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E2AAB" w14:textId="23BCEA63" w:rsidR="00CA3542" w:rsidRPr="004A73C7" w:rsidRDefault="004A73C7" w:rsidP="004A73C7">
      <w:pPr xmlns:w="http://schemas.openxmlformats.org/wordprocessingml/2006/main">
        <w:jc w:val="center"/>
        <w:rPr>
          <w:rFonts w:ascii="Calibri" w:eastAsia="Calibri" w:hAnsi="Calibri" w:cs="Calibri"/>
          <w:b/>
          <w:bCs/>
          <w:sz w:val="40"/>
          <w:szCs w:val="40"/>
          <w:lang w:val="fr-FR"/>
        </w:rPr>
      </w:pPr>
      <w:r xmlns:w="http://schemas.openxmlformats.org/wordprocessingml/2006/main" w:rsidRPr="004A73C7">
        <w:rPr>
          <w:rFonts w:ascii="Calibri" w:eastAsia="Calibri" w:hAnsi="Calibri" w:cs="Calibri"/>
          <w:b/>
          <w:bCs/>
          <w:sz w:val="40"/>
          <w:szCs w:val="40"/>
          <w:lang w:val="fr-FR"/>
        </w:rPr>
        <w:t xml:space="preserve">Dkt. Leslie Allen, Maombolezo, Kipindi cha 7, </w:t>
      </w:r>
      <w:r xmlns:w="http://schemas.openxmlformats.org/wordprocessingml/2006/main" w:rsidRPr="004A73C7">
        <w:rPr>
          <w:rFonts w:ascii="Calibri" w:eastAsia="Calibri" w:hAnsi="Calibri" w:cs="Calibri"/>
          <w:b/>
          <w:bCs/>
          <w:sz w:val="40"/>
          <w:szCs w:val="40"/>
          <w:lang w:val="fr-FR"/>
        </w:rPr>
        <w:br xmlns:w="http://schemas.openxmlformats.org/wordprocessingml/2006/main"/>
      </w:r>
      <w:r xmlns:w="http://schemas.openxmlformats.org/wordprocessingml/2006/main" w:rsidR="00000000" w:rsidRPr="004A73C7">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4A73C7">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Pr="004A73C7">
        <w:rPr>
          <w:rFonts w:ascii="Calibri" w:eastAsia="Calibri" w:hAnsi="Calibri" w:cs="Calibri"/>
          <w:b/>
          <w:bCs/>
          <w:sz w:val="40"/>
          <w:szCs w:val="40"/>
          <w:lang w:val="fr-FR"/>
        </w:rPr>
        <w:t xml:space="preserve">17-23</w:t>
      </w:r>
    </w:p>
    <w:p w14:paraId="2D418968" w14:textId="31020BC9" w:rsidR="004A73C7" w:rsidRPr="004A73C7" w:rsidRDefault="004A73C7" w:rsidP="004A73C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A73C7">
        <w:rPr>
          <w:rFonts w:ascii="AA Times New Roman" w:eastAsia="Calibri" w:hAnsi="AA Times New Roman" w:cs="AA Times New Roman"/>
          <w:sz w:val="26"/>
          <w:szCs w:val="26"/>
          <w:lang w:val="fr-FR"/>
        </w:rPr>
        <w:t xml:space="preserve">© 2024 Leslie Allen na Ted Hildebrandt</w:t>
      </w:r>
    </w:p>
    <w:p w14:paraId="09796572" w14:textId="77777777" w:rsidR="004A73C7" w:rsidRPr="004A73C7" w:rsidRDefault="004A73C7">
      <w:pPr>
        <w:rPr>
          <w:sz w:val="26"/>
          <w:szCs w:val="26"/>
          <w:lang w:val="fr-FR"/>
        </w:rPr>
      </w:pPr>
    </w:p>
    <w:p w14:paraId="5EB78DF4" w14:textId="3AEB39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Huyu ni Dkt. Leslie Allen katika mafundisho yake kuhusu kitabu cha Maombolezo. Hiki ni kipindi cha 7, Maombolezo 3:17-23. </w:t>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Pr="004A73C7">
        <w:rPr>
          <w:rFonts w:ascii="Calibri" w:eastAsia="Calibri" w:hAnsi="Calibri" w:cs="Calibri"/>
          <w:sz w:val="26"/>
          <w:szCs w:val="26"/>
        </w:rPr>
        <w:t xml:space="preserve">Katika video yetu iliyopita, tulianza na Maombolezo sura ya 3 na tukafanikiwa kufika mstari wa 16.</w:t>
      </w:r>
    </w:p>
    <w:p w14:paraId="42CDAD72" w14:textId="77777777" w:rsidR="00CA3542" w:rsidRPr="004A73C7" w:rsidRDefault="00CA3542">
      <w:pPr>
        <w:rPr>
          <w:sz w:val="26"/>
          <w:szCs w:val="26"/>
        </w:rPr>
      </w:pPr>
    </w:p>
    <w:p w14:paraId="6783C627" w14:textId="50C9D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Sasa, nataka kuendelea na mistari ya 17 hadi 24. Huu ni mwendelezo wa kile tulichokuwa tukizungumzia hapo awali, lakini kwa mtazamo tofauti kabisa. Kuanzia 1 hadi 16, tuliita ushuhuda, ripoti ya maombolezo ya maombi ya mtu binafsi yanayohusiana na hatia.</w:t>
      </w:r>
    </w:p>
    <w:p w14:paraId="4555BAE8" w14:textId="77777777" w:rsidR="00CA3542" w:rsidRPr="004A73C7" w:rsidRDefault="00CA3542">
      <w:pPr>
        <w:rPr>
          <w:sz w:val="26"/>
          <w:szCs w:val="26"/>
        </w:rPr>
      </w:pPr>
    </w:p>
    <w:p w14:paraId="04F02FF9" w14:textId="53006817"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niliendelea kwa ufupi kusema kwamba katika 17 hadi 24, tunapata tafakari za kibinafsi kuhusu maombolezo hayo na masomo ambayo mshauri alijifunza, hasa somo la matumaini. Si haki kabisa kuita mstari wa 1 hadi 16 pekee ushuhuda kwa sababu ushuhuda unaendelezwa kikamilifu, na mshauri bado anazungumzia uzoefu wake mwenyewe. Bila shaka, anazungumza na kusanyiko, ingawa hatazitaja na kuziweka wazi moja kwa moja hadi mstari wa 40. Hebu tujaribu na kuchunguza njia zetu.</w:t>
      </w:r>
    </w:p>
    <w:p w14:paraId="0D6D2732" w14:textId="77777777" w:rsidR="00CA3542" w:rsidRPr="004A73C7" w:rsidRDefault="00CA3542">
      <w:pPr>
        <w:rPr>
          <w:sz w:val="26"/>
          <w:szCs w:val="26"/>
        </w:rPr>
      </w:pPr>
    </w:p>
    <w:p w14:paraId="2F85646F" w14:textId="60171A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bado, anafikiria sana kutaniko, na wamekusudiwa kusikiliza kwa makini anachosema. Tulisema mara ya mwisho kwamba wangekuwa na hamu kubwa ya kusikia kuhusu ushuhuda huu, ambao ulihusu uzoefu binafsi wa awali wa mshauri kwa misingi sawa na yale waliyokuwa wakipitia baada ya janga lililofikia kilele chake mwaka 586, kuanguka kwa Yerusalemu. Tulisema hapo awali kwamba katika ushuhuda huo, tunahitaji sana wakati uliopita kwa sababu mshauri anazungumzia uzoefu wa zamani unaofaa kwa sasa.</w:t>
      </w:r>
    </w:p>
    <w:p w14:paraId="2B6AC3CD" w14:textId="77777777" w:rsidR="00CA3542" w:rsidRPr="004A73C7" w:rsidRDefault="00CA3542">
      <w:pPr>
        <w:rPr>
          <w:sz w:val="26"/>
          <w:szCs w:val="26"/>
        </w:rPr>
      </w:pPr>
    </w:p>
    <w:p w14:paraId="39E66245" w14:textId="4A53D6D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kwa hivyo, ni katika mistari hii hapa, tunahitaji wakati uliopita dhidi ya wakati uliopo kama tulivyo nao katika Toleo Jipya la Kawaida na Toleo Jipya la Kimataifa. Na hapa katika sehemu hii mpya, mshauri anatafakari. Baada ya maombolezo yake ya maombi, anataka kutathmini upya kile alichokuwa amesema.</w:t>
      </w:r>
    </w:p>
    <w:p w14:paraId="5654BFE4" w14:textId="77777777" w:rsidR="00CA3542" w:rsidRPr="004A73C7" w:rsidRDefault="00CA3542">
      <w:pPr>
        <w:rPr>
          <w:sz w:val="26"/>
          <w:szCs w:val="26"/>
        </w:rPr>
      </w:pPr>
    </w:p>
    <w:p w14:paraId="0C526AF8" w14:textId="32AC99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Hilo lilikuwa ni jambo la sehemu tu, kulingana na alichokuwa akisema hapo awali. Lakini kwa kweli, alihitaji kuwa na mtazamo chanya, na ndivyo ilivyotokea katika uzoefu wake. Na anaendelea kuelezea hili.</w:t>
      </w:r>
    </w:p>
    <w:p w14:paraId="50DE571A" w14:textId="77777777" w:rsidR="00CA3542" w:rsidRPr="004A73C7" w:rsidRDefault="00CA3542">
      <w:pPr>
        <w:rPr>
          <w:sz w:val="26"/>
          <w:szCs w:val="26"/>
        </w:rPr>
      </w:pPr>
    </w:p>
    <w:p w14:paraId="7CC06452" w14:textId="73C4B15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Mistari ya 17 hadi 24 </w:t>
      </w:r>
      <w:proofErr xmlns:w="http://schemas.openxmlformats.org/wordprocessingml/2006/main" w:type="gramStart"/>
      <w:r xmlns:w="http://schemas.openxmlformats.org/wordprocessingml/2006/main" w:rsidR="004A73C7">
        <w:rPr>
          <w:rFonts w:ascii="Calibri" w:eastAsia="Calibri" w:hAnsi="Calibri" w:cs="Calibri"/>
          <w:sz w:val="26"/>
          <w:szCs w:val="26"/>
        </w:rPr>
        <w:t xml:space="preserve">imegawanywa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katika sehemu mbili. Ni wazi kabisa, ukiangalia kwa makini, 17 hadi 20 inazungumzia imani hasi kwamba alikuwa nazo nyingi zinazolingana na ushuhuda wake. Na hizo ndizo zilikuwa tafakari zake za awali.</w:t>
      </w:r>
    </w:p>
    <w:p w14:paraId="7BD5A2DC" w14:textId="77777777" w:rsidR="00CA3542" w:rsidRPr="004A73C7" w:rsidRDefault="00CA3542">
      <w:pPr>
        <w:rPr>
          <w:sz w:val="26"/>
          <w:szCs w:val="26"/>
        </w:rPr>
      </w:pPr>
    </w:p>
    <w:p w14:paraId="4DD5C28A" w14:textId="131AB9C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Lakini kisha </w:t>
      </w:r>
      <w:r xmlns:w="http://schemas.openxmlformats.org/wordprocessingml/2006/main" w:rsidR="004A73C7">
        <w:rPr>
          <w:rFonts w:ascii="Calibri" w:eastAsia="Calibri" w:hAnsi="Calibri" w:cs="Calibri"/>
          <w:sz w:val="26"/>
          <w:szCs w:val="26"/>
        </w:rPr>
        <w:t xml:space="preserve">, mstari wa 21 hadi 24, ana uwezo wa kuendelea na imani chanya kwa njia ya kushangaza. Na kwa hivyo,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mwanzoni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anafikiria mistari ile ile hasi ambayo maombolezo yake yalikuwa yamefuata.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anataja mfululizo mzima wa hasara alizopata katika uzoefu wake wa awali.</w:t>
      </w:r>
    </w:p>
    <w:p w14:paraId="1C950246" w14:textId="77777777" w:rsidR="00CA3542" w:rsidRPr="004A73C7" w:rsidRDefault="00CA3542">
      <w:pPr>
        <w:rPr>
          <w:sz w:val="26"/>
          <w:szCs w:val="26"/>
        </w:rPr>
      </w:pPr>
    </w:p>
    <w:p w14:paraId="1B84FE9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hivyo, ukosefu wa amani. Mstari wa 17, roho yangu ilikuwa imekosa amani. Nilisahau furaha ilikuwa nini.</w:t>
      </w:r>
    </w:p>
    <w:p w14:paraId="582895F0" w14:textId="77777777" w:rsidR="00CA3542" w:rsidRPr="004A73C7" w:rsidRDefault="00CA3542">
      <w:pPr>
        <w:rPr>
          <w:sz w:val="26"/>
          <w:szCs w:val="26"/>
        </w:rPr>
      </w:pPr>
    </w:p>
    <w:p w14:paraId="280D0E4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Nilisema utukufu wangu umetoweka na yote niliyotarajia kutoka kwa Bwana yamekwisha. Na kwa hivyo, hakuna amani. Hiyo ilikuwa hasara ya kwanza.</w:t>
      </w:r>
    </w:p>
    <w:p w14:paraId="17E97776" w14:textId="77777777" w:rsidR="00CA3542" w:rsidRPr="004A73C7" w:rsidRDefault="00CA3542">
      <w:pPr>
        <w:rPr>
          <w:sz w:val="26"/>
          <w:szCs w:val="26"/>
        </w:rPr>
      </w:pPr>
    </w:p>
    <w:p w14:paraId="7298B026" w14:textId="607D701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Hasara ya pili si furaha au, katika NIV, ustawi. Kuna zaidi ya hayo kwa sababu neno la Kiebrania linazungumzia jambo zuri, bahati nzuri. Na umuhimu wa neno hili maalum ni kwamba atabadilisha mawazo yake.</w:t>
      </w:r>
    </w:p>
    <w:p w14:paraId="66AA8A2E" w14:textId="77777777" w:rsidR="00CA3542" w:rsidRPr="004A73C7" w:rsidRDefault="00CA3542">
      <w:pPr>
        <w:rPr>
          <w:sz w:val="26"/>
          <w:szCs w:val="26"/>
        </w:rPr>
      </w:pPr>
    </w:p>
    <w:p w14:paraId="3783E19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wazi kabisa, bahati nzuri ilikuwa imemtoka. Lakini muda si mrefu, atazungumzia mambo mengine mazuri ambayo yanaweza kuingia na kuingia katika uzoefu wake alipofikiria kuhusu mgogoro huo wa kusikitisha. Kwa hivyo, hapakuwa na amani, shalom, ukamilifu wa maisha ya kuridhisha, hakuna kitu kizuri, hakuna bahati nzuri.</w:t>
      </w:r>
    </w:p>
    <w:p w14:paraId="59729115" w14:textId="77777777" w:rsidR="00CA3542" w:rsidRPr="004A73C7" w:rsidRDefault="00CA3542">
      <w:pPr>
        <w:rPr>
          <w:sz w:val="26"/>
          <w:szCs w:val="26"/>
        </w:rPr>
      </w:pPr>
    </w:p>
    <w:p w14:paraId="1B34BF0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kisha, hasara ya tatu ni utukufu, utukufu wangu. Au katika NIV, fahari yangu. Naam, maana moja ya neno hili la Kiebrania ni matarajio ya maisha.</w:t>
      </w:r>
    </w:p>
    <w:p w14:paraId="51922931" w14:textId="77777777" w:rsidR="00CA3542" w:rsidRPr="004A73C7" w:rsidRDefault="00CA3542">
      <w:pPr>
        <w:rPr>
          <w:sz w:val="26"/>
          <w:szCs w:val="26"/>
        </w:rPr>
      </w:pPr>
    </w:p>
    <w:p w14:paraId="6F4323F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nadhani hilo linaendana vizuri hapa. Muda wangu wa kuishi ulikuwa umetoweka. Sikuwa na matarajio yoyote ya maisha yangu katika siku zijazo.</w:t>
      </w:r>
    </w:p>
    <w:p w14:paraId="7DC80C3A" w14:textId="77777777" w:rsidR="00CA3542" w:rsidRPr="004A73C7" w:rsidRDefault="00CA3542">
      <w:pPr>
        <w:rPr>
          <w:sz w:val="26"/>
          <w:szCs w:val="26"/>
        </w:rPr>
      </w:pPr>
    </w:p>
    <w:p w14:paraId="7E8A082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hatua inayofuata maishani mwangu ingekuwa, kwa kweli, kifo. Na kwa hivyo, huu ndio hitimisho la kuhuzunisha alilokuwa nalo. Na kisha, mwishowe, muhimu sana, yote niliyotarajia kutoka kwa Bwana yamekwisha, matarajio.</w:t>
      </w:r>
    </w:p>
    <w:p w14:paraId="106890F9" w14:textId="77777777" w:rsidR="00CA3542" w:rsidRPr="004A73C7" w:rsidRDefault="00CA3542">
      <w:pPr>
        <w:rPr>
          <w:sz w:val="26"/>
          <w:szCs w:val="26"/>
        </w:rPr>
      </w:pPr>
    </w:p>
    <w:p w14:paraId="168E6638" w14:textId="13464E9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Alikuwa amepoteza matarajio yake, matarajio yake chanya katika maisha yake ya kiroho. Uhusiano wake na Mungu ulionekana kudhoofika, na alikuwa akitikisa kichwa chake kwa huzuni. Biashara hii ya matarajio ambayo tumeiona hapo awali ni muhimu sana katika uzoefu wowote wa huzuni kwa sababu hasara daima huhusisha kupoteza matarajio na kupoteza matarajio.</w:t>
      </w:r>
    </w:p>
    <w:p w14:paraId="6FF429F0" w14:textId="77777777" w:rsidR="00CA3542" w:rsidRPr="004A73C7" w:rsidRDefault="00CA3542">
      <w:pPr>
        <w:rPr>
          <w:sz w:val="26"/>
          <w:szCs w:val="26"/>
        </w:rPr>
      </w:pPr>
    </w:p>
    <w:p w14:paraId="04F9D3D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Maisha hayatakuwa kama yalivyokuwa hapo awali. Na hapa, kuna kipimo hiki ambacho Mungu alikuwa amempa matarajio na sasa yanaonekana kutoweka na hakukuwa na kitu cha kutarajia. Na hivyo, aina mbalimbali za imani hasi.</w:t>
      </w:r>
    </w:p>
    <w:p w14:paraId="7F4108D1" w14:textId="77777777" w:rsidR="00CA3542" w:rsidRPr="004A73C7" w:rsidRDefault="00CA3542">
      <w:pPr>
        <w:rPr>
          <w:sz w:val="26"/>
          <w:szCs w:val="26"/>
        </w:rPr>
      </w:pPr>
    </w:p>
    <w:p w14:paraId="7CFC23B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anaendelea katika mshindo huu wa kusikitisha katika mistari ya 19 na 20. Mawazo ya mateso yangu na ukosefu wangu wa makazi ni pakanga na nyongo. Nafsi yangu huyafikiria daima na yameinama ndani yangu.</w:t>
      </w:r>
    </w:p>
    <w:p w14:paraId="6FF35C53" w14:textId="77777777" w:rsidR="00CA3542" w:rsidRPr="004A73C7" w:rsidRDefault="00CA3542">
      <w:pPr>
        <w:rPr>
          <w:sz w:val="26"/>
          <w:szCs w:val="26"/>
        </w:rPr>
      </w:pPr>
    </w:p>
    <w:p w14:paraId="6629E08C" w14:textId="78DB69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Anaorodhesha maneno ambayo kwa kweli, tumekutana nayo mapema katika kitabu cha Maombolezo. Katika NIV, ni mateso yangu na kutangatanga kwangu. Na hilo linaweza kutushangaza </w:t>
      </w:r>
      <w:r xmlns:w="http://schemas.openxmlformats.org/wordprocessingml/2006/main" w:rsidR="004A73C7">
        <w:rPr>
          <w:rFonts w:ascii="Calibri" w:eastAsia="Calibri" w:hAnsi="Calibri" w:cs="Calibri"/>
          <w:sz w:val="26"/>
          <w:szCs w:val="26"/>
        </w:rPr>
        <w:t xml:space="preserve">kwa sababu nyuma katika sura ya 1, katika mstari wa 7, ilisemwa kuhusu Yerusalemu, jozi hii ya maneno.</w:t>
      </w:r>
    </w:p>
    <w:p w14:paraId="6F98598F" w14:textId="77777777" w:rsidR="00CA3542" w:rsidRPr="004A73C7" w:rsidRDefault="00CA3542">
      <w:pPr>
        <w:rPr>
          <w:sz w:val="26"/>
          <w:szCs w:val="26"/>
        </w:rPr>
      </w:pPr>
    </w:p>
    <w:p w14:paraId="42B0C912" w14:textId="23F0602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Yerusalemu inakumbuka siku za mateso na kutangatanga kwake. Na huko nyuma, tulipendekeza kwamba ilikuwa neno la kisaikolojia la kutokuwa na utulivu, kwamba unapoteseka wakati wa huzuni, huwezi kuridhika na chochote. Akili yako huhama kutoka jambo moja baya hadi jingine baya na hujaridhika akilini mwako kuzingatia jambo lolote moja.</w:t>
      </w:r>
    </w:p>
    <w:p w14:paraId="131E96C7" w14:textId="77777777" w:rsidR="00CA3542" w:rsidRPr="004A73C7" w:rsidRDefault="00CA3542">
      <w:pPr>
        <w:rPr>
          <w:sz w:val="26"/>
          <w:szCs w:val="26"/>
        </w:rPr>
      </w:pPr>
    </w:p>
    <w:p w14:paraId="178AFE9A" w14:textId="7E64760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jambo la kuvutia ni kwamba, ni maneno yaleyale ambayo yametumika Yerusalemu. Na kwa hivyo, mshauri anasema, nimewahi kuwa huko katika uzoefu wangu mwenyewe. Nimepata uzoefu sambamba.</w:t>
      </w:r>
    </w:p>
    <w:p w14:paraId="4A561729" w14:textId="77777777" w:rsidR="00CA3542" w:rsidRPr="004A73C7" w:rsidRDefault="00CA3542">
      <w:pPr>
        <w:rPr>
          <w:sz w:val="26"/>
          <w:szCs w:val="26"/>
        </w:rPr>
      </w:pPr>
    </w:p>
    <w:p w14:paraId="63C36918" w14:textId="4E971F9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hili lilikuwa muhimu, bila shaka, kwa sababu Yerusalemu, kwa sehemu, iliwakilisha kusanyiko, mabaki waliokuwa wameachwa nyuma huko Yuda huku wengine wakiwa uhamishoni Babeli. Na walikuwa wamepitia mateso na kutangatanga, kutotulia. Na kwa hivyo, haya ni maneno muhimu sana ambayo yanarudiwa hapa na mshauri anapozungumzia imani zake hasi.</w:t>
      </w:r>
    </w:p>
    <w:p w14:paraId="5AA39875" w14:textId="77777777" w:rsidR="00CA3542" w:rsidRPr="004A73C7" w:rsidRDefault="00CA3542">
      <w:pPr>
        <w:rPr>
          <w:sz w:val="26"/>
          <w:szCs w:val="26"/>
        </w:rPr>
      </w:pPr>
    </w:p>
    <w:p w14:paraId="511C9912" w14:textId="30DA6E2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anasema ni pakanga na nyongo. Hizi ni sitiari za mfadhaiko wa kihisia unaosababishwa na janga alilokuwa amehusika nalo, mgogoro aliokuwa amehusika nao. Alitaja hili hapo awali, mwishoni mwa ushuhuda wake wa maombolezo katika mstari wa 15.</w:t>
      </w:r>
    </w:p>
    <w:p w14:paraId="512915D7" w14:textId="77777777" w:rsidR="00CA3542" w:rsidRPr="004A73C7" w:rsidRDefault="00CA3542">
      <w:pPr>
        <w:rPr>
          <w:sz w:val="26"/>
          <w:szCs w:val="26"/>
        </w:rPr>
      </w:pPr>
    </w:p>
    <w:p w14:paraId="3037ABD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Amenijaza uchungu. Alinishibisha kwa pakanga. Na tulikuwa tunaona hapo kwamba kichaka hiki cha Artemisia kilikuwa kichungu.</w:t>
      </w:r>
    </w:p>
    <w:p w14:paraId="62C7ABDF" w14:textId="77777777" w:rsidR="00CA3542" w:rsidRPr="004A73C7" w:rsidRDefault="00CA3542">
      <w:pPr>
        <w:rPr>
          <w:sz w:val="26"/>
          <w:szCs w:val="26"/>
        </w:rPr>
      </w:pPr>
    </w:p>
    <w:p w14:paraId="21196B4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sasa, anaichanganya na nyongo, ambayo kwa kweli ni asidi inayoingia tumboni hadi kwenye koo. Na oh, ni uzoefu mchungu. Inaunguza koo.</w:t>
      </w:r>
    </w:p>
    <w:p w14:paraId="67350710" w14:textId="77777777" w:rsidR="00CA3542" w:rsidRPr="004A73C7" w:rsidRDefault="00CA3542">
      <w:pPr>
        <w:rPr>
          <w:sz w:val="26"/>
          <w:szCs w:val="26"/>
        </w:rPr>
      </w:pPr>
    </w:p>
    <w:p w14:paraId="785CD836" w14:textId="615D7AE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hizi ni sitiari za uzoefu huu mbaya anaouhisi, msongo huu wa kihisia anaouhisi kutokana na mateso yake. Na kisha, katika mstari wa 20, roho yangu hufikiria hilo kila mara na kuinama ndani yangu. Kuna mfululizo huu wa mawazo hasi yanayovutia na yanayozingatia, na hawezi kuyapita.</w:t>
      </w:r>
    </w:p>
    <w:p w14:paraId="1CDF82EF" w14:textId="77777777" w:rsidR="00CA3542" w:rsidRPr="004A73C7" w:rsidRDefault="00CA3542">
      <w:pPr>
        <w:rPr>
          <w:sz w:val="26"/>
          <w:szCs w:val="26"/>
        </w:rPr>
      </w:pPr>
    </w:p>
    <w:p w14:paraId="45AED34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Inaonekana kumsumbua sana. Lakini ana mengi ya kusema. Hadi sasa, kusanyiko lingesema, Amina.</w:t>
      </w:r>
    </w:p>
    <w:p w14:paraId="5EEC3D6F" w14:textId="77777777" w:rsidR="00CA3542" w:rsidRPr="004A73C7" w:rsidRDefault="00CA3542">
      <w:pPr>
        <w:rPr>
          <w:sz w:val="26"/>
          <w:szCs w:val="26"/>
        </w:rPr>
      </w:pPr>
    </w:p>
    <w:p w14:paraId="27FDA1B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Ndiyo, unafikiria na kuzungumza kuhusu mambo tunayoyajua katika uzoefu wetu wenyewe. Lakini anasonga mbele zaidi. Anaingia katika eneo chanya, na anaanzisha katika mstari wa 22.</w:t>
      </w:r>
    </w:p>
    <w:p w14:paraId="4831D3E1" w14:textId="77777777" w:rsidR="00CA3542" w:rsidRPr="004A73C7" w:rsidRDefault="00CA3542">
      <w:pPr>
        <w:rPr>
          <w:sz w:val="26"/>
          <w:szCs w:val="26"/>
        </w:rPr>
      </w:pPr>
    </w:p>
    <w:p w14:paraId="3A9A35E1" w14:textId="082B302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Lakini hili nalikumbuka, na kwa hivyo </w:t>
      </w:r>
      <w:r xmlns:w="http://schemas.openxmlformats.org/wordprocessingml/2006/main" w:rsidR="004A73C7">
        <w:rPr>
          <w:rFonts w:ascii="Calibri" w:eastAsia="Calibri" w:hAnsi="Calibri" w:cs="Calibri"/>
          <w:sz w:val="26"/>
          <w:szCs w:val="26"/>
        </w:rPr>
        <w:t xml:space="preserve">, nina tumaini. Na analeta neno hili, tumaini. Katika safari yote hadi sasa, tumekuwa tukifikiria kwa njia ya kukata tamaa, dhiki, ambayo sehemu yake ni kukata tamaa.</w:t>
      </w:r>
    </w:p>
    <w:p w14:paraId="4911DC18" w14:textId="77777777" w:rsidR="00CA3542" w:rsidRPr="004A73C7" w:rsidRDefault="00CA3542">
      <w:pPr>
        <w:rPr>
          <w:sz w:val="26"/>
          <w:szCs w:val="26"/>
        </w:rPr>
      </w:pPr>
    </w:p>
    <w:p w14:paraId="4D355903" w14:textId="693D8EA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sasa anaweza kuthubutu kuzungumzia matumaini, si kwa ajili ya kutaniko, bali kwa ajili yake mwenyewe katika uzoefu wake mwenyewe. Na hili, angalau, linavutia na jambo ambalo kutaniko lingekuwa tayari kufanya. Sawa, hilo lilikuwa tukio lako. Tuambie zaidi kuhusu hili.</w:t>
      </w:r>
    </w:p>
    <w:p w14:paraId="12A4AF32" w14:textId="77777777" w:rsidR="00CA3542" w:rsidRPr="004A73C7" w:rsidRDefault="00CA3542">
      <w:pPr>
        <w:rPr>
          <w:sz w:val="26"/>
          <w:szCs w:val="26"/>
        </w:rPr>
      </w:pPr>
    </w:p>
    <w:p w14:paraId="52E1C23E" w14:textId="3D4983C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RSV mpya, mwishoni mwa mstari wa 21, ina koloni. Kwa hivyo, hii, kwa kweli, inaelekeza mbele, na ndivyo ilivyo NIV. Inaelekeza mbele.</w:t>
      </w:r>
    </w:p>
    <w:p w14:paraId="39E59D64" w14:textId="77777777" w:rsidR="00CA3542" w:rsidRPr="004A73C7" w:rsidRDefault="00CA3542">
      <w:pPr>
        <w:rPr>
          <w:sz w:val="26"/>
          <w:szCs w:val="26"/>
        </w:rPr>
      </w:pPr>
    </w:p>
    <w:p w14:paraId="38D3C924" w14:textId="367CC0E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ataelezea tumaini hili linajumuisha nini. Na kwa hivyo, anawaandaa wasomaji wake, na anaendelea mbele zaidi ya majeraha yake mwenyewe yaliyokuja kupona. Na kulikuwa na mabadiliko, si mabadiliko katika hali.</w:t>
      </w:r>
    </w:p>
    <w:p w14:paraId="2FD82C51" w14:textId="77777777" w:rsidR="00CA3542" w:rsidRPr="004A73C7" w:rsidRDefault="00CA3542">
      <w:pPr>
        <w:rPr>
          <w:sz w:val="26"/>
          <w:szCs w:val="26"/>
        </w:rPr>
      </w:pPr>
    </w:p>
    <w:p w14:paraId="1328E8C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Mgogoro ulikuwa bado upo. Haikuwa kama kila kitu, jua lilichomoza na mambo yalikuwa sawa tena. Hapana, alikuwa katika hali ile ile mbaya, lakini mtazamo wake ulibadilika.</w:t>
      </w:r>
    </w:p>
    <w:p w14:paraId="237713D4" w14:textId="77777777" w:rsidR="00CA3542" w:rsidRPr="004A73C7" w:rsidRDefault="00CA3542">
      <w:pPr>
        <w:rPr>
          <w:sz w:val="26"/>
          <w:szCs w:val="26"/>
        </w:rPr>
      </w:pPr>
    </w:p>
    <w:p w14:paraId="2A40775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hakuna dalili, kama ninavyosema, kuna mabadiliko yoyote katika hali yake ya nje. Mgogoro haukuwa umeisha. Lakini anaweza kuendelea katika mtazamo wake binafsi, na anaweza kushinda akilini na moyoni mwake.</w:t>
      </w:r>
    </w:p>
    <w:p w14:paraId="062E4D53" w14:textId="77777777" w:rsidR="00CA3542" w:rsidRPr="004A73C7" w:rsidRDefault="00CA3542">
      <w:pPr>
        <w:rPr>
          <w:sz w:val="26"/>
          <w:szCs w:val="26"/>
        </w:rPr>
      </w:pPr>
    </w:p>
    <w:p w14:paraId="39591609" w14:textId="32B393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hivyo, anaweza kufikiria matumaini ya wakati ujao badala ya kukata tamaa kutokana na mgogoro wake wa sasa, ambao ulikuwa alama ya sehemu zote za awali za ushuhuda wa maombolezo. Anaweza kuvuka mawazo hasi, na anaweza kuendelea na kitu kingine. Anaweza kufikiria nje ya boksi la mateso yake ya sasa.</w:t>
      </w:r>
    </w:p>
    <w:p w14:paraId="29AF298B" w14:textId="77777777" w:rsidR="00CA3542" w:rsidRPr="004A73C7" w:rsidRDefault="00CA3542">
      <w:pPr>
        <w:rPr>
          <w:sz w:val="26"/>
          <w:szCs w:val="26"/>
        </w:rPr>
      </w:pPr>
    </w:p>
    <w:p w14:paraId="3FD97DE8" w14:textId="69DB4B9A" w:rsidR="00CA3542" w:rsidRPr="004A73C7" w:rsidRDefault="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hivyo, hii ni nini, tumaini hili ni nini? Anavutiwa sana na kutaniko. Hii inawezaje kuwa hivyo? Ni ajabu. Haina maana.</w:t>
      </w:r>
    </w:p>
    <w:p w14:paraId="15C000E7" w14:textId="77777777" w:rsidR="00CA3542" w:rsidRPr="004A73C7" w:rsidRDefault="00CA3542">
      <w:pPr>
        <w:rPr>
          <w:sz w:val="26"/>
          <w:szCs w:val="26"/>
        </w:rPr>
      </w:pPr>
    </w:p>
    <w:p w14:paraId="01EF6C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kwanza kabisa, anafikiri kitheolojia. Na anasema, upendo thabiti wa Bwana haukomi kamwe. Rehema zake hazikomi kamwe.</w:t>
      </w:r>
    </w:p>
    <w:p w14:paraId="5928B24A" w14:textId="77777777" w:rsidR="00CA3542" w:rsidRPr="004A73C7" w:rsidRDefault="00CA3542">
      <w:pPr>
        <w:rPr>
          <w:sz w:val="26"/>
          <w:szCs w:val="26"/>
        </w:rPr>
      </w:pPr>
    </w:p>
    <w:p w14:paraId="094C9662" w14:textId="684C8D8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mpya kila asubuhi. Uaminifu wako ni mkuu. Anazungumzia nini? Hili linawezaje kuwa hivyo? Naam, sasa, kuna mambo kadhaa ya kusema kuhusu kifungu hiki cha kwanza: upendo thabiti wa Bwana haukomi kamwe.</w:t>
      </w:r>
    </w:p>
    <w:p w14:paraId="5A31DB62" w14:textId="77777777" w:rsidR="00CA3542" w:rsidRPr="004A73C7" w:rsidRDefault="00CA3542">
      <w:pPr>
        <w:rPr>
          <w:sz w:val="26"/>
          <w:szCs w:val="26"/>
        </w:rPr>
      </w:pPr>
    </w:p>
    <w:p w14:paraId="45BA17C4" w14:textId="2705C8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Tulipoangalia ushuhuda huo, tulisema ilikuwa ni ripoti ya maombolezo. Haikuwa maombolezo halisi, lakini ilikuwa ikiripotiwa baadaye. Kwa kweli haikulingana na maombolezo halisi.</w:t>
      </w:r>
    </w:p>
    <w:p w14:paraId="0F2E99E4" w14:textId="77777777" w:rsidR="00CA3542" w:rsidRPr="004A73C7" w:rsidRDefault="00CA3542">
      <w:pPr>
        <w:rPr>
          <w:sz w:val="26"/>
          <w:szCs w:val="26"/>
        </w:rPr>
      </w:pPr>
    </w:p>
    <w:p w14:paraId="09D27196" w14:textId="19BC6791"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Kitu fulani kiliachwa nje, na hicho kilikuwa uthibitisho wa imani. Mara nyingi sana, </w:t>
      </w:r>
      <w:r xmlns:w="http://schemas.openxmlformats.org/wordprocessingml/2006/main" w:rsidR="00000000" w:rsidRPr="004A73C7">
        <w:rPr>
          <w:rFonts w:ascii="Calibri" w:eastAsia="Calibri" w:hAnsi="Calibri" w:cs="Calibri"/>
          <w:sz w:val="26"/>
          <w:szCs w:val="26"/>
        </w:rPr>
        <w:t xml:space="preserve">katika maombolezo ya maombi, ambayo huzungumzia mgogoro, kuna uthibitisho wa imani, ambao huzungumzia kumtumaini Mungu katika hali hii. Mimi ni muumini.</w:t>
      </w:r>
    </w:p>
    <w:p w14:paraId="695C2BFB" w14:textId="77777777" w:rsidR="00CA3542" w:rsidRPr="004A73C7" w:rsidRDefault="00CA3542">
      <w:pPr>
        <w:rPr>
          <w:sz w:val="26"/>
          <w:szCs w:val="26"/>
        </w:rPr>
      </w:pPr>
    </w:p>
    <w:p w14:paraId="101027A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Ninaamini kwamba unaweza kunifikisha mbali zaidi ya hali hii. Na kile ambacho mshauri amefanya ni kutenganisha kipengele hicho kizuri, akitarajia mbele, kwa matumaini, mustakabali mzuri zaidi ikiwa Mungu atafanya hivyo. Anaweka kando, na imani hizi chanya huwekwa baada ya mfululizo mzima wa maneno hasi.</w:t>
      </w:r>
    </w:p>
    <w:p w14:paraId="56CD3775" w14:textId="77777777" w:rsidR="00CA3542" w:rsidRPr="004A73C7" w:rsidRDefault="00CA3542">
      <w:pPr>
        <w:rPr>
          <w:sz w:val="26"/>
          <w:szCs w:val="26"/>
        </w:rPr>
      </w:pPr>
    </w:p>
    <w:p w14:paraId="19D579E5" w14:textId="351519E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hivyo, tunaweza kutazama zaburi kama Zaburi 86 na mstari wa 5, na kuna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mstari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wa 4, ifurahishe roho ya mtumishi wako, kwa maana kwako, Ee Bwana, nainua roho yangu. Hii ni maombolezo ya kibinafsi. Inaendelea kusema katika mstari wa 5 wa Zaburi 86, kwa maana wewe, Ee Bwana, ni mwema na mwenye kusamehe, mwingi wa fadhili kwa wote wakuitao.</w:t>
      </w:r>
    </w:p>
    <w:p w14:paraId="2DB1F95E" w14:textId="77777777" w:rsidR="00CA3542" w:rsidRPr="004A73C7" w:rsidRDefault="00CA3542">
      <w:pPr>
        <w:rPr>
          <w:sz w:val="26"/>
          <w:szCs w:val="26"/>
        </w:rPr>
      </w:pPr>
    </w:p>
    <w:p w14:paraId="1FB86750" w14:textId="24FBA19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Mungu hujibu maombi kwa njia chanya, kwa hivyo tafadhali jibu maombi yangu na uniruhusu nione kitu kuhusu upendo wako usio na kikomo. Kwa hivyo, hapo tuna uthibitisho huo wa imani, kwa maana wewe ni mwema na unasamehe, umejaa upendo usio na kikomo. Na tuna mfano mwingine katika Zaburi 130 na mstari wa 7, Ee Israeli, mtumaini Bwana.</w:t>
      </w:r>
    </w:p>
    <w:p w14:paraId="00602B94" w14:textId="77777777" w:rsidR="00CA3542" w:rsidRPr="004A73C7" w:rsidRDefault="00CA3542">
      <w:pPr>
        <w:rPr>
          <w:sz w:val="26"/>
          <w:szCs w:val="26"/>
        </w:rPr>
      </w:pPr>
    </w:p>
    <w:p w14:paraId="04747322" w14:textId="6473EAA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Hili linakuja mwishoni mwa maombolezo ya kibinafsi, na kuna harakati ya kujumuisha kusanyiko. Ee Israeli, mtumaini Bwana, kwani kwa Bwana kuna fadhili zisizo na kikomo. Kwake, kuna nguvu kubwa ya kukomboa.</w:t>
      </w:r>
    </w:p>
    <w:p w14:paraId="027192D5" w14:textId="77777777" w:rsidR="00CA3542" w:rsidRPr="004A73C7" w:rsidRDefault="00CA3542">
      <w:pPr>
        <w:rPr>
          <w:sz w:val="26"/>
          <w:szCs w:val="26"/>
        </w:rPr>
      </w:pPr>
    </w:p>
    <w:p w14:paraId="5A1AAF0F" w14:textId="7E1F8E6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Yeye ndiye atakayewakomboa Israeli kutoka katika maovu yao yote. Kutarajia mustakabali mzuri katika uthibitisho wa imani. Na wakati mwingine, hufanywa sehemu ya ombi la maombi ambalo mtunga-zaburi analeta katika Zaburi 25 na mstari wa 7. Usizikumbuke dhambi za ujana wangu au makosa yangu.</w:t>
      </w:r>
    </w:p>
    <w:p w14:paraId="4CBAB686" w14:textId="77777777" w:rsidR="00CA3542" w:rsidRPr="004A73C7" w:rsidRDefault="00CA3542">
      <w:pPr>
        <w:rPr>
          <w:sz w:val="26"/>
          <w:szCs w:val="26"/>
        </w:rPr>
      </w:pPr>
    </w:p>
    <w:p w14:paraId="31F907E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kadiri ya fadhili zako zisizo na kikomo, unikumbuke kwa ajili ya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wema wako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 Ee Bwana. Na hapa, kama katika moja ya zaburi mbili zilizotangulia, tunapata mchanganyiko, uunganishaji wa upendo usio na kikomo na wema. Na hivi ndivyo tutakavyopata hatimaye katika Maombolezo sura ya 3. Na kisha katika Zaburi 51 na mstari wa 1, unirehemu, Ee Mungu.</w:t>
      </w:r>
    </w:p>
    <w:p w14:paraId="39AFE402" w14:textId="77777777" w:rsidR="00CA3542" w:rsidRPr="004A73C7" w:rsidRDefault="00CA3542">
      <w:pPr>
        <w:rPr>
          <w:sz w:val="26"/>
          <w:szCs w:val="26"/>
        </w:rPr>
      </w:pPr>
    </w:p>
    <w:p w14:paraId="2BCAED1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kadiri ya upendo wako usio na kikomo, kwa kadiri ya rehema zako nyingi, futa makosa yangu. Na kwa hivyo hapo, ikiwa imejumuishwa katika ombi kwa Mungu, kuna wito kwa Mungu kuingilia kati kwa njia chanya na kubadilisha mambo. Na kwa hivyo kuna uthibitisho huu wa imani na maombi ambayo hurejelea upendo wa Mungu usio na kikomo.</w:t>
      </w:r>
    </w:p>
    <w:p w14:paraId="22F5F5A1" w14:textId="77777777" w:rsidR="00CA3542" w:rsidRPr="004A73C7" w:rsidRDefault="00CA3542">
      <w:pPr>
        <w:rPr>
          <w:sz w:val="26"/>
          <w:szCs w:val="26"/>
        </w:rPr>
      </w:pPr>
    </w:p>
    <w:p w14:paraId="50DCE167" w14:textId="202230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hapa, iko katika ripoti hii, ripoti hii inayoendelea, kuhusu uzoefu wa awali wa mshauri. Imewekwa kimakusudi katika tafakari ya kibinafsi tofauti ili kuonyesha tofauti kati ya athari hasi na mitazamo chanya. Na harakati, harakati zake mwenyewe, harakati za mshauri mwenyewe zaidi ya hasi. Kuna tatizo la maandishi katika mstari huu wa kwanza wa mstari wa 22.</w:t>
      </w:r>
    </w:p>
    <w:p w14:paraId="44C003EF" w14:textId="77777777" w:rsidR="00CA3542" w:rsidRPr="004A73C7" w:rsidRDefault="00CA3542">
      <w:pPr>
        <w:rPr>
          <w:sz w:val="26"/>
          <w:szCs w:val="26"/>
        </w:rPr>
      </w:pPr>
    </w:p>
    <w:p w14:paraId="1563C7A9" w14:textId="10E67BE6"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upande mwingine, NIV inashikamana sana na maandishi yetu ya sasa ya Kiebrania. Na ina nini? Inasema kwamba kwa sababu ya upendo mkuu wa Bwana, hatuangamizwi. Kwa sababu ya upendo mkuu wa Bwana, hatuangamizwi.</w:t>
      </w:r>
    </w:p>
    <w:p w14:paraId="2FEF5E16" w14:textId="77777777" w:rsidR="00CA3542" w:rsidRPr="004A73C7" w:rsidRDefault="00CA3542">
      <w:pPr>
        <w:rPr>
          <w:sz w:val="26"/>
          <w:szCs w:val="26"/>
        </w:rPr>
      </w:pPr>
    </w:p>
    <w:p w14:paraId="0CF9349B" w14:textId="4CCFA6A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hivyo ndivyo maandishi ya Kiebrania yanavyosema. Na yanarudi kwenye Toleo la King James. Na ukiangalia Toleo la King James, unaona kwamba lina utaratibu wa kuweka maneno ya italiki ambayo hayapo katika Kiebrania, lakini unahitaji kuyaweka ili kupata maana fulani ya maandishi.</w:t>
      </w:r>
    </w:p>
    <w:p w14:paraId="4F63E424" w14:textId="77777777" w:rsidR="00CA3542" w:rsidRPr="004A73C7" w:rsidRDefault="00CA3542">
      <w:pPr>
        <w:rPr>
          <w:sz w:val="26"/>
          <w:szCs w:val="26"/>
        </w:rPr>
      </w:pPr>
    </w:p>
    <w:p w14:paraId="46341E02" w14:textId="2743BB38"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Toleo la King James, kwa sababu hii, imewekwa kwa herufi za mlalo. Haipo. Kwa hivyo, tuna kauli isiyo na mpangilio hapa.</w:t>
      </w:r>
    </w:p>
    <w:p w14:paraId="586FFFE7" w14:textId="77777777" w:rsidR="00CA3542" w:rsidRPr="004A73C7" w:rsidRDefault="00CA3542">
      <w:pPr>
        <w:rPr>
          <w:sz w:val="26"/>
          <w:szCs w:val="26"/>
        </w:rPr>
      </w:pPr>
    </w:p>
    <w:p w14:paraId="5BB91E3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Mapenzi thabiti, na kisha hatujachoshwa. Kwa hivyo hiyo ni shida moja. Nyingine ni mabadiliko haya ya ghafla kuelekea sisi.</w:t>
      </w:r>
    </w:p>
    <w:p w14:paraId="67C89033" w14:textId="77777777" w:rsidR="00CA3542" w:rsidRPr="004A73C7" w:rsidRDefault="00CA3542">
      <w:pPr>
        <w:rPr>
          <w:sz w:val="26"/>
          <w:szCs w:val="26"/>
        </w:rPr>
      </w:pPr>
    </w:p>
    <w:p w14:paraId="1450D02B" w14:textId="4A85912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Hatazungumzia sisi nasi hadi mstari wa 40 unaofuata. Na ni jambo muhimu sana katika uzoefu wake binafsi na kutaniko halina sehemu yoyote katika hilo.</w:t>
      </w:r>
    </w:p>
    <w:p w14:paraId="7B4EBAB7" w14:textId="77777777" w:rsidR="00CA3542" w:rsidRPr="004A73C7" w:rsidRDefault="00CA3542">
      <w:pPr>
        <w:rPr>
          <w:sz w:val="26"/>
          <w:szCs w:val="26"/>
        </w:rPr>
      </w:pPr>
    </w:p>
    <w:p w14:paraId="165DE80F" w14:textId="155564C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kwa hivyo, tunaangalia tena ushahidi wa maandishi. Kwa kweli, kuna matoleo mawili ya kale yanayoiweka tofauti, kama vile mstari huu wa kwanza. Na inasema, upendo thabiti wa Bwana haukomi kamwe.</w:t>
      </w:r>
    </w:p>
    <w:p w14:paraId="2B9C3861" w14:textId="77777777" w:rsidR="00CA3542" w:rsidRPr="004A73C7" w:rsidRDefault="00CA3542">
      <w:pPr>
        <w:rPr>
          <w:sz w:val="26"/>
          <w:szCs w:val="26"/>
        </w:rPr>
      </w:pPr>
    </w:p>
    <w:p w14:paraId="232BAC2B" w14:textId="37A7B5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hilo linalingana sana na mstari huo unaofuata wa nusu. Uzito wake haufikii mwisho. Na nadhani hiyo ndiyo njia ya kwenda kwa kweli. Sawa.</w:t>
      </w:r>
    </w:p>
    <w:p w14:paraId="5D78B9AC" w14:textId="77777777" w:rsidR="00CA3542" w:rsidRPr="004A73C7" w:rsidRDefault="00CA3542">
      <w:pPr>
        <w:rPr>
          <w:sz w:val="26"/>
          <w:szCs w:val="26"/>
        </w:rPr>
      </w:pPr>
    </w:p>
    <w:p w14:paraId="7B77E35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kweli ni wingi. Upendo huo thabiti katika Kiebrania kwa kweli ni wingi. Na una nomino hii ya dhahania, upendo thabiti.</w:t>
      </w:r>
    </w:p>
    <w:p w14:paraId="41592AA4" w14:textId="77777777" w:rsidR="00CA3542" w:rsidRPr="004A73C7" w:rsidRDefault="00CA3542">
      <w:pPr>
        <w:rPr>
          <w:sz w:val="26"/>
          <w:szCs w:val="26"/>
        </w:rPr>
      </w:pPr>
    </w:p>
    <w:p w14:paraId="14C5AB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Inamaanisha nini katika wingi? Naam, inamaanisha matendo ya upendo thabiti. Na hilo nadhani lingefaa sana hapa kwa sababu, niseme. Upendo thabiti, toleo la NRSV la neno muhimu la kitheolojia chanya kwa Mungu, asili ya Mungu.</w:t>
      </w:r>
    </w:p>
    <w:p w14:paraId="7E57B401" w14:textId="77777777" w:rsidR="00CA3542" w:rsidRPr="004A73C7" w:rsidRDefault="00CA3542">
      <w:pPr>
        <w:rPr>
          <w:sz w:val="26"/>
          <w:szCs w:val="26"/>
        </w:rPr>
      </w:pPr>
    </w:p>
    <w:p w14:paraId="05A1985B" w14:textId="16DEC6A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Upendo thabiti, ni upendo wa agano. Wengine huufanya kuwa ni kujitolea, kujitolea kwa Mungu kwa watu wake, Israeli. Nasi tunaingia katika ulimwengu wa theolojia hapa.</w:t>
      </w:r>
    </w:p>
    <w:p w14:paraId="235E96A1" w14:textId="77777777" w:rsidR="00CA3542" w:rsidRPr="004A73C7" w:rsidRDefault="00CA3542">
      <w:pPr>
        <w:rPr>
          <w:sz w:val="26"/>
          <w:szCs w:val="26"/>
        </w:rPr>
      </w:pPr>
    </w:p>
    <w:p w14:paraId="7EC5617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Tafsiri ya NIV ina upendo mkubwa, jambo linalowezekana kwa sababu wingi wa nomino dhahania katika Kiebrania unaweza kuonyesha nguvu. Na upendo mkubwa sana. Kwa wenyewe, hakuna ubaya wowote.</w:t>
      </w:r>
    </w:p>
    <w:p w14:paraId="753947A1" w14:textId="77777777" w:rsidR="00CA3542" w:rsidRPr="004A73C7" w:rsidRDefault="00CA3542">
      <w:pPr>
        <w:rPr>
          <w:sz w:val="26"/>
          <w:szCs w:val="26"/>
        </w:rPr>
      </w:pPr>
    </w:p>
    <w:p w14:paraId="317DE240" w14:textId="49E05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Hata hivyo, sifurahishwi nayo kabisa, kwa sababu inaendelea kutumia wingi. Rehema zake hazikomi kamwe. Rehema, hii inatokana na neno la King James Version, ni huruma kweli. Na katika wingi, matendo ya huruma.</w:t>
      </w:r>
    </w:p>
    <w:p w14:paraId="455D8758" w14:textId="77777777" w:rsidR="00CA3542" w:rsidRPr="004A73C7" w:rsidRDefault="00CA3542">
      <w:pPr>
        <w:rPr>
          <w:sz w:val="26"/>
          <w:szCs w:val="26"/>
        </w:rPr>
      </w:pPr>
    </w:p>
    <w:p w14:paraId="301E097F" w14:textId="0514E56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Tafsiri ya NIV inasema huruma zake hazishindwi kamwe. Na sijui kwamba kuna wingi wa neno, neno dhahania </w:t>
      </w:r>
      <w:r xmlns:w="http://schemas.openxmlformats.org/wordprocessingml/2006/main" w:rsidR="004A73C7">
        <w:rPr>
          <w:rFonts w:ascii="Calibri" w:eastAsia="Calibri" w:hAnsi="Calibri" w:cs="Calibri"/>
          <w:sz w:val="26"/>
          <w:szCs w:val="26"/>
        </w:rPr>
        <w:t xml:space="preserve">huruma. Kwa hivyo, ni matendo yake ya huruma.</w:t>
      </w:r>
    </w:p>
    <w:p w14:paraId="0B5F0E67" w14:textId="77777777" w:rsidR="00CA3542" w:rsidRPr="004A73C7" w:rsidRDefault="00CA3542">
      <w:pPr>
        <w:rPr>
          <w:sz w:val="26"/>
          <w:szCs w:val="26"/>
        </w:rPr>
      </w:pPr>
    </w:p>
    <w:p w14:paraId="58B840E9" w14:textId="1CD9853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wingi huu umetajwa sana, na huu haukomi kamwe. Kuna tendo la upendo thabiti, kuna tendo la huruma hapa, tendo lingine la upendo thabiti hapa, tendo lingine la huruma. Na hivyo, matendo ya upendo thabiti wa Bwana hayakomi kamwe.</w:t>
      </w:r>
    </w:p>
    <w:p w14:paraId="2F9F0D07" w14:textId="77777777" w:rsidR="00CA3542" w:rsidRPr="004A73C7" w:rsidRDefault="00CA3542">
      <w:pPr>
        <w:rPr>
          <w:sz w:val="26"/>
          <w:szCs w:val="26"/>
        </w:rPr>
      </w:pPr>
    </w:p>
    <w:p w14:paraId="03C38BFB" w14:textId="27C60E6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Matendo yake ya huruma hayaishi kamwe. Naam, hii ni kutoa kauli ya kitheolojia, lakini tunajiuliza ni nini cha kufanya. Lakini hakika, mshauri alipata nafuu, na alipata baraka kwa kufikiria jambo hili la kitheolojia, kama vile Zaburi nyingi zinavyofanya.</w:t>
      </w:r>
    </w:p>
    <w:p w14:paraId="7FDDC5C4" w14:textId="77777777" w:rsidR="00CA3542" w:rsidRPr="004A73C7" w:rsidRDefault="00CA3542">
      <w:pPr>
        <w:rPr>
          <w:sz w:val="26"/>
          <w:szCs w:val="26"/>
        </w:rPr>
      </w:pPr>
    </w:p>
    <w:p w14:paraId="79F8E922" w14:textId="0E290A1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anaitafsiri kwa maana ya wakati ujao zaidi ya wakati wake mbaya uliopita. Wakati huo mbaya uliopita si mwisho wa safari yake, lakini zaidi ya hapo, kuna kitu chanya. Na anafikiria sana kwamba kuna kudumu kuhusu upendo wa Mungu usio na kikomo.</w:t>
      </w:r>
    </w:p>
    <w:p w14:paraId="5D14C425" w14:textId="77777777" w:rsidR="00CA3542" w:rsidRPr="004A73C7" w:rsidRDefault="00CA3542">
      <w:pPr>
        <w:rPr>
          <w:sz w:val="26"/>
          <w:szCs w:val="26"/>
        </w:rPr>
      </w:pPr>
    </w:p>
    <w:p w14:paraId="00B5B6F5" w14:textId="37B4080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Kuna kudumu kuhusu huruma ya Mungu. Alikuwa akiteseka kwa ghadhabu ya Mungu, lakini alisema katika mstari wa kwanza wa sura ya tatu, lakini kwa kweli, tuliangalia neno ghadhabu na hasira hapo awali katika video iliyopita. Na tuliona kwamba si sehemu ya asili ya Mungu kama hivyo.</w:t>
      </w:r>
    </w:p>
    <w:p w14:paraId="56387D9D" w14:textId="77777777" w:rsidR="00CA3542" w:rsidRPr="004A73C7" w:rsidRDefault="00CA3542">
      <w:pPr>
        <w:rPr>
          <w:sz w:val="26"/>
          <w:szCs w:val="26"/>
        </w:rPr>
      </w:pPr>
    </w:p>
    <w:p w14:paraId="5037DB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mwitikio kwa makosa ya mwanadamu. Kama hakuna makosa ya mwanadamu, hakuna hasira pale Mungu anapohusika. Ni mwitikio, lakini si sehemu ya asili ya kudumu ya Mungu.</w:t>
      </w:r>
    </w:p>
    <w:p w14:paraId="09DD95C5" w14:textId="77777777" w:rsidR="00CA3542" w:rsidRPr="004A73C7" w:rsidRDefault="00CA3542">
      <w:pPr>
        <w:rPr>
          <w:sz w:val="26"/>
          <w:szCs w:val="26"/>
        </w:rPr>
      </w:pPr>
    </w:p>
    <w:p w14:paraId="14C75CD1" w14:textId="59EEA7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kwa hivyo hapa, hivi majuzi, mshauri anazungumzia kudumu kwa sifa hizi. Kwa sasa, amepitia ghadhabu ya Mungu. Hakika, sasa yuko katika mgogoro huu akipitia hilo kwa sababu hili ni tatizo linalohusiana na hatia ambalo amekuwa akipitia.</w:t>
      </w:r>
    </w:p>
    <w:p w14:paraId="3F4084E2" w14:textId="77777777" w:rsidR="00CA3542" w:rsidRPr="004A73C7" w:rsidRDefault="00CA3542">
      <w:pPr>
        <w:rPr>
          <w:sz w:val="26"/>
          <w:szCs w:val="26"/>
        </w:rPr>
      </w:pPr>
    </w:p>
    <w:p w14:paraId="2936AC78" w14:textId="091BF0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kinyume na hayo, kuna kudumu kwa sifa hizi kuu za Mungu, upendo thabiti, na huruma. Na kwa hivyo, aha, kuna uwezekano kwamba hata uwezekano, zitarudi, na kutakuwa na kikomo cha ghadhabu hiyo ya Mungu, na haitadumu milele, tofauti na sifa hizi za kawaida. Anaendelea kusema ni mpya kila asubuhi.</w:t>
      </w:r>
    </w:p>
    <w:p w14:paraId="31832D52" w14:textId="77777777" w:rsidR="00CA3542" w:rsidRPr="004A73C7" w:rsidRDefault="00CA3542">
      <w:pPr>
        <w:rPr>
          <w:sz w:val="26"/>
          <w:szCs w:val="26"/>
        </w:rPr>
      </w:pPr>
    </w:p>
    <w:p w14:paraId="106E5F5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mpya kila asubuhi. Na hapa, anazungumzia uzoefu wake mwenyewe, kwamba mstari wa 22 umetimia katika maisha yake mwenyewe. Na labda kundi linaonekana kwa mshangao.</w:t>
      </w:r>
    </w:p>
    <w:p w14:paraId="754C10B9" w14:textId="77777777" w:rsidR="00CA3542" w:rsidRPr="004A73C7" w:rsidRDefault="00CA3542">
      <w:pPr>
        <w:rPr>
          <w:sz w:val="26"/>
          <w:szCs w:val="26"/>
        </w:rPr>
      </w:pPr>
    </w:p>
    <w:p w14:paraId="022A890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Naam, umekuwa ukizungumzia kupitia wakati mgumu. Inawezaje kuwa kweli? Nitakuambia jinsi ilivyo kweli. Bado niko hai.</w:t>
      </w:r>
    </w:p>
    <w:p w14:paraId="34D7F39D" w14:textId="77777777" w:rsidR="00CA3542" w:rsidRPr="004A73C7" w:rsidRDefault="00CA3542">
      <w:pPr>
        <w:rPr>
          <w:sz w:val="26"/>
          <w:szCs w:val="26"/>
        </w:rPr>
      </w:pPr>
    </w:p>
    <w:p w14:paraId="5BA9A39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Mimi ni mwokozi. Mimi ni mwokozi. Sasa, hakuwahi kufikiria hivyo kila wakati.</w:t>
      </w:r>
    </w:p>
    <w:p w14:paraId="15F64C6D" w14:textId="77777777" w:rsidR="00CA3542" w:rsidRPr="004A73C7" w:rsidRDefault="00CA3542">
      <w:pPr>
        <w:rPr>
          <w:sz w:val="26"/>
          <w:szCs w:val="26"/>
        </w:rPr>
      </w:pPr>
    </w:p>
    <w:p w14:paraId="24DEA048" w14:textId="0C5B4A22"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Katika mstari wa 6, Mungu alinifanya niketi gizani kama wafu wa zamani. Alijiona kama mfu. Na hatua inayofuata ingekuwa mazishi halisi kwake kwa sababu hakuwa na matarajio yoyote kuhusu maisha.</w:t>
      </w:r>
    </w:p>
    <w:p w14:paraId="0BB7A3DB" w14:textId="77777777" w:rsidR="00CA3542" w:rsidRPr="004A73C7" w:rsidRDefault="00CA3542">
      <w:pPr>
        <w:rPr>
          <w:sz w:val="26"/>
          <w:szCs w:val="26"/>
        </w:rPr>
      </w:pPr>
    </w:p>
    <w:p w14:paraId="1F15B6C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sasa, anafikiria tena, mimi sijafa kweli. Mimi ni hai. Na huenda kuna umuhimu katika hilo.</w:t>
      </w:r>
    </w:p>
    <w:p w14:paraId="1F123FFF" w14:textId="77777777" w:rsidR="00CA3542" w:rsidRPr="004A73C7" w:rsidRDefault="00CA3542">
      <w:pPr>
        <w:rPr>
          <w:sz w:val="26"/>
          <w:szCs w:val="26"/>
        </w:rPr>
      </w:pPr>
    </w:p>
    <w:p w14:paraId="1A2DE09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Mungu ameniokoa. Mungu hajaniua kwa hasira yake. Mimi hapa, niko hai.</w:t>
      </w:r>
    </w:p>
    <w:p w14:paraId="6D0E0194" w14:textId="77777777" w:rsidR="00CA3542" w:rsidRPr="004A73C7" w:rsidRDefault="00CA3542">
      <w:pPr>
        <w:rPr>
          <w:sz w:val="26"/>
          <w:szCs w:val="26"/>
        </w:rPr>
      </w:pPr>
    </w:p>
    <w:p w14:paraId="4D5F8D3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hii inaonekana kuwa muhimu. Bado ninaamka kila asubuhi. Bado niko hai.</w:t>
      </w:r>
    </w:p>
    <w:p w14:paraId="65B959F5" w14:textId="77777777" w:rsidR="00CA3542" w:rsidRPr="004A73C7" w:rsidRDefault="00CA3542">
      <w:pPr>
        <w:rPr>
          <w:sz w:val="26"/>
          <w:szCs w:val="26"/>
        </w:rPr>
      </w:pPr>
    </w:p>
    <w:p w14:paraId="12BD0A3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hapa naona neema ya Mungu inayookoa. Na anaona kuokoka kwake kama zawadi ya Mungu. Na hapa, tunapaswa kukumbuka jambo ambalo hatujalitaja hapo awali.</w:t>
      </w:r>
    </w:p>
    <w:p w14:paraId="793C826A" w14:textId="77777777" w:rsidR="00CA3542" w:rsidRPr="004A73C7" w:rsidRDefault="00CA3542">
      <w:pPr>
        <w:rPr>
          <w:sz w:val="26"/>
          <w:szCs w:val="26"/>
        </w:rPr>
      </w:pPr>
    </w:p>
    <w:p w14:paraId="21641871"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Neno hilo upendo thabiti, lina maana mbalimbali. Na wakati mwingine, kwa kweli, mara nyingi sana, linarejelea neema ya Mungu inayookoa. Ndiyo.</w:t>
      </w:r>
    </w:p>
    <w:p w14:paraId="180A6B50" w14:textId="77777777" w:rsidR="00CA3542" w:rsidRPr="004A73C7" w:rsidRDefault="00CA3542">
      <w:pPr>
        <w:rPr>
          <w:sz w:val="26"/>
          <w:szCs w:val="26"/>
        </w:rPr>
      </w:pPr>
    </w:p>
    <w:p w14:paraId="62C3A1B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wakati mwingine, inarejelea neema ya Mungu inayodumisha. Na wakati mwingine, neema ya Mungu inayodumisha katika kuhifadhi uhai. Kwa mfano, katika Zaburi 119 na mstari wa 159, tunasoma nini hapo? Unihifadhi uhai wangu kulingana na fadhili zako.</w:t>
      </w:r>
    </w:p>
    <w:p w14:paraId="0620F362" w14:textId="77777777" w:rsidR="00CA3542" w:rsidRPr="004A73C7" w:rsidRDefault="00CA3542">
      <w:pPr>
        <w:rPr>
          <w:sz w:val="26"/>
          <w:szCs w:val="26"/>
        </w:rPr>
      </w:pPr>
    </w:p>
    <w:p w14:paraId="3925A5A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Unihifadhi uhai wangu kulingana na fadhili zako. Na Mungu alikuwa amehifadhi uhai wake. Jamani, alikuwa nusu amekufa, lakini alikuwa nusu hai.</w:t>
      </w:r>
    </w:p>
    <w:p w14:paraId="7450FA91" w14:textId="77777777" w:rsidR="00CA3542" w:rsidRPr="004A73C7" w:rsidRDefault="00CA3542">
      <w:pPr>
        <w:rPr>
          <w:sz w:val="26"/>
          <w:szCs w:val="26"/>
        </w:rPr>
      </w:pPr>
    </w:p>
    <w:p w14:paraId="61A9730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Alikuwa nusu hai. Kikombe chake kilikuwa nusu tupu, lakini ilimaanisha kilikuwa nusu kimejaa. Na kwa hivyo, anaweza kutazama upande mzuri hapa.</w:t>
      </w:r>
    </w:p>
    <w:p w14:paraId="3CAEB22E" w14:textId="77777777" w:rsidR="00CA3542" w:rsidRPr="004A73C7" w:rsidRDefault="00CA3542">
      <w:pPr>
        <w:rPr>
          <w:sz w:val="26"/>
          <w:szCs w:val="26"/>
        </w:rPr>
      </w:pPr>
    </w:p>
    <w:p w14:paraId="14F6520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mpya kila asubuhi. Mimi ni mwokozi. Na anachukulia hili kwa uzito.</w:t>
      </w:r>
    </w:p>
    <w:p w14:paraId="48B481D2" w14:textId="77777777" w:rsidR="00CA3542" w:rsidRPr="004A73C7" w:rsidRDefault="00CA3542">
      <w:pPr>
        <w:rPr>
          <w:sz w:val="26"/>
          <w:szCs w:val="26"/>
        </w:rPr>
      </w:pPr>
    </w:p>
    <w:p w14:paraId="4FE53B7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atalitumia kwa kusanyiko katika mstari wa 39. Sisi sote bado ni manusura. Ninyi ni manusura, kama mimi pia.</w:t>
      </w:r>
    </w:p>
    <w:p w14:paraId="28282153" w14:textId="77777777" w:rsidR="00CA3542" w:rsidRPr="004A73C7" w:rsidRDefault="00CA3542">
      <w:pPr>
        <w:rPr>
          <w:sz w:val="26"/>
          <w:szCs w:val="26"/>
        </w:rPr>
      </w:pPr>
    </w:p>
    <w:p w14:paraId="26932ABF"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Janga hili baya. Wengi walikufa vitani, katika kuzingirwa, na kadhalika, katika uvamizi. Wengi wamekufa.</w:t>
      </w:r>
    </w:p>
    <w:p w14:paraId="76DBA0B3" w14:textId="77777777" w:rsidR="00CA3542" w:rsidRPr="004A73C7" w:rsidRDefault="00CA3542">
      <w:pPr>
        <w:rPr>
          <w:sz w:val="26"/>
          <w:szCs w:val="26"/>
        </w:rPr>
      </w:pPr>
    </w:p>
    <w:p w14:paraId="62B0DF86" w14:textId="19D4B1D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Njaa na mambo mbalimbali yamesababisha vifo vya wenzetu. Lakini tuko hai. Na kwa hivyo, anasema katika mstari wa 39, kwa nini yeyote anayepumua anapaswa kulalamika kuhusu adhabu ya dhambi zake? Biblia ya NIV inasema kitu kama hicho lakini labda ni rahisi kuelewa.</w:t>
      </w:r>
    </w:p>
    <w:p w14:paraId="367BF21E" w14:textId="77777777" w:rsidR="00CA3542" w:rsidRPr="004A73C7" w:rsidRDefault="00CA3542">
      <w:pPr>
        <w:rPr>
          <w:sz w:val="26"/>
          <w:szCs w:val="26"/>
        </w:rPr>
      </w:pPr>
    </w:p>
    <w:p w14:paraId="4C044BF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Ilikuwa wapi? Ni mstari wa 39. Kwa nini walio hai walalamike wanapoadhibiwa kwa dhambi zao? Ikiwa bado wako hai, hili ni jambo la kusherehekea. Na kwa hivyo, analitumia kwa kusanyiko huko.</w:t>
      </w:r>
    </w:p>
    <w:p w14:paraId="5BE2AE6C" w14:textId="77777777" w:rsidR="00CA3542" w:rsidRPr="004A73C7" w:rsidRDefault="00CA3542">
      <w:pPr>
        <w:rPr>
          <w:sz w:val="26"/>
          <w:szCs w:val="26"/>
        </w:rPr>
      </w:pPr>
    </w:p>
    <w:p w14:paraId="224A5CD2" w14:textId="0B978BE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matumizi ya imani yake mwenyewe, katika uzoefu wake mwenyewe. Mimi ni hai, na nadhani Mungu ana kusudi la kuniweka hai, na kuna wakati ujao kwangu. Na kwa hivyo, huu ndio msingi wa tumaini.</w:t>
      </w:r>
    </w:p>
    <w:p w14:paraId="19D7BA3C" w14:textId="77777777" w:rsidR="00CA3542" w:rsidRPr="004A73C7" w:rsidRDefault="00CA3542">
      <w:pPr>
        <w:rPr>
          <w:sz w:val="26"/>
          <w:szCs w:val="26"/>
        </w:rPr>
      </w:pPr>
    </w:p>
    <w:p w14:paraId="04105064" w14:textId="4D521E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Anaipata wapi? Hii inatoka wapi? Yote haya yalikuwa yakikusanya maneno chanya ya kitheolojia. Wasomi wanakubali, inarudi nyuma kwenye Kutoka sura ya 34 na mstari wa 6, ambapo Musa anapewa ufunuo wa Mungu. Mungu anapita mbele yake, na Mungu anatangaza, Bwana, Bwana, Mungu mwenye huruma na neema, si mwepesi wa hasira, mwingi wa rehema na uaminifu.</w:t>
      </w:r>
    </w:p>
    <w:p w14:paraId="00E8AF79" w14:textId="77777777" w:rsidR="00CA3542" w:rsidRPr="004A73C7" w:rsidRDefault="00CA3542">
      <w:pPr>
        <w:rPr>
          <w:sz w:val="26"/>
          <w:szCs w:val="26"/>
        </w:rPr>
      </w:pPr>
    </w:p>
    <w:p w14:paraId="79A06FB3" w14:textId="0A218E4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Kudumisha upendo thabiti kwa kizazi cha elfu, kusamehe uovu na makosa na dhambi. Na msamiati wote unaotumika hapo katika mstari wa 22 unatoka moja kwa moja kutoka Kutoka 34 na mstari wa 6. Upendo thabiti, rehema, rehema, ni kivumishi hapo, nyuma katika Kutoka, na uaminifu. Yote yako hapo, kundi lile lile la maneno.</w:t>
      </w:r>
    </w:p>
    <w:p w14:paraId="1AEA0F75" w14:textId="77777777" w:rsidR="00CA3542" w:rsidRPr="004A73C7" w:rsidRDefault="00CA3542">
      <w:pPr>
        <w:rPr>
          <w:sz w:val="26"/>
          <w:szCs w:val="26"/>
        </w:rPr>
      </w:pPr>
    </w:p>
    <w:p w14:paraId="205FAA09" w14:textId="26BC235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Upendo thabiti, rehema, uaminifu. Na hivyo ndivyo ilivyo. Na tunapaswa kufahamu sana kwamba andiko linaponukuliwa, tuna mwingiliano wa maandishi hapa.</w:t>
      </w:r>
    </w:p>
    <w:p w14:paraId="110AED65" w14:textId="77777777" w:rsidR="00CA3542" w:rsidRPr="004A73C7" w:rsidRDefault="00CA3542">
      <w:pPr>
        <w:rPr>
          <w:sz w:val="26"/>
          <w:szCs w:val="26"/>
        </w:rPr>
      </w:pPr>
    </w:p>
    <w:p w14:paraId="6B41F229" w14:textId="21EC46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maandishi yanaponukuliwa, hakuna marejeleo tu, kwa matumaini, kwenye maandishi bali pia kwenye muktadha. Na muktadha wa Kutoka 34 ni upi? Unakuja baada ya Kutoka 32. Na hiyo ilikuwa dhambi mbaya ya ndama wa dhahabu.</w:t>
      </w:r>
    </w:p>
    <w:p w14:paraId="5BF4111E" w14:textId="77777777" w:rsidR="00CA3542" w:rsidRPr="004A73C7" w:rsidRDefault="00CA3542">
      <w:pPr>
        <w:rPr>
          <w:sz w:val="26"/>
          <w:szCs w:val="26"/>
        </w:rPr>
      </w:pPr>
    </w:p>
    <w:p w14:paraId="3D41A06A" w14:textId="3B348E6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Israeli walimkataa Mungu na badala yake wakaabudu ndama wa dhahabu. Na hivyo, mtu anaweza kufikiri, huo ndio mwisho wa kila kitu. Na hata Mungu anathubutu kufikiria hivyo.</w:t>
      </w:r>
    </w:p>
    <w:p w14:paraId="19B3C74B" w14:textId="77777777" w:rsidR="00CA3542" w:rsidRPr="004A73C7" w:rsidRDefault="00CA3542">
      <w:pPr>
        <w:rPr>
          <w:sz w:val="26"/>
          <w:szCs w:val="26"/>
        </w:rPr>
      </w:pPr>
    </w:p>
    <w:p w14:paraId="20F1585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Loo, tafadhali, tafadhali. Najua ni mbaya sana, lakini tafadhali wape nafasi nyingine. Na Mungu anasema katika Kutoka 34, sawa, nitafanya hivyo.</w:t>
      </w:r>
    </w:p>
    <w:p w14:paraId="65D70879" w14:textId="77777777" w:rsidR="00CA3542" w:rsidRPr="004A73C7" w:rsidRDefault="00CA3542">
      <w:pPr>
        <w:rPr>
          <w:sz w:val="26"/>
          <w:szCs w:val="26"/>
        </w:rPr>
      </w:pPr>
    </w:p>
    <w:p w14:paraId="056D085D" w14:textId="64FBDF2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Nami nitawaonyesha mifano zaidi ya upendo wangu thabiti, huruma, na uaminifu. Na kwa hivyo, Kutoka 34 na mstari wa 6 ni muhimu sana kwa sababu, katika uzoefu wa kutaniko, ilikuwa hatia iliyo nyuma ya adhabu hiyo iliyosababisha 586 KK. Kama manabii wa kabla ya uhamisho walivyosema, kama Kumbukumbu la Torati 28 wangetarajia, haya yote yalikuwa yameelezwa mapema katika Dhihirisho, sababu hiyo ya hatia.</w:t>
      </w:r>
    </w:p>
    <w:p w14:paraId="42E69BAC" w14:textId="77777777" w:rsidR="00CA3542" w:rsidRPr="004A73C7" w:rsidRDefault="00CA3542">
      <w:pPr>
        <w:rPr>
          <w:sz w:val="26"/>
          <w:szCs w:val="26"/>
        </w:rPr>
      </w:pPr>
    </w:p>
    <w:p w14:paraId="23EEDEB1" w14:textId="017EF24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ushuhuda wa mshauri mapema katika sura ya 3 ulikuwa hatia inayohusiana na ghadhabu hii ya Mungu kuadhibu dhambi za wanadamu katika kesi yake. Lakini sisi ndio hao. Kuna mfano huu mkuu katika maandiko ya Kutoka 34 na mstari wa 6. Yote hayajapotea.</w:t>
      </w:r>
    </w:p>
    <w:p w14:paraId="1DE1F189" w14:textId="77777777" w:rsidR="00CA3542" w:rsidRPr="004A73C7" w:rsidRDefault="00CA3542">
      <w:pPr>
        <w:rPr>
          <w:sz w:val="26"/>
          <w:szCs w:val="26"/>
        </w:rPr>
      </w:pPr>
    </w:p>
    <w:p w14:paraId="7FFBE850" w14:textId="4ABCCA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Kulikuwa na wakati ujao kwa Israeli baada ya kuabudu ndama wa dhahabu. Na kwa hivyo, kunaweza kuwa na wakati ujao kwa kutaniko. Na hakika </w:t>
      </w:r>
      <w:r xmlns:w="http://schemas.openxmlformats.org/wordprocessingml/2006/main" w:rsidR="004A73C7">
        <w:rPr>
          <w:rFonts w:ascii="Calibri" w:eastAsia="Calibri" w:hAnsi="Calibri" w:cs="Calibri"/>
          <w:sz w:val="26"/>
          <w:szCs w:val="26"/>
        </w:rPr>
        <w:t xml:space="preserve">, katika uzoefu wake mwenyewe, alielewa hilo kwake mwenyewe na anataka sana kusherehekea andiko hili la zamani kama linalofaa kwake.</w:t>
      </w:r>
    </w:p>
    <w:p w14:paraId="7E0C3334" w14:textId="77777777" w:rsidR="00CA3542" w:rsidRPr="004A73C7" w:rsidRDefault="00CA3542">
      <w:pPr>
        <w:rPr>
          <w:sz w:val="26"/>
          <w:szCs w:val="26"/>
        </w:rPr>
      </w:pPr>
    </w:p>
    <w:p w14:paraId="351552B1" w14:textId="7B1DFE1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Hatujaona mabadiliko ya viwakilishi katika mistari ya 22 hadi 23. Inamzungumzia Bwana, Yahweh, katika nafsi ya tatu. Rehema zake hazikomi kamwe.</w:t>
      </w:r>
    </w:p>
    <w:p w14:paraId="0E12336F" w14:textId="77777777" w:rsidR="00CA3542" w:rsidRPr="004A73C7" w:rsidRDefault="00CA3542">
      <w:pPr>
        <w:rPr>
          <w:sz w:val="26"/>
          <w:szCs w:val="26"/>
        </w:rPr>
      </w:pPr>
    </w:p>
    <w:p w14:paraId="6B4BE8B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basi, uaminifu wako ni mkuu. Kuna mabadiliko ya ghafla. Kuna kumgeukia Mungu ghafla.</w:t>
      </w:r>
    </w:p>
    <w:p w14:paraId="5A2B8195" w14:textId="77777777" w:rsidR="00CA3542" w:rsidRPr="004A73C7" w:rsidRDefault="00CA3542">
      <w:pPr>
        <w:rPr>
          <w:sz w:val="26"/>
          <w:szCs w:val="26"/>
        </w:rPr>
      </w:pPr>
    </w:p>
    <w:p w14:paraId="5217078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anakuja kwenye maombi. Hakuwa amewahi kuomba hapo awali. Hata maombolezo yake yalikuwa ripoti ya nafsi ya tatu kuhusu Mungu katika uzoefu wake mwenyewe, katika uzoefu wake mbaya.</w:t>
      </w:r>
    </w:p>
    <w:p w14:paraId="588863B7" w14:textId="77777777" w:rsidR="00CA3542" w:rsidRPr="004A73C7" w:rsidRDefault="00CA3542">
      <w:pPr>
        <w:rPr>
          <w:sz w:val="26"/>
          <w:szCs w:val="26"/>
        </w:rPr>
      </w:pPr>
    </w:p>
    <w:p w14:paraId="03663AA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sasa, kuna mabadiliko haya. Na baadaye kidogo, nataka kufikiria umuhimu wa hilo. Lakini kabla sijafanya hivyo, huenda Wakristo wanaonisikiliza waliwaza kwamba wanaifahamu vyema aya hiyo, sehemu hiyo ya aya, uaminifu wako ni mkuu.</w:t>
      </w:r>
    </w:p>
    <w:p w14:paraId="03E3C91F" w14:textId="77777777" w:rsidR="00CA3542" w:rsidRPr="004A73C7" w:rsidRDefault="00CA3542">
      <w:pPr>
        <w:rPr>
          <w:sz w:val="26"/>
          <w:szCs w:val="26"/>
        </w:rPr>
      </w:pPr>
    </w:p>
    <w:p w14:paraId="54A75831" w14:textId="312AF8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sababu mara nyingi huadhimishwa katika wimbo, uaminifu wako ni mkuu. Ni wimbo uliotungwa miaka ya 1920.</w:t>
      </w:r>
    </w:p>
    <w:p w14:paraId="32EF36E7" w14:textId="77777777" w:rsidR="00CA3542" w:rsidRPr="004A73C7" w:rsidRDefault="00CA3542">
      <w:pPr>
        <w:rPr>
          <w:sz w:val="26"/>
          <w:szCs w:val="26"/>
        </w:rPr>
      </w:pPr>
    </w:p>
    <w:p w14:paraId="1E1A135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ni wimbo mzuri, ulioandikwa vizuri. Na una wimbo mzuri na wenye nguvu. Na makutaniko wanauimba kwa furaha.</w:t>
      </w:r>
    </w:p>
    <w:p w14:paraId="69658949" w14:textId="77777777" w:rsidR="00CA3542" w:rsidRPr="004A73C7" w:rsidRDefault="00CA3542">
      <w:pPr>
        <w:rPr>
          <w:sz w:val="26"/>
          <w:szCs w:val="26"/>
        </w:rPr>
      </w:pPr>
    </w:p>
    <w:p w14:paraId="77509FB1" w14:textId="2960697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Lazima niseme, sipendi wimbo huo. Na hilo linaweza kuonekana kama uzushi kusema hivyo. Kwa hivyo, namaanisha nini, kwa nini sipendi wimbo huo? Nadhani ni kutumia vibaya sana maandishi hapa.</w:t>
      </w:r>
    </w:p>
    <w:p w14:paraId="6B0B31E6" w14:textId="77777777" w:rsidR="00CA3542" w:rsidRPr="004A73C7" w:rsidRDefault="00CA3542">
      <w:pPr>
        <w:rPr>
          <w:sz w:val="26"/>
          <w:szCs w:val="26"/>
        </w:rPr>
      </w:pPr>
    </w:p>
    <w:p w14:paraId="27863446" w14:textId="72BB108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Ni matumizi mabaya sana ya maandishi. Na ninataka kurejelea ugunduzi uliofanywa na Walter Brueggemann katika Zaburi kwamba Zaburi zinashughulikia mazingira mbalimbali ya maisha. Na kuna mazingira matatu ya maisha, na lazima ujue hilo.</w:t>
      </w:r>
    </w:p>
    <w:p w14:paraId="629034AC" w14:textId="77777777" w:rsidR="00CA3542" w:rsidRPr="004A73C7" w:rsidRDefault="00CA3542">
      <w:pPr>
        <w:rPr>
          <w:sz w:val="26"/>
          <w:szCs w:val="26"/>
        </w:rPr>
      </w:pPr>
    </w:p>
    <w:p w14:paraId="5141A31E" w14:textId="5937372A"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hivyo, ikiwa tunahubiri kuhusu zaburi, tunapaswa kujiuliza, mazingira ya maisha yakoje? Ni aina gani ya hali ya maisha inayodhaniwa hapa? Brueggemann alipendekeza kwamba kuna mazingira matatu ya maisha ambayo yanatofautisha zaburi. Na ya kwanza ni mwelekeo, ambapo maisha ni mazuri sana. Maisha ni mazuri sana, na hakuna mengi ya kulalamika.</w:t>
      </w:r>
    </w:p>
    <w:p w14:paraId="5E1BA0AB" w14:textId="77777777" w:rsidR="00CA3542" w:rsidRPr="004A73C7" w:rsidRDefault="00CA3542">
      <w:pPr>
        <w:rPr>
          <w:sz w:val="26"/>
          <w:szCs w:val="26"/>
        </w:rPr>
      </w:pPr>
    </w:p>
    <w:p w14:paraId="64EFBA1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Daima mambo madogo madogo yanaenda vibaya, lakini maisha ni mazuri sana. Mwelekeo. Na tunasherehekea baraka za Mungu katika hali kama hizo.</w:t>
      </w:r>
    </w:p>
    <w:p w14:paraId="5BC36C8F" w14:textId="77777777" w:rsidR="00CA3542" w:rsidRPr="004A73C7" w:rsidRDefault="00CA3542">
      <w:pPr>
        <w:rPr>
          <w:sz w:val="26"/>
          <w:szCs w:val="26"/>
        </w:rPr>
      </w:pPr>
    </w:p>
    <w:p w14:paraId="7328801D" w14:textId="31BE76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tunaimba vitu vya sifa. Na vyote vinaashiria msimu wa maelekezo. Lakini basi, karibu nusu ya zaburi hazipo katika hali hiyo.</w:t>
      </w:r>
    </w:p>
    <w:p w14:paraId="73C7D464" w14:textId="77777777" w:rsidR="00CA3542" w:rsidRPr="004A73C7" w:rsidRDefault="00CA3542">
      <w:pPr>
        <w:rPr>
          <w:sz w:val="26"/>
          <w:szCs w:val="26"/>
        </w:rPr>
      </w:pPr>
    </w:p>
    <w:p w14:paraId="542BE3E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wameanguka katika hali ya kuchanganyikiwa, mgogoro umevamia maisha ya mtu binafsi au maisha ya jamii. Na zaburi 65 kati ya 150 zinahusu kuchanganyikiwa. Na, oh, hilo ni tofauti kabisa.</w:t>
      </w:r>
    </w:p>
    <w:p w14:paraId="32D3248E" w14:textId="77777777" w:rsidR="00CA3542" w:rsidRPr="004A73C7" w:rsidRDefault="00CA3542">
      <w:pPr>
        <w:rPr>
          <w:sz w:val="26"/>
          <w:szCs w:val="26"/>
        </w:rPr>
      </w:pPr>
    </w:p>
    <w:p w14:paraId="692E3D4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sasa hufikirii baraka nyingi. Unataka wokovu. Unataka Mungu akuokoe kutoka katika janga hili.</w:t>
      </w:r>
    </w:p>
    <w:p w14:paraId="2DF23AB1" w14:textId="77777777" w:rsidR="00CA3542" w:rsidRPr="004A73C7" w:rsidRDefault="00CA3542">
      <w:pPr>
        <w:rPr>
          <w:sz w:val="26"/>
          <w:szCs w:val="26"/>
        </w:rPr>
      </w:pPr>
    </w:p>
    <w:p w14:paraId="40C266FA" w14:textId="46F0387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haya ndiyo majina katika zaburi ambayo hatuyasomi mara nyingi, kwamba wanatafuta wokovu huu, ukombozi huu, ukombozi kutoka katika mgogoro, unaovamia maisha yao kwa njia ya kuchanganyikiwa. Na kisha Brueggemann aliendelea kusema kuna kubadilika. Baadaye, kuchanganyikiwa hakudumu milele, lakini hutoa nafasi ya kubadilika.</w:t>
      </w:r>
    </w:p>
    <w:p w14:paraId="7CF55404" w14:textId="77777777" w:rsidR="00CA3542" w:rsidRPr="004A73C7" w:rsidRDefault="00CA3542">
      <w:pPr>
        <w:rPr>
          <w:sz w:val="26"/>
          <w:szCs w:val="26"/>
        </w:rPr>
      </w:pPr>
    </w:p>
    <w:p w14:paraId="6AA51D6E" w14:textId="717C17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labda hii ni kweli hasa katika zaburi za Shukrani, ambapo yule anayeomba, au kundi linaloomba, humrudia Mungu na kusema, ah, umenisaidia. Asante, Mungu. Nao huleta sadaka ya shukrani na kutoa dhabihu hiyo ya mnyama kama kumshukuru Mungu.</w:t>
      </w:r>
    </w:p>
    <w:p w14:paraId="5B66E817" w14:textId="77777777" w:rsidR="00CA3542" w:rsidRPr="004A73C7" w:rsidRDefault="00CA3542">
      <w:pPr>
        <w:rPr>
          <w:sz w:val="26"/>
          <w:szCs w:val="26"/>
        </w:rPr>
      </w:pPr>
    </w:p>
    <w:p w14:paraId="15E2A0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Sasa, tuko wapi katika majira haya ya maisha na maombolezo? Tunajua vizuri kwamba tuko katika majira ya kuchanganyikiwa. Maisha ni mabaya sana na hayana uzoefu wa mgogoro, hayana maombolezo ambayo maandishi yanazungumza hapo. Lakini wimbo huo umebadilisha majira, na badala ya unafikiri kuhusu majira ya mwelekeo.</w:t>
      </w:r>
    </w:p>
    <w:p w14:paraId="32251F46" w14:textId="77777777" w:rsidR="00CA3542" w:rsidRPr="004A73C7" w:rsidRDefault="00CA3542">
      <w:pPr>
        <w:rPr>
          <w:sz w:val="26"/>
          <w:szCs w:val="26"/>
        </w:rPr>
      </w:pPr>
    </w:p>
    <w:p w14:paraId="552D96BF" w14:textId="0D856BA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Kila kitu ni kizuri. Maisha yamejaa baraka. Na hivyo, inasema, kiangazi na baridi, majira ya kuchipua na mavuno, jua, mwezi, na nyota katika njia zao juu, ungana na maumbile yote katika ushuhuda mwingi wa uaminifu wako mkuu, rehema, na upendo.</w:t>
      </w:r>
    </w:p>
    <w:p w14:paraId="50FD00D1" w14:textId="77777777" w:rsidR="00CA3542" w:rsidRPr="004A73C7" w:rsidRDefault="00CA3542">
      <w:pPr>
        <w:rPr>
          <w:sz w:val="26"/>
          <w:szCs w:val="26"/>
        </w:rPr>
      </w:pPr>
    </w:p>
    <w:p w14:paraId="15152D31" w14:textId="4FE1E3B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uaminifu wako ni mkuu sana. Asubuhi baada ya asubuhi, rehema mpya, naziona. Yote niliyohitaji, mkono wako umenipa.</w:t>
      </w:r>
    </w:p>
    <w:p w14:paraId="68736D6A" w14:textId="77777777" w:rsidR="00CA3542" w:rsidRPr="004A73C7" w:rsidRDefault="00CA3542">
      <w:pPr>
        <w:rPr>
          <w:sz w:val="26"/>
          <w:szCs w:val="26"/>
        </w:rPr>
      </w:pPr>
    </w:p>
    <w:p w14:paraId="2F3979B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Uaminifu wako ni mkuu kwangu, Bwana. Msamaha kwa dhambi na amani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idumuyo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 Uwepo wako mpendwa wa kufurahisha na kuongoza.</w:t>
      </w:r>
    </w:p>
    <w:p w14:paraId="4AFE2A48" w14:textId="77777777" w:rsidR="00CA3542" w:rsidRPr="004A73C7" w:rsidRDefault="00CA3542">
      <w:pPr>
        <w:rPr>
          <w:sz w:val="26"/>
          <w:szCs w:val="26"/>
        </w:rPr>
      </w:pPr>
    </w:p>
    <w:p w14:paraId="13A8E1B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Nguvu kwa ajili ya leo na tumaini angavu la kesho. Baraka zote ni zangu nikiwa na elfu kumi kando. Ni katika muktadha wa baraka.</w:t>
      </w:r>
    </w:p>
    <w:p w14:paraId="50E860AE" w14:textId="77777777" w:rsidR="00CA3542" w:rsidRPr="004A73C7" w:rsidRDefault="00CA3542">
      <w:pPr>
        <w:rPr>
          <w:sz w:val="26"/>
          <w:szCs w:val="26"/>
        </w:rPr>
      </w:pPr>
    </w:p>
    <w:p w14:paraId="7DD1D151" w14:textId="2097687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Iko katika muktadha wa mwelekeo, na inatumia maandishi hayo vibaya kabisa. Inaondoa hali ya maombolezo.</w:t>
      </w:r>
    </w:p>
    <w:p w14:paraId="75581605" w14:textId="77777777" w:rsidR="00CA3542" w:rsidRPr="004A73C7" w:rsidRDefault="00CA3542">
      <w:pPr>
        <w:rPr>
          <w:sz w:val="26"/>
          <w:szCs w:val="26"/>
        </w:rPr>
      </w:pPr>
    </w:p>
    <w:p w14:paraId="4F51B8EC" w14:textId="2216617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labda hii ni sifa katika ibada yetu ambayo huwa tunafanya hivyo. Yote ni sherehe, ilhali katika kusanyiko hilo, kunaweza kuwa na wengi ambao, kwa kweli, wanateseka ndani, na mateso yao yanahitaji kutambuliwa na kutambuliwa na kuletwa kwa Mungu. Na hivyo ndivyo tulivyo.</w:t>
      </w:r>
    </w:p>
    <w:p w14:paraId="0D30205C" w14:textId="77777777" w:rsidR="00CA3542" w:rsidRPr="004A73C7" w:rsidRDefault="00CA3542">
      <w:pPr>
        <w:rPr>
          <w:sz w:val="26"/>
          <w:szCs w:val="26"/>
        </w:rPr>
      </w:pPr>
    </w:p>
    <w:p w14:paraId="0A562F1C" w14:textId="1048DF6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Kuna uhamisho huu. Na kwa hivyo, kama ningechukua huduma, singechagua uaminifu wako mkuu kwa sababu nahisi nimekatishwa tamaa. Ni kutumia maandishi lakini kupuuza muktadha.</w:t>
      </w:r>
    </w:p>
    <w:p w14:paraId="2759F5CD" w14:textId="77777777" w:rsidR="00CA3542" w:rsidRPr="004A73C7" w:rsidRDefault="00CA3542">
      <w:pPr>
        <w:rPr>
          <w:sz w:val="26"/>
          <w:szCs w:val="26"/>
        </w:rPr>
      </w:pPr>
    </w:p>
    <w:p w14:paraId="41378EE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hili ni jambo baya sana. Limeondoa maombolezo. Limeondoa mgogoro.</w:t>
      </w:r>
    </w:p>
    <w:p w14:paraId="0B719D5E" w14:textId="77777777" w:rsidR="00CA3542" w:rsidRPr="004A73C7" w:rsidRDefault="00CA3542">
      <w:pPr>
        <w:rPr>
          <w:sz w:val="26"/>
          <w:szCs w:val="26"/>
        </w:rPr>
      </w:pPr>
    </w:p>
    <w:p w14:paraId="20AEDF24" w14:textId="1F330D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Imeondoa mkanganyiko. Kwa hivyo, tunahitaji kuwa waangalifu. Lakini tutaendelea kufikiria kuhusu mabadiliko haya ya viwakilishi, uaminifu wako.</w:t>
      </w:r>
    </w:p>
    <w:p w14:paraId="6FB32032" w14:textId="77777777" w:rsidR="00CA3542" w:rsidRPr="004A73C7" w:rsidRDefault="00CA3542">
      <w:pPr>
        <w:rPr>
          <w:sz w:val="26"/>
          <w:szCs w:val="26"/>
        </w:rPr>
      </w:pPr>
    </w:p>
    <w:p w14:paraId="45E7203D" w14:textId="63CEAF9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vyovyote vile, hebu sasa tufanye mapitio ya beti hizi mbili katika 22 na 23. Ni kifungu chenye utajiri mwingi. Ni wazo lake la pili.</w:t>
      </w:r>
    </w:p>
    <w:p w14:paraId="4ECCAA96" w14:textId="77777777" w:rsidR="00CA3542" w:rsidRPr="004A73C7" w:rsidRDefault="00CA3542">
      <w:pPr>
        <w:rPr>
          <w:sz w:val="26"/>
          <w:szCs w:val="26"/>
        </w:rPr>
      </w:pPr>
    </w:p>
    <w:p w14:paraId="1CB921F3" w14:textId="01CE47F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Baada ya mawazo hayo ya kwanza ya kuhuzunisha, mengi yanaenda sambamba na sauti za maombolezo zilizopata nafasi ya mustakabali zaidi ya mgogoro, kwa matumaini katika suala la upendo thabiti wa Mungu na huruma ya Mungu na uaminifu wa Mungu. Na hivyo, anaangalia tena ubaya huo, na sasa anaona makusudi ya jumla ya Mungu, ambayo ni ya mema. Na atathubutu kutumia neno mema katika mistari ya 25, 26 na 27.</w:t>
      </w:r>
    </w:p>
    <w:p w14:paraId="05581882" w14:textId="77777777" w:rsidR="00CA3542" w:rsidRPr="004A73C7" w:rsidRDefault="00CA3542">
      <w:pPr>
        <w:rPr>
          <w:sz w:val="26"/>
          <w:szCs w:val="26"/>
        </w:rPr>
      </w:pPr>
    </w:p>
    <w:p w14:paraId="1FB0F3AB" w14:textId="7D591529"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mabadiliko haya ya mtazamo, utambuzi huu kwamba yeye ni mwokozi wa kuishi, na kwa kweli, amefikia hatua ya mabadiliko.</w:t>
      </w:r>
    </w:p>
    <w:p w14:paraId="6280A2B0" w14:textId="77777777" w:rsidR="00CA3542" w:rsidRPr="004A73C7" w:rsidRDefault="00CA3542">
      <w:pPr>
        <w:rPr>
          <w:sz w:val="26"/>
          <w:szCs w:val="26"/>
        </w:rPr>
      </w:pPr>
    </w:p>
    <w:p w14:paraId="7BEE234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Tulipokuwa tukiangalia mchakato wa Kigiriki na mfululizo wa michakato, tulisema kwamba tunatumaini kutakuwa na mwisho mwishoni. Naam, hakuna mwisho katika maombolezo. Hatufikii hatua hiyo ya kupendeza.</w:t>
      </w:r>
    </w:p>
    <w:p w14:paraId="79CC9031" w14:textId="77777777" w:rsidR="00CA3542" w:rsidRPr="004A73C7" w:rsidRDefault="00CA3542">
      <w:pPr>
        <w:rPr>
          <w:sz w:val="26"/>
          <w:szCs w:val="26"/>
        </w:rPr>
      </w:pPr>
    </w:p>
    <w:p w14:paraId="37C49E9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kuna hatua ya mabadiliko, hatua ya mabadiliko, na tuliielezea. Maumivu yanaonekana kuwa mabaya kama kawaida, lakini mustakabali mzuri zaidi unaweza kutazamwa. Na kwa hivyo kuna azimio kuelekea mabadiliko.</w:t>
      </w:r>
    </w:p>
    <w:p w14:paraId="0D03D069" w14:textId="77777777" w:rsidR="00CA3542" w:rsidRPr="004A73C7" w:rsidRDefault="00CA3542">
      <w:pPr>
        <w:rPr>
          <w:sz w:val="26"/>
          <w:szCs w:val="26"/>
        </w:rPr>
      </w:pPr>
    </w:p>
    <w:p w14:paraId="665EF44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hilo linaelezea kikamilifu kinachoendelea katika sura ya 22 na 23, sura ya 3, na kinachoendelea hapa. Kuna zaburi ambayo inafanana kwa njia fulani. Ni Zaburi ya 73.</w:t>
      </w:r>
    </w:p>
    <w:p w14:paraId="63CF3BF6" w14:textId="77777777" w:rsidR="00CA3542" w:rsidRPr="004A73C7" w:rsidRDefault="00CA3542">
      <w:pPr>
        <w:rPr>
          <w:sz w:val="26"/>
          <w:szCs w:val="26"/>
        </w:rPr>
      </w:pPr>
    </w:p>
    <w:p w14:paraId="203C2E3A" w14:textId="1369197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kulikuwa na mtunga-zaburi akiomboleza sana, na alikuwa na tatizo la kitheolojia ambalo lilimhuzunisha sana. Na pia lilikuwa tatizo la Mungu kwamba aliwaona watu waovu wakimzunguka, na walikuwa wakiendelea vizuri maishani, na walikuwa na afya njema, na kila kitu kilikuwa kikifanikiwa, na nafsi yao yote iliunga mkono mafanikio. Ilhali alikuwa mwamini mzuri kama angeweza kuwa, lakini maisha yalikuwa mabaya kwake, na alikuwa mgonjwa sana.</w:t>
      </w:r>
    </w:p>
    <w:p w14:paraId="3FC62317" w14:textId="77777777" w:rsidR="00CA3542" w:rsidRPr="004A73C7" w:rsidRDefault="00CA3542">
      <w:pPr>
        <w:rPr>
          <w:sz w:val="26"/>
          <w:szCs w:val="26"/>
        </w:rPr>
      </w:pPr>
    </w:p>
    <w:p w14:paraId="2F3CEFCA" w14:textId="1AF73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anafikiria tatizo la majaliwa, na anasema, hili linawezaje kuwa? Hili linawezaje kuwa? Na je, naweza kumwamini Mungu kama huyo? Na anasema, kusema ukweli, karibu na mwanzo wa zaburi, mimi, miguu yangu ilikuwa karibu kuteleza. Nilikuwa karibu kupoteza msimamo wangu, kwani niliwakomesha wenye kiburi nilipoona ustawi wa waovu. Na anasema, mchana kutwa, nimeteswa, na kila asubuhi huleta adhabu mpya.</w:t>
      </w:r>
    </w:p>
    <w:p w14:paraId="4FC7E855" w14:textId="77777777" w:rsidR="00CA3542" w:rsidRPr="004A73C7" w:rsidRDefault="00CA3542">
      <w:pPr>
        <w:rPr>
          <w:sz w:val="26"/>
          <w:szCs w:val="26"/>
        </w:rPr>
      </w:pPr>
    </w:p>
    <w:p w14:paraId="4328D773" w14:textId="37D57C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hii inawezaje kuwa hivyo? Hii si haki. Kwa hivyo, ana malalamiko haya kuhusu hali hii yote. Lakini kisha anafikiria tena, na hii iko katika mstari wa 15 hadi 17.</w:t>
      </w:r>
    </w:p>
    <w:p w14:paraId="10DE3710" w14:textId="77777777" w:rsidR="00CA3542" w:rsidRPr="004A73C7" w:rsidRDefault="00CA3542">
      <w:pPr>
        <w:rPr>
          <w:sz w:val="26"/>
          <w:szCs w:val="26"/>
        </w:rPr>
      </w:pPr>
    </w:p>
    <w:p w14:paraId="37F323F3" w14:textId="72C3AF9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Anafikia hatua ya mabadiliko, na kuna ulinganifu hapa na Maombolezo 3. Kama ningesema hivyo, ningewasaliti watoto wako, na ningesema, naam, ninapoteza imani yangu, na oh mpenzi, wangekuwa na wasiwasi, na oh, labda wangejaribiwa kupoteza imani yao pia. Kwa hivyo, siwezi kufuata mkondo huu kwa ajili yao. Kwa hivyo hiyo ndiyo majibu yake ya kwanza.</w:t>
      </w:r>
    </w:p>
    <w:p w14:paraId="05B6F188" w14:textId="77777777" w:rsidR="00CA3542" w:rsidRPr="004A73C7" w:rsidRDefault="00CA3542">
      <w:pPr>
        <w:rPr>
          <w:sz w:val="26"/>
          <w:szCs w:val="26"/>
        </w:rPr>
      </w:pPr>
    </w:p>
    <w:p w14:paraId="565C901F" w14:textId="2E8BD4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Lakini nilipojaribu kuelewa haya yote, ilinisumbua sana. Nilibaki na tatizo langu la pekee, na lingewezaje kutatuliwa? Hadi nilipoingia patakatifu pa Mungu na kuelewa hatima yao ya mwisho. Alienda kwenye sherehe.</w:t>
      </w:r>
    </w:p>
    <w:p w14:paraId="3811EB6D" w14:textId="77777777" w:rsidR="00CA3542" w:rsidRPr="004A73C7" w:rsidRDefault="00CA3542">
      <w:pPr>
        <w:rPr>
          <w:sz w:val="26"/>
          <w:szCs w:val="26"/>
        </w:rPr>
      </w:pPr>
    </w:p>
    <w:p w14:paraId="2281793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Bado alikuwa akienda kwenye ibada, na alienda kwenye ibada hii ya sherehe, na labda alisikia nyimbo nzuri zikiimbwa na kwaya, kwaya ya kirabi, kuhusu nguvu za Mungu na jinsi majaliwa hatimaye yanavyoshinda. Na akaamini tena. Akaamini tena.</w:t>
      </w:r>
    </w:p>
    <w:p w14:paraId="5C14B4F5" w14:textId="77777777" w:rsidR="00CA3542" w:rsidRPr="004A73C7" w:rsidRDefault="00CA3542">
      <w:pPr>
        <w:rPr>
          <w:sz w:val="26"/>
          <w:szCs w:val="26"/>
        </w:rPr>
      </w:pPr>
    </w:p>
    <w:p w14:paraId="216F03C1" w14:textId="13AE6B6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Alisema, Niliingia patakatifu pa Mungu, kisha nikaelewa hatima yao ya mwisho. Na kwa hivyo, anasema, mambo yatabadilika hapa, na naweza kuamini kwamba Mungu ataleta mabadiliko, na naweza kumwamini Mungu huyu wa wakati ujao badala ya Mungu huyu mbaya wa wakati huu ambaye ninaonekana kumpitia. Na kwa hivyo kulikuwa na hatua hii ya mabadiliko.</w:t>
      </w:r>
    </w:p>
    <w:p w14:paraId="3AEFDA68" w14:textId="77777777" w:rsidR="00CA3542" w:rsidRPr="004A73C7" w:rsidRDefault="00CA3542">
      <w:pPr>
        <w:rPr>
          <w:sz w:val="26"/>
          <w:szCs w:val="26"/>
        </w:rPr>
      </w:pPr>
    </w:p>
    <w:p w14:paraId="1E9A92B6" w14:textId="5603B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katika Maombolezo, kama ninavyosema, ilikuwa ni kuokoka. Ukweli kwamba alihisi kwamba Mungu alikuwa akimweka hai. Mungu hakumruhusu afe katika janga hilo lote la vita, uvamizi, kuzingirwa, na njaa.</w:t>
      </w:r>
    </w:p>
    <w:p w14:paraId="2AFB1C2C" w14:textId="77777777" w:rsidR="00CA3542" w:rsidRPr="004A73C7" w:rsidRDefault="00CA3542">
      <w:pPr>
        <w:rPr>
          <w:sz w:val="26"/>
          <w:szCs w:val="26"/>
        </w:rPr>
      </w:pPr>
    </w:p>
    <w:p w14:paraId="7E748578" w14:textId="134E1CA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Bado alikuwa akiamka kila asubuhi, na lazima Mungu alikuwa na kusudi fulani la kumweka hai. Ni kweli, mgogoro wake haukuwa wa maisha mengi, lakini ulikuwa kitu chanya kama zawadi ya Mungu inayoendelea. Na aliuona kama aina ya sakafu ya bahari kwa kile ambacho Mungu angeweza kufanya katika siku zijazo zake.</w:t>
      </w:r>
    </w:p>
    <w:p w14:paraId="5731435B" w14:textId="77777777" w:rsidR="00CA3542" w:rsidRPr="004A73C7" w:rsidRDefault="00CA3542">
      <w:pPr>
        <w:rPr>
          <w:sz w:val="26"/>
          <w:szCs w:val="26"/>
        </w:rPr>
      </w:pPr>
    </w:p>
    <w:p w14:paraId="17F1D027" w14:textId="540D08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Ilikuwa zawadi ambayo ingekua na kuwa kitu bora na chenye nguvu zaidi, zawadi inayoelekeza katika mwelekeo chanya na wenye matumaini, na ilikuwa ushahidi kwamba Mungu alikuwa akifanya kazi katika maisha yake.</w:t>
      </w:r>
    </w:p>
    <w:p w14:paraId="32CB36B2" w14:textId="77777777" w:rsidR="00CA3542" w:rsidRPr="004A73C7" w:rsidRDefault="00CA3542">
      <w:pPr>
        <w:rPr>
          <w:sz w:val="26"/>
          <w:szCs w:val="26"/>
        </w:rPr>
      </w:pPr>
    </w:p>
    <w:p w14:paraId="38FE0BED" w14:textId="0DE71B3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Acha nikuambie kuhusu uzoefu nilioupata katika kazi yangu ya kasisi. Nilikuwa nikitembelea sehemu ya utunzaji muhimu ya kitengo cha watoto wachanga hospitalini, na kila Ijumaa, ningeenda kumwona mtoto huyu huyu aliyezaliwa kabla ya wakati kwa sababu wazazi walikuwa wamemwomba kasisi aende kumtembelea na kumwombea. Kwa hivyo, kulingana na matakwa ya wazazi, nilikuwa nikimtembelea mtoto aliyezaliwa kabla ya wakati na kuomba kwa sauti kando ya kitanda chake.</w:t>
      </w:r>
    </w:p>
    <w:p w14:paraId="051C64F5" w14:textId="77777777" w:rsidR="00CA3542" w:rsidRPr="004A73C7" w:rsidRDefault="00CA3542">
      <w:pPr>
        <w:rPr>
          <w:sz w:val="26"/>
          <w:szCs w:val="26"/>
        </w:rPr>
      </w:pPr>
    </w:p>
    <w:p w14:paraId="2D59C70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Alionekana mwenye huzuni, akitegemea kifaa cha kupumua ili kufidia mapafu yake ambayo hayajakua. Alikuwa na picha ya afya mbaya. Muuguzi wake alionekana kuwahi kuwa karibu kuuliza kuhusu maendeleo ya mtoto John au ukosefu wake.</w:t>
      </w:r>
    </w:p>
    <w:p w14:paraId="6834F79C" w14:textId="77777777" w:rsidR="00CA3542" w:rsidRPr="004A73C7" w:rsidRDefault="00CA3542">
      <w:pPr>
        <w:rPr>
          <w:sz w:val="26"/>
          <w:szCs w:val="26"/>
        </w:rPr>
      </w:pPr>
    </w:p>
    <w:p w14:paraId="530C11FC" w14:textId="03F3DF0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Siku moja, nilimkuta akimhudumia na niliweza kuuliza. Hakuwa na la kusema mwanzoni kisha akasema tu, palipo na uzima, kuna matumaini. Sikuwa na jibu dogo, nilifikiri wakati huo, lakini baadaye, nililijumuisha katika maombi yangu kando ya mtoto kama kitu cha kushikamana nacho.</w:t>
      </w:r>
    </w:p>
    <w:p w14:paraId="111AC31F" w14:textId="77777777" w:rsidR="00CA3542" w:rsidRPr="004A73C7" w:rsidRDefault="00CA3542">
      <w:pPr>
        <w:rPr>
          <w:sz w:val="26"/>
          <w:szCs w:val="26"/>
        </w:rPr>
      </w:pPr>
    </w:p>
    <w:p w14:paraId="4ABC362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Na kuna kitu kama hicho hapa. Pale palipo na uzima, kuna tumaini. Hili ndilo jambo ambalo mshauri anafikia, si kwa ajili yake mwenyewe tu, bali pia ni ujumbe kwa waumini kuzingatia.</w:t>
      </w:r>
    </w:p>
    <w:p w14:paraId="31776C36" w14:textId="77777777" w:rsidR="00CA3542" w:rsidRPr="004A73C7" w:rsidRDefault="00CA3542">
      <w:pPr>
        <w:rPr>
          <w:sz w:val="26"/>
          <w:szCs w:val="26"/>
        </w:rPr>
      </w:pPr>
    </w:p>
    <w:p w14:paraId="4D7F23DD" w14:textId="0386C5D7"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Tumeona katika mistari hii miwili kwamba mabadiliko ya mtazamo yanatokana na tabia ya Mungu. Sio tu kwamba ni mlipizaji wa dhambi, bali pia hatimaye ni upendo na baraka. Hizi ni sehemu za kudumu za asili ya Mungu.</w:t>
      </w:r>
    </w:p>
    <w:p w14:paraId="218FC3BB" w14:textId="77777777" w:rsidR="00CA3542" w:rsidRPr="004A73C7" w:rsidRDefault="00CA3542">
      <w:pPr>
        <w:rPr>
          <w:sz w:val="26"/>
          <w:szCs w:val="26"/>
        </w:rPr>
      </w:pPr>
    </w:p>
    <w:p w14:paraId="2354ACBC" w14:textId="39B8D01D"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Anatumia Kutoka 34 na mstari wa 6, pamoja na historia yake mbaya na ahadi hiyo nzuri na ya neema inayosikika kutoka kwa Mungu. Hizi huunda matarajio mapya kuhusu Mungu na jinsi Mungu anavyowatendea watu wake. Na hili, kama ninavyosema, ndilo mshauri alilohitaji kufanya.</w:t>
      </w:r>
    </w:p>
    <w:p w14:paraId="02736CEF" w14:textId="77777777" w:rsidR="00CA3542" w:rsidRPr="004A73C7" w:rsidRDefault="00CA3542">
      <w:pPr>
        <w:rPr>
          <w:sz w:val="26"/>
          <w:szCs w:val="26"/>
        </w:rPr>
      </w:pPr>
    </w:p>
    <w:p w14:paraId="2126CEF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Matarajio ya zamani yalikuwa yameanguka. Theolojia ya Sayuni, nasaba hiyo ya kudumu ya uungu, oh, ndio, ilikuwa imetoweka. Baraka ya Israeli katika nchi ya ahadi, oh, hakuna ushahidi wowote sasa.</w:t>
      </w:r>
    </w:p>
    <w:p w14:paraId="68DF824C" w14:textId="77777777" w:rsidR="00CA3542" w:rsidRPr="004A73C7" w:rsidRDefault="00CA3542">
      <w:pPr>
        <w:rPr>
          <w:sz w:val="26"/>
          <w:szCs w:val="26"/>
        </w:rPr>
      </w:pPr>
    </w:p>
    <w:p w14:paraId="61968BE7" w14:textId="69BCC418"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Kwa hivyo, ni nini kilichobaki? Na kwa waumini kwa sasa, haikuwa kitu. Lakini mshauri anajenga kesi hiyo. Ndiyo, kuna kitu.</w:t>
      </w:r>
    </w:p>
    <w:p w14:paraId="67820524" w14:textId="77777777" w:rsidR="00CA3542" w:rsidRPr="004A73C7" w:rsidRDefault="00CA3542">
      <w:pPr>
        <w:rPr>
          <w:sz w:val="26"/>
          <w:szCs w:val="26"/>
        </w:rPr>
      </w:pPr>
    </w:p>
    <w:p w14:paraId="57A0C452" w14:textId="09BBBA7E" w:rsidR="00CA3542" w:rsidRPr="004A73C7" w:rsidRDefault="00000000" w:rsidP="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Ndiyo, kuna kitu. Hapo, sitaacha, na tutaendelea wakati ujao. </w:t>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t xml:space="preserve">Huyu ni Dkt. Leslie Allen katika mafundisho yake kuhusu kitabu cha Maombolezo. Hii ni kipindi cha 7, Maombolezo 3:17-23.</w:t>
      </w:r>
      <w:r xmlns:w="http://schemas.openxmlformats.org/wordprocessingml/2006/main" w:rsidR="004A73C7" w:rsidRPr="004A73C7">
        <w:rPr>
          <w:rFonts w:ascii="Calibri" w:eastAsia="Calibri" w:hAnsi="Calibri" w:cs="Calibri"/>
          <w:sz w:val="26"/>
          <w:szCs w:val="26"/>
        </w:rPr>
        <w:br xmlns:w="http://schemas.openxmlformats.org/wordprocessingml/2006/main"/>
      </w:r>
    </w:p>
    <w:sectPr w:rsidR="00CA3542" w:rsidRPr="004A73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1A7C6" w14:textId="77777777" w:rsidR="00712ECF" w:rsidRDefault="00712ECF" w:rsidP="004A73C7">
      <w:r>
        <w:separator/>
      </w:r>
    </w:p>
  </w:endnote>
  <w:endnote w:type="continuationSeparator" w:id="0">
    <w:p w14:paraId="261F5332" w14:textId="77777777" w:rsidR="00712ECF" w:rsidRDefault="00712ECF" w:rsidP="004A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9534" w14:textId="77777777" w:rsidR="00712ECF" w:rsidRDefault="00712ECF" w:rsidP="004A73C7">
      <w:r>
        <w:separator/>
      </w:r>
    </w:p>
  </w:footnote>
  <w:footnote w:type="continuationSeparator" w:id="0">
    <w:p w14:paraId="7C4D1AF3" w14:textId="77777777" w:rsidR="00712ECF" w:rsidRDefault="00712ECF" w:rsidP="004A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493167"/>
      <w:docPartObj>
        <w:docPartGallery w:val="Page Numbers (Top of Page)"/>
        <w:docPartUnique/>
      </w:docPartObj>
    </w:sdtPr>
    <w:sdtEndPr>
      <w:rPr>
        <w:noProof/>
      </w:rPr>
    </w:sdtEndPr>
    <w:sdtContent>
      <w:p w14:paraId="6AD3EF6D" w14:textId="51151176" w:rsidR="004A73C7" w:rsidRDefault="004A73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96D39F" w14:textId="77777777" w:rsidR="004A73C7" w:rsidRDefault="004A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B4152"/>
    <w:multiLevelType w:val="hybridMultilevel"/>
    <w:tmpl w:val="3A7AD6E6"/>
    <w:lvl w:ilvl="0" w:tplc="E05A8878">
      <w:start w:val="1"/>
      <w:numFmt w:val="bullet"/>
      <w:lvlText w:val="●"/>
      <w:lvlJc w:val="left"/>
      <w:pPr>
        <w:ind w:left="720" w:hanging="360"/>
      </w:pPr>
    </w:lvl>
    <w:lvl w:ilvl="1" w:tplc="F1D049E8">
      <w:start w:val="1"/>
      <w:numFmt w:val="bullet"/>
      <w:lvlText w:val="○"/>
      <w:lvlJc w:val="left"/>
      <w:pPr>
        <w:ind w:left="1440" w:hanging="360"/>
      </w:pPr>
    </w:lvl>
    <w:lvl w:ilvl="2" w:tplc="D0A0342E">
      <w:start w:val="1"/>
      <w:numFmt w:val="bullet"/>
      <w:lvlText w:val="■"/>
      <w:lvlJc w:val="left"/>
      <w:pPr>
        <w:ind w:left="2160" w:hanging="360"/>
      </w:pPr>
    </w:lvl>
    <w:lvl w:ilvl="3" w:tplc="424013F0">
      <w:start w:val="1"/>
      <w:numFmt w:val="bullet"/>
      <w:lvlText w:val="●"/>
      <w:lvlJc w:val="left"/>
      <w:pPr>
        <w:ind w:left="2880" w:hanging="360"/>
      </w:pPr>
    </w:lvl>
    <w:lvl w:ilvl="4" w:tplc="2F042BC8">
      <w:start w:val="1"/>
      <w:numFmt w:val="bullet"/>
      <w:lvlText w:val="○"/>
      <w:lvlJc w:val="left"/>
      <w:pPr>
        <w:ind w:left="3600" w:hanging="360"/>
      </w:pPr>
    </w:lvl>
    <w:lvl w:ilvl="5" w:tplc="E7809500">
      <w:start w:val="1"/>
      <w:numFmt w:val="bullet"/>
      <w:lvlText w:val="■"/>
      <w:lvlJc w:val="left"/>
      <w:pPr>
        <w:ind w:left="4320" w:hanging="360"/>
      </w:pPr>
    </w:lvl>
    <w:lvl w:ilvl="6" w:tplc="88BE58B2">
      <w:start w:val="1"/>
      <w:numFmt w:val="bullet"/>
      <w:lvlText w:val="●"/>
      <w:lvlJc w:val="left"/>
      <w:pPr>
        <w:ind w:left="5040" w:hanging="360"/>
      </w:pPr>
    </w:lvl>
    <w:lvl w:ilvl="7" w:tplc="0DACCDAA">
      <w:start w:val="1"/>
      <w:numFmt w:val="bullet"/>
      <w:lvlText w:val="●"/>
      <w:lvlJc w:val="left"/>
      <w:pPr>
        <w:ind w:left="5760" w:hanging="360"/>
      </w:pPr>
    </w:lvl>
    <w:lvl w:ilvl="8" w:tplc="AE0203A0">
      <w:start w:val="1"/>
      <w:numFmt w:val="bullet"/>
      <w:lvlText w:val="●"/>
      <w:lvlJc w:val="left"/>
      <w:pPr>
        <w:ind w:left="6480" w:hanging="360"/>
      </w:pPr>
    </w:lvl>
  </w:abstractNum>
  <w:num w:numId="1" w16cid:durableId="675572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42"/>
    <w:rsid w:val="000B54BF"/>
    <w:rsid w:val="004A73C7"/>
    <w:rsid w:val="00712ECF"/>
    <w:rsid w:val="00724518"/>
    <w:rsid w:val="00CA354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DB4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3C7"/>
    <w:pPr>
      <w:tabs>
        <w:tab w:val="center" w:pos="4680"/>
        <w:tab w:val="right" w:pos="9360"/>
      </w:tabs>
    </w:pPr>
  </w:style>
  <w:style w:type="character" w:customStyle="1" w:styleId="HeaderChar">
    <w:name w:val="Header Char"/>
    <w:basedOn w:val="DefaultParagraphFont"/>
    <w:link w:val="Header"/>
    <w:uiPriority w:val="99"/>
    <w:rsid w:val="004A73C7"/>
  </w:style>
  <w:style w:type="paragraph" w:styleId="Footer">
    <w:name w:val="footer"/>
    <w:basedOn w:val="Normal"/>
    <w:link w:val="FooterChar"/>
    <w:uiPriority w:val="99"/>
    <w:unhideWhenUsed/>
    <w:rsid w:val="004A73C7"/>
    <w:pPr>
      <w:tabs>
        <w:tab w:val="center" w:pos="4680"/>
        <w:tab w:val="right" w:pos="9360"/>
      </w:tabs>
    </w:pPr>
  </w:style>
  <w:style w:type="character" w:customStyle="1" w:styleId="FooterChar">
    <w:name w:val="Footer Char"/>
    <w:basedOn w:val="DefaultParagraphFont"/>
    <w:link w:val="Footer"/>
    <w:uiPriority w:val="99"/>
    <w:rsid w:val="004A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5767</Words>
  <Characters>25955</Characters>
  <Application>Microsoft Office Word</Application>
  <DocSecurity>0</DocSecurity>
  <Lines>603</Lines>
  <Paragraphs>179</Paragraphs>
  <ScaleCrop>false</ScaleCrop>
  <HeadingPairs>
    <vt:vector size="2" baseType="variant">
      <vt:variant>
        <vt:lpstr>Title</vt:lpstr>
      </vt:variant>
      <vt:variant>
        <vt:i4>1</vt:i4>
      </vt:variant>
    </vt:vector>
  </HeadingPairs>
  <TitlesOfParts>
    <vt:vector size="1" baseType="lpstr">
      <vt:lpstr>Allen Lamentations Session07 Lam3 17 23</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Session07 Lam3 17 23</dc:title>
  <dc:creator>TurboScribe.ai</dc:creator>
  <cp:lastModifiedBy>Ted Hildebrandt</cp:lastModifiedBy>
  <cp:revision>2</cp:revision>
  <dcterms:created xsi:type="dcterms:W3CDTF">2024-07-11T05:40:00Z</dcterms:created>
  <dcterms:modified xsi:type="dcterms:W3CDTF">2024-07-11T05:40:00Z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92bbde7800e342c1c0860516f24eac47df539ab168f5ec911be93ae031e3d516</vt:lpwstr>
  </property>
</Properties>
</file>