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6B289" w14:textId="775E4F7D" w:rsidR="00C22364" w:rsidRPr="0073422D" w:rsidRDefault="0073422D" w:rsidP="0073422D">
      <w:pPr xmlns:w="http://schemas.openxmlformats.org/wordprocessingml/2006/main">
        <w:jc w:val="center"/>
        <w:rPr>
          <w:sz w:val="40"/>
          <w:szCs w:val="40"/>
        </w:rPr>
      </w:pPr>
      <w:r xmlns:w="http://schemas.openxmlformats.org/wordprocessingml/2006/main" w:rsidRPr="0073422D">
        <w:rPr>
          <w:rFonts w:ascii="Calibri" w:eastAsia="Calibri" w:hAnsi="Calibri" w:cs="Calibri"/>
          <w:b/>
          <w:bCs/>
          <w:sz w:val="40"/>
          <w:szCs w:val="40"/>
        </w:rPr>
        <w:t xml:space="preserve">Dkt. Robert A. Peterson, Theolojia ya Luka-Matendo, </w:t>
      </w:r>
      <w:r xmlns:w="http://schemas.openxmlformats.org/wordprocessingml/2006/main" w:rsidRPr="0073422D">
        <w:rPr>
          <w:rFonts w:ascii="Calibri" w:eastAsia="Calibri" w:hAnsi="Calibri" w:cs="Calibri"/>
          <w:b/>
          <w:bCs/>
          <w:sz w:val="40"/>
          <w:szCs w:val="40"/>
        </w:rPr>
        <w:br xmlns:w="http://schemas.openxmlformats.org/wordprocessingml/2006/main"/>
      </w:r>
      <w:r xmlns:w="http://schemas.openxmlformats.org/wordprocessingml/2006/main" w:rsidR="00000000" w:rsidRPr="0073422D">
        <w:rPr>
          <w:rFonts w:ascii="Calibri" w:eastAsia="Calibri" w:hAnsi="Calibri" w:cs="Calibri"/>
          <w:b/>
          <w:bCs/>
          <w:sz w:val="40"/>
          <w:szCs w:val="40"/>
        </w:rPr>
        <w:t xml:space="preserve">Kipindi cha 15, Peterson, Kanisa katika Matendo, Sehemu ya 2</w:t>
      </w:r>
      <w:r xmlns:w="http://schemas.openxmlformats.org/wordprocessingml/2006/main" w:rsidRPr="0073422D">
        <w:rPr>
          <w:rFonts w:ascii="Calibri" w:eastAsia="Calibri" w:hAnsi="Calibri" w:cs="Calibri"/>
          <w:b/>
          <w:bCs/>
          <w:sz w:val="40"/>
          <w:szCs w:val="40"/>
        </w:rPr>
        <w:br xmlns:w="http://schemas.openxmlformats.org/wordprocessingml/2006/main"/>
      </w:r>
    </w:p>
    <w:p w14:paraId="2C8BE8C5" w14:textId="7D398AED"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Huyu ni Dkt. Robert A. Peterson katika mafundisho yake kuhusu Theolojia ya Luka-Matendo. Hii ni kipindi cha 15, Peterson, kanisa katika Matendo, Sehemu ya 2. </w:t>
      </w:r>
      <w:r xmlns:w="http://schemas.openxmlformats.org/wordprocessingml/2006/main" w:rsidR="0073422D">
        <w:rPr>
          <w:rFonts w:ascii="Calibri" w:eastAsia="Calibri" w:hAnsi="Calibri" w:cs="Calibri"/>
          <w:sz w:val="26"/>
          <w:szCs w:val="26"/>
        </w:rPr>
        <w:br xmlns:w="http://schemas.openxmlformats.org/wordprocessingml/2006/main"/>
      </w:r>
      <w:r xmlns:w="http://schemas.openxmlformats.org/wordprocessingml/2006/main" w:rsidR="0073422D">
        <w:rPr>
          <w:rFonts w:ascii="Calibri" w:eastAsia="Calibri" w:hAnsi="Calibri" w:cs="Calibri"/>
          <w:sz w:val="26"/>
          <w:szCs w:val="26"/>
        </w:rPr>
        <w:br xmlns:w="http://schemas.openxmlformats.org/wordprocessingml/2006/main"/>
      </w:r>
      <w:r xmlns:w="http://schemas.openxmlformats.org/wordprocessingml/2006/main" w:rsidRPr="0073422D">
        <w:rPr>
          <w:rFonts w:ascii="Calibri" w:eastAsia="Calibri" w:hAnsi="Calibri" w:cs="Calibri"/>
          <w:sz w:val="26"/>
          <w:szCs w:val="26"/>
        </w:rPr>
        <w:t xml:space="preserve">Tunaendelea na masomo yetu kuhusu theolojia ya Luka, hasa sasa katika kitabu cha Matendo, na tusujudu mbele za Bwana.</w:t>
      </w:r>
    </w:p>
    <w:p w14:paraId="0E6D8D7C" w14:textId="77777777" w:rsidR="00C22364" w:rsidRPr="0073422D" w:rsidRDefault="00C22364">
      <w:pPr>
        <w:rPr>
          <w:sz w:val="26"/>
          <w:szCs w:val="26"/>
        </w:rPr>
      </w:pPr>
    </w:p>
    <w:p w14:paraId="1BD97F34" w14:textId="72B5E5D6"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Baba mwenye neema, asante kwa neno lako. Asante kwa kutupa Roho Mtakatifu yule yule aliyelitoa kupitia manabii na mitume wa kale. Bwana, tuangazie, tupe ufahamu na mioyo iliyo tayari kukusifu, kufanya mapenzi yako, na kushiriki habari njema na wengine. Tunaomba, katika jina la Yesu, amina.</w:t>
      </w:r>
    </w:p>
    <w:p w14:paraId="01F1A75D" w14:textId="77777777" w:rsidR="00C22364" w:rsidRPr="0073422D" w:rsidRDefault="00C22364">
      <w:pPr>
        <w:rPr>
          <w:sz w:val="26"/>
          <w:szCs w:val="26"/>
        </w:rPr>
      </w:pPr>
    </w:p>
    <w:p w14:paraId="2EAE5A7A" w14:textId="60AA7313"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Mistari inayofuata, Matendo 2:42, inasimulia kazi ya Mungu miongoni mwa watu wake walioshiriki shughuli hizi za kimungu. Wakristo walijawa na hofu, na mitume walifanya ishara na maajabu mengi, mstari wa 43. Mistari miwili inayofuata inaelezea mkusanyiko wa ajabu wa mali na utajiri kiasi kwamba hakuna mtu aliyehitaji.</w:t>
      </w:r>
    </w:p>
    <w:p w14:paraId="71D1BCEE" w14:textId="77777777" w:rsidR="00C22364" w:rsidRPr="0073422D" w:rsidRDefault="00C22364">
      <w:pPr>
        <w:rPr>
          <w:sz w:val="26"/>
          <w:szCs w:val="26"/>
        </w:rPr>
      </w:pPr>
    </w:p>
    <w:p w14:paraId="1649F9AA" w14:textId="1FA5D215"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Hili linaelezwa zaidi katika 4:32-37. Kugawana kulikuwa kwa hiari. Linganisha 5:3 na 4, ambapo Paulo anamwambia Anania au Safira, je, shamba halikuwa lako kuuza au la? Je, pesa hazikuwa zako kutoa au la? Kwa hivyo, dhambi yao haikuwa kushindwa kwao kutoa, dhambi yao ilikuwa ya uongo. Kugawana kulikuwa kwa hiari, na matokeo yake yalikuwa umoja mkubwa.</w:t>
      </w:r>
    </w:p>
    <w:p w14:paraId="2EFBA455" w14:textId="77777777" w:rsidR="00C22364" w:rsidRPr="0073422D" w:rsidRDefault="00C22364">
      <w:pPr>
        <w:rPr>
          <w:sz w:val="26"/>
          <w:szCs w:val="26"/>
        </w:rPr>
      </w:pPr>
    </w:p>
    <w:p w14:paraId="06DC25DA" w14:textId="4A6E6BE1"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Linganisha Matendo 4:32. Kila siku, walikutana pamoja hekaluni na kula chakula nyumbani mwao kwa mioyo ya furaha na ya dhati. Msifu Mungu na kufurahia upendeleo wa watu wote, mstari wa 47. Neema ya Mungu ilionekana wazi kati yao na katika kuwafikia, na matokeo yake, 2:47, Bwana akawazidishia hesabu yao siku baada ya siku wale waliokuwa wakiokolewa.</w:t>
      </w:r>
    </w:p>
    <w:p w14:paraId="46A4CEEC" w14:textId="77777777" w:rsidR="00C22364" w:rsidRPr="0073422D" w:rsidRDefault="00C22364">
      <w:pPr>
        <w:rPr>
          <w:sz w:val="26"/>
          <w:szCs w:val="26"/>
        </w:rPr>
      </w:pPr>
    </w:p>
    <w:p w14:paraId="3BA30C73" w14:textId="3F6BB6F8"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Matendo 2:42-47 inatupa ufahamu kuhusu maisha ya kila siku na shughuli za Wakristo wa kwanza. Jambo la kwanza kusema ni kwamba maisha yao yalikuwa ya kawaida, yaliyoshirikiwa na wote waliomwamini Kristo. Walijitoa wenyewe kwa mafundisho ya mitume, ushirika katika Kristo, milo ya kawaida na meza ya Bwana, na kuombeana na kuwafikia wengine.</w:t>
      </w:r>
    </w:p>
    <w:p w14:paraId="79217403" w14:textId="77777777" w:rsidR="00C22364" w:rsidRPr="0073422D" w:rsidRDefault="00C22364">
      <w:pPr>
        <w:rPr>
          <w:sz w:val="26"/>
          <w:szCs w:val="26"/>
        </w:rPr>
      </w:pPr>
    </w:p>
    <w:p w14:paraId="136C87EF"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Wengi walishiriki mali na pesa kwa hiari hivyo hakuna mtu aliyepatwa na uhitaji. Wakristo wa Kiebrania walitumia muda mwingi pamoja hekaluni na kushiriki chakula katika nyumba za kila mmoja. Walijawa na uaminifu wa imani, furaha katika roho, na sifa kwa Mungu.</w:t>
      </w:r>
    </w:p>
    <w:p w14:paraId="45A7A494" w14:textId="77777777" w:rsidR="00C22364" w:rsidRPr="0073422D" w:rsidRDefault="00C22364">
      <w:pPr>
        <w:rPr>
          <w:sz w:val="26"/>
          <w:szCs w:val="26"/>
        </w:rPr>
      </w:pPr>
    </w:p>
    <w:p w14:paraId="4B61A9EA" w14:textId="25F000FF"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Walishangazwa na kile ambacho Mungu alikuwa akifanya, ikiwa ni pamoja na ishara na maajabu ya mitume. Mungu aliwapa kibali kwa wasioamini, na akawaleta wengi kuikubali </w:t>
      </w:r>
      <w:r xmlns:w="http://schemas.openxmlformats.org/wordprocessingml/2006/main" w:rsidRPr="0073422D">
        <w:rPr>
          <w:rFonts w:ascii="Calibri" w:eastAsia="Calibri" w:hAnsi="Calibri" w:cs="Calibri"/>
          <w:sz w:val="26"/>
          <w:szCs w:val="26"/>
        </w:rPr>
        <w:lastRenderedPageBreak xmlns:w="http://schemas.openxmlformats.org/wordprocessingml/2006/main"/>
      </w:r>
      <w:r xmlns:w="http://schemas.openxmlformats.org/wordprocessingml/2006/main" w:rsidRPr="0073422D">
        <w:rPr>
          <w:rFonts w:ascii="Calibri" w:eastAsia="Calibri" w:hAnsi="Calibri" w:cs="Calibri"/>
          <w:sz w:val="26"/>
          <w:szCs w:val="26"/>
        </w:rPr>
        <w:t xml:space="preserve">injili. Kifungu chetu cha nne ni Watumishi wa Kanisa la Kwanza, Matendo 6 </w:t>
      </w:r>
      <w:r xmlns:w="http://schemas.openxmlformats.org/wordprocessingml/2006/main" w:rsidR="0073422D">
        <w:rPr>
          <w:rFonts w:ascii="Calibri" w:eastAsia="Calibri" w:hAnsi="Calibri" w:cs="Calibri"/>
          <w:sz w:val="26"/>
          <w:szCs w:val="26"/>
        </w:rPr>
        <w:t xml:space="preserve">:1-7. Luka hafichi matatizo na mabishano ya kanisa la kwanza.</w:t>
      </w:r>
    </w:p>
    <w:p w14:paraId="7CC06247" w14:textId="77777777" w:rsidR="00C22364" w:rsidRPr="0073422D" w:rsidRDefault="00C22364">
      <w:pPr>
        <w:rPr>
          <w:sz w:val="26"/>
          <w:szCs w:val="26"/>
        </w:rPr>
      </w:pPr>
    </w:p>
    <w:p w14:paraId="7B8729B0"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Badala yake, anaonyesha jinsi waumini walivyoshirikiana kuyatatua. Tatizo kubwa lilizuka kati ya Wayunani na Waebrania. Wayunani walikuwa watu waliozungumza Kigiriki, na hapa walikuwa Wakristo waliofanya hivyo.</w:t>
      </w:r>
    </w:p>
    <w:p w14:paraId="0B57345C" w14:textId="77777777" w:rsidR="00C22364" w:rsidRPr="0073422D" w:rsidRDefault="00C22364">
      <w:pPr>
        <w:rPr>
          <w:sz w:val="26"/>
          <w:szCs w:val="26"/>
        </w:rPr>
      </w:pPr>
    </w:p>
    <w:p w14:paraId="2B8064CC"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Kwa upande mwingine, Waebrania walikuwa Wakristo Wayahudi ambao lugha yao ya kila siku ilikuwa Kiaramu au, uwezekano mdogo, Kiebrania. Ben Witherington III, Matendo ya Mitume, Maelezo 241. Luka anaripoti kwamba Wagiriki walilalamika kwamba wajane wao walikuwa wakipuuzwa katika usambazaji wa kila siku wa mali, Matendo 6.1. Habari kuhusu hili zilipowafikia mitume, walitenda.</w:t>
      </w:r>
    </w:p>
    <w:p w14:paraId="77A7A280" w14:textId="77777777" w:rsidR="00C22364" w:rsidRPr="0073422D" w:rsidRDefault="00C22364">
      <w:pPr>
        <w:rPr>
          <w:sz w:val="26"/>
          <w:szCs w:val="26"/>
        </w:rPr>
      </w:pPr>
    </w:p>
    <w:p w14:paraId="7511F1C5" w14:textId="097D29E8"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Waliita kanisa lote pamoja na kupendekeza kwamba waumini wachague wanaume saba wenye sifa njema, waliojaa roho na hekima, ambao tunaweza kuwaweka kwa jukumu hili, Matendo 6:3. Mitume waligundua kuwa hawakuwa na muda wa kuwatunza wajane juu ya huduma zao za neno la Mungu na maombi. Kwa kuheshimu kujitolea kwao kwa huduma hizi, walipendekeza njia mbadala hii. Lengo lao kuu lilikuwa kujitolea kwa maombi na huduma ya neno, Matendo 6:4. Kanisa lilifurahishwa na pendekezo hili, na kwa hivyo walimchagua Stefano, mtu aliyejaa imani katika Roho Mtakatifu, na Filipo, Prokoro, Nikanori, Timoni, Parmena, na Nikolao, mwongofu kutoka Antiokia, Matendo 6:5. Mitume waliongoza na kuhusisha kutaniko katika kutatua tatizo hilo.</w:t>
      </w:r>
    </w:p>
    <w:p w14:paraId="4C751AB6" w14:textId="77777777" w:rsidR="00C22364" w:rsidRPr="0073422D" w:rsidRDefault="00C22364">
      <w:pPr>
        <w:rPr>
          <w:sz w:val="26"/>
          <w:szCs w:val="26"/>
        </w:rPr>
      </w:pPr>
    </w:p>
    <w:p w14:paraId="438E939B"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Ni muhimu kutambua kwamba kanisa liliwachagua Wagiriki kusimamia huduma kwa wajane wa Kiyunani. Witherington anafafanua, akinukuu, orodha katika mstari wa 5 inajumuisha wanaume wenye majina ya Kigiriki pekee, ambayo hakika si bahati mbaya. Hii ina maana kwamba, hii inaonekana kupendekeza, kwamba jamii kwa ujumla, ili kuepuka hata kuonekana kwa upendeleo, majina mengi, kama si pekee, Wakristo Wayahudi wanaozungumza Kigiriki ili kusimamia usambazaji wa chakula.</w:t>
      </w:r>
    </w:p>
    <w:p w14:paraId="4FC172D4" w14:textId="77777777" w:rsidR="00C22364" w:rsidRPr="0073422D" w:rsidRDefault="00C22364">
      <w:pPr>
        <w:rPr>
          <w:sz w:val="26"/>
          <w:szCs w:val="26"/>
        </w:rPr>
      </w:pPr>
    </w:p>
    <w:p w14:paraId="4B5F20D5"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Witherington, Matendo ya Mitume 250. Kisha, mitume waliwaagiza watumishi saba kwa kuomba na kuwawekea mikono, mstari wa 6. Sio tu kwamba waumini walifurahishwa na matokeo, bali pia Mungu alifurahishwa. Kwa maana Luka anazungumzia kuenea kwa neno la Mungu na kuongezeka kwake kwa idadi kubwa ya wanafunzi huko Yerusalemu.</w:t>
      </w:r>
    </w:p>
    <w:p w14:paraId="1B7B61D9" w14:textId="77777777" w:rsidR="00C22364" w:rsidRPr="0073422D" w:rsidRDefault="00C22364">
      <w:pPr>
        <w:rPr>
          <w:sz w:val="26"/>
          <w:szCs w:val="26"/>
        </w:rPr>
      </w:pPr>
    </w:p>
    <w:p w14:paraId="67658CD5" w14:textId="31575E46"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Cha kushangaza, hii ilijumuisha, "kundi kubwa la makuhani," mstari wa 7. Matendo 6:1-7 inatufundisha kuhusu watu wa Mungu katika Agano Jipya. Kuwepo kwao hakukuwa jambo la ajabu, kwani Luka anatoa malalamiko ambayo yalikuwa na uwezo wa kuwagawanya waumini wa kwanza. Tunajifunza kwamba mitume hawakuepuka vazi la uongozi lililowaangukia mabegani mwao.</w:t>
      </w:r>
    </w:p>
    <w:p w14:paraId="3DD8C0C3" w14:textId="77777777" w:rsidR="00C22364" w:rsidRPr="0073422D" w:rsidRDefault="00C22364">
      <w:pPr>
        <w:rPr>
          <w:sz w:val="26"/>
          <w:szCs w:val="26"/>
        </w:rPr>
      </w:pPr>
    </w:p>
    <w:p w14:paraId="3F67DC92"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lastRenderedPageBreak xmlns:w="http://schemas.openxmlformats.org/wordprocessingml/2006/main"/>
      </w:r>
      <w:r xmlns:w="http://schemas.openxmlformats.org/wordprocessingml/2006/main" w:rsidRPr="0073422D">
        <w:rPr>
          <w:rFonts w:ascii="Calibri" w:eastAsia="Calibri" w:hAnsi="Calibri" w:cs="Calibri"/>
          <w:sz w:val="26"/>
          <w:szCs w:val="26"/>
        </w:rPr>
        <w:t xml:space="preserve">Badala yake, wao, Waebrania, waliongoza, lakini si kwa njia ya kimabavu, kwani walisikiliza malalamiko ya Wayunani na wakaomba hekima ya kundi zima la waumini ili kuthibitisha suluhisho walilopendekeza. Mitume walitoa mwongozo, kwa kuwa wale saba walisimama mbele yao na waliagizwa nao. Lakini wakati huo huo, mitume walitaka kuwafurahisha watu wa Mungu.</w:t>
      </w:r>
    </w:p>
    <w:p w14:paraId="0E859DD1" w14:textId="77777777" w:rsidR="00C22364" w:rsidRPr="0073422D" w:rsidRDefault="00C22364">
      <w:pPr>
        <w:rPr>
          <w:sz w:val="26"/>
          <w:szCs w:val="26"/>
        </w:rPr>
      </w:pPr>
    </w:p>
    <w:p w14:paraId="3704070F"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Suluhisho la wajane wanaopokea pesa fupi linaonyesha kuwepo kwa utofauti wa kikabila katika muundo na uongozi wa kanisa. Ilikuwa mapenzi ya Mungu kwa Waebrania na Wagiriki kufanya kazi pamoja kwa ajili ya mema ya kanisa. Mungu alipowaongoza kufanya hivyo, alinyoosha mkono wake wa baraka juu ya kazi yao.</w:t>
      </w:r>
    </w:p>
    <w:p w14:paraId="308FA3C4" w14:textId="77777777" w:rsidR="00C22364" w:rsidRPr="0073422D" w:rsidRDefault="00C22364">
      <w:pPr>
        <w:rPr>
          <w:sz w:val="26"/>
          <w:szCs w:val="26"/>
        </w:rPr>
      </w:pPr>
    </w:p>
    <w:p w14:paraId="118A5D77" w14:textId="479A8756"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Kwa mujibu wa Luka, mstari wa 7 na neno la Mungu likaendelea kuongezeka, na idadi ya wanafunzi ikaongezeka sana Yerusalemu. David Peterson anaonyesha uhusiano kati ya njia ya kimungu tatizo lilipotatuliwa na ukuaji wa kanisa. Nukuu, suluhisho la kuridhisha la mgogoro katika kanisa la Yerusalemu liliwezesha huduma hii ya injili kustawi na ukuaji wa kanisa kutokea kwa kasi zaidi.</w:t>
      </w:r>
    </w:p>
    <w:p w14:paraId="043047BF" w14:textId="77777777" w:rsidR="00C22364" w:rsidRPr="0073422D" w:rsidRDefault="00C22364">
      <w:pPr>
        <w:rPr>
          <w:sz w:val="26"/>
          <w:szCs w:val="26"/>
        </w:rPr>
      </w:pPr>
    </w:p>
    <w:p w14:paraId="4B3D0FA0" w14:textId="4C0F23F5"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Ukuaji wa kanisa uliendelea kwa sababu neno la Mungu lilikuwa na njia huru miongoni mwa waumini, na watu wa nje waliweza kushuhudia athari yake ya vitendo katika jumuiya yenye upendo na umoja na pia kusikia changamoto yake kutoka kwa midomo ya mitume. Peterson, Matendo ya Mitume, ukurasa wa 236. Kifungu cha tano, Mungu huwaokoa Mataifa, Matendo ya Mitume 10.</w:t>
      </w:r>
    </w:p>
    <w:p w14:paraId="008D5188" w14:textId="77777777" w:rsidR="00C22364" w:rsidRPr="0073422D" w:rsidRDefault="00C22364">
      <w:pPr>
        <w:rPr>
          <w:sz w:val="26"/>
          <w:szCs w:val="26"/>
        </w:rPr>
      </w:pPr>
    </w:p>
    <w:p w14:paraId="5B8E2EC0" w14:textId="4FCB7565" w:rsidR="00C22364" w:rsidRPr="0073422D" w:rsidRDefault="00000000" w:rsidP="0073422D">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Matendo 10, 34 hadi 48. Wakati David Peterson, katika ufafanuzi wake wa Matendo, anapoanza muhtasari wa kurasa 45 wa theolojia ya Matendo, kichwa chake cha kwanza ni Mungu na mpango Wake. Sentensi ya kwanza inaweka mkazo, "Mungu hujulisha uwepo na kusudi Lake lenye nguvu katika simulizi la Matendo kwa vitendo na usemi wa moja kwa moja. Hakuna njia ninayoweza kusoma mistari hii yote. Na kupitia malaika na wajumbe wa kibinadamu, tena, mistari 10, huku ya mwisho ikitumia maandiko mara kwa mara kutangaza tabia na mapenzi ya Mungu." Peterson, Matendo ya Mitume, ukurasa wa 54. </w:t>
      </w:r>
      <w:r xmlns:w="http://schemas.openxmlformats.org/wordprocessingml/2006/main" w:rsidR="0073422D">
        <w:rPr>
          <w:rFonts w:ascii="Calibri" w:eastAsia="Calibri" w:hAnsi="Calibri" w:cs="Calibri"/>
          <w:sz w:val="26"/>
          <w:szCs w:val="26"/>
        </w:rPr>
        <w:br xmlns:w="http://schemas.openxmlformats.org/wordprocessingml/2006/main"/>
      </w:r>
      <w:r xmlns:w="http://schemas.openxmlformats.org/wordprocessingml/2006/main" w:rsidR="0073422D">
        <w:rPr>
          <w:rFonts w:ascii="Calibri" w:eastAsia="Calibri" w:hAnsi="Calibri" w:cs="Calibri"/>
          <w:sz w:val="26"/>
          <w:szCs w:val="26"/>
        </w:rPr>
        <w:br xmlns:w="http://schemas.openxmlformats.org/wordprocessingml/2006/main"/>
      </w:r>
      <w:r xmlns:w="http://schemas.openxmlformats.org/wordprocessingml/2006/main" w:rsidRPr="0073422D">
        <w:rPr>
          <w:rFonts w:ascii="Calibri" w:eastAsia="Calibri" w:hAnsi="Calibri" w:cs="Calibri"/>
          <w:sz w:val="26"/>
          <w:szCs w:val="26"/>
        </w:rPr>
        <w:t xml:space="preserve">Hakuna mahali popote katika Matendo ambapo mpango wa Mungu unaonekana zaidi na uwepo na kusudi lake vinaonekana zaidi kuliko katika hadithi ya Kornelio. Mungu alitumia njia zisizo za kawaida kuvunja ubaguzi wa kitamaduni wa Petro.</w:t>
      </w:r>
    </w:p>
    <w:p w14:paraId="78A46B2A" w14:textId="77777777" w:rsidR="00C22364" w:rsidRPr="0073422D" w:rsidRDefault="00C22364">
      <w:pPr>
        <w:rPr>
          <w:sz w:val="26"/>
          <w:szCs w:val="26"/>
        </w:rPr>
      </w:pPr>
    </w:p>
    <w:p w14:paraId="07DBC3EE" w14:textId="77777777" w:rsidR="0073422D" w:rsidRDefault="00000000" w:rsidP="0073422D">
      <w:pPr xmlns:w="http://schemas.openxmlformats.org/wordprocessingml/2006/main">
        <w:rPr>
          <w:rFonts w:ascii="Calibri" w:eastAsia="Calibri" w:hAnsi="Calibri" w:cs="Calibri"/>
          <w:sz w:val="26"/>
          <w:szCs w:val="26"/>
        </w:rPr>
      </w:pPr>
      <w:r xmlns:w="http://schemas.openxmlformats.org/wordprocessingml/2006/main" w:rsidRPr="0073422D">
        <w:rPr>
          <w:rFonts w:ascii="Calibri" w:eastAsia="Calibri" w:hAnsi="Calibri" w:cs="Calibri"/>
          <w:sz w:val="26"/>
          <w:szCs w:val="26"/>
        </w:rPr>
        <w:t xml:space="preserve">Kornelio Mmataifa alikuwa akida wa Kirumi na mcha Mungu, kumaanisha alivutiwa na Uyahudi kwa sababu ya imani yake ya Mungu mmoja na maadili lakini hakukubali tohara. Bruce anaelezea jinsi kikwazo kilichomfanya Petro ashindwe kumfikia Kornelio kilikuwa upande wa Petro. “Mcha Mungu hakuwa na pingamizi kwa jamii ya Wayahudi, lakini hata Myahudi Morthodoksi kiasi hangeingia kwa hiari katika makao ya Mtaifa mcha Mungu, ingawa alikuwa hivyo.” Bruce, Kitabu cha Matendo, 217.</w:t>
      </w:r>
    </w:p>
    <w:p w14:paraId="1227A072" w14:textId="77777777" w:rsidR="0073422D" w:rsidRDefault="0073422D" w:rsidP="0073422D">
      <w:pPr>
        <w:rPr>
          <w:rFonts w:ascii="Calibri" w:eastAsia="Calibri" w:hAnsi="Calibri" w:cs="Calibri"/>
          <w:sz w:val="26"/>
          <w:szCs w:val="26"/>
        </w:rPr>
      </w:pPr>
    </w:p>
    <w:p w14:paraId="6995D9AF" w14:textId="14F83C22" w:rsidR="00C22364" w:rsidRPr="0073422D" w:rsidRDefault="00000000" w:rsidP="0073422D">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Kornelio alikuwa mcha Mungu na aliongoza familia yenye hofu ya Mungu.</w:t>
      </w:r>
    </w:p>
    <w:p w14:paraId="34CD0E07" w14:textId="77777777" w:rsidR="00C22364" w:rsidRPr="0073422D" w:rsidRDefault="00C22364">
      <w:pPr>
        <w:rPr>
          <w:sz w:val="26"/>
          <w:szCs w:val="26"/>
        </w:rPr>
      </w:pPr>
    </w:p>
    <w:p w14:paraId="399FFB42" w14:textId="2E94DA0F"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lastRenderedPageBreak xmlns:w="http://schemas.openxmlformats.org/wordprocessingml/2006/main"/>
      </w:r>
      <w:r xmlns:w="http://schemas.openxmlformats.org/wordprocessingml/2006/main" w:rsidRPr="0073422D">
        <w:rPr>
          <w:rFonts w:ascii="Calibri" w:eastAsia="Calibri" w:hAnsi="Calibri" w:cs="Calibri"/>
          <w:sz w:val="26"/>
          <w:szCs w:val="26"/>
        </w:rPr>
        <w:t xml:space="preserve">Sala zake na uhisani wake vilijulikana sana. Mungu alimtumia maono kupitia malaika ambapo alimwelekeza kuwasiliana na Petro, Matendo 10 </w:t>
      </w:r>
      <w:r xmlns:w="http://schemas.openxmlformats.org/wordprocessingml/2006/main" w:rsidR="0073422D">
        <w:rPr>
          <w:rFonts w:ascii="Calibri" w:eastAsia="Calibri" w:hAnsi="Calibri" w:cs="Calibri"/>
          <w:sz w:val="26"/>
          <w:szCs w:val="26"/>
        </w:rPr>
        <w:t xml:space="preserve">:2 hadi 8. Kornelio alitii mara moja. Nimeshindwa hapa.</w:t>
      </w:r>
    </w:p>
    <w:p w14:paraId="4976EF37" w14:textId="77777777" w:rsidR="00C22364" w:rsidRPr="0073422D" w:rsidRDefault="00C22364">
      <w:pPr>
        <w:rPr>
          <w:sz w:val="26"/>
          <w:szCs w:val="26"/>
        </w:rPr>
      </w:pPr>
    </w:p>
    <w:p w14:paraId="72C3DB75" w14:textId="38836DB6"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Nahitaji kusoma maandishi. Matendo 10:34 hadi 48. Ni marefu sana.</w:t>
      </w:r>
    </w:p>
    <w:p w14:paraId="5EC70679" w14:textId="77777777" w:rsidR="00C22364" w:rsidRPr="0073422D" w:rsidRDefault="00C22364">
      <w:pPr>
        <w:rPr>
          <w:sz w:val="26"/>
          <w:szCs w:val="26"/>
        </w:rPr>
      </w:pPr>
    </w:p>
    <w:p w14:paraId="14502A40" w14:textId="56EB887A"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Hapa ndipo sehemu. Kwa hiyo, Petro akafumbua kinywa chake na kusema, Hakika, naelewa ya kwamba Mungu hana upendeleo, bali katika kila taifa, mtu amchaye na kutenda haki anakubaliwa naye. Kwa habari ya neno alilolituma kwa Israeli, akihubiri habari njema ya amani kwa njia ya Yesu Kristo, yeye ni Bwana wa wote.</w:t>
      </w:r>
    </w:p>
    <w:p w14:paraId="62718801" w14:textId="77777777" w:rsidR="00C22364" w:rsidRPr="0073422D" w:rsidRDefault="00C22364">
      <w:pPr>
        <w:rPr>
          <w:sz w:val="26"/>
          <w:szCs w:val="26"/>
        </w:rPr>
      </w:pPr>
    </w:p>
    <w:p w14:paraId="387B7564"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Ninyi wenyewe mnajua yaliyotokea katika Uyahudi wote, kuanzia Galilaya baada ya ubatizo aliohubiri Yohana; jinsi Mungu alivyomtia Yesu wa Nazareti mafuta kwa Roho Mtakatifu na nguvu, naye akazunguka-zunguka akitenda mema na kuponya wote walioonewa na Ibilisi; kwa maana Mungu alikuwa pamoja naye; nasi tu mashahidi wa yote aliyoyafanya, katika nchi ya Wayahudi na Yerusalemu.</w:t>
      </w:r>
    </w:p>
    <w:p w14:paraId="73534DCC" w14:textId="77777777" w:rsidR="00C22364" w:rsidRPr="0073422D" w:rsidRDefault="00C22364">
      <w:pPr>
        <w:rPr>
          <w:sz w:val="26"/>
          <w:szCs w:val="26"/>
        </w:rPr>
      </w:pPr>
    </w:p>
    <w:p w14:paraId="5DDC8E75" w14:textId="2FA72E5A"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Walimuua kwa kumtundika kwenye mti, lakini Mungu alimfufua siku ya tatu na kumfanya aonekane si kwa watu wote, bali kwetu sisi tuliochaguliwa na Mungu kuwa mashahidi, tuliokula na kunywa pamoja naye baada ya kufufuka kutoka kwa wafu. Naye alituamuru tuwahubirie watu na kushuhudia kwamba Yeye ndiye aliyeteuliwa na Mungu kuwa mwamuzi wa walio hai na wafu. Manabii wote wanamshuhudia kwamba kila mtu amwaminiye hupokea msamaha wa dhambi kwa jina lake.</w:t>
      </w:r>
    </w:p>
    <w:p w14:paraId="71520860" w14:textId="77777777" w:rsidR="00C22364" w:rsidRPr="0073422D" w:rsidRDefault="00C22364">
      <w:pPr>
        <w:rPr>
          <w:sz w:val="26"/>
          <w:szCs w:val="26"/>
        </w:rPr>
      </w:pPr>
    </w:p>
    <w:p w14:paraId="73183DF6"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Petro alipokuwa bado anasema maneno haya, Roho Mtakatifu akawashukia wote waliosikia neno. Na waumini wa tohara waliokuja na Petro walishangaa kwa sababu kipawa cha Roho Mtakatifu kilimwagwa hata juu ya Mataifa, kwa sababu waliwasikia wakisema kwa lugha na kumtukuza Mungu. Ndipo Petro akasema, Je, kuna mtu yeyote anayeweza kuzuia maji ili wasiwabatize watu hawa waliopokea Roho Mtakatifu kama sisi? Akaamuru wabatizwe kwa jina la Yesu Kristo.</w:t>
      </w:r>
    </w:p>
    <w:p w14:paraId="040E0693" w14:textId="77777777" w:rsidR="00C22364" w:rsidRPr="0073422D" w:rsidRDefault="00C22364">
      <w:pPr>
        <w:rPr>
          <w:sz w:val="26"/>
          <w:szCs w:val="26"/>
        </w:rPr>
      </w:pPr>
    </w:p>
    <w:p w14:paraId="291EE0CA" w14:textId="68AD0F52"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Kisha wakamwomba akae kwa siku kadhaa. Mungu alimtumia Kornelio maono kupitia malaika ambapo alimwelekeza awasiliane na Petro. Matendo 10:2 hadi 8. Kornelio alitii mara moja, lakini Bwana alikuwa na wakati mgumu zaidi na Petro.</w:t>
      </w:r>
    </w:p>
    <w:p w14:paraId="20A25F61" w14:textId="77777777" w:rsidR="00C22364" w:rsidRPr="0073422D" w:rsidRDefault="00C22364">
      <w:pPr>
        <w:rPr>
          <w:sz w:val="26"/>
          <w:szCs w:val="26"/>
        </w:rPr>
      </w:pPr>
    </w:p>
    <w:p w14:paraId="1031D658" w14:textId="549D3974"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Pamoja naye, Mungu alitumia hatua kali. Siku iliyofuata, Petro alipoenda kuomba, aliona njaa na, kwa kunukuu, akaanguka katika ndoto. Aliona maono ya mbingu ikifunguliwa na kitu kilichofanana na shuka kubwa kikishuka, kikishushwa kwa pembe zake nne hadi duniani.</w:t>
      </w:r>
    </w:p>
    <w:p w14:paraId="62F8BA18" w14:textId="77777777" w:rsidR="00C22364" w:rsidRPr="0073422D" w:rsidRDefault="00C22364">
      <w:pPr>
        <w:rPr>
          <w:sz w:val="26"/>
          <w:szCs w:val="26"/>
        </w:rPr>
      </w:pPr>
    </w:p>
    <w:p w14:paraId="7B081989"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Matendo 10, mstari wa 11. Ndani ya karatasi hiyo kulikuwa na aina mbalimbali za wanyama wasio safi, ambao sheria, Mambo ya Walawi 9, iliwakataza Wayahudi kula. Hata hivyo, sauti ikasema, Inuka, Petro, uchinje ule.</w:t>
      </w:r>
    </w:p>
    <w:p w14:paraId="00C88F6A" w14:textId="77777777" w:rsidR="00C22364" w:rsidRPr="0073422D" w:rsidRDefault="00C22364">
      <w:pPr>
        <w:rPr>
          <w:sz w:val="26"/>
          <w:szCs w:val="26"/>
        </w:rPr>
      </w:pPr>
    </w:p>
    <w:p w14:paraId="293285B0" w14:textId="1E286A81"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Tofauti na majibu ya Kornelio yaliyokuwa tayari, Petro alijibu, hapana, Bwana. Lo! Matendo 10:14.</w:t>
      </w:r>
    </w:p>
    <w:p w14:paraId="123F82EA" w14:textId="77777777" w:rsidR="00C22364" w:rsidRPr="0073422D" w:rsidRDefault="00C22364">
      <w:pPr>
        <w:rPr>
          <w:sz w:val="26"/>
          <w:szCs w:val="26"/>
        </w:rPr>
      </w:pPr>
    </w:p>
    <w:p w14:paraId="298DFF0C" w14:textId="0F8A9E6C"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Hiyo ndiyo tunayoiita oksimoroni. Hapana, haiendi na Bwana. Na Petro alipinga kwamba hakuna kitu kichafu kilichowahi kuingia kinywani mwake.</w:t>
      </w:r>
    </w:p>
    <w:p w14:paraId="477E3BC0" w14:textId="77777777" w:rsidR="00C22364" w:rsidRPr="0073422D" w:rsidRDefault="00C22364">
      <w:pPr>
        <w:rPr>
          <w:sz w:val="26"/>
          <w:szCs w:val="26"/>
        </w:rPr>
      </w:pPr>
    </w:p>
    <w:p w14:paraId="50C7026A"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Sauti ikamjia Petro tena, ikimkemea. Nukuu, kile ambacho Mungu amekitakasa, usikiite najisi. Mstari wa 15.</w:t>
      </w:r>
    </w:p>
    <w:p w14:paraId="7DB46D94" w14:textId="77777777" w:rsidR="00C22364" w:rsidRPr="0073422D" w:rsidRDefault="00C22364">
      <w:pPr>
        <w:rPr>
          <w:sz w:val="26"/>
          <w:szCs w:val="26"/>
        </w:rPr>
      </w:pPr>
    </w:p>
    <w:p w14:paraId="0DDCB523"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Kabla ya maono kwisha, sauti ilisikika mara ya tatu, ikisisitiza ujumbe wa Mungu kwa Petro. Ujumbe ulikuwa nini? Kutangaza vyakula vyote kuwa safi? Ndiyo, lakini tangazo hilo lilikuwa ishara ya ujumbe muhimu zaidi. Mungu alitaka habari njema ya Yesu iwafikie watu wasio safi, kama ilivyo, Mataifa.</w:t>
      </w:r>
    </w:p>
    <w:p w14:paraId="671DC89E" w14:textId="77777777" w:rsidR="00C22364" w:rsidRPr="0073422D" w:rsidRDefault="00C22364">
      <w:pPr>
        <w:rPr>
          <w:sz w:val="26"/>
          <w:szCs w:val="26"/>
        </w:rPr>
      </w:pPr>
    </w:p>
    <w:p w14:paraId="7CA64B7B"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Petro alikuwa akitafakari maana ya maono hayo wakati wajumbe kutoka kwa Kornelio walipofika, wakimwomba Simoni Petro. Mstari wa 17 na 18. Roho Mtakatifu alizungumza na Petro, akimwambia aandamane na watu hao kwa sababu roho alikuwa amewatuma.</w:t>
      </w:r>
    </w:p>
    <w:p w14:paraId="12AAB814" w14:textId="77777777" w:rsidR="00C22364" w:rsidRPr="0073422D" w:rsidRDefault="00C22364">
      <w:pPr>
        <w:rPr>
          <w:sz w:val="26"/>
          <w:szCs w:val="26"/>
        </w:rPr>
      </w:pPr>
    </w:p>
    <w:p w14:paraId="3A649DA0"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Mstari wa 19 na 20. Petro alikutana na wanaume waliomwambia maagizo ya malaika kwa Kornelio ya kumtembelea Petro na kuomba ujumbe kutoka kwake. Mstari wa 21 na 22.</w:t>
      </w:r>
    </w:p>
    <w:p w14:paraId="40FFCC1B" w14:textId="77777777" w:rsidR="00C22364" w:rsidRPr="0073422D" w:rsidRDefault="00C22364">
      <w:pPr>
        <w:rPr>
          <w:sz w:val="26"/>
          <w:szCs w:val="26"/>
        </w:rPr>
      </w:pPr>
    </w:p>
    <w:p w14:paraId="3045FE80" w14:textId="6D8EDDA3"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Petro akawapa malazi, na siku iliyofuata, walikwenda na Wakristo Wayahudi hadi nyumbani kwa Kornelio huko Kaisaria. Mstari wa 23 na 24. Bwana hangeweza kulifanya liwe wazi zaidi, sivyo? Loo, Mungu wangu.</w:t>
      </w:r>
    </w:p>
    <w:p w14:paraId="08415469" w14:textId="77777777" w:rsidR="00C22364" w:rsidRPr="0073422D" w:rsidRDefault="00C22364">
      <w:pPr>
        <w:rPr>
          <w:sz w:val="26"/>
          <w:szCs w:val="26"/>
        </w:rPr>
      </w:pPr>
    </w:p>
    <w:p w14:paraId="4D5006CD"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Naam, inaeleweka kutokana na historia ya Agano la Kale na jinsi Agano Jipya la awali, Wayahudi katika Agano Jipya na hata Wakristo wa Kiebrania walivyoelewa haya, maono kutoka kati ya Myahudi na Mmataifa. Kornelio alikuwa akimtarajia Petro na alikuwa amekusanya jamaa na marafiki wa karibu. Alianguka miguuni pa Petro, lakini Petro alimkemea na kumsaidia kuinuka.</w:t>
      </w:r>
    </w:p>
    <w:p w14:paraId="1221CB54" w14:textId="77777777" w:rsidR="00C22364" w:rsidRPr="0073422D" w:rsidRDefault="00C22364">
      <w:pPr>
        <w:rPr>
          <w:sz w:val="26"/>
          <w:szCs w:val="26"/>
        </w:rPr>
      </w:pPr>
    </w:p>
    <w:p w14:paraId="35821BB9" w14:textId="257B6FEC"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Petro, alipoona kundi kubwa la watu, alielezea jinsi ilivyokuwa marufuku kwake kushirikiana na wageni, lakini kwamba Mungu alikuwa amebadilisha moyo wake na ndiyo maana alikuja. “Mungu amenionyesha nisimwite mtu yeyote mchafu au mchafu.”</w:t>
      </w:r>
    </w:p>
    <w:p w14:paraId="5B6E699D" w14:textId="77777777" w:rsidR="00C22364" w:rsidRPr="0073422D" w:rsidRDefault="00C22364">
      <w:pPr>
        <w:rPr>
          <w:sz w:val="26"/>
          <w:szCs w:val="26"/>
        </w:rPr>
      </w:pPr>
    </w:p>
    <w:p w14:paraId="35D68AF8"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Mstari wa 28. Petro kisha akauliza kwa nini walimtuma aitwe. Mstari wa 29.</w:t>
      </w:r>
    </w:p>
    <w:p w14:paraId="029E2B42" w14:textId="77777777" w:rsidR="00C22364" w:rsidRPr="0073422D" w:rsidRDefault="00C22364">
      <w:pPr>
        <w:rPr>
          <w:sz w:val="26"/>
          <w:szCs w:val="26"/>
        </w:rPr>
      </w:pPr>
    </w:p>
    <w:p w14:paraId="08EE2A51"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Kornelio alieleza jinsi Mungu alivyomtuma malaika kumwambia amwalike Petro nyumbani kwake. Kornelio alimshukuru Petro kwa kuja na akasema, kwa hivyo sasa sote tuko mbele za Mungu kusikia yote uliyoamriwa na Bwana. Mstari wa 33.</w:t>
      </w:r>
    </w:p>
    <w:p w14:paraId="33DA26C4" w14:textId="77777777" w:rsidR="00C22364" w:rsidRPr="0073422D" w:rsidRDefault="00C22364">
      <w:pPr>
        <w:rPr>
          <w:sz w:val="26"/>
          <w:szCs w:val="26"/>
        </w:rPr>
      </w:pPr>
    </w:p>
    <w:p w14:paraId="196D0D50" w14:textId="77777777" w:rsidR="0073422D" w:rsidRDefault="00000000" w:rsidP="0073422D">
      <w:pPr xmlns:w="http://schemas.openxmlformats.org/wordprocessingml/2006/main">
        <w:rPr>
          <w:rFonts w:ascii="Calibri" w:eastAsia="Calibri" w:hAnsi="Calibri" w:cs="Calibri"/>
          <w:sz w:val="26"/>
          <w:szCs w:val="26"/>
        </w:rPr>
      </w:pPr>
      <w:r xmlns:w="http://schemas.openxmlformats.org/wordprocessingml/2006/main" w:rsidRPr="0073422D">
        <w:rPr>
          <w:rFonts w:ascii="Calibri" w:eastAsia="Calibri" w:hAnsi="Calibri" w:cs="Calibri"/>
          <w:sz w:val="26"/>
          <w:szCs w:val="26"/>
        </w:rPr>
        <w:lastRenderedPageBreak xmlns:w="http://schemas.openxmlformats.org/wordprocessingml/2006/main"/>
      </w:r>
      <w:r xmlns:w="http://schemas.openxmlformats.org/wordprocessingml/2006/main" w:rsidRPr="0073422D">
        <w:rPr>
          <w:rFonts w:ascii="Calibri" w:eastAsia="Calibri" w:hAnsi="Calibri" w:cs="Calibri"/>
          <w:sz w:val="26"/>
          <w:szCs w:val="26"/>
        </w:rPr>
        <w:t xml:space="preserve">Zungumzia kuhusu usemi wa siri. Mwanadamu, mwanamume </w:t>
      </w:r>
      <w:r xmlns:w="http://schemas.openxmlformats.org/wordprocessingml/2006/main" w:rsidR="0073422D">
        <w:rPr>
          <w:rFonts w:ascii="Calibri" w:eastAsia="Calibri" w:hAnsi="Calibri" w:cs="Calibri"/>
          <w:sz w:val="26"/>
          <w:szCs w:val="26"/>
        </w:rPr>
        <w:t xml:space="preserve">! Petro alianza mahubiri akielezea jinsi Mungu haonyeshi upendeleo na wala hapaswi, “katika kila taifa mtu amchaye na kutenda haki anakubalika kwake.”</w:t>
      </w:r>
    </w:p>
    <w:p w14:paraId="48830F8A" w14:textId="77777777" w:rsidR="0073422D" w:rsidRDefault="0073422D" w:rsidP="0073422D">
      <w:pPr>
        <w:rPr>
          <w:rFonts w:ascii="Calibri" w:eastAsia="Calibri" w:hAnsi="Calibri" w:cs="Calibri"/>
          <w:sz w:val="26"/>
          <w:szCs w:val="26"/>
        </w:rPr>
      </w:pPr>
    </w:p>
    <w:p w14:paraId="263B1DBC" w14:textId="77777777" w:rsidR="0073422D" w:rsidRDefault="00000000" w:rsidP="0073422D">
      <w:pPr xmlns:w="http://schemas.openxmlformats.org/wordprocessingml/2006/main">
        <w:rPr>
          <w:rFonts w:ascii="Calibri" w:eastAsia="Calibri" w:hAnsi="Calibri" w:cs="Calibri"/>
          <w:sz w:val="26"/>
          <w:szCs w:val="26"/>
        </w:rPr>
      </w:pPr>
      <w:r xmlns:w="http://schemas.openxmlformats.org/wordprocessingml/2006/main" w:rsidRPr="0073422D">
        <w:rPr>
          <w:rFonts w:ascii="Calibri" w:eastAsia="Calibri" w:hAnsi="Calibri" w:cs="Calibri"/>
          <w:sz w:val="26"/>
          <w:szCs w:val="26"/>
        </w:rPr>
        <w:t xml:space="preserve">Mstari wa 35. David Peterson anafafanua, “hii haimaanishi kwamba Kornelio alikuwa tayari ameokoka kabla ya kukutana na Petro, bali kwamba wasio Wayahudi, kwa nukuu, wanakubalika au wanakaribishwa kuja kwa Kristo kwa msingi sawa na Wayahudi.” Peterson, Matendo ya Mitume 335.</w:t>
      </w:r>
    </w:p>
    <w:p w14:paraId="594BBEEF" w14:textId="77777777" w:rsidR="0073422D" w:rsidRDefault="0073422D" w:rsidP="0073422D">
      <w:pPr>
        <w:rPr>
          <w:rFonts w:ascii="Calibri" w:eastAsia="Calibri" w:hAnsi="Calibri" w:cs="Calibri"/>
          <w:sz w:val="26"/>
          <w:szCs w:val="26"/>
        </w:rPr>
      </w:pPr>
    </w:p>
    <w:p w14:paraId="19CB80FF" w14:textId="44F07F2D" w:rsidR="00C22364" w:rsidRPr="0073422D" w:rsidRDefault="00000000" w:rsidP="0073422D">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Msingi huo, bila shaka, ni kwa neema ya Mungu kupitia imani katika Kristo.</w:t>
      </w:r>
    </w:p>
    <w:p w14:paraId="2F206A1D" w14:textId="77777777" w:rsidR="00C22364" w:rsidRPr="0073422D" w:rsidRDefault="00C22364">
      <w:pPr>
        <w:rPr>
          <w:sz w:val="26"/>
          <w:szCs w:val="26"/>
        </w:rPr>
      </w:pPr>
    </w:p>
    <w:p w14:paraId="0993AC36"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Petro alisema kwamba Mungu alituma injili ya upatanisho kwa Wayahudi kupitia Yesu Kristo, ambaye ni Bwana wa wote. Mstari wa 36. Petro alirudia huduma ya Yesu duniani baada ya Mungu kumpa Roho Mtakatifu mwenye nguvu ili, kwa nukuu, aende huko na huko akitenda mema na kuwaponya wote waliokuwa chini ya utawala wa ibilisi.</w:t>
      </w:r>
    </w:p>
    <w:p w14:paraId="014246A6" w14:textId="77777777" w:rsidR="00C22364" w:rsidRPr="0073422D" w:rsidRDefault="00C22364">
      <w:pPr>
        <w:rPr>
          <w:sz w:val="26"/>
          <w:szCs w:val="26"/>
        </w:rPr>
      </w:pPr>
    </w:p>
    <w:p w14:paraId="669CF62A"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Mstari wa 38. Petro na mitume wengine walikuwa mashahidi wa maisha ya Yesu, kifo chake, na hasa ufufuo wake, kwa maana walikula na kunywa pamoja na Kristo aliyefufuka. Mungu aliwaagiza mitume, akiwemo Petro, kushuhudia kwamba Kristo ndiye mwamuzi wa wote.</w:t>
      </w:r>
    </w:p>
    <w:p w14:paraId="2E9C9B60" w14:textId="77777777" w:rsidR="00C22364" w:rsidRPr="0073422D" w:rsidRDefault="00C22364">
      <w:pPr>
        <w:rPr>
          <w:sz w:val="26"/>
          <w:szCs w:val="26"/>
        </w:rPr>
      </w:pPr>
    </w:p>
    <w:p w14:paraId="49018951" w14:textId="283489ED"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Petro alimalizia kwa maneno haya, nukuu, manabii wote wanamshuhudia. Kwamba kwa jina lake, kila mtu amwaminiye hupokea msamaha wa dhambi.</w:t>
      </w:r>
    </w:p>
    <w:p w14:paraId="5AFDC14A" w14:textId="77777777" w:rsidR="00C22364" w:rsidRPr="0073422D" w:rsidRDefault="00C22364">
      <w:pPr>
        <w:rPr>
          <w:sz w:val="26"/>
          <w:szCs w:val="26"/>
        </w:rPr>
      </w:pPr>
    </w:p>
    <w:p w14:paraId="53ED1E0E"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Mstari wa 43. Mistari ifuatayo inaonyesha kwamba Kornelio na wale waliokusanyika pamoja naye walimwamini Yesu kwa ajili ya wokovu. Mungu alifanya kazi kwa nguvu kwa, nukuu, wakati Petro alipokuwa bado akisema maneno haya, Roho Mtakatifu akawashukia wote waliosikia neno.</w:t>
      </w:r>
    </w:p>
    <w:p w14:paraId="4AA6E7AF" w14:textId="77777777" w:rsidR="00C22364" w:rsidRPr="0073422D" w:rsidRDefault="00C22364">
      <w:pPr>
        <w:rPr>
          <w:sz w:val="26"/>
          <w:szCs w:val="26"/>
        </w:rPr>
      </w:pPr>
    </w:p>
    <w:p w14:paraId="0013144C" w14:textId="029C129B"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Kwa sababu hiyo, waumini Wayahudi waliokuwa wameandamana na Petro walishangaa kusikia Mataifa wakisema kwa lugha na kumsifu Mungu, kwani huu ulikuwa ushahidi kwamba Mungu alikuwa amewamiminia roho yake, kama vile alivyowamiminia mitume siku ya Pentekoste. Mstari wa 45 na 46. Kwa pendekezo la Petro, waumini Mataifa walibatizwa kwa maji, na baada ya hapo Petro alikaa huko kwa siku chache.</w:t>
      </w:r>
    </w:p>
    <w:p w14:paraId="76FE546A" w14:textId="77777777" w:rsidR="00C22364" w:rsidRPr="0073422D" w:rsidRDefault="00C22364">
      <w:pPr>
        <w:rPr>
          <w:sz w:val="26"/>
          <w:szCs w:val="26"/>
        </w:rPr>
      </w:pPr>
    </w:p>
    <w:p w14:paraId="15F9582E" w14:textId="0171218D"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Mistari ya 47 na 48. Kuokolewa kwa Mungu kwa familia na marafiki wa Kornelio kunaongeza uelewa wetu wa utambulisho wa watu wa Mungu wa Agano Jipya. Wanafunzi wa Luka na maandishi yake wanaelekeza kwenye matumizi yake ya marudio ili kuangazia matukio muhimu.</w:t>
      </w:r>
    </w:p>
    <w:p w14:paraId="19B88C98" w14:textId="77777777" w:rsidR="00C22364" w:rsidRPr="0073422D" w:rsidRDefault="00C22364">
      <w:pPr>
        <w:rPr>
          <w:sz w:val="26"/>
          <w:szCs w:val="26"/>
        </w:rPr>
      </w:pPr>
    </w:p>
    <w:p w14:paraId="57F65951" w14:textId="7DB6FC3B"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Wanabainisha matukio matatu kama hayo katika Matendo ya Mitume, kama tulivyoona hapo awali katika kazi ya Dennis Johnson. Kwanza, Mungu akimimina roho siku ya Pentekoste. Tukio hilo linatokea katika Matendo ya Mitume 2:1 hadi 13.</w:t>
      </w:r>
    </w:p>
    <w:p w14:paraId="20CD57D0" w14:textId="77777777" w:rsidR="00C22364" w:rsidRPr="0073422D" w:rsidRDefault="00C22364">
      <w:pPr>
        <w:rPr>
          <w:sz w:val="26"/>
          <w:szCs w:val="26"/>
        </w:rPr>
      </w:pPr>
    </w:p>
    <w:p w14:paraId="00AE82CF" w14:textId="620B0078"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Imerudiwa katika Matendo 11:16, na kutajwa katika Baraza la Yerusalemu, Matendo 15:8. Matukio matatu yanarudiwa kwa msisitizo, yakisisitiza umuhimu wake. Kumimina roho ya Pentekoste, Matendo 2:1 hadi 13, 11:16, na 15:8. Uongofu wa Paulo, Matendo 9:1 hadi 30, 22:1 hadi 16, 26:2 hadi 18. Uongofu wa Paulo, 9:1 hadi 30, 22:1 hadi 16, 26:2 hadi 18.</w:t>
      </w:r>
    </w:p>
    <w:p w14:paraId="41DCF42C" w14:textId="77777777" w:rsidR="00C22364" w:rsidRPr="0073422D" w:rsidRDefault="00C22364">
      <w:pPr>
        <w:rPr>
          <w:sz w:val="26"/>
          <w:szCs w:val="26"/>
        </w:rPr>
      </w:pPr>
    </w:p>
    <w:p w14:paraId="549025EF" w14:textId="188C2B59"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Matukio matatu, Pentekoste, uongofu wa Paulo, na nambari tatu, uongofu wa Kornelio yalikuwa muhimu sana. Tukio hilo, Matendo 10:44 hadi 47. Mazoezi, 11:4 hadi 17, na ni bora uamini, kwenye baraza tena, 15:7, 10, 44, 47, 11:4 hadi 17, 15:7. Kwa nini la tatu linastahili kujumuishwa katika matukio mawili makubwa ya kwanza? Unanitania? Pentekoste ni mabadiliko makubwa katika maisha ya kanisa.</w:t>
      </w:r>
    </w:p>
    <w:p w14:paraId="390C20FC" w14:textId="77777777" w:rsidR="00C22364" w:rsidRPr="0073422D" w:rsidRDefault="00C22364">
      <w:pPr>
        <w:rPr>
          <w:sz w:val="26"/>
          <w:szCs w:val="26"/>
        </w:rPr>
      </w:pPr>
    </w:p>
    <w:p w14:paraId="215A3140" w14:textId="02C9A498"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Ghafla! Na uongofu wa Paulo? Je, kuna mtu mwingine muhimu zaidi, samahani Mfaransa wangu, isipokuwa Yesu? Wow! Kwa sababu pia, uongofu wa Kornelio ni muhimu na ulikuwa na athari kubwa. Tayari katika agano la Ibrahimu, Mungu alikuwa amepanga kuwaokoa Mataifa. Mwanzo 12:3. Nitawabariki wale wanaokubariki, na yeyote anayekudharau nitamlaani.</w:t>
      </w:r>
    </w:p>
    <w:p w14:paraId="1C202597" w14:textId="77777777" w:rsidR="00C22364" w:rsidRPr="0073422D" w:rsidRDefault="00C22364">
      <w:pPr>
        <w:rPr>
          <w:sz w:val="26"/>
          <w:szCs w:val="26"/>
        </w:rPr>
      </w:pPr>
    </w:p>
    <w:p w14:paraId="184ED452" w14:textId="0544840D"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Hapa ni, 12:3 ya Mwanzo. Na ndani yako, jamaa zote za dunia zitabarikiwa. Lugha inayofanana sana na hiyo, katika Mwanzo 22:18, kuhusu dhabihu ya Isaka, au karibu hivyo, Paulo anasema, katika uzao wako mataifa yote ya dunia yatabarikiwa.</w:t>
      </w:r>
    </w:p>
    <w:p w14:paraId="233405B0" w14:textId="77777777" w:rsidR="00C22364" w:rsidRPr="0073422D" w:rsidRDefault="00C22364">
      <w:pPr>
        <w:rPr>
          <w:sz w:val="26"/>
          <w:szCs w:val="26"/>
        </w:rPr>
      </w:pPr>
    </w:p>
    <w:p w14:paraId="1DCAF7BF"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Familia na mataifa, watu, Mataifa. Tayari katika agano la Ibrahimu, Mungu alikuwa amepanga kuwaokoa Mataifa. Manabii walitabiri jambo lile lile.</w:t>
      </w:r>
    </w:p>
    <w:p w14:paraId="0E8F26D1" w14:textId="77777777" w:rsidR="00C22364" w:rsidRPr="0073422D" w:rsidRDefault="00C22364">
      <w:pPr>
        <w:rPr>
          <w:sz w:val="26"/>
          <w:szCs w:val="26"/>
        </w:rPr>
      </w:pPr>
    </w:p>
    <w:p w14:paraId="24D0DDE5" w14:textId="18386FF1"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Kwa mfano, Isaya 49:7, andiko muhimu sana. Nitakufanya uwe nuru kwa mataifa, na wokovu wangu ufike hata miisho ya dunia. Isaya 49:7. Amosi 9:10, 11, na 12 zinapaswa kuongezwa.</w:t>
      </w:r>
    </w:p>
    <w:p w14:paraId="7BDD55FB" w14:textId="77777777" w:rsidR="00C22364" w:rsidRPr="0073422D" w:rsidRDefault="00C22364">
      <w:pPr>
        <w:rPr>
          <w:sz w:val="26"/>
          <w:szCs w:val="26"/>
        </w:rPr>
      </w:pPr>
    </w:p>
    <w:p w14:paraId="75387C6F" w14:textId="455D106D"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Na Luka anawaandaa wasomaji kwa ajili ya kuingizwa kwa Mataifa katika watu wa Mungu mwanzoni na mwisho wa injili yake. Simeoni, Luka 2:32. Cha kushangaza, je, Simeoni alielewa kikamilifu kile kilichotoka kinywani mwake? Sijui.</w:t>
      </w:r>
    </w:p>
    <w:p w14:paraId="130AB114" w14:textId="77777777" w:rsidR="00C22364" w:rsidRPr="0073422D" w:rsidRDefault="00C22364">
      <w:pPr>
        <w:rPr>
          <w:sz w:val="26"/>
          <w:szCs w:val="26"/>
        </w:rPr>
      </w:pPr>
    </w:p>
    <w:p w14:paraId="1C37FE65" w14:textId="288F6A02"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Sidhani kama manabii, vema, 1 Petro 1 inatuambia kwamba hawakuelewa kila mara kilichotokea hapo. Luka 2:32. Anamshika mtoto Yesu mikononi mwake na kusema, macho yangu yameona wokovu wako, Bwana.</w:t>
      </w:r>
    </w:p>
    <w:p w14:paraId="2B273006" w14:textId="77777777" w:rsidR="00C22364" w:rsidRPr="0073422D" w:rsidRDefault="00C22364">
      <w:pPr>
        <w:rPr>
          <w:sz w:val="26"/>
          <w:szCs w:val="26"/>
        </w:rPr>
      </w:pPr>
    </w:p>
    <w:p w14:paraId="196A2D06" w14:textId="20E2A8A5"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Mtoto mchanga uliyemtayarisha mbele ya watu wote, mwanga wa ufunuo kwa Mataifa na utukufu kwa watu wako Israeli. Huo ndio mwanzo. Kuna ujumuishaji hapa.</w:t>
      </w:r>
    </w:p>
    <w:p w14:paraId="194E06AA" w14:textId="77777777" w:rsidR="00C22364" w:rsidRPr="0073422D" w:rsidRDefault="00C22364">
      <w:pPr>
        <w:rPr>
          <w:sz w:val="26"/>
          <w:szCs w:val="26"/>
        </w:rPr>
      </w:pPr>
    </w:p>
    <w:p w14:paraId="6162662C"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Mwanzoni mwa injili ya Luka, tuna kile kinachoitwa ujumuishaji wa Mataifa. Ni vivyo hivyo mwishoni. Ni mara ngapi nimesoma Luka 24 katika mihadhara hii? Lakini ni muhimu.</w:t>
      </w:r>
    </w:p>
    <w:p w14:paraId="16F68B97" w14:textId="77777777" w:rsidR="00C22364" w:rsidRPr="0073422D" w:rsidRDefault="00C22364">
      <w:pPr>
        <w:rPr>
          <w:sz w:val="26"/>
          <w:szCs w:val="26"/>
        </w:rPr>
      </w:pPr>
    </w:p>
    <w:p w14:paraId="0B55DF06" w14:textId="4D1B1EA2"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Tena, Luka 24:47. Na kwamba toba na msamaha wa dhambi zitangazwe kwa jina lake, jina la Yesu, kwa mataifa yote, kuanzia Yerusalemu. Tayari katika agano la Ibrahimu, sentensi hii ni muhimu sana.</w:t>
      </w:r>
    </w:p>
    <w:p w14:paraId="7859A15F" w14:textId="77777777" w:rsidR="00C22364" w:rsidRPr="0073422D" w:rsidRDefault="00C22364">
      <w:pPr>
        <w:rPr>
          <w:sz w:val="26"/>
          <w:szCs w:val="26"/>
        </w:rPr>
      </w:pPr>
    </w:p>
    <w:p w14:paraId="2190C28F" w14:textId="4B1C6D5F"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Mungu alikuwa amepanga kuwaokoa Mataifa. Manabii walitabiri jambo lile lile. Na Luka anawaandaa wasomaji kwa ajili ya kuingizwa kwa Mataifa katika watu wa Mungu mwanzoni na mwisho wa injili yake na mwanzoni mwa Matendo 1:8. Nanyi mtakuwa mashahidi wangu, dot, dot, dot, hadi mwisho wa dunia.</w:t>
      </w:r>
    </w:p>
    <w:p w14:paraId="4984A3F7" w14:textId="77777777" w:rsidR="00C22364" w:rsidRPr="0073422D" w:rsidRDefault="00C22364">
      <w:pPr>
        <w:rPr>
          <w:sz w:val="26"/>
          <w:szCs w:val="26"/>
        </w:rPr>
      </w:pPr>
    </w:p>
    <w:p w14:paraId="00932788"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Hata hivyo, kuingizwa kwa Mataifa yaliyotabiriwa hakukutokea. Jambo moja ni utabiri, na unaweza kusema, utabiri wa Mungu utatimia. Hiyo ni kweli.</w:t>
      </w:r>
    </w:p>
    <w:p w14:paraId="286035FE" w14:textId="77777777" w:rsidR="00C22364" w:rsidRPr="0073422D" w:rsidRDefault="00C22364">
      <w:pPr>
        <w:rPr>
          <w:sz w:val="26"/>
          <w:szCs w:val="26"/>
        </w:rPr>
      </w:pPr>
    </w:p>
    <w:p w14:paraId="0E0423D9" w14:textId="45445BBC"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Lakini Mungu anayetabiri unabii utimie si tu kwamba ana maarifa na uwezo wote wa kutabiri wakati ujao, bali pia anamaanisha kwamba yeye ni Mungu wa majaliwa, anayedhibiti wakati ujao ili kufanya unabii utimie. Ujumuishaji uliotabiriwa wa Mataifa haukutokea hadi Mungu alipomtumia Petro asiyejali. Hapana, Bwana! Wema.</w:t>
      </w:r>
    </w:p>
    <w:p w14:paraId="4FE00141" w14:textId="77777777" w:rsidR="00C22364" w:rsidRPr="0073422D" w:rsidRDefault="00C22364">
      <w:pPr>
        <w:rPr>
          <w:sz w:val="26"/>
          <w:szCs w:val="26"/>
        </w:rPr>
      </w:pPr>
    </w:p>
    <w:p w14:paraId="5F9CEC65" w14:textId="76B8E669"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Biblia ni ya kweli sana; ni ya kushangaza. Mtume Mkristo Myahudi anayeongoza kuhubiri ujumbe wa wokovu kwa Mataifa, yaani Kornelio na wenzake. Bach anaelezea jinsi Mungu kwa makusudi na kibinafsi alivyopanga hili.</w:t>
      </w:r>
    </w:p>
    <w:p w14:paraId="2225D5AE" w14:textId="77777777" w:rsidR="00C22364" w:rsidRPr="0073422D" w:rsidRDefault="00C22364">
      <w:pPr>
        <w:rPr>
          <w:sz w:val="26"/>
          <w:szCs w:val="26"/>
        </w:rPr>
      </w:pPr>
    </w:p>
    <w:p w14:paraId="208338C6" w14:textId="2D7F517E"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Bock, katika kitabu chake bora, Theolojia ya Luka na Matendo ya Mitume, kurasa 113, 114, jinsi anavyonukuu hapa kuingizwa kwa Mataifa ni kazi ya moja kwa moja ya Mungu. Jambo kuu katika Luka-Matendo ya Mitume. Hii ndiyo sababu Mungu anahusika sana katika matukio haya.</w:t>
      </w:r>
    </w:p>
    <w:p w14:paraId="6525BF1F" w14:textId="77777777" w:rsidR="00C22364" w:rsidRPr="0073422D" w:rsidRDefault="00C22364">
      <w:pPr>
        <w:rPr>
          <w:sz w:val="26"/>
          <w:szCs w:val="26"/>
        </w:rPr>
      </w:pPr>
    </w:p>
    <w:p w14:paraId="7421F521" w14:textId="5036F778"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Matendo haya yamekuja, yalipaswa kuja kwa maelekezo yake. Kama sehemu ya mpango wake wa kuwaunganisha Wayahudi na Mataifa katika jumuiya moja. Ikiwa mtu yeyote atalalamika kuhusu Mataifa kujumuishwa, malalamiko yake yako kwa Mungu.</w:t>
      </w:r>
    </w:p>
    <w:p w14:paraId="55C5F044" w14:textId="77777777" w:rsidR="00C22364" w:rsidRPr="0073422D" w:rsidRDefault="00C22364">
      <w:pPr>
        <w:rPr>
          <w:sz w:val="26"/>
          <w:szCs w:val="26"/>
        </w:rPr>
      </w:pPr>
    </w:p>
    <w:p w14:paraId="259F5585" w14:textId="67C08C62"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Funga nukuu. Kwa hivyo, watu wa Mungu wa Agano Jipya wanajumuisha Wayahudi na Mataifa wanaoamini. Kwa kweli, waumini katika Kristo wana asili yoyote ya kikabila au kitaifa.</w:t>
      </w:r>
    </w:p>
    <w:p w14:paraId="6CA0899C" w14:textId="77777777" w:rsidR="00C22364" w:rsidRPr="0073422D" w:rsidRDefault="00C22364">
      <w:pPr>
        <w:rPr>
          <w:sz w:val="26"/>
          <w:szCs w:val="26"/>
        </w:rPr>
      </w:pPr>
    </w:p>
    <w:p w14:paraId="65CC0BA6" w14:textId="4FFCDAA6"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Hii ni kwa sababu, kama Petro alivyojifunza kwa njia ngumu “Mungu hana upendeleo.” Matendo 10:34. Watu wa Agano Jipya la Mungu ni wale ambao wamepatanishwa na Mungu na wao kwa wao.</w:t>
      </w:r>
    </w:p>
    <w:p w14:paraId="5FE7C162" w14:textId="77777777" w:rsidR="00C22364" w:rsidRPr="0073422D" w:rsidRDefault="00C22364">
      <w:pPr>
        <w:rPr>
          <w:sz w:val="26"/>
          <w:szCs w:val="26"/>
        </w:rPr>
      </w:pPr>
    </w:p>
    <w:p w14:paraId="58F2C3E3" w14:textId="325CEADF"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Samahani, kupitia Yesu Kristo, kwa sababu, nukuu, yeye ni Bwana wa wote. Matendo 10:36. Kuna wale wanaojua kwamba Yesu, ambaye Mungu alimteua, anamnukuu, kuwa mwamuzi wa walio hai na wafu.</w:t>
      </w:r>
    </w:p>
    <w:p w14:paraId="7451BBE5" w14:textId="77777777" w:rsidR="00C22364" w:rsidRPr="0073422D" w:rsidRDefault="00C22364">
      <w:pPr>
        <w:rPr>
          <w:sz w:val="26"/>
          <w:szCs w:val="26"/>
        </w:rPr>
      </w:pPr>
    </w:p>
    <w:p w14:paraId="7EA237A0"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Mstari wa 42 ni Bwana na Mwokozi wao. Hii ni kwa sababu watu wa Mungu wa Agano Jipya ni wale wanaomwamini kwa ajili ya msamaha wa dhambi. Mstari wa 43 na kubatizwa.</w:t>
      </w:r>
    </w:p>
    <w:p w14:paraId="303CE3A5" w14:textId="77777777" w:rsidR="00C22364" w:rsidRPr="0073422D" w:rsidRDefault="00C22364">
      <w:pPr>
        <w:rPr>
          <w:sz w:val="26"/>
          <w:szCs w:val="26"/>
        </w:rPr>
      </w:pPr>
    </w:p>
    <w:p w14:paraId="2AF607C9"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Mstari wa 44. Watu wa Mungu ni wale wa enzi mpya, Wayahudi na Mataifa, ambao wamepokea Roho Mtakatifu, ingawa si kwa ishara zisizo za kawaida, kama ilivyokuwa kwa mitume wakati wa Pentekoste na Kornelio. Marejeleo manane ya roho yanaonekana katika hadithi ya Kornelio.</w:t>
      </w:r>
    </w:p>
    <w:p w14:paraId="3B957180" w14:textId="77777777" w:rsidR="00C22364" w:rsidRPr="0073422D" w:rsidRDefault="00C22364">
      <w:pPr>
        <w:rPr>
          <w:sz w:val="26"/>
          <w:szCs w:val="26"/>
        </w:rPr>
      </w:pPr>
    </w:p>
    <w:p w14:paraId="6F302047" w14:textId="47765BFC"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Roho akiwashukia waumini wa Mataifa imesababisha tukio hili kuitwa, nukuu, Pentekoste ya ulimwengu wa Mataifa. Andiko hili na mengine yanayounganisha roho na enzi mpya ya maisha na agano yanaonyesha kwamba roho pia inahusishwa na wokovu na ni zawadi muhimu ya enzi mpya. Bock, Theolojia ya Luka na Matendo, 223.</w:t>
      </w:r>
    </w:p>
    <w:p w14:paraId="24532966" w14:textId="77777777" w:rsidR="00C22364" w:rsidRPr="0073422D" w:rsidRDefault="00C22364">
      <w:pPr>
        <w:rPr>
          <w:sz w:val="26"/>
          <w:szCs w:val="26"/>
        </w:rPr>
      </w:pPr>
    </w:p>
    <w:p w14:paraId="2567ED39" w14:textId="5FA19DE3"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Mwishowe, tunajifunza kutoka kwa kifungu hiki kwamba watu wa Mungu wanapenda kumwabudu. Tunaona hili kwa Kornelio, familia yake, na marafiki zake wakimsifu Mungu. Mstari wa 46.</w:t>
      </w:r>
    </w:p>
    <w:p w14:paraId="1F045BE8" w14:textId="77777777" w:rsidR="00C22364" w:rsidRPr="0073422D" w:rsidRDefault="00C22364">
      <w:pPr>
        <w:rPr>
          <w:sz w:val="26"/>
          <w:szCs w:val="26"/>
        </w:rPr>
      </w:pPr>
    </w:p>
    <w:p w14:paraId="05468F9A" w14:textId="795DFBBA"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Larkin ni sahihi. "Uzoefu wa wokovu daima huleta sifa kwa mtoaji wa wokovu." Larkin, Matendo, 169.</w:t>
      </w:r>
    </w:p>
    <w:p w14:paraId="7EFFC2E2" w14:textId="77777777" w:rsidR="00C22364" w:rsidRPr="0073422D" w:rsidRDefault="00C22364">
      <w:pPr>
        <w:rPr>
          <w:sz w:val="26"/>
          <w:szCs w:val="26"/>
        </w:rPr>
      </w:pPr>
    </w:p>
    <w:p w14:paraId="34E4644B" w14:textId="410C9CED" w:rsidR="00C22364" w:rsidRPr="0073422D" w:rsidRDefault="00C37E9C">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Kwa hivyo, ni katika hali hii ambapo waumini wa Mataifa wanatangaza ukuu wa Mungu. Kifungu cha sita. Mungu kwa mamlaka yake hufanya kazi miongoni mwa Mataifa katikati ya mateso.</w:t>
      </w:r>
    </w:p>
    <w:p w14:paraId="38E86564" w14:textId="77777777" w:rsidR="00C22364" w:rsidRPr="0073422D" w:rsidRDefault="00C22364">
      <w:pPr>
        <w:rPr>
          <w:sz w:val="26"/>
          <w:szCs w:val="26"/>
        </w:rPr>
      </w:pPr>
    </w:p>
    <w:p w14:paraId="4686867E" w14:textId="04D6B8E0"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Matendo 13:44 hadi 52, ambayo nitaisoma. Sabato iliyofuata, karibu mji mzima ulikusanyika Antiokia ya Pisidia kusikia neno la Bwana. Lakini Wayahudi walipoona makutano, walijaa wivu, wakaanza kupinga yale yaliyosemwa na Paulo, wakimtukana.</w:t>
      </w:r>
    </w:p>
    <w:p w14:paraId="31E26F75" w14:textId="77777777" w:rsidR="00C22364" w:rsidRPr="0073422D" w:rsidRDefault="00C22364">
      <w:pPr>
        <w:rPr>
          <w:sz w:val="26"/>
          <w:szCs w:val="26"/>
        </w:rPr>
      </w:pPr>
    </w:p>
    <w:p w14:paraId="56DAB39E" w14:textId="3C7F2132"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Hapa, upinzani dhidi ya huduma ya kitume unategemea wivu. Ni jambo dogo sana, ambalo kwa kweli linamaanisha kiburi. Na Paulo na Barnaba wakasema kwa ujasiri, wakisema, ilikuwa lazima neno la Mungu litangazwe kwenu kwanza kwa kuwa mmelisukumia kando na kujihukumu wenyewe kuwa hamstahili uzima wa milele.</w:t>
      </w:r>
    </w:p>
    <w:p w14:paraId="1F29A59E" w14:textId="77777777" w:rsidR="00C22364" w:rsidRPr="0073422D" w:rsidRDefault="00C22364">
      <w:pPr>
        <w:rPr>
          <w:sz w:val="26"/>
          <w:szCs w:val="26"/>
        </w:rPr>
      </w:pPr>
    </w:p>
    <w:p w14:paraId="1BC3637C" w14:textId="216A3E06"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Tazama, tunawageukia Mataifa. Kwa maana ndivyo Bwana alivyotuamuru akisema, naye ananukuu Isaya 49:6. Samahani. Ndiyo, 49:6 ni sahihi.</w:t>
      </w:r>
    </w:p>
    <w:p w14:paraId="31CC51A8" w14:textId="77777777" w:rsidR="00C22364" w:rsidRPr="0073422D" w:rsidRDefault="00C22364">
      <w:pPr>
        <w:rPr>
          <w:sz w:val="26"/>
          <w:szCs w:val="26"/>
        </w:rPr>
      </w:pPr>
    </w:p>
    <w:p w14:paraId="06656A0F"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Kwa maana Bwana ameamuru, kwa maana ndivyo Bwana alivyotuamuru akisema, Nimekuweka wewe kuwa nuru kwa Mataifa, upate kuleta wokovu hata miisho ya dunia. Hicho ndicho kifungu cha Isaya tena. Na Mataifa waliposikia haya, wakaanza kufurahi na kulitukuza neno la Bwana.</w:t>
      </w:r>
    </w:p>
    <w:p w14:paraId="7BA2749F" w14:textId="77777777" w:rsidR="00C22364" w:rsidRPr="0073422D" w:rsidRDefault="00C22364">
      <w:pPr>
        <w:rPr>
          <w:sz w:val="26"/>
          <w:szCs w:val="26"/>
        </w:rPr>
      </w:pPr>
    </w:p>
    <w:p w14:paraId="2260FA4A" w14:textId="03DA352A"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Na wote waliochaguliwa kwa uzima wa milele wakaamini. Neno la Bwana likaenea, likaenea katika eneo lote. Lakini Wayahudi wakawachochea wanawake wacha Mungu wenye cheo na wanaume wakuu wa mji, wakawachochea Paulo na Barnaba wawatese, wakawafukuza kutoka wilaya yao.</w:t>
      </w:r>
    </w:p>
    <w:p w14:paraId="7D6EAC8A" w14:textId="77777777" w:rsidR="00C22364" w:rsidRPr="0073422D" w:rsidRDefault="00C22364">
      <w:pPr>
        <w:rPr>
          <w:sz w:val="26"/>
          <w:szCs w:val="26"/>
        </w:rPr>
      </w:pPr>
    </w:p>
    <w:p w14:paraId="19DE2B29" w14:textId="7C310412"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Lakini wakawakung'utia mavumbi ya miguu yao, wakaenda Ikonio. Nao wanafunzi wakajazwa furaha na Roho Mtakatifu. Mungu hufanya kazi kwa utulivu kati ya Wayahudi na Mataifa katikati ya mateso, Matendo 13:44 hadi 52.</w:t>
      </w:r>
    </w:p>
    <w:p w14:paraId="7B2A95A3" w14:textId="77777777" w:rsidR="00C22364" w:rsidRPr="0073422D" w:rsidRDefault="00C22364">
      <w:pPr>
        <w:rPr>
          <w:sz w:val="26"/>
          <w:szCs w:val="26"/>
        </w:rPr>
      </w:pPr>
    </w:p>
    <w:p w14:paraId="2BBB94F0" w14:textId="06B27E66"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Katika safari yake ya kwanza ya umishonari, Paulo alihubiri mahubiri katika sinagogi huko Antiokia, Pisidia, ambapo alifuatilia historia ya Israeli kuanzia Kutoka kupitia </w:t>
      </w:r>
      <w:r xmlns:w="http://schemas.openxmlformats.org/wordprocessingml/2006/main" w:rsidRPr="0073422D">
        <w:rPr>
          <w:rFonts w:ascii="Calibri" w:eastAsia="Calibri" w:hAnsi="Calibri" w:cs="Calibri"/>
          <w:sz w:val="26"/>
          <w:szCs w:val="26"/>
        </w:rPr>
        <w:lastRenderedPageBreak xmlns:w="http://schemas.openxmlformats.org/wordprocessingml/2006/main"/>
      </w:r>
      <w:r xmlns:w="http://schemas.openxmlformats.org/wordprocessingml/2006/main" w:rsidRPr="0073422D">
        <w:rPr>
          <w:rFonts w:ascii="Calibri" w:eastAsia="Calibri" w:hAnsi="Calibri" w:cs="Calibri"/>
          <w:sz w:val="26"/>
          <w:szCs w:val="26"/>
        </w:rPr>
        <w:t xml:space="preserve">kutangatanga jangwani, </w:t>
      </w:r>
      <w:r xmlns:w="http://schemas.openxmlformats.org/wordprocessingml/2006/main" w:rsidR="00C37E9C">
        <w:rPr>
          <w:rFonts w:ascii="Calibri" w:eastAsia="Calibri" w:hAnsi="Calibri" w:cs="Calibri"/>
          <w:sz w:val="26"/>
          <w:szCs w:val="26"/>
        </w:rPr>
        <w:t xml:space="preserve">ushindi wa Kanaani, waamuzi, utawala wa Sauli, na kisha Mfalme Daudi. Akijenga juu ya ahadi za agano la Daudi, Paulo anatangaza kwamba kutoka kwa Mungu, kutoka kwa Daudi, samahani, Paulo anatangaza kwamba kutoka kwa Daudi, nukuu, Mungu alimleta kwa Israeli, mwokozi Yesu, Matendo 13:23. Paulo alimkumbuka Yohana Mbatizaji huduma na utabiri wa kuja kwa Masihi kama mtu mkuu zaidi kuliko Yohana, mistari ya 24 na 25.</w:t>
      </w:r>
    </w:p>
    <w:p w14:paraId="564D8571" w14:textId="77777777" w:rsidR="00C22364" w:rsidRPr="0073422D" w:rsidRDefault="00C22364">
      <w:pPr>
        <w:rPr>
          <w:sz w:val="26"/>
          <w:szCs w:val="26"/>
        </w:rPr>
      </w:pPr>
    </w:p>
    <w:p w14:paraId="77051A1D" w14:textId="5ADB2A3A"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Labda Yohana Mbatizaji ana jukumu kubwa zaidi katika Agano Jipya kuliko wengi wetu tunavyotambua. Wow. Paulo aliwaambia Wayahudi wenzake na wacha Mungu kwamba Mungu alikuwa amewatumia ujumbe wa wokovu.</w:t>
      </w:r>
    </w:p>
    <w:p w14:paraId="19C7B11D" w14:textId="77777777" w:rsidR="00C22364" w:rsidRPr="0073422D" w:rsidRDefault="00C22364">
      <w:pPr>
        <w:rPr>
          <w:sz w:val="26"/>
          <w:szCs w:val="26"/>
        </w:rPr>
      </w:pPr>
    </w:p>
    <w:p w14:paraId="1CE272A4" w14:textId="37BBD12E"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Paulo alifupisha jinsi Wayahudi na Mataifa huko Yerusalemu kwa pamoja bila kujua walivyotimiza utabiri wa Agano la Kale kwa kumsulubisha Yesu, ingawa hakuwa na hatia, mistari ya 26 hadi 29. Mungu alimfufua Yesu kutoka kwa wafu ambaye alionekana kwa mashahidi wengi, ambao nao walitangaza injili ambayo Mungu aliwaahidi mababu zao, mistari ya 30 hadi 32. Paulo alirejelea vifungu vya Agano la Kale vilivyotabiri kuja kwa Masihi, Zaburi 2:7, Isaya 55:3, na Zaburi 16:10.</w:t>
      </w:r>
    </w:p>
    <w:p w14:paraId="3654AD88" w14:textId="77777777" w:rsidR="00C22364" w:rsidRPr="0073422D" w:rsidRDefault="00C22364">
      <w:pPr>
        <w:rPr>
          <w:sz w:val="26"/>
          <w:szCs w:val="26"/>
        </w:rPr>
      </w:pPr>
    </w:p>
    <w:p w14:paraId="69921DD5" w14:textId="3EFF8ACE"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Na Paulo alitangaza kwamba hayakutimizwa katika Daudi, bali katika Yesu na ufufuo wake, Matendo 13:33 hadi 37. Kisha Paulo anahubiri kwamba wokovu kupitia Yesu unajumuisha msamaha wa dhambi. Anafafanua msamaha kwa kufundisha kuhesabiwa haki, si kwa matendo, bali kwa imani katika Kristo, mistari ya 38 hadi 39.</w:t>
      </w:r>
    </w:p>
    <w:p w14:paraId="258F7602" w14:textId="77777777" w:rsidR="00C22364" w:rsidRPr="0073422D" w:rsidRDefault="00C22364">
      <w:pPr>
        <w:rPr>
          <w:sz w:val="26"/>
          <w:szCs w:val="26"/>
        </w:rPr>
      </w:pPr>
    </w:p>
    <w:p w14:paraId="0BAEE759" w14:textId="45FDE15F"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Katika Matendo ya Mitume, Luka anazungumzia mara nyingi matokeo ya kifo cha upatanisho cha Kristo lakini kidogo kuhusu upatanisho huo wenyewe. Sehemu moja iliyo wazi. Tazama Matendo ya Mitume 20:28.</w:t>
      </w:r>
    </w:p>
    <w:p w14:paraId="4FEDF2C9" w14:textId="77777777" w:rsidR="00C22364" w:rsidRPr="0073422D" w:rsidRDefault="00C22364">
      <w:pPr>
        <w:rPr>
          <w:sz w:val="26"/>
          <w:szCs w:val="26"/>
        </w:rPr>
      </w:pPr>
    </w:p>
    <w:p w14:paraId="7687DE5C" w14:textId="6C53A438"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Kanisa la Mungu, ambalo Bwana, baadhi ya maandishi yanasema, kanisa la Bwana, baadhi ya maandishi yanasema kanisa la Mungu, ambalo alilinunua kwa damu yake mwenyewe. Hapa tu ndipo anapotaja kuhesabiwa haki, neno hilo. Matendo 13:40, na 41 yanaongeza onyo la hukumu kutoka Habakuki 1:5 kwa wale wanaokosa kile ambacho Mungu anafanya.</w:t>
      </w:r>
    </w:p>
    <w:p w14:paraId="556A6B5A" w14:textId="77777777" w:rsidR="00C22364" w:rsidRPr="0073422D" w:rsidRDefault="00C22364">
      <w:pPr>
        <w:rPr>
          <w:sz w:val="26"/>
          <w:szCs w:val="26"/>
        </w:rPr>
      </w:pPr>
    </w:p>
    <w:p w14:paraId="6EA54651" w14:textId="5FCFE7D6"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Kama Larkin anavyoonyesha, nukuu, sambamba na toleo la ukombozi, onyo la hukumu kwa wale wanaoshindwa kutambua kwamba Mungu anaathiri wokovu kupitia Yesu. Sambamba na toleo la ukombozi ni onyo la hukumu. Larkin, Matendo, 204.</w:t>
      </w:r>
    </w:p>
    <w:p w14:paraId="55877D79" w14:textId="77777777" w:rsidR="00C22364" w:rsidRPr="0073422D" w:rsidRDefault="00C22364">
      <w:pPr>
        <w:rPr>
          <w:sz w:val="26"/>
          <w:szCs w:val="26"/>
        </w:rPr>
      </w:pPr>
    </w:p>
    <w:p w14:paraId="49E56219" w14:textId="357F967B"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Watu waliwahimiza Paulo na Barnaba kusema zaidi kuhusu mambo haya Sabato iliyofuata. Baada ya ibada ya sinagogi, Wayahudi waumini na waongofu waliwafuata mitume ili kujifunza zaidi kuhusu neema ya Mungu. Matendo 13:42, 43.</w:t>
      </w:r>
    </w:p>
    <w:p w14:paraId="7FF13C6F" w14:textId="77777777" w:rsidR="00C22364" w:rsidRPr="0073422D" w:rsidRDefault="00C22364">
      <w:pPr>
        <w:rPr>
          <w:sz w:val="26"/>
          <w:szCs w:val="26"/>
        </w:rPr>
      </w:pPr>
    </w:p>
    <w:p w14:paraId="64A868FB"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Jumamosi iliyofuata, umati mkubwa ulikusanyika Antiokia ya Pisidia, wakinukuu, kusikia neno la Bwana kutoka kinywani mwa Paulo na Barnaba. Matendo 13, 4. Kuona idadi kubwa ya watu waliokuja kuwasikiliza mitume, Wayahudi, kwa wivu kulipingana na maneno ya Paulo na kumtukana. Mstari wa 44.</w:t>
      </w:r>
    </w:p>
    <w:p w14:paraId="2BD04C5D" w14:textId="77777777" w:rsidR="00C22364" w:rsidRPr="0073422D" w:rsidRDefault="00C22364">
      <w:pPr>
        <w:rPr>
          <w:sz w:val="26"/>
          <w:szCs w:val="26"/>
        </w:rPr>
      </w:pPr>
    </w:p>
    <w:p w14:paraId="710E43D4"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lastRenderedPageBreak xmlns:w="http://schemas.openxmlformats.org/wordprocessingml/2006/main"/>
      </w:r>
      <w:r xmlns:w="http://schemas.openxmlformats.org/wordprocessingml/2006/main" w:rsidRPr="0073422D">
        <w:rPr>
          <w:rFonts w:ascii="Calibri" w:eastAsia="Calibri" w:hAnsi="Calibri" w:cs="Calibri"/>
          <w:sz w:val="26"/>
          <w:szCs w:val="26"/>
        </w:rPr>
        <w:t xml:space="preserve">Kwa ujasiri, wamishonari walijibu, ilikuwa lazima neno la Mungu liwafikie ninyi kwanza. Kwa kuwa mnalikataa na kujiona hamstahili uzima wa milele, tunawageukia Mataifa. Mstari wa 46.</w:t>
      </w:r>
    </w:p>
    <w:p w14:paraId="4B4D171F" w14:textId="77777777" w:rsidR="00C22364" w:rsidRPr="0073422D" w:rsidRDefault="00C22364">
      <w:pPr>
        <w:rPr>
          <w:sz w:val="26"/>
          <w:szCs w:val="26"/>
        </w:rPr>
      </w:pPr>
    </w:p>
    <w:p w14:paraId="677CEAE2" w14:textId="49F4D978"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Angalia, "neno la Mungu" linaonekana mara nyingi zaidi katika Luka-Matendo, kuliko linavyoonekana katika Mathayo, Marko, na Yohana kwa ujumla. Paulo na Barnaba, maneno, neno la Mungu. Paulo na Barnaba wananukuu Isaya 49, 6 kama agizo lao la kuwahubiria Mataifa.</w:t>
      </w:r>
    </w:p>
    <w:p w14:paraId="3E4BCC26" w14:textId="77777777" w:rsidR="00C22364" w:rsidRPr="0073422D" w:rsidRDefault="00C22364">
      <w:pPr>
        <w:rPr>
          <w:sz w:val="26"/>
          <w:szCs w:val="26"/>
        </w:rPr>
      </w:pPr>
    </w:p>
    <w:p w14:paraId="7CE3A4CB" w14:textId="7F2478EC" w:rsidR="00C22364" w:rsidRPr="0073422D" w:rsidRDefault="00C37E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“Nimekufanya uwe nuru kwa Mataifa, ulete wokovu hata miisho ya dunia.” Je, Yesu si nuru? Ndiyo, lakini kupitia Yesu, ndivyo wawakilishi wake walivyo. Katika muktadha wake wa awali, mstari huo ulizungumzia mtumishi wa Bwana wa Isaya, taifa la Israeli, kwanza kabisa, na kisha pili, Mwisraeli mmoja mmoja anayewakilisha taifa.</w:t>
      </w:r>
    </w:p>
    <w:p w14:paraId="4435FB87" w14:textId="77777777" w:rsidR="00C22364" w:rsidRPr="0073422D" w:rsidRDefault="00C22364">
      <w:pPr>
        <w:rPr>
          <w:sz w:val="26"/>
          <w:szCs w:val="26"/>
        </w:rPr>
      </w:pPr>
    </w:p>
    <w:p w14:paraId="65FF4694" w14:textId="4CA5283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Luka 2:32 inamtambulisha Yesu mwenyewe kama utimilifu wa msingi wa maneno ya Isaya, na hapa Luka anayatumia kwa Paulo na Barnaba. Howard Marshall anaunganisha kweli hizi pamoja. Marshall, Matendo, ukurasa wa 230.</w:t>
      </w:r>
    </w:p>
    <w:p w14:paraId="0D43821F" w14:textId="77777777" w:rsidR="00C22364" w:rsidRPr="0073422D" w:rsidRDefault="00C22364">
      <w:pPr>
        <w:rPr>
          <w:sz w:val="26"/>
          <w:szCs w:val="26"/>
        </w:rPr>
      </w:pPr>
    </w:p>
    <w:p w14:paraId="71E39761" w14:textId="7B67660C"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Nukuu, Wakristo wa kwanza waliona utimilifu wa unabii katika Yesu. Linganisha nukuu ya Isaya 53:7, na 8 katika Matendo 8:32 hadi 35. Lakini kifungu cha sasa kinadai kwamba Wakristo wa kwanza waliona utimilifu wa unabii wa Isaya katika Yesu, lakini kifungu cha sasa kinadai kwamba utume wa mtumishi pia ni jukumu la wafuasi wa Yesu.</w:t>
      </w:r>
    </w:p>
    <w:p w14:paraId="43336650" w14:textId="77777777" w:rsidR="00C22364" w:rsidRPr="0073422D" w:rsidRDefault="00C22364">
      <w:pPr>
        <w:rPr>
          <w:sz w:val="26"/>
          <w:szCs w:val="26"/>
        </w:rPr>
      </w:pPr>
    </w:p>
    <w:p w14:paraId="25E8F17E" w14:textId="3B0C8D2B" w:rsidR="00C22364" w:rsidRPr="0073422D" w:rsidRDefault="00C37E9C">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Kwa hivyo, kazi ya Israeli, ambayo ilishindwa kuitekeleza, imemfikia Yesu na kisha watu wake kama Israeli mpya. Ni kazi ya kuleta nuru ya ufunuo na wokovu kwa watu wote wa ulimwengu. Linganisha dokezo lililo wazi la Isaya 49:6, tayari katika Luka 2:29 hadi 32, kinywani, kutoka kinywani mwa Simeoni.</w:t>
      </w:r>
    </w:p>
    <w:p w14:paraId="74852DDC" w14:textId="77777777" w:rsidR="00C22364" w:rsidRPr="0073422D" w:rsidRDefault="00C22364">
      <w:pPr>
        <w:rPr>
          <w:sz w:val="26"/>
          <w:szCs w:val="26"/>
        </w:rPr>
      </w:pPr>
    </w:p>
    <w:p w14:paraId="343D4EE1" w14:textId="771EF189"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Waliposikia maneno haya, Mataifa walifurahi na kuheshimu neno la Bwana. Mstari, Matendo 13:48. Walifurahi sana kwamba injili, ujumbe wa wokovu katika Yesu ulikuwa kwa ajili yao.</w:t>
      </w:r>
    </w:p>
    <w:p w14:paraId="2F07CE41" w14:textId="77777777" w:rsidR="00C22364" w:rsidRPr="0073422D" w:rsidRDefault="00C22364">
      <w:pPr>
        <w:rPr>
          <w:sz w:val="26"/>
          <w:szCs w:val="26"/>
        </w:rPr>
      </w:pPr>
    </w:p>
    <w:p w14:paraId="59805626"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Waliamini maneno ambayo mitume walinukuu kutoka kwa Isaya, na walimwamini Yesu. Ingawa wengine wanadai kwamba uchaguzi wa Mungu unategemea imani iliyotabiriwa, hii inabadilisha mpangilio wa maandiko. Kwa maana Luka anaongeza, na wote waliokuwa wameteuliwa kwa uzima wa milele waliamini.</w:t>
      </w:r>
    </w:p>
    <w:p w14:paraId="2B75D509" w14:textId="77777777" w:rsidR="00C22364" w:rsidRPr="0073422D" w:rsidRDefault="00C22364">
      <w:pPr>
        <w:rPr>
          <w:sz w:val="26"/>
          <w:szCs w:val="26"/>
        </w:rPr>
      </w:pPr>
    </w:p>
    <w:p w14:paraId="1951B2A5" w14:textId="49349C75" w:rsidR="00C22364" w:rsidRPr="0073422D" w:rsidRDefault="00000000" w:rsidP="00C37E9C">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Mstari wa 48. Barrett ni mnyoofu. CK Barrett, Matendo 1 hadi 14, Maoni ya Kimaandiko ya Kimataifa [ICC]. Ukurasa wa 658. Juzuu mbili za Barrett huenda hazina kifani kwa usomi. Kwa bahati mbaya, si mara zote anamwona Luka kama mwanahistoria anayeaminika, na hivyo Mkristo anapaswa kushughulikia maoni yake ya $100, kila juzuu, kwa uangalifu, au labda asifanye hivyo kabisa, na wasomi pia wanapaswa kuwa waangalifu.</w:t>
      </w:r>
    </w:p>
    <w:p w14:paraId="6E3F317D" w14:textId="77777777" w:rsidR="00C22364" w:rsidRPr="0073422D" w:rsidRDefault="00C22364">
      <w:pPr>
        <w:rPr>
          <w:sz w:val="26"/>
          <w:szCs w:val="26"/>
        </w:rPr>
      </w:pPr>
    </w:p>
    <w:p w14:paraId="095A888B" w14:textId="2CFC19B6"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lastRenderedPageBreak xmlns:w="http://schemas.openxmlformats.org/wordprocessingml/2006/main"/>
      </w:r>
      <w:r xmlns:w="http://schemas.openxmlformats.org/wordprocessingml/2006/main" w:rsidRPr="0073422D">
        <w:rPr>
          <w:rFonts w:ascii="Calibri" w:eastAsia="Calibri" w:hAnsi="Calibri" w:cs="Calibri"/>
          <w:sz w:val="26"/>
          <w:szCs w:val="26"/>
        </w:rPr>
        <w:t xml:space="preserve">Barrett yuko wazi, lakini kama, sawa na </w:t>
      </w:r>
      <w:r xmlns:w="http://schemas.openxmlformats.org/wordprocessingml/2006/main" w:rsidR="00C37E9C">
        <w:rPr>
          <w:rFonts w:ascii="Calibri" w:eastAsia="Calibri" w:hAnsi="Calibri" w:cs="Calibri"/>
          <w:sz w:val="26"/>
          <w:szCs w:val="26"/>
        </w:rPr>
        <w:t xml:space="preserve">Injili ya Yohana, anakuambia maana yake kwa kawaida, iwe anaamini au la, sina uhakika. Barrett yuko wazi. Nukuu, mstari wa sasa ni kauli isiyo na shaka ya kuamuliwa kabisa, kusudi la milele la Mungu, anamnukuu Calvin, kama inavyopatikana popote katika Agano Jipya.</w:t>
      </w:r>
    </w:p>
    <w:p w14:paraId="7134E0FC" w14:textId="77777777" w:rsidR="00C22364" w:rsidRPr="0073422D" w:rsidRDefault="00C22364">
      <w:pPr>
        <w:rPr>
          <w:sz w:val="26"/>
          <w:szCs w:val="26"/>
        </w:rPr>
      </w:pPr>
    </w:p>
    <w:p w14:paraId="14A80EFF"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Wale wanaoaminika ambao wameteuliwa, neno tendi linamaanisha na Mungu, kufanya hivyo. Funga nukuu. Nilijifunza mengi kutoka kwa CK Barrett kuhusu injili ya Yohana.</w:t>
      </w:r>
    </w:p>
    <w:p w14:paraId="0E541266" w14:textId="77777777" w:rsidR="00C22364" w:rsidRPr="0073422D" w:rsidRDefault="00C22364">
      <w:pPr>
        <w:rPr>
          <w:sz w:val="26"/>
          <w:szCs w:val="26"/>
        </w:rPr>
      </w:pPr>
    </w:p>
    <w:p w14:paraId="4A528AA7" w14:textId="4006F633"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Nilifundisha kwa miaka kumi katika Seminari ya Kibiblia ya Theolojia huko Hatfield, Pennsylvania, katika Agano Jipya na theolojia. Siku moja katika ukumbi wa shule, mwanafunzi mmoja alisema, Daktari, je, ulisoma utangulizi wa maelezo ya Barrett kuhusu John? Nikasema sijui kama nilisoma. Anasema, pale anaposema, hajui kama Yesu alisema au alisema mambo haya kweli.</w:t>
      </w:r>
    </w:p>
    <w:p w14:paraId="5B9DF9F7" w14:textId="77777777" w:rsidR="00C22364" w:rsidRPr="0073422D" w:rsidRDefault="00C22364">
      <w:pPr>
        <w:rPr>
          <w:sz w:val="26"/>
          <w:szCs w:val="26"/>
        </w:rPr>
      </w:pPr>
    </w:p>
    <w:p w14:paraId="568B55A4"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Sote wawili tulishangaa, kwa sababu ufafanuzi wenyewe unaelezea vizuri sana kile ambacho Yesu anadaiwa kusema na kufanya, ambacho, bila shaka, mimi na mwanafunzi wangu tunaamini ndivyo ilivyokuwa. Mtu aliyehoji, hata hivyo, angewezaje kuthibitisha hilo? Na mwongozo maarufu wa John Evans wa ufafanuzi wa Agano zote mbili unasema kwa Matendo, ufafanuzi bora wa kitaaluma ni ule wa CK Barrett.</w:t>
      </w:r>
    </w:p>
    <w:p w14:paraId="3A615769" w14:textId="77777777" w:rsidR="00C22364" w:rsidRPr="0073422D" w:rsidRDefault="00C22364">
      <w:pPr>
        <w:rPr>
          <w:sz w:val="26"/>
          <w:szCs w:val="26"/>
        </w:rPr>
      </w:pPr>
    </w:p>
    <w:p w14:paraId="43632106" w14:textId="70C00386"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Kuwa mwangalifu. Yeye ni msomi mkosoaji. Umesema vyema. Mambo yote mawili yamesemwa vyema.</w:t>
      </w:r>
    </w:p>
    <w:p w14:paraId="4CF6C0C4" w14:textId="77777777" w:rsidR="00C22364" w:rsidRPr="0073422D" w:rsidRDefault="00C22364">
      <w:pPr>
        <w:rPr>
          <w:sz w:val="26"/>
          <w:szCs w:val="26"/>
        </w:rPr>
      </w:pPr>
    </w:p>
    <w:p w14:paraId="314DF406" w14:textId="61FF730F"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Na hapa, anasema kwa usahihi, Matendo 13:48 inafundisha uchaguzi usio na masharti au kuamuliwa kabisa. Sio kwamba Mungu hutabiri imani na kuchagua watu. Ni kwamba wale waliochaguliwa kwa uzima wa milele na Mungu waliamini hapo awali.</w:t>
      </w:r>
    </w:p>
    <w:p w14:paraId="16975556" w14:textId="77777777" w:rsidR="00C22364" w:rsidRPr="0073422D" w:rsidRDefault="00C22364">
      <w:pPr>
        <w:rPr>
          <w:sz w:val="26"/>
          <w:szCs w:val="26"/>
        </w:rPr>
      </w:pPr>
    </w:p>
    <w:p w14:paraId="46B17ED6"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Imani ni matokeo ya uchaguzi mkuu wa Mungu, si kinyume chake. Tunakutana tena, kama kawaida katika Matendo, na majibu tofauti kwa mahubiri ya mitume. Kwa upande mzuri, neno la Bwana lilienea katika eneo lote, mstari wa 49.</w:t>
      </w:r>
    </w:p>
    <w:p w14:paraId="225BB33B" w14:textId="77777777" w:rsidR="00C22364" w:rsidRPr="0073422D" w:rsidRDefault="00C22364">
      <w:pPr>
        <w:rPr>
          <w:sz w:val="26"/>
          <w:szCs w:val="26"/>
        </w:rPr>
      </w:pPr>
    </w:p>
    <w:p w14:paraId="32F7AFF5" w14:textId="77777777"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Kinyume chake, Wayahudi waliwachokoza wanawake mashuhuri, waliomcha Mungu na wanaume wakuu wa jiji, na matokeo yake Paulo na Barnaba waliteswa na kufukuzwa kutoka eneo hilo, mstari wa 50. Kwa kujibu, wamishonari walikung'uta mavumbi ya miguu yao na kuendelea mbele, 51. Wale walioamini walijazwa furaha na Roho Mtakatifu, mstari wa 52.</w:t>
      </w:r>
    </w:p>
    <w:p w14:paraId="63261574" w14:textId="77777777" w:rsidR="00C22364" w:rsidRPr="0073422D" w:rsidRDefault="00C22364">
      <w:pPr>
        <w:rPr>
          <w:sz w:val="26"/>
          <w:szCs w:val="26"/>
        </w:rPr>
      </w:pPr>
    </w:p>
    <w:p w14:paraId="43B887E3" w14:textId="7D1E74E7" w:rsidR="00C22364" w:rsidRPr="0073422D" w:rsidRDefault="00000000" w:rsidP="00DB5ECE">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Luka, Matendo ya Mitume, ina marejeleo mengi kuhusu furaha, ambayo yanamaanisha zaidi ya Injili zingine. Matendo ya Mitume 13:48-52 inatufundisha angalau mambo matano kuhusu watu wa Mungu wa Agano Jipya. Kwa muhtasari, kwanza, ni Wayahudi na Mataifa ambao Mungu aliwachagua kwa ajili ya wokovu, Matendo ya Mitume 13:26-48. Nyuma ya wokovu kuna uchaguzi wa milele wa Mungu, Waefeso 1:4, 2 Timotheo 1:9. Kati ya watu wake, Matendo ya Mitume 13.48. </w:t>
      </w:r>
      <w:r xmlns:w="http://schemas.openxmlformats.org/wordprocessingml/2006/main" w:rsidR="00DB5ECE">
        <w:rPr>
          <w:rFonts w:ascii="Calibri" w:eastAsia="Calibri" w:hAnsi="Calibri" w:cs="Calibri"/>
          <w:sz w:val="26"/>
          <w:szCs w:val="26"/>
        </w:rPr>
        <w:br xmlns:w="http://schemas.openxmlformats.org/wordprocessingml/2006/main"/>
      </w:r>
      <w:r xmlns:w="http://schemas.openxmlformats.org/wordprocessingml/2006/main" w:rsidR="00DB5ECE">
        <w:rPr>
          <w:rFonts w:ascii="Calibri" w:eastAsia="Calibri" w:hAnsi="Calibri" w:cs="Calibri"/>
          <w:sz w:val="26"/>
          <w:szCs w:val="26"/>
        </w:rPr>
        <w:br xmlns:w="http://schemas.openxmlformats.org/wordprocessingml/2006/main"/>
      </w:r>
      <w:r xmlns:w="http://schemas.openxmlformats.org/wordprocessingml/2006/main" w:rsidRPr="0073422D">
        <w:rPr>
          <w:rFonts w:ascii="Calibri" w:eastAsia="Calibri" w:hAnsi="Calibri" w:cs="Calibri"/>
          <w:sz w:val="26"/>
          <w:szCs w:val="26"/>
        </w:rPr>
        <w:t xml:space="preserve">Pili, Mungu alituma ujumbe wa wokovu, mstari wa 26, unaotokana na neema ya Mungu, mstari wa 43. Mungu alituma ujumbe wa wokovu unaotokana na neema yake. </w:t>
      </w:r>
      <w:r xmlns:w="http://schemas.openxmlformats.org/wordprocessingml/2006/main" w:rsidR="00DB5ECE">
        <w:rPr>
          <w:rFonts w:ascii="Calibri" w:eastAsia="Calibri" w:hAnsi="Calibri" w:cs="Calibri"/>
          <w:sz w:val="26"/>
          <w:szCs w:val="26"/>
        </w:rPr>
        <w:br xmlns:w="http://schemas.openxmlformats.org/wordprocessingml/2006/main"/>
      </w:r>
      <w:r xmlns:w="http://schemas.openxmlformats.org/wordprocessingml/2006/main" w:rsidR="00DB5ECE">
        <w:rPr>
          <w:rFonts w:ascii="Calibri" w:eastAsia="Calibri" w:hAnsi="Calibri" w:cs="Calibri"/>
          <w:sz w:val="26"/>
          <w:szCs w:val="26"/>
        </w:rPr>
        <w:lastRenderedPageBreak xmlns:w="http://schemas.openxmlformats.org/wordprocessingml/2006/main"/>
      </w:r>
      <w:r xmlns:w="http://schemas.openxmlformats.org/wordprocessingml/2006/main" w:rsidR="00DB5ECE">
        <w:rPr>
          <w:rFonts w:ascii="Calibri" w:eastAsia="Calibri" w:hAnsi="Calibri" w:cs="Calibri"/>
          <w:sz w:val="26"/>
          <w:szCs w:val="26"/>
        </w:rPr>
        <w:br xmlns:w="http://schemas.openxmlformats.org/wordprocessingml/2006/main"/>
      </w:r>
      <w:r xmlns:w="http://schemas.openxmlformats.org/wordprocessingml/2006/main" w:rsidRPr="0073422D">
        <w:rPr>
          <w:rFonts w:ascii="Calibri" w:eastAsia="Calibri" w:hAnsi="Calibri" w:cs="Calibri"/>
          <w:sz w:val="26"/>
          <w:szCs w:val="26"/>
        </w:rPr>
        <w:t xml:space="preserve">Tatu, wao ni waumini katika mtume, watu wa Mungu wa Agano Jipya ni waumini katika ujumbe wa mtume kuhusu utabiri wa Agano la Kale wa Masihi Mwokozi na kuinuliwa kwake, mstari wa 33-37. Wanakataa tathmini ya Kiyahudi na Kirumi ya Yesu iliyosababisha msalaba wake na wanafurahia tathmini ya baba, ambaye alimtetea mwanawe kwa kumwinua mkono wake wa kuume.</w:t>
      </w:r>
    </w:p>
    <w:p w14:paraId="1941F332" w14:textId="77777777" w:rsidR="00C22364" w:rsidRPr="0073422D" w:rsidRDefault="00C22364">
      <w:pPr>
        <w:rPr>
          <w:sz w:val="26"/>
          <w:szCs w:val="26"/>
        </w:rPr>
      </w:pPr>
    </w:p>
    <w:p w14:paraId="121B95F1" w14:textId="03FE8611" w:rsidR="00C22364" w:rsidRPr="0073422D" w:rsidRDefault="00000000">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Nne, wanamwamini Yesu kwa ajili ya msamaha na kuhesabiwa haki, mstari wa 38-39. </w:t>
      </w:r>
      <w:r xmlns:w="http://schemas.openxmlformats.org/wordprocessingml/2006/main" w:rsidR="00DB5ECE">
        <w:rPr>
          <w:rFonts w:ascii="Calibri" w:eastAsia="Calibri" w:hAnsi="Calibri" w:cs="Calibri"/>
          <w:sz w:val="26"/>
          <w:szCs w:val="26"/>
        </w:rPr>
        <w:br xmlns:w="http://schemas.openxmlformats.org/wordprocessingml/2006/main"/>
      </w:r>
      <w:r xmlns:w="http://schemas.openxmlformats.org/wordprocessingml/2006/main" w:rsidR="00DB5ECE">
        <w:rPr>
          <w:rFonts w:ascii="Calibri" w:eastAsia="Calibri" w:hAnsi="Calibri" w:cs="Calibri"/>
          <w:sz w:val="26"/>
          <w:szCs w:val="26"/>
        </w:rPr>
        <w:br xmlns:w="http://schemas.openxmlformats.org/wordprocessingml/2006/main"/>
      </w:r>
      <w:r xmlns:w="http://schemas.openxmlformats.org/wordprocessingml/2006/main" w:rsidRPr="0073422D">
        <w:rPr>
          <w:rFonts w:ascii="Calibri" w:eastAsia="Calibri" w:hAnsi="Calibri" w:cs="Calibri"/>
          <w:sz w:val="26"/>
          <w:szCs w:val="26"/>
        </w:rPr>
        <w:t xml:space="preserve">Tano, wanafuata mfano wa mtume na wako tayari kuteseka kwa ajili ya Yesu, mstari wa 50. </w:t>
      </w:r>
      <w:r xmlns:w="http://schemas.openxmlformats.org/wordprocessingml/2006/main" w:rsidR="00DB5ECE">
        <w:rPr>
          <w:rFonts w:ascii="Calibri" w:eastAsia="Calibri" w:hAnsi="Calibri" w:cs="Calibri"/>
          <w:sz w:val="26"/>
          <w:szCs w:val="26"/>
        </w:rPr>
        <w:br xmlns:w="http://schemas.openxmlformats.org/wordprocessingml/2006/main"/>
      </w:r>
      <w:r xmlns:w="http://schemas.openxmlformats.org/wordprocessingml/2006/main" w:rsidR="00DB5ECE">
        <w:rPr>
          <w:rFonts w:ascii="Calibri" w:eastAsia="Calibri" w:hAnsi="Calibri" w:cs="Calibri"/>
          <w:sz w:val="26"/>
          <w:szCs w:val="26"/>
        </w:rPr>
        <w:br xmlns:w="http://schemas.openxmlformats.org/wordprocessingml/2006/main"/>
      </w:r>
      <w:r xmlns:w="http://schemas.openxmlformats.org/wordprocessingml/2006/main" w:rsidRPr="0073422D">
        <w:rPr>
          <w:rFonts w:ascii="Calibri" w:eastAsia="Calibri" w:hAnsi="Calibri" w:cs="Calibri"/>
          <w:sz w:val="26"/>
          <w:szCs w:val="26"/>
        </w:rPr>
        <w:t xml:space="preserve">Sita, waumini wa Agano Jipya, ingawa wakati mwingine lazima wavumilie mateso, wanaweza kujazwa na furaha ambayo habari njema ilitoa na kwa Roho Mtakatifu, FF Bruce, kitabu cha Matendo, ukurasa wa 285.</w:t>
      </w:r>
    </w:p>
    <w:p w14:paraId="4753EAAF" w14:textId="77777777" w:rsidR="00C22364" w:rsidRPr="0073422D" w:rsidRDefault="00C22364">
      <w:pPr>
        <w:rPr>
          <w:sz w:val="26"/>
          <w:szCs w:val="26"/>
        </w:rPr>
      </w:pPr>
    </w:p>
    <w:p w14:paraId="795F14E3" w14:textId="15853102" w:rsidR="00C22364" w:rsidRPr="0073422D" w:rsidRDefault="00000000" w:rsidP="0073422D">
      <w:pPr xmlns:w="http://schemas.openxmlformats.org/wordprocessingml/2006/main">
        <w:rPr>
          <w:sz w:val="26"/>
          <w:szCs w:val="26"/>
        </w:rPr>
      </w:pPr>
      <w:r xmlns:w="http://schemas.openxmlformats.org/wordprocessingml/2006/main" w:rsidRPr="0073422D">
        <w:rPr>
          <w:rFonts w:ascii="Calibri" w:eastAsia="Calibri" w:hAnsi="Calibri" w:cs="Calibri"/>
          <w:sz w:val="26"/>
          <w:szCs w:val="26"/>
        </w:rPr>
        <w:t xml:space="preserve">Katika hotuba yetu inayofuata, tutaendelea na maelezo yangu mafupi kuhusu watu wa Mungu katika kitabu cha Matendo ya Mitume na kisha kuendelea na mambo mengine. </w:t>
      </w:r>
      <w:r xmlns:w="http://schemas.openxmlformats.org/wordprocessingml/2006/main" w:rsidR="0073422D">
        <w:rPr>
          <w:rFonts w:ascii="Calibri" w:eastAsia="Calibri" w:hAnsi="Calibri" w:cs="Calibri"/>
          <w:sz w:val="26"/>
          <w:szCs w:val="26"/>
        </w:rPr>
        <w:br xmlns:w="http://schemas.openxmlformats.org/wordprocessingml/2006/main"/>
      </w:r>
      <w:r xmlns:w="http://schemas.openxmlformats.org/wordprocessingml/2006/main" w:rsidR="0073422D">
        <w:rPr>
          <w:rFonts w:ascii="Calibri" w:eastAsia="Calibri" w:hAnsi="Calibri" w:cs="Calibri"/>
          <w:sz w:val="26"/>
          <w:szCs w:val="26"/>
        </w:rPr>
        <w:br xmlns:w="http://schemas.openxmlformats.org/wordprocessingml/2006/main"/>
      </w:r>
      <w:r xmlns:w="http://schemas.openxmlformats.org/wordprocessingml/2006/main" w:rsidR="0073422D" w:rsidRPr="0073422D">
        <w:rPr>
          <w:rFonts w:ascii="Calibri" w:eastAsia="Calibri" w:hAnsi="Calibri" w:cs="Calibri"/>
          <w:sz w:val="26"/>
          <w:szCs w:val="26"/>
        </w:rPr>
        <w:t xml:space="preserve">Huyu ni Dkt. Robert A. Peterson katika mafundisho yake kuhusu Theolojia ya Luka-Matendo ya Mitume. Hii ni kipindi cha 15, Peterson, kanisa katika Matendo ya Mitume, Sehemu ya 2.</w:t>
      </w:r>
      <w:r xmlns:w="http://schemas.openxmlformats.org/wordprocessingml/2006/main" w:rsidR="0073422D">
        <w:rPr>
          <w:rFonts w:ascii="Calibri" w:eastAsia="Calibri" w:hAnsi="Calibri" w:cs="Calibri"/>
          <w:sz w:val="26"/>
          <w:szCs w:val="26"/>
        </w:rPr>
        <w:br xmlns:w="http://schemas.openxmlformats.org/wordprocessingml/2006/main"/>
      </w:r>
    </w:p>
    <w:sectPr w:rsidR="00C22364" w:rsidRPr="0073422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3A9EB" w14:textId="77777777" w:rsidR="00100F8D" w:rsidRDefault="00100F8D" w:rsidP="0073422D">
      <w:r>
        <w:separator/>
      </w:r>
    </w:p>
  </w:endnote>
  <w:endnote w:type="continuationSeparator" w:id="0">
    <w:p w14:paraId="05F2DD05" w14:textId="77777777" w:rsidR="00100F8D" w:rsidRDefault="00100F8D" w:rsidP="00734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5201D" w14:textId="77777777" w:rsidR="00100F8D" w:rsidRDefault="00100F8D" w:rsidP="0073422D">
      <w:r>
        <w:separator/>
      </w:r>
    </w:p>
  </w:footnote>
  <w:footnote w:type="continuationSeparator" w:id="0">
    <w:p w14:paraId="44C5FBF6" w14:textId="77777777" w:rsidR="00100F8D" w:rsidRDefault="00100F8D" w:rsidP="00734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1264560"/>
      <w:docPartObj>
        <w:docPartGallery w:val="Page Numbers (Top of Page)"/>
        <w:docPartUnique/>
      </w:docPartObj>
    </w:sdtPr>
    <w:sdtEndPr>
      <w:rPr>
        <w:noProof/>
      </w:rPr>
    </w:sdtEndPr>
    <w:sdtContent>
      <w:p w14:paraId="598D3016" w14:textId="19E948B5" w:rsidR="0073422D" w:rsidRDefault="0073422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DB31B6" w14:textId="77777777" w:rsidR="0073422D" w:rsidRDefault="00734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852766"/>
    <w:multiLevelType w:val="hybridMultilevel"/>
    <w:tmpl w:val="557613DE"/>
    <w:lvl w:ilvl="0" w:tplc="916EC02C">
      <w:start w:val="1"/>
      <w:numFmt w:val="bullet"/>
      <w:lvlText w:val="●"/>
      <w:lvlJc w:val="left"/>
      <w:pPr>
        <w:ind w:left="720" w:hanging="360"/>
      </w:pPr>
    </w:lvl>
    <w:lvl w:ilvl="1" w:tplc="FBB27D30">
      <w:start w:val="1"/>
      <w:numFmt w:val="bullet"/>
      <w:lvlText w:val="○"/>
      <w:lvlJc w:val="left"/>
      <w:pPr>
        <w:ind w:left="1440" w:hanging="360"/>
      </w:pPr>
    </w:lvl>
    <w:lvl w:ilvl="2" w:tplc="1BE0C520">
      <w:start w:val="1"/>
      <w:numFmt w:val="bullet"/>
      <w:lvlText w:val="■"/>
      <w:lvlJc w:val="left"/>
      <w:pPr>
        <w:ind w:left="2160" w:hanging="360"/>
      </w:pPr>
    </w:lvl>
    <w:lvl w:ilvl="3" w:tplc="CF601546">
      <w:start w:val="1"/>
      <w:numFmt w:val="bullet"/>
      <w:lvlText w:val="●"/>
      <w:lvlJc w:val="left"/>
      <w:pPr>
        <w:ind w:left="2880" w:hanging="360"/>
      </w:pPr>
    </w:lvl>
    <w:lvl w:ilvl="4" w:tplc="92D80226">
      <w:start w:val="1"/>
      <w:numFmt w:val="bullet"/>
      <w:lvlText w:val="○"/>
      <w:lvlJc w:val="left"/>
      <w:pPr>
        <w:ind w:left="3600" w:hanging="360"/>
      </w:pPr>
    </w:lvl>
    <w:lvl w:ilvl="5" w:tplc="BB88032C">
      <w:start w:val="1"/>
      <w:numFmt w:val="bullet"/>
      <w:lvlText w:val="■"/>
      <w:lvlJc w:val="left"/>
      <w:pPr>
        <w:ind w:left="4320" w:hanging="360"/>
      </w:pPr>
    </w:lvl>
    <w:lvl w:ilvl="6" w:tplc="21FC1996">
      <w:start w:val="1"/>
      <w:numFmt w:val="bullet"/>
      <w:lvlText w:val="●"/>
      <w:lvlJc w:val="left"/>
      <w:pPr>
        <w:ind w:left="5040" w:hanging="360"/>
      </w:pPr>
    </w:lvl>
    <w:lvl w:ilvl="7" w:tplc="F1328FF6">
      <w:start w:val="1"/>
      <w:numFmt w:val="bullet"/>
      <w:lvlText w:val="●"/>
      <w:lvlJc w:val="left"/>
      <w:pPr>
        <w:ind w:left="5760" w:hanging="360"/>
      </w:pPr>
    </w:lvl>
    <w:lvl w:ilvl="8" w:tplc="533214B8">
      <w:start w:val="1"/>
      <w:numFmt w:val="bullet"/>
      <w:lvlText w:val="●"/>
      <w:lvlJc w:val="left"/>
      <w:pPr>
        <w:ind w:left="6480" w:hanging="360"/>
      </w:pPr>
    </w:lvl>
  </w:abstractNum>
  <w:num w:numId="1" w16cid:durableId="14045963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364"/>
    <w:rsid w:val="00100F8D"/>
    <w:rsid w:val="0031767A"/>
    <w:rsid w:val="0073422D"/>
    <w:rsid w:val="00AD3368"/>
    <w:rsid w:val="00C22364"/>
    <w:rsid w:val="00C37E9C"/>
    <w:rsid w:val="00DB5E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E2520"/>
  <w15:docId w15:val="{8D73E111-BC52-408C-A81C-FEAD2017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3422D"/>
    <w:pPr>
      <w:tabs>
        <w:tab w:val="center" w:pos="4680"/>
        <w:tab w:val="right" w:pos="9360"/>
      </w:tabs>
    </w:pPr>
  </w:style>
  <w:style w:type="character" w:customStyle="1" w:styleId="HeaderChar">
    <w:name w:val="Header Char"/>
    <w:basedOn w:val="DefaultParagraphFont"/>
    <w:link w:val="Header"/>
    <w:uiPriority w:val="99"/>
    <w:rsid w:val="0073422D"/>
  </w:style>
  <w:style w:type="paragraph" w:styleId="Footer">
    <w:name w:val="footer"/>
    <w:basedOn w:val="Normal"/>
    <w:link w:val="FooterChar"/>
    <w:uiPriority w:val="99"/>
    <w:unhideWhenUsed/>
    <w:rsid w:val="0073422D"/>
    <w:pPr>
      <w:tabs>
        <w:tab w:val="center" w:pos="4680"/>
        <w:tab w:val="right" w:pos="9360"/>
      </w:tabs>
    </w:pPr>
  </w:style>
  <w:style w:type="character" w:customStyle="1" w:styleId="FooterChar">
    <w:name w:val="Footer Char"/>
    <w:basedOn w:val="DefaultParagraphFont"/>
    <w:link w:val="Footer"/>
    <w:uiPriority w:val="99"/>
    <w:rsid w:val="00734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5157</Words>
  <Characters>26045</Characters>
  <Application>Microsoft Office Word</Application>
  <DocSecurity>0</DocSecurity>
  <Lines>449</Lines>
  <Paragraphs>133</Paragraphs>
  <ScaleCrop>false</ScaleCrop>
  <HeadingPairs>
    <vt:vector size="2" baseType="variant">
      <vt:variant>
        <vt:lpstr>Title</vt:lpstr>
      </vt:variant>
      <vt:variant>
        <vt:i4>1</vt:i4>
      </vt:variant>
    </vt:vector>
  </HeadingPairs>
  <TitlesOfParts>
    <vt:vector size="1" baseType="lpstr">
      <vt:lpstr>Peterson Luke Theo Session15B</vt:lpstr>
    </vt:vector>
  </TitlesOfParts>
  <Company/>
  <LinksUpToDate>false</LinksUpToDate>
  <CharactersWithSpaces>31069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Session15B</dc:title>
  <dc:creator>TurboScribe.ai</dc:creator>
  <cp:lastModifiedBy>Ted Hildebrandt</cp:lastModifiedBy>
  <cp:revision>3</cp:revision>
  <dcterms:created xsi:type="dcterms:W3CDTF">2024-04-30T14:20:00Z</dcterms:created>
  <dcterms:modified xsi:type="dcterms:W3CDTF">2024-04-30T16:15:00Z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5014b571f2311f6e37af5b2868064cff0e0322906b0e5a9170a3caab24d451e2</vt:lpwstr>
  </property>
</Properties>
</file>