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08A18" w14:textId="77777777" w:rsidR="00C71D19" w:rsidRPr="00C71D19" w:rsidRDefault="00C71D19"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دکتر رابرت ای. پترسون، الهیات لوقا-اعمال رسولان،</w:t>
      </w:r>
    </w:p>
    <w:p w14:paraId="62C433B9" w14:textId="75AFE411" w:rsidR="004A4EA9" w:rsidRPr="00C71D19" w:rsidRDefault="00000000"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جلسه ۱۶، پترسون، کلیسا در اعمال رسولان، بخش ۳، </w:t>
      </w:r>
      <w:r xmlns:w="http://schemas.openxmlformats.org/wordprocessingml/2006/main" w:rsidR="00C71D19" w:rsidRPr="00C71D19">
        <w:rPr>
          <w:rFonts w:ascii="Calibri" w:eastAsia="Calibri" w:hAnsi="Calibri" w:cs="Calibri"/>
          <w:b/>
          <w:bCs/>
          <w:sz w:val="40"/>
          <w:szCs w:val="40"/>
        </w:rPr>
        <w:br xmlns:w="http://schemas.openxmlformats.org/wordprocessingml/2006/main"/>
      </w:r>
      <w:r xmlns:w="http://schemas.openxmlformats.org/wordprocessingml/2006/main" w:rsidR="00C71D19" w:rsidRPr="00C71D19">
        <w:rPr>
          <w:rFonts w:ascii="Calibri" w:eastAsia="Calibri" w:hAnsi="Calibri" w:cs="Calibri"/>
          <w:b/>
          <w:bCs/>
          <w:sz w:val="40"/>
          <w:szCs w:val="40"/>
        </w:rPr>
        <w:t xml:space="preserve">و نمونه خدمت پولس، اعمال رسولان ۲۰: ۱۸-۳۲</w:t>
      </w:r>
    </w:p>
    <w:p w14:paraId="19DDBCD5" w14:textId="77777777" w:rsidR="00C71D19" w:rsidRPr="00C71D19" w:rsidRDefault="00C71D19" w:rsidP="00C71D19">
      <w:pPr>
        <w:jc w:val="center"/>
        <w:rPr>
          <w:sz w:val="40"/>
          <w:szCs w:val="40"/>
        </w:rPr>
      </w:pPr>
    </w:p>
    <w:p w14:paraId="1C011986" w14:textId="642D05A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این دکتر رابرت ای. پترسون در تدریس الهیات لوقا-اعمال رسولان است. این جلسه ۱۶، پترسون، کلیسا در اعمال رسولان، بخش ۳، نمونه خدمت پولس، اعمال رسولان ۲۰: ۱۸-۳۲ است. </w:t>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ما به سخنرانی‌های خود در مورد لوقا و الهیات در کتاب اعمال رسولان ادامه می‌دهیم.</w:t>
      </w:r>
    </w:p>
    <w:p w14:paraId="713CF0EF" w14:textId="77777777" w:rsidR="004A4EA9" w:rsidRPr="00C71D19" w:rsidRDefault="004A4EA9">
      <w:pPr>
        <w:rPr>
          <w:sz w:val="26"/>
          <w:szCs w:val="26"/>
        </w:rPr>
      </w:pPr>
    </w:p>
    <w:p w14:paraId="0E5BB2BF" w14:textId="2D050DBF"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نوشته‌ی خودم درباره‌ی کلیسا در کتاب اعمال رسولان، قوم خدا در عهد جدید در کتاب اعمال رسولان، و ما تا عدد هفت هستیم، فیض و وحدت در کلیسا، متن بزرگ شورای اورشلیم. اما قبل از اینکه حتی کتاب مقدس را باز کنیم، بیایید به خداوند روی آوریم.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پدر مهربان، از تو سپاسگزاریم که تو تثلیث مقدس، پدر، پسر و روح القدس هستی. ما در برابر تو تعظیم می‌کنیم. نام مقدس تو را ستایش می‌کنیم و از تو به خاطر دادن انجیل لوقا و کتاب اعمال رسولان سپاسگزاریم. به ما کمک کن تا پیام اعمال رسولان را درک کنیم. به ما کمک کن تا اعضای مؤثر کلیسای تو باشیم، ما به نام مقدس عیسی دعا می‌کنیم. آمین.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اعمال رسولان ۱۵، از آیه ۱ شروع می‌شود، اما چند نفر از یهودیه آمدند و به برادران تعلیم می‌دادند که اگر طبق رسم موسی ختنه نشوید، نمی‌توانید نجات یابید.</w:t>
      </w:r>
    </w:p>
    <w:p w14:paraId="6EE4F8AA" w14:textId="77777777" w:rsidR="004A4EA9" w:rsidRPr="00C71D19" w:rsidRDefault="004A4EA9">
      <w:pPr>
        <w:rPr>
          <w:sz w:val="26"/>
          <w:szCs w:val="26"/>
        </w:rPr>
      </w:pPr>
    </w:p>
    <w:p w14:paraId="61248333" w14:textId="4211B593"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آنکه پولس و برنابا با ایشان اختلاف و بحث زیادی داشتند، پولس و برنابا و برخی دیگر مأمور شدند که در مورد این موضوع به اورشلیم نزد رسولان و بزرگان بروند. بنابراین، آنها که توسط کلیسا اعزام شده بودند، از فینیقیه و سامره عبور کردند و ایمان آوردن غیریهودیان را به تفصیل شرح دادند و شادی زیادی را برای همه برادران به ارمغان آوردند. وقتی به اورشلیم رسیدند، کلیسا، رسولان و بزرگان از آنها استقبال کردند و هر آنچه را که خدا با آنها انجام داده بود، اعلام کردند.</w:t>
      </w:r>
    </w:p>
    <w:p w14:paraId="50CA15AA" w14:textId="77777777" w:rsidR="004A4EA9" w:rsidRPr="00C71D19" w:rsidRDefault="004A4EA9">
      <w:pPr>
        <w:rPr>
          <w:sz w:val="26"/>
          <w:szCs w:val="26"/>
        </w:rPr>
      </w:pPr>
    </w:p>
    <w:p w14:paraId="73AE084D" w14:textId="14816FC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اما برخی از مؤمنان که از فرقه فریسیان بودند، برخاستند و گفتند که لازم است آنها را ختنه کنند و به آنها دستور دهند که شریعت موسی را حفظ کنند. رسولان و بزرگان برای بررسی این موضوع جمع شدند. پس از بحث و جدل فراوان، پطرس برخاست و به آنها گفت: ای برادران، شما می‌دانید که در روزهای اول، خدا از میان شما برگزید که از زبان من، غیریهودیان کلام انجیل را بشنوند و ایمان آورند.</w:t>
      </w:r>
    </w:p>
    <w:p w14:paraId="7681613D" w14:textId="77777777" w:rsidR="004A4EA9" w:rsidRPr="00C71D19" w:rsidRDefault="004A4EA9">
      <w:pPr>
        <w:rPr>
          <w:sz w:val="26"/>
          <w:szCs w:val="26"/>
        </w:rPr>
      </w:pPr>
    </w:p>
    <w:p w14:paraId="5C7C5752"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و خدا که از دلها آگاه است، با دادن روح القدس به آنها، همانطور که به ما داد، بر آنها نیز شهادت داد. و او هیچ فرقی بین ما و آنها قائل نشد، بلکه دلهای آنها را با ایمان پاک کرد. پس اکنون چرا با گذاشتن یوغی بر گردن شاگردان که نه پدران ما و نه ما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قادر به تحمل آن نبودیم، خدا را آزمایش می‌کنید؟ بلکه ما ایمان داریم که به فیض خداوند عیسی نجات خواهیم یافت، همانطور که آنها نجات خواهند یافت.</w:t>
      </w:r>
    </w:p>
    <w:p w14:paraId="292ECFDD" w14:textId="77777777" w:rsidR="004A4EA9" w:rsidRPr="00C71D19" w:rsidRDefault="004A4EA9">
      <w:pPr>
        <w:rPr>
          <w:sz w:val="26"/>
          <w:szCs w:val="26"/>
        </w:rPr>
      </w:pPr>
    </w:p>
    <w:p w14:paraId="03E91A6B" w14:textId="44AAA626"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و تمام جماعت ساکت شدند. و به برنابا و پولس گوش دادند که آیات و معجزاتی را که خدا به وسیله آنها در میان غیریهودیان انجام داده بود، بیان می‌کردند. پس از پایان سخنان آنها، یعقوب پاسخ داد: «ای برادران، به من گوش دهید.»</w:t>
      </w:r>
    </w:p>
    <w:p w14:paraId="20A73924" w14:textId="77777777" w:rsidR="004A4EA9" w:rsidRPr="00C71D19" w:rsidRDefault="004A4EA9">
      <w:pPr>
        <w:rPr>
          <w:sz w:val="26"/>
          <w:szCs w:val="26"/>
        </w:rPr>
      </w:pPr>
    </w:p>
    <w:p w14:paraId="4A47CB61" w14:textId="61B4CCC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شمعون شرح داده است که چگونه خدا ابتدا از غیریهودیان دیدار کرد تا از میان آنها قومی برای نام خود برگزیند. و با این، سخنان انبیا، همانطور که نوشته شده است، مطابقت دارد. در اینجا، او از عاموس، فصل ۹، آیات ۱۱ و ۱۲ نقل قول می‌کند.</w:t>
      </w:r>
    </w:p>
    <w:p w14:paraId="3F523602" w14:textId="77777777" w:rsidR="004A4EA9" w:rsidRPr="00C71D19" w:rsidRDefault="004A4EA9">
      <w:pPr>
        <w:rPr>
          <w:sz w:val="26"/>
          <w:szCs w:val="26"/>
        </w:rPr>
      </w:pPr>
    </w:p>
    <w:p w14:paraId="4FEEC889" w14:textId="701FF6D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پس از این، من باز خواهم گشت و خیمه داوود را که فرو ریخته است، از نو خواهم ساخت. ویرانه‌های آن را بازسازی خواهم کرد و آن را احیا خواهم نمود تا باقی ماندگان بشر خداوند را بجویند. و همه امت‌هایی که به نام من خوانده می‌شوند، خداوندی که این چیزها را از قدیم آشکار می‌کند، می‌گوید.</w:t>
      </w:r>
    </w:p>
    <w:p w14:paraId="1690197F" w14:textId="77777777" w:rsidR="004A4EA9" w:rsidRPr="00C71D19" w:rsidRDefault="004A4EA9">
      <w:pPr>
        <w:rPr>
          <w:sz w:val="26"/>
          <w:szCs w:val="26"/>
        </w:rPr>
      </w:pPr>
    </w:p>
    <w:p w14:paraId="312EDBEE" w14:textId="154E1B3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یعقوب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ادامه می‌دهد،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بنابراین، قضاوت من این است که ما نباید به غیریهودیانی که به سوی خدا روی می‌آورند، زحمت بدهیم، بلکه باید به آنها بنویسیم که از چیزهایی که با بت‌ها آلوده شده‌اند و از فساد جنسی و از آنچه خفه شده و از خون، پرهیز کنند. زیرا از نسل‌های قدیم، موسی در هر شهری کسانی را داشته که او را موعظه می‌کنند، زیرا هر سبت در کنیسه‌ها کتاب او خوانده می‌شود. کلیسای نوپای عهد جدید پر از زندگی، شور و شوق و شادی بود، اما این بدان معنا نیست که بدون مشکل بوده است.</w:t>
      </w:r>
    </w:p>
    <w:p w14:paraId="6DB7F52D" w14:textId="77777777" w:rsidR="004A4EA9" w:rsidRPr="00C71D19" w:rsidRDefault="004A4EA9">
      <w:pPr>
        <w:rPr>
          <w:sz w:val="26"/>
          <w:szCs w:val="26"/>
        </w:rPr>
      </w:pPr>
    </w:p>
    <w:p w14:paraId="4545B6A2" w14:textId="07C3BAE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ما قبلاً نحوه برخورد رسولان و مردم با موضوع بی‌توجهی به بیوه‌های هلنیست در اورشلیم را بررسی کردیم. اکنون توجه خود را به بحث اصلی الهیاتی کلیسای اولیه معطوف می‌کنیم، اینکه آیا غیریهودیان قبل از مسیحی شدن باید یهودی می‌شدند یا خیر. برخی از مسیحیان عبری از یهودیه به انطاکیه آمدند و اصرار داشتند که نقل قول کنند، مگر اینکه طبق رسم موسی ختنه شوید، نمی‌توانید نجات یابید،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۱۵:۱. پولس و برنابا با آنها مخالفت کردند و در مورد این موضوع با آنها بحث کردند، و سپس کلیسای انطاکیه، پولس و برنابا را منصوب کرد تا برای رسیدگی به این موضوع به کلیسای اورشلیم بروند.</w:t>
      </w:r>
    </w:p>
    <w:p w14:paraId="1E7C4549" w14:textId="77777777" w:rsidR="004A4EA9" w:rsidRPr="00C71D19" w:rsidRDefault="004A4EA9">
      <w:pPr>
        <w:rPr>
          <w:sz w:val="26"/>
          <w:szCs w:val="26"/>
        </w:rPr>
      </w:pPr>
    </w:p>
    <w:p w14:paraId="207AD298" w14:textId="40BF435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اعمال رسولان ۱۵:۲. همانطور که مبلغان به اورشلیم سفر می‌کردند، با کلیساهای فینیقیه و سامره در میان می‌گذاشتند که چگونه خداوند نجات را به غیریهودیان عطا کرده است و این شادی زیادی را برای کلیساها به ارمغان آورد. آیه ۳. بارت بیش از حد بر اهمیت اعمال رسولان ۱۵ تأکید نمی‌کند، زمانی که می‌نویسد، نقل قول می‌کند که خودِ مناظره، ۱۵:۶-۲۹، به درستی به عنوان محور اعمال رسولان توصیف شده است. سی. کی. بارت، اعمال رسولان ۱۵-۲۸، تفسیر انتقادی بین‌المللی، صفحه ۶۹۶.</w:t>
      </w:r>
    </w:p>
    <w:p w14:paraId="22EDD93A" w14:textId="77777777" w:rsidR="004A4EA9" w:rsidRPr="00C71D19" w:rsidRDefault="004A4EA9">
      <w:pPr>
        <w:rPr>
          <w:sz w:val="26"/>
          <w:szCs w:val="26"/>
        </w:rPr>
      </w:pPr>
    </w:p>
    <w:p w14:paraId="19B34EE7" w14:textId="632D7D0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خودِ بحث در شورای اورشلیم،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۱۵:۶-۲۹، به درستی به عنوان محور اصلی کتاب اعمال رسولان توصیف شده است. کلیسای اورشلیم، شامل رسولان و بزرگان، از پولس و برنابا استقبال کردند، کسانی که آنچه را که خداوند از طریق خدمتشان انجام داده بود، به اشتراک گذاشتند (آیه ۴). با این حال، برخی از مؤمنان یهودی که فریسی بودند، در مورد نوکیشان غیریهودی بحث می‌کردند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(آیه ۵). از آنجا که این موضوع برای آینده کلیسا و مأموریت آن از اهمیت زیادی برخوردار بود، تمام کلیسا، به همراه رسولان و بزرگان، برای بررسی این موضوع (آیه ۶) گرد هم آمدند. بحث قابل توجهی درگرفت و هر طرف، استدلال خود را به هیئت ارائه داد. پطرس شهادت داد که چگونه (آیه ۶) در روزهای اولیه، خدا از او برای رساندن انجیل به غیریهودیان استفاده کرده بود.</w:t>
      </w:r>
    </w:p>
    <w:p w14:paraId="0EE6BCAD" w14:textId="77777777" w:rsidR="004A4EA9" w:rsidRPr="00C71D19" w:rsidRDefault="004A4EA9">
      <w:pPr>
        <w:rPr>
          <w:sz w:val="26"/>
          <w:szCs w:val="26"/>
        </w:rPr>
      </w:pPr>
    </w:p>
    <w:p w14:paraId="44E0FAA2" w14:textId="18061E4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خداوند با دادن روح القدس به غیریهودیان، همانطور که در روز پنطیکاست به یهودیان مؤمن عطا کرده بود، به این واقعیت شهادت داد که غیریهودیان نیز به مسیح برای نجات ایمان آوردند،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۱۵، آیات ۷ و ۸. پطرس با تأکید گفت. خداوند هیچ تمایزی بین آنها، ما و آنها قائل نشد و قلب‌های آنها را با ایمان پاک کرد، آیه ۹. پطرس تأکید کرد که خداوند غیریهودیان را به فیض از طریق ایمان به مسیح نجات داد، همانطور که یهودیان را نجات داد. سپس، به طرز شگفت‌آوری، پطرس مسیحیان یهودی را که اصرار داشتند غیریهودیان ختنه شوند، متهم کرد. او آنها را متهم کرد که خدا را آزمایش می‌کنند، آیه ۱۰.</w:t>
      </w:r>
    </w:p>
    <w:p w14:paraId="05FC0520" w14:textId="77777777" w:rsidR="004A4EA9" w:rsidRPr="00C71D19" w:rsidRDefault="004A4EA9">
      <w:pPr>
        <w:rPr>
          <w:sz w:val="26"/>
          <w:szCs w:val="26"/>
        </w:rPr>
      </w:pPr>
    </w:p>
    <w:p w14:paraId="305D622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بنابراین، حالا چرا با گذاشتن یوغی بر گردن شاگردان که نه پدران ما و نه ما قادر به تحمل آن نبوده‌ایم، خدا را آزمایش می‌کنید؟ دیوید پترسون استدلال پطرس را به تصویر می‌کشد، نقل قولی که راه نجات از طریق ایمان به مسیح را به عنوان بیان نهایی اراده خدا برای قومش می‌بیند. پطرس کاملاً رک و راست در مورد یوغ شریعت به عنوان تعهدی صحبت کرد که یهودیان همکیش او هرگز واقعاً نتوانسته بودند آن را انجام دهند. از آنجایی که خدا از غیریهودیانی که به عیسی اعتماد داشتند، نخواست که به این شکل زندگی کنند، پطرس این را که برخی از یهودیان همکیش او می‌خواستند چنین باری را بر دوش غیریهودیان تازه ایمان آورده بگذارند، قابل اعتراض دانست.</w:t>
      </w:r>
    </w:p>
    <w:p w14:paraId="098B87F4" w14:textId="77777777" w:rsidR="004A4EA9" w:rsidRPr="00C71D19" w:rsidRDefault="004A4EA9">
      <w:pPr>
        <w:rPr>
          <w:sz w:val="26"/>
          <w:szCs w:val="26"/>
        </w:rPr>
      </w:pPr>
    </w:p>
    <w:p w14:paraId="48EB52F0" w14:textId="42194CF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پترسون، اعمال رسولان، ۴ تا ۷. سپس لوقا خلاصه‌ای از سخنان پطرس را با حقیقتی قدرتمند به پایان رساند. پطرس به جای اصرار بر ختنه به عنوان شرط نجات، در آیه ۱۱ تأکید کرد که ما معتقدیم که ما نیز مانند آنها از طریق فیض خداوند عیسی نجات خواهیم یافت. در اینجا، پطرس موضوع را برعکس می‌کند.</w:t>
      </w:r>
    </w:p>
    <w:p w14:paraId="06D99CFA" w14:textId="77777777" w:rsidR="004A4EA9" w:rsidRPr="00C71D19" w:rsidRDefault="004A4EA9">
      <w:pPr>
        <w:rPr>
          <w:sz w:val="26"/>
          <w:szCs w:val="26"/>
        </w:rPr>
      </w:pPr>
    </w:p>
    <w:p w14:paraId="6567E9DA" w14:textId="13A2E99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پیش از این، او استدلال کرده بود که تجربه‌اش در خانه کرنلیوس نشان داده است که خدا برای نجات غیریهودیان نیز مانند یهودیان تلاش کرده است. اکنون او تأیید می‌کند که ما یهودیان به لطف خداوند عیسی نجات یافته‌ایم، همانطور که غیریهودیان نجات یافته‌اند. او واقعاً شرایط را برابر می‌کند.</w:t>
      </w:r>
    </w:p>
    <w:p w14:paraId="5E833187" w14:textId="77777777" w:rsidR="004A4EA9" w:rsidRPr="00C71D19" w:rsidRDefault="004A4EA9">
      <w:pPr>
        <w:rPr>
          <w:sz w:val="26"/>
          <w:szCs w:val="26"/>
        </w:rPr>
      </w:pPr>
    </w:p>
    <w:p w14:paraId="6A0FE002" w14:textId="3E68F72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او در واقع می‌گوید که ما به همین طریق و به واسطه‌ی فیض خدا از طریق ایمان به عیسی نجات یافته‌ایم. این متن، تمایز مهمی را بین ایمانداران عهد عتیق و عهد جدید آشکار می‌کند. پیش از این، خدا یهودیان را مسئول رعایت ختنه و سایر ویژگی‌های شریعت موسی می‌دانست.</w:t>
      </w:r>
    </w:p>
    <w:p w14:paraId="7E119001" w14:textId="77777777" w:rsidR="004A4EA9" w:rsidRPr="00C71D19" w:rsidRDefault="004A4EA9">
      <w:pPr>
        <w:rPr>
          <w:sz w:val="26"/>
          <w:szCs w:val="26"/>
        </w:rPr>
      </w:pPr>
    </w:p>
    <w:p w14:paraId="02CE6A0E" w14:textId="3405A74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در پیدایش ۱۷، پس از آنکه عهد موسی در فصل ۱۲ داده می‌شود، در فصل ۱۲ معرفی می‌شود، در فصل ۱۵ تصویب می‌شود و در فصل ۱۷ با قربانی به پایان می‌رسد، ختنه اضافه می‌شود و می‌توان آن را عهد ختنه نامید، که نشان می‌دهد این عهد در تدبیر خدا در آن زمان چقدر مهم بوده است. قوم خدا همیشه به واسطه فیض و ایمان نجات می‌یافتند، چه مقدسین عهد عتیق در انتظار مسیح موعود باشند و چه مقدسین عهد جدید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که به مسیح موعود ایمان داشته باشند. اما خدا عهد موسی را به عهد ابراهیمی اضافه کرد تا مردمی که او از مصر رهایی داده بود، با حفظ احکام او، عشق خود را به او نشان دهند.</w:t>
      </w:r>
    </w:p>
    <w:p w14:paraId="43C75FF2" w14:textId="77777777" w:rsidR="004A4EA9" w:rsidRPr="00C71D19" w:rsidRDefault="004A4EA9">
      <w:pPr>
        <w:rPr>
          <w:sz w:val="26"/>
          <w:szCs w:val="26"/>
        </w:rPr>
      </w:pPr>
    </w:p>
    <w:p w14:paraId="52B89DFB" w14:textId="57EFEC1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خروج ۲۰، آیات ۲ و ۴. اکنون که مسیح، واسطه عهد جدید، آمده و با مرگ خود آن را تأیید کرده بود، قوانین تشریفاتی و قربانی عهد موسی منسوخ شده بود. مردم با ایمان به عیسی، مصلوب شدن و برخاستن او نجات می‌یافتند و غیریهودیان برای نجات یافتن نیازی به یهودی شدن نداشتند. یعقوب با استناد به عاموس ۹، ۱۱ و ۱۲، شهادت سنگین خود را به شهادت پطرس اضافه می‌کند و صدای او برای شورا تعیین‌کننده است.</w:t>
      </w:r>
    </w:p>
    <w:p w14:paraId="0F919994" w14:textId="77777777" w:rsidR="004A4EA9" w:rsidRPr="00C71D19" w:rsidRDefault="004A4EA9">
      <w:pPr>
        <w:rPr>
          <w:sz w:val="26"/>
          <w:szCs w:val="26"/>
        </w:rPr>
      </w:pPr>
    </w:p>
    <w:p w14:paraId="5FBD6BC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پس از شهادت یعقوب، آنچه تجربه پطرس در خانه کرنلیوس ثابت کرده بود، توسط کل کلیسا و رهبران آن به یک اصل رسمی تبدیل شد. غیریهودیان با ایمان به عیسی نجات می‌یابند و لازم نیست قبل از مسیحی شدن، یهودی شوند. خداوند هیچ تمایزی بین انسان‌ها بر اساس نژاد قائل نمی‌شود.</w:t>
      </w:r>
    </w:p>
    <w:p w14:paraId="00DB8C4E" w14:textId="77777777" w:rsidR="004A4EA9" w:rsidRPr="00C71D19" w:rsidRDefault="004A4EA9">
      <w:pPr>
        <w:rPr>
          <w:sz w:val="26"/>
          <w:szCs w:val="26"/>
        </w:rPr>
      </w:pPr>
    </w:p>
    <w:p w14:paraId="01A240DD" w14:textId="2A422F1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اعمال رسولان ۱۵ و آیه ۹. خدا هیچ فرقی بین ما و آنها نگذاشت، زیرا دلهای آنها را با ایمان پاک کرده است. مفهوم این گفته به همان روشی است که او دلهای ما را پاک کرده است. پطرس به عنوان یک مسیحی عبری صحبت می‌کند.</w:t>
      </w:r>
    </w:p>
    <w:p w14:paraId="489F1E6D" w14:textId="77777777" w:rsidR="004A4EA9" w:rsidRPr="00C71D19" w:rsidRDefault="004A4EA9">
      <w:pPr>
        <w:rPr>
          <w:sz w:val="26"/>
          <w:szCs w:val="26"/>
        </w:rPr>
      </w:pPr>
    </w:p>
    <w:p w14:paraId="1B5F0D28" w14:textId="31C3C3C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مارشال به اهمیت تصمیم شورای اورشلیم نه تنها برای کلیسای قرن اول، بلکه برای کلیسای تمام دوران اشاره می‌کند. لوقا با نقل قول از هاوارد مارشال، اعمال رسولان ۲۴۷، تفسیر او بر اعمال رسولان، به درستی اهمیت اساسی تصمیم اتخاذ شده در جلسه را تشخیص داد.</w:t>
      </w:r>
    </w:p>
    <w:p w14:paraId="288882B0" w14:textId="77777777" w:rsidR="004A4EA9" w:rsidRPr="00C71D19" w:rsidRDefault="004A4EA9">
      <w:pPr>
        <w:rPr>
          <w:sz w:val="26"/>
          <w:szCs w:val="26"/>
        </w:rPr>
      </w:pPr>
    </w:p>
    <w:p w14:paraId="180A548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در اصل، لزوم پذیرش شریعت یهود توسط مسیحیان غیریهودی قاطعانه رد شد. این اصل برای آینده کلیسای اولیه از اهمیت اساسی برخوردار بود و برای همیشه اساسی باقی می‌ماند. هیچ الزام ملی، نژادی یا اجتماعی هرگز نمی‌تواند در کنار الزام واحد ایمان به عیسی مسیح، که از طریق او فیض خدا به گناهکاران می‌رسد، شرط نجات و عضویت در کلیسا قرار گیرد.</w:t>
      </w:r>
    </w:p>
    <w:p w14:paraId="5F59C0E4" w14:textId="77777777" w:rsidR="004A4EA9" w:rsidRPr="00C71D19" w:rsidRDefault="004A4EA9">
      <w:pPr>
        <w:rPr>
          <w:sz w:val="26"/>
          <w:szCs w:val="26"/>
        </w:rPr>
      </w:pPr>
    </w:p>
    <w:p w14:paraId="1149E2B7" w14:textId="54EA4DF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مارشال، اعمال رسولان، صفحه ۲۴۷. این ما را به هشتمین بخش از کتاب اعمال رسولان می‌رساند که در مورد قوم خدا در عهد جدید به ما می‌آموزد. اعمال رسولان ۲۰، نمونه‌ای از خدمت کلیسا توسط پولس. سال‌ها من آموزه‌های کلیسا را به طلاب علوم دینی تدریس می‌کردم و در کنار رساله‌های شبانی، همیشه بر اهمیت این فصل تأکید می‌کردیم زیرا فلسفه خدمت پولس، اهداف، مقاصد و الگوی خودش را ارائه می‌دهد و بسیار قدرتمند است.</w:t>
      </w:r>
    </w:p>
    <w:p w14:paraId="5A8B51EF" w14:textId="77777777" w:rsidR="004A4EA9" w:rsidRPr="00C71D19" w:rsidRDefault="004A4EA9">
      <w:pPr>
        <w:rPr>
          <w:sz w:val="26"/>
          <w:szCs w:val="26"/>
        </w:rPr>
      </w:pPr>
    </w:p>
    <w:p w14:paraId="40800645" w14:textId="071AA973"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اعمال رسولان ۲۰. بگذارید متن را برایتان روشن کنم. پولس از مقدونیه و یونان عبور کرده بود. اعمال رسولان ۲۰ و آیه ۷ همان مراسم شکستن نان بود که ما آن را به عنوان متن شام خداوند تفسیر کردیم. ما به آن اشاره نکردیم. ما اشاره کردیم که پولس تا پاسی از نیمه شب صحبت می‌کرد، و واعظی پرحرف بود، و به افتیخوس جوان که از پنجره به خواب عمیقی فرو رفت اشاره نکردیم.</w:t>
      </w:r>
    </w:p>
    <w:p w14:paraId="0A7D68CD" w14:textId="77777777" w:rsidR="004A4EA9" w:rsidRPr="00C71D19" w:rsidRDefault="004A4EA9">
      <w:pPr>
        <w:rPr>
          <w:sz w:val="26"/>
          <w:szCs w:val="26"/>
        </w:rPr>
      </w:pPr>
    </w:p>
    <w:p w14:paraId="082A2AE3" w14:textId="584DD4E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از طبقه سوم، مرده به بالا برده شد و پولس او را زنده کرد و پس از طی مسافتی دیگر با کشتی، به میلیتوس رسیدند. اعمال رسولان ۲۰:۱۷. حال، از میلیتوس، کسی را به افسس فرستاد و بزرگان کلیسا را فراخواند تا نزد او بیایند.</w:t>
      </w:r>
    </w:p>
    <w:p w14:paraId="54BBF299" w14:textId="77777777" w:rsidR="004A4EA9" w:rsidRPr="00C71D19" w:rsidRDefault="004A4EA9">
      <w:pPr>
        <w:rPr>
          <w:sz w:val="26"/>
          <w:szCs w:val="26"/>
        </w:rPr>
      </w:pPr>
    </w:p>
    <w:p w14:paraId="4956B0E5" w14:textId="1329396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و چون نزد او آمدند، به ایشان گفت: «شما خود می‌دانید که از روز اولی که به آسیا پا گذاشتم، چگونه در میان شما زیستم و با کمال فروتنی و اشک و آزمایش‌هایی که از دسیسه‌های یهودیان برایم پیش می‌آمد، خداوند را خدمت کردم و از اعلام هر آنچه سودمند بود به شما و تعلیم شما در ملأعام و خانه به خانه دریغ نورزیدم و به یهودیان و یونانیان از توبه به سوی خدا و ایمان به خداوند ما عیسی مسیح شهادت دادم. و اکنون، اینک، در بند روح، به اورشلیم می‌روم و نمی‌دانم در آنجا چه بر من خواهد گذشت، جز اینکه روح‌القدس در هر شهر به من شهادت می‌دهد که حبس و مصیبت در انتظار من است.»</w:t>
      </w:r>
    </w:p>
    <w:p w14:paraId="1DCD2ED0" w14:textId="77777777" w:rsidR="004A4EA9" w:rsidRPr="00C71D19" w:rsidRDefault="004A4EA9">
      <w:pPr>
        <w:rPr>
          <w:sz w:val="26"/>
          <w:szCs w:val="26"/>
        </w:rPr>
      </w:pPr>
    </w:p>
    <w:p w14:paraId="6389B16F" w14:textId="0064EB4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اما من برای جان خود ارزشی قائل نیستم و آن را برای خود عزیز نمی‌دانم. کاش می‌توانستم راه خود و خدمتی را که از خداوند عیسی دریافت کرده‌ام، یعنی شهادت به انجیل فیض خدا، به پایان برسانم. و اکنون می‌دانم که هیچ یک از شما که در میانتان گشته‌ام و پادشاهی خدا را اعلام کرده‌ام، دیگر روی مرا نخواهید دید.</w:t>
      </w:r>
    </w:p>
    <w:p w14:paraId="3468E14B" w14:textId="77777777" w:rsidR="004A4EA9" w:rsidRPr="00C71D19" w:rsidRDefault="004A4EA9">
      <w:pPr>
        <w:rPr>
          <w:sz w:val="26"/>
          <w:szCs w:val="26"/>
        </w:rPr>
      </w:pPr>
    </w:p>
    <w:p w14:paraId="3697B84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بنابراین، امروز به شما شهادت می‌دهم که من از خون همه مبرا هستم، زیرا از اعلام تمام اراده خدا به شما کوتاهی نکرده‌ام. مراقب خود و تمام گله ای باشید که روح القدس شما را بر آن ناظر قرار داده است تا از کلیسای خدا که با خون خود آن را به دست آورده است، مراقبت کنید. من می دانم که پس از رفتن من، گرگ های درنده به میان شما خواهند آمد و به گله رحم نخواهند کرد.</w:t>
      </w:r>
    </w:p>
    <w:p w14:paraId="7585B1A4" w14:textId="77777777" w:rsidR="004A4EA9" w:rsidRPr="00C71D19" w:rsidRDefault="004A4EA9">
      <w:pPr>
        <w:rPr>
          <w:sz w:val="26"/>
          <w:szCs w:val="26"/>
        </w:rPr>
      </w:pPr>
    </w:p>
    <w:p w14:paraId="24FCDAB7" w14:textId="1B439BF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و از میان شما، خودِ شما مردانی برخواهند خاست که سخنان نادرست می‌گویند تا شاگردان را به دنبال خود بکشند. پس هوشیار باشید و به یاد آورید که من سه سال، شب و روز از نصیحت کردن همه با اشک‌ها باز نایستادم. و اکنون شما را به خدا و به کلامی که قادر است شما را بنا کند و در میان همهٔ مقدّسین، میراثی به شما بخشد، می‌سپارم.</w:t>
      </w:r>
    </w:p>
    <w:p w14:paraId="135F54F5" w14:textId="77777777" w:rsidR="004A4EA9" w:rsidRPr="00C71D19" w:rsidRDefault="004A4EA9">
      <w:pPr>
        <w:rPr>
          <w:sz w:val="26"/>
          <w:szCs w:val="26"/>
        </w:rPr>
      </w:pPr>
    </w:p>
    <w:p w14:paraId="4B4AF081" w14:textId="65A3C3A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من به نقره یا طلا یا لباس کسی طمع نورزیدم. شما خود می‌دانید که این دست‌ها برای رفع نیازهای من و همراهانم خدمت می‌کنند. در همه چیز، به شما نشان داده‌ام که با سخت‌کوشی در این راه، باید به ضعیفان کمک کنیم و سخنان خداوند عیسی را به یاد داشته باشیم، همانطور که خود او گفت: دادن از گرفتن فرخنده‌تر است.</w:t>
      </w:r>
    </w:p>
    <w:p w14:paraId="14F952DE" w14:textId="77777777" w:rsidR="004A4EA9" w:rsidRPr="00C71D19" w:rsidRDefault="004A4EA9">
      <w:pPr>
        <w:rPr>
          <w:sz w:val="26"/>
          <w:szCs w:val="26"/>
        </w:rPr>
      </w:pPr>
    </w:p>
    <w:p w14:paraId="3BECC57F" w14:textId="7999F46C"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چون این را گفت، زانو زد و با همهٔ ایشان دعا کرد. و از همه بسیار گریستند. پولس را در آغوش گرفتند و بوسیدند، بیش از همه، از سخنی که گفته بود، غمگین بودند که دیگر روی او را نخواهند دید.</w:t>
      </w:r>
    </w:p>
    <w:p w14:paraId="0561717B" w14:textId="77777777" w:rsidR="004A4EA9" w:rsidRPr="00C71D19" w:rsidRDefault="004A4EA9">
      <w:pPr>
        <w:rPr>
          <w:sz w:val="26"/>
          <w:szCs w:val="26"/>
        </w:rPr>
      </w:pPr>
    </w:p>
    <w:p w14:paraId="786E64BD" w14:textId="77777777" w:rsidR="00960E1A" w:rsidRDefault="00000000">
      <w:pPr xmlns:w="http://schemas.openxmlformats.org/wordprocessingml/2006/main">
        <w:rPr>
          <w:rFonts w:ascii="Calibri" w:eastAsia="Calibri" w:hAnsi="Calibri" w:cs="Calibri"/>
          <w:sz w:val="26"/>
          <w:szCs w:val="26"/>
        </w:rPr>
      </w:pPr>
      <w:r xmlns:w="http://schemas.openxmlformats.org/wordprocessingml/2006/main" w:rsidRPr="00C71D19">
        <w:rPr>
          <w:rFonts w:ascii="Calibri" w:eastAsia="Calibri" w:hAnsi="Calibri" w:cs="Calibri"/>
          <w:sz w:val="26"/>
          <w:szCs w:val="26"/>
        </w:rPr>
        <w:t xml:space="preserve">و او را تا کشتی همراهی کردند.</w:t>
      </w:r>
    </w:p>
    <w:p w14:paraId="4613DBA6" w14:textId="77777777" w:rsidR="00960E1A" w:rsidRDefault="00960E1A">
      <w:pPr>
        <w:rPr>
          <w:rFonts w:ascii="Calibri" w:eastAsia="Calibri" w:hAnsi="Calibri" w:cs="Calibri"/>
          <w:sz w:val="26"/>
          <w:szCs w:val="26"/>
        </w:rPr>
      </w:pPr>
    </w:p>
    <w:p w14:paraId="064B3515" w14:textId="2671ED8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سخنرانی پولس خطاب به بزرگان افسس در </w:t>
      </w:r>
      <w:r xmlns:w="http://schemas.openxmlformats.org/wordprocessingml/2006/main" w:rsidR="00960E1A">
        <w:rPr>
          <w:rFonts w:ascii="Calibri" w:eastAsia="Calibri" w:hAnsi="Calibri" w:cs="Calibri"/>
          <w:sz w:val="26"/>
          <w:szCs w:val="26"/>
        </w:rPr>
        <w:t xml:space="preserve">میلیتوس، تنها سخنرانی پولس در کتاب اعمال رسولان است که خطاب به مخاطبان مسیحی ایراد شده است. جای تعجب نیست که این سخنرانی شباهت‌های زیادی با نامه‌های پولس دارد.</w:t>
      </w:r>
    </w:p>
    <w:p w14:paraId="0E401F5A" w14:textId="77777777" w:rsidR="004A4EA9" w:rsidRPr="00C71D19" w:rsidRDefault="004A4EA9">
      <w:pPr>
        <w:rPr>
          <w:sz w:val="26"/>
          <w:szCs w:val="26"/>
        </w:rPr>
      </w:pPr>
    </w:p>
    <w:p w14:paraId="4CFF866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با بروس، کتاب اعمال رسولان، صفحه ۴۱۲ مقایسه کنید. این غنی‌ترین ارائه در مورد موضوع خدمت شبانی در اعمال رسولان لوقا است. البته، این کتاب همچنین در مورد قوم خدا در عهد جدید به ما آموزش می‌دهد.</w:t>
      </w:r>
    </w:p>
    <w:p w14:paraId="01D4EF6C" w14:textId="77777777" w:rsidR="004A4EA9" w:rsidRPr="00C71D19" w:rsidRDefault="004A4EA9">
      <w:pPr>
        <w:rPr>
          <w:sz w:val="26"/>
          <w:szCs w:val="26"/>
        </w:rPr>
      </w:pPr>
    </w:p>
    <w:p w14:paraId="60F1C452" w14:textId="14FD228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به دلایل نامعلومی، پولس از طریق خشکی سفر کرد و در آسوس با همراهانش ملاقات کرد، جایی که او را سوار کشتی کردند،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۲۰:۱۳ و ۱۴. پس از چند توقف، آنها از افسس عبور کردند، زیرا پولس عجله داشت تا قبل از پنطیکاست به اورشلیم برسد. آیات ۱۵ و ۱۶.</w:t>
      </w:r>
    </w:p>
    <w:p w14:paraId="36055F93" w14:textId="77777777" w:rsidR="004A4EA9" w:rsidRPr="00C71D19" w:rsidRDefault="004A4EA9">
      <w:pPr>
        <w:rPr>
          <w:sz w:val="26"/>
          <w:szCs w:val="26"/>
        </w:rPr>
      </w:pPr>
    </w:p>
    <w:p w14:paraId="07305675" w14:textId="4675E5E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آنها به میلیتوس آمدند، جایی که پولس، نقل قول می‌کند، به افسس فرستاد و بزرگان را فراخواند، بزرگان کلیسا را به نزد او فراخواند. آیه ۱۷. سپس آنها ادامه دادند.</w:t>
      </w:r>
    </w:p>
    <w:p w14:paraId="647187FD" w14:textId="77777777" w:rsidR="004A4EA9" w:rsidRPr="00C71D19" w:rsidRDefault="004A4EA9">
      <w:pPr>
        <w:rPr>
          <w:sz w:val="26"/>
          <w:szCs w:val="26"/>
        </w:rPr>
      </w:pPr>
    </w:p>
    <w:p w14:paraId="727AEBAB" w14:textId="3401A1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سپس او به تشویق و نصیحت آنها در مورد مسائل گذشته، حال و آینده پرداخت. پولس مرور کرد که چگونه زمان قابل توجهی را با ایمانداران در افسس گذرانده و به مسیح خدمت کرده است. پولس در مورد شخصیت و تحمل سختی‌ها صحبت کرد.</w:t>
      </w:r>
    </w:p>
    <w:p w14:paraId="70AFFB80" w14:textId="77777777" w:rsidR="004A4EA9" w:rsidRPr="00C71D19" w:rsidRDefault="004A4EA9">
      <w:pPr>
        <w:rPr>
          <w:sz w:val="26"/>
          <w:szCs w:val="26"/>
        </w:rPr>
      </w:pPr>
    </w:p>
    <w:p w14:paraId="364DF5C0" w14:textId="195503ED"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آیات ۱۸ و ۱۹. او تعلیم می‌داد که آنها را تهذیب کند و این کار را در ملاء عام و خانه به خانه انجام می‌داد. آیه ۲۰. شما را در ملاء عام و خانه به خانه تعلیم می‌داد. (متن عبری) او راه نجات در مسیح را به یهودیان و غیریهودیان اعلام کرد، از جمله گرویدنی که شامل توبه به سوی خدا و ایمان به خداوند عیسی مسیح است.</w:t>
      </w:r>
    </w:p>
    <w:p w14:paraId="67D9A888" w14:textId="77777777" w:rsidR="004A4EA9" w:rsidRPr="00C71D19" w:rsidRDefault="004A4EA9">
      <w:pPr>
        <w:rPr>
          <w:sz w:val="26"/>
          <w:szCs w:val="26"/>
        </w:rPr>
      </w:pPr>
    </w:p>
    <w:p w14:paraId="30F18C0B" w14:textId="69E63C46"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آیه ۲۱. پولس به بزرگان افسس گفت که روح القدس او را به اورشلیم هدایت می‌کند و در عین حال بارها به او هشدار داد که در آنجا حبس و رنج در انتظار اوست.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آیات ۲۲، ۲۳. او به آنها گفت که چگونه تمرکز او نه بر حفظ خود، بلکه بر تکمیل خدمتی است که عیسی به او داده است، یعنی شهادت دادن، گواهی دادن، و گواهی دادن به انجیل فیض خدا. آیه ۲۴. پولس با گفتن اینکه دیگر هرگز او را نخواهند دید، شنوندگان خود را شوکه کرد.</w:t>
      </w:r>
    </w:p>
    <w:p w14:paraId="3D96583D" w14:textId="77777777" w:rsidR="004A4EA9" w:rsidRPr="00C71D19" w:rsidRDefault="004A4EA9">
      <w:pPr>
        <w:rPr>
          <w:sz w:val="26"/>
          <w:szCs w:val="26"/>
        </w:rPr>
      </w:pPr>
    </w:p>
    <w:p w14:paraId="4BC3F89F" w14:textId="77777777" w:rsidR="004A4EA9" w:rsidRPr="00C71D1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هنگام اعلام انجیل به آنها از بی‌گناهی خود سخن گفت، زیرا تمام اراده خدا را به آنها اعلام کرد. آیات ۲۵ تا ۲۷. سپس پولس به بزرگان هشدار داد که مراقب خود و کلیسا باشند.</w:t>
      </w:r>
    </w:p>
    <w:p w14:paraId="3825CB25" w14:textId="77777777" w:rsidR="004A4EA9" w:rsidRPr="00C71D19" w:rsidRDefault="004A4EA9">
      <w:pPr>
        <w:rPr>
          <w:sz w:val="26"/>
          <w:szCs w:val="26"/>
        </w:rPr>
      </w:pPr>
    </w:p>
    <w:p w14:paraId="1CEF2D0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او با یادآوری این نکته که روح‌القدس آنها را به عنوان ناظران و شبانان کلیسای خدا منصوب کرده است، بر وقار کلام می‌افزاید. در نهایت، خدا آنها را به عنوان بزرگان کلیسا برگزید و آنها باید بر این اساس زندگی کنند. لوقا در اعمال رسولان تأکید زیادی بر رستاخیز و تعالی مسیح در کنار خدا دارد.</w:t>
      </w:r>
    </w:p>
    <w:p w14:paraId="1EA000B3" w14:textId="77777777" w:rsidR="004A4EA9" w:rsidRPr="00C71D19" w:rsidRDefault="004A4EA9">
      <w:pPr>
        <w:rPr>
          <w:sz w:val="26"/>
          <w:szCs w:val="26"/>
        </w:rPr>
      </w:pPr>
    </w:p>
    <w:p w14:paraId="7B47969C" w14:textId="1A7CE47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او بارها به صلیب و مرگ مسیح اشاره می‌کند، گاهی مرگ عیسی را با بخشش گناهان مرتبط می‌سازد، اما تنها یک بار آموزه کفاره را آموزش می‌دهد </w:t>
      </w:r>
      <w:r xmlns:w="http://schemas.openxmlformats.org/wordprocessingml/2006/main" w:rsidR="00E41741">
        <w:rPr>
          <w:rFonts w:ascii="Calibri" w:eastAsia="Calibri" w:hAnsi="Calibri" w:cs="Calibri"/>
          <w:sz w:val="26"/>
          <w:szCs w:val="26"/>
        </w:rPr>
        <w:t xml:space="preserve">و آن هم اینجاست که از کلیسای خدا صحبت می‌کند، کلیسایی که با خون خود به دست آورده است. کلمه «به دست آورده» را می‌توان به کلیسای خدا ترجمه کرد، کلیسایی که با خون خود خریده است. این آموزه رستگاری است که به موجب آن خدا، از طریق قربانی کفاره‌دهنده مسیح، گناهکارانی را که به عنوان بردگان گناه دیده می‌شوند، رهایی می‌بخشد.</w:t>
      </w:r>
    </w:p>
    <w:p w14:paraId="0469D8BC" w14:textId="77777777" w:rsidR="004A4EA9" w:rsidRPr="00C71D19" w:rsidRDefault="004A4EA9">
      <w:pPr>
        <w:rPr>
          <w:sz w:val="26"/>
          <w:szCs w:val="26"/>
        </w:rPr>
      </w:pPr>
    </w:p>
    <w:p w14:paraId="6BAC53B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اگرچه برخی از این ایده که مرگ مسیح بهایی برای رهایی ماست، طفره می‌روند. بارت، اعمال رسولان ۱۵ تا ۲۹، صفحه ۹۷۷. کتاب مقدس این را در اینجا و جاهای دیگر تعلیم می‌دهد.</w:t>
      </w:r>
    </w:p>
    <w:p w14:paraId="4D14DF96" w14:textId="77777777" w:rsidR="004A4EA9" w:rsidRPr="00C71D19" w:rsidRDefault="004A4EA9">
      <w:pPr>
        <w:rPr>
          <w:sz w:val="26"/>
          <w:szCs w:val="26"/>
        </w:rPr>
      </w:pPr>
    </w:p>
    <w:p w14:paraId="34D24F3D" w14:textId="7D2115C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مرگ عیسی در واقع یک فدیه است. پرداخت شده برای رهایی گناهکاران از اسارت گناه، برای آزاد کردن آنها، برای خریدن آنها برای مسیح. مرقس ۱۰:۴۵، جمله معروف فدیه.</w:t>
      </w:r>
    </w:p>
    <w:p w14:paraId="0336B786" w14:textId="77777777" w:rsidR="004A4EA9" w:rsidRPr="00C71D19" w:rsidRDefault="004A4EA9">
      <w:pPr>
        <w:rPr>
          <w:sz w:val="26"/>
          <w:szCs w:val="26"/>
        </w:rPr>
      </w:pPr>
    </w:p>
    <w:p w14:paraId="652B336B" w14:textId="7073D9B0"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اول پطرس ۱:۱۸ ۱۹، مکاشفه ۵:۹ و ۱۰. مرقس ۱۰:۴۵، اول پطرس ۱:۱۸ ۱۹، مکاشفه ۵:۹ و ۱۰. در واقع، پترسون توجه داشته باشید، این دیوید پترسون است، و به جای دیگری در کنار اعمال رسولان ۲۰:۲۸ اشاره می‌کند که لوقا کفاره جایگزین مسیح را تعلیم می‌دهد.</w:t>
      </w:r>
    </w:p>
    <w:p w14:paraId="4560825D" w14:textId="77777777" w:rsidR="004A4EA9" w:rsidRPr="00C71D19" w:rsidRDefault="004A4EA9">
      <w:pPr>
        <w:rPr>
          <w:sz w:val="26"/>
          <w:szCs w:val="26"/>
        </w:rPr>
      </w:pPr>
    </w:p>
    <w:p w14:paraId="2276093F" w14:textId="201E598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این در اعمال رسولان نیست؛ در لوقا ۲۲:۱۹ و ۲۰ است که قبلاً به آن نگاه کردیم. این مربوط به زمان برگزاری شام خداوند است. در انجیل لوقا، عیسی می‌گوید: این جام که برای شما ریخته می‌شود، عهد جدید در خون من، مرگ قربانی خشونت‌آمیز من است.</w:t>
      </w:r>
    </w:p>
    <w:p w14:paraId="254D7919" w14:textId="77777777" w:rsidR="004A4EA9" w:rsidRPr="00C71D19" w:rsidRDefault="004A4EA9">
      <w:pPr>
        <w:rPr>
          <w:sz w:val="26"/>
          <w:szCs w:val="26"/>
        </w:rPr>
      </w:pPr>
    </w:p>
    <w:p w14:paraId="282B8B4D" w14:textId="475DC5F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پترسون، با اشاره به جای دیگری در مجموعه لوقا، علاوه بر اعمال رسولان 20 و 28 که لوقا کفاره نیابتی مسیح را تعلیم می‌دهد. لوقا 22، 19 و 20. پترسون مستقیماً به اصل نقل قول اشاره می‌کند، اگرچه بسیاری از مفسران سعی می‌کنند از این برداشت که مرگ مسیح در اینجا به عنوان بهایی که برای رستگاری قومش پرداخت شده است، ارائه شده است، اجتناب کنند.</w:t>
      </w:r>
    </w:p>
    <w:p w14:paraId="298BCCEF" w14:textId="77777777" w:rsidR="004A4EA9" w:rsidRPr="00C71D19" w:rsidRDefault="004A4EA9">
      <w:pPr>
        <w:rPr>
          <w:sz w:val="26"/>
          <w:szCs w:val="26"/>
        </w:rPr>
      </w:pPr>
    </w:p>
    <w:p w14:paraId="7341BCFF" w14:textId="622D5C9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بنابراین، فعل «بسیار پَری، پسر، اوه خدای من»، در ترکیب با عبارت «عزیز برای امور والا نزد تو»، مطمئناً به معنای «کسب شده از طریق خون» است. او در ادامه می‌گوید که کار کفاره دادن </w:t>
      </w:r>
      <w:proofErr xmlns:w="http://schemas.openxmlformats.org/wordprocessingml/2006/main" w:type="gramStart"/>
      <w:r xmlns:w="http://schemas.openxmlformats.org/wordprocessingml/2006/main" w:rsidR="00E41741">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E41741">
        <w:rPr>
          <w:rFonts w:ascii="Calibri" w:eastAsia="Calibri" w:hAnsi="Calibri" w:cs="Calibri"/>
          <w:sz w:val="26"/>
          <w:szCs w:val="26"/>
        </w:rPr>
        <w:t xml:space="preserve">در لوقا ۲۲ و اعمال رسولان ۲۰ صرفاً مبنایی برای اعلام بخشش نیست، بلکه برای شکل‌گیری و حفظ قوم آخرالزمانی خدا نیز هست، زیرا این یک خرید است. خدا مردم را می‌خرد.</w:t>
      </w:r>
    </w:p>
    <w:p w14:paraId="3BFC6A1D" w14:textId="77777777" w:rsidR="004A4EA9" w:rsidRPr="00C71D19" w:rsidRDefault="004A4EA9">
      <w:pPr>
        <w:rPr>
          <w:sz w:val="26"/>
          <w:szCs w:val="26"/>
        </w:rPr>
      </w:pPr>
    </w:p>
    <w:p w14:paraId="5D7FAE87" w14:textId="04F6FB2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او آنها را برای خود می‌خرد، آنها را از بردگی گناه آزاد می‌کند، آنها را آزاد می‌کند تا متعلق به او باشند، او را دوست داشته باشند و اراده او را انجام دهند. سپس پولس هشداری فوری می‌دهد که با بسیاری از عبارات موجود در نامه‌هایش مطابقت دارد. اعمال رسولان ۲۰:۲۹.</w:t>
      </w:r>
    </w:p>
    <w:p w14:paraId="065762A3" w14:textId="77777777" w:rsidR="004A4EA9" w:rsidRPr="00C71D19" w:rsidRDefault="004A4EA9">
      <w:pPr>
        <w:rPr>
          <w:sz w:val="26"/>
          <w:szCs w:val="26"/>
        </w:rPr>
      </w:pPr>
    </w:p>
    <w:p w14:paraId="616FC8C6" w14:textId="51DA12D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می‌دانم که پس از رفتن من، گرگ‌های درنده به میان شما خواهند آمد و به گله رحم نخواهند کرد. اعمال رسولان ۲۰:۲۹. لوقا با زبانی تند، معلمان دروغین را گرگ‌های وحشی می‌نامد، نه با اغراق، بلکه برای هشدار دادن به رهبران کلیساهای افسس از نتایج هولناک بدعت.</w:t>
      </w:r>
    </w:p>
    <w:p w14:paraId="187651A9" w14:textId="77777777" w:rsidR="004A4EA9" w:rsidRPr="00C71D19" w:rsidRDefault="004A4EA9">
      <w:pPr>
        <w:rPr>
          <w:sz w:val="26"/>
          <w:szCs w:val="26"/>
        </w:rPr>
      </w:pPr>
    </w:p>
    <w:p w14:paraId="0E27924B" w14:textId="0034BBA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سخنان بعدی پولس ما را شوکه می‌کند </w:t>
      </w:r>
      <w:r xmlns:w="http://schemas.openxmlformats.org/wordprocessingml/2006/main" w:rsidR="00E41741">
        <w:rPr>
          <w:rFonts w:ascii="Calibri" w:eastAsia="Calibri" w:hAnsi="Calibri" w:cs="Calibri"/>
          <w:sz w:val="26"/>
          <w:szCs w:val="26"/>
        </w:rPr>
        <w:t xml:space="preserve">، زیرا می‌گوید، و از میان خود شما مردانی برخواهند خاست که سخنان نادرست می‌گویند تا شاگردان را به دنبال خود بکشند. اعمال رسولان ۲۰:۳۰. آیا او پیش‌بینی می‌کند که برخی از بزرگان حاضر در حضورش از ایمان رویگردان شده و به معلمان دروغین تبدیل می‌شوند؟ یا اینکه گفته او کلی‌تر است و به کسانی که در مناصب رهبری در کلیساها هستند اشاره دارد؟ لارکین در تفسیر اعمال رسولان صفحات ۹۸ تا ۹۹ به درستی اشاره می‌کند که در مکاشفه دو، یک تا هفت، گزارش‌هایی از وقوع بدعت‌ها در افسس وجود دارد.</w:t>
      </w:r>
    </w:p>
    <w:p w14:paraId="1F240F2E" w14:textId="77777777" w:rsidR="004A4EA9" w:rsidRPr="00C71D19" w:rsidRDefault="004A4EA9">
      <w:pPr>
        <w:rPr>
          <w:sz w:val="26"/>
          <w:szCs w:val="26"/>
        </w:rPr>
      </w:pPr>
    </w:p>
    <w:p w14:paraId="45671993" w14:textId="34F1706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مکاشفه دوم، اول تا هفتم در نامه به کلیسای افسس، در میان هفت نامه کلیسا به هفت کلیسا در مکاشفه دوم و سوم، محکومیت تعالیم نادرست در افسس توسط عیسی، پروردگار کلیسا، وجود دارد. دانستن این موضوع دشوار است، اما در هر صورت، این پیش‌بینی بر نیاز مبرم بزرگان به هوشیاری، تشخیص و رد خطاها در خود یا دیگران تأکید می‌کند. وقتی پولس به مدت سه سال با کلیساهای افسس بود، اغلب به رهبران هشدار می‌داد که مراقب معلمان دروغین باشند.</w:t>
      </w:r>
    </w:p>
    <w:p w14:paraId="1F4CE948" w14:textId="77777777" w:rsidR="004A4EA9" w:rsidRPr="00C71D19" w:rsidRDefault="004A4EA9">
      <w:pPr>
        <w:rPr>
          <w:sz w:val="26"/>
          <w:szCs w:val="26"/>
        </w:rPr>
      </w:pPr>
    </w:p>
    <w:p w14:paraId="649E309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اکنون، با علم به اینکه دیگر او را نخواهند دید، آنها را به هوشیاری فرا می‌خواند. آیه ۳۱. بنابراین، هوشیار باشید.</w:t>
      </w:r>
    </w:p>
    <w:p w14:paraId="23BA1A79" w14:textId="77777777" w:rsidR="004A4EA9" w:rsidRPr="00C71D19" w:rsidRDefault="004A4EA9">
      <w:pPr>
        <w:rPr>
          <w:sz w:val="26"/>
          <w:szCs w:val="26"/>
        </w:rPr>
      </w:pPr>
    </w:p>
    <w:p w14:paraId="359647BC" w14:textId="68ACE5A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به یاد دارم که سه سال تمام، شب و روز از نصیحت کردن هر یک از شما با اشک‌ها باز نایستادم. پولس خدمت خود را به افسسیان در حضور او به انجام رسانده و اکنون در جلسه نهایی و هشدار است. با این حال، او می‌داند که پایداری آنها در نهایت به وفاداری او بستگی ندارد، بلکه به وفاداری خداست.</w:t>
      </w:r>
    </w:p>
    <w:p w14:paraId="614ABE7A" w14:textId="77777777" w:rsidR="004A4EA9" w:rsidRPr="00C71D19" w:rsidRDefault="004A4EA9">
      <w:pPr>
        <w:rPr>
          <w:sz w:val="26"/>
          <w:szCs w:val="26"/>
        </w:rPr>
      </w:pPr>
    </w:p>
    <w:p w14:paraId="0B7A3D98" w14:textId="4BF37B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به همین دلیل، او در آیه ۳۲ چنین ترغیب می‌کند: «اکنون شما را به خدا و به کلام فیض او می‌سپارم، کلامی که قادر است شما را بنا کند و در میان همه کسانی که تقدیس شده‌اند، به شما میراث بخشد.» این است اطمینان پولس برای موفقیت در خدمت، به خدا و کلام او.</w:t>
      </w:r>
    </w:p>
    <w:p w14:paraId="6B999994" w14:textId="77777777" w:rsidR="004A4EA9" w:rsidRPr="00C71D19" w:rsidRDefault="004A4EA9">
      <w:pPr>
        <w:rPr>
          <w:sz w:val="26"/>
          <w:szCs w:val="26"/>
        </w:rPr>
      </w:pPr>
    </w:p>
    <w:p w14:paraId="7EA5A6CB"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خداوند از کتاب مقدس برای تقدیس مؤمنان و اعطای میراث وعده داده شده به پسران و دختران خدای زنده، یعنی حیات جاودان در بدن‌های رستاخیز یافته بر روی زمین جدید، استفاده می‌کند. پولس بار دیگر بر بی‌گناهی خود تأکید می‌کند، این بار از طمع به پول یا دارایی دیگران و تعهد به کار برای تأمین معاش خود و ضعیفان. آیات ۳۳ و ۳۴.</w:t>
      </w:r>
    </w:p>
    <w:p w14:paraId="33FCA678" w14:textId="77777777" w:rsidR="004A4EA9" w:rsidRPr="00C71D19" w:rsidRDefault="004A4EA9">
      <w:pPr>
        <w:rPr>
          <w:sz w:val="26"/>
          <w:szCs w:val="26"/>
        </w:rPr>
      </w:pPr>
    </w:p>
    <w:p w14:paraId="7E8B12A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او یک ضرب‌المثل قدیمی و ثبت‌نشده را نقل می‌کند، نقل قول می‌کند که می‌گوید: «دادن از گرفتن فرخنده‌تر است.» آیه ۳۵. پس از سخنرانی تکان‌دهنده‌ی خداحافظی پولس، او و بزرگان در حالی که همگی اشک می‌ریختند، زانو زدند و دعا کردند.</w:t>
      </w:r>
    </w:p>
    <w:p w14:paraId="385747F7" w14:textId="77777777" w:rsidR="004A4EA9" w:rsidRPr="00C71D19" w:rsidRDefault="004A4EA9">
      <w:pPr>
        <w:rPr>
          <w:sz w:val="26"/>
          <w:szCs w:val="26"/>
        </w:rPr>
      </w:pPr>
    </w:p>
    <w:p w14:paraId="0770AAA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سپس آنها در حالی که از اینکه دیگر او را نخواهند دید، غمگین بودند، یکدیگر را در آغوش گرفتند و او را تا کشتی همراهی کردند. آیه ۳۸. لوقا از طریق خلاصه‌ای از سخنان خداحافظی پولس با کشیشان افسس، مطالب زیادی در مورد قوم خدا در عهد جدید تعلیم می‌دهد.</w:t>
      </w:r>
    </w:p>
    <w:p w14:paraId="08503718" w14:textId="77777777" w:rsidR="004A4EA9" w:rsidRPr="00C71D19" w:rsidRDefault="004A4EA9">
      <w:pPr>
        <w:rPr>
          <w:sz w:val="26"/>
          <w:szCs w:val="26"/>
        </w:rPr>
      </w:pPr>
    </w:p>
    <w:p w14:paraId="085E4673" w14:textId="6B5A002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خداوند رهبران کلیسا را برای قوم خود منصوب کرده است </w:t>
      </w:r>
      <w:r xmlns:w="http://schemas.openxmlformats.org/wordprocessingml/2006/main" w:rsidR="00E41741">
        <w:rPr>
          <w:rFonts w:ascii="Calibri" w:eastAsia="Calibri" w:hAnsi="Calibri" w:cs="Calibri"/>
          <w:sz w:val="26"/>
          <w:szCs w:val="26"/>
        </w:rPr>
        <w:t xml:space="preserve">، و هم الگوی پولس و هم مسئولیت او به افسسیان، چیزهای زیادی در مورد رهبری کلیسا می‌آموزند. در نهایت، روح القدس ناظران را منصوب می‌کند،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20:28، و پولس هم در مورد شخصیت و هم در مورد عملکرد آنها صحبت می‌کند. آنها باید از پولس تقلید کنند، کسی که وفاداری به خدا، پشتکار و خرد در خدمت، فروتنی، عدم طمع و تمایل به حمایت از خود و حتی دیگران را نشان داد.</w:t>
      </w:r>
    </w:p>
    <w:p w14:paraId="23C15C22" w14:textId="77777777" w:rsidR="004A4EA9" w:rsidRPr="00C71D19" w:rsidRDefault="004A4EA9">
      <w:pPr>
        <w:rPr>
          <w:sz w:val="26"/>
          <w:szCs w:val="26"/>
        </w:rPr>
      </w:pPr>
    </w:p>
    <w:p w14:paraId="4BF83A3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آیات ۳۳ و ۳۴. آنها، مانند رسول، باید قوم خدا را تعلیم دهند و در زندگی آنها دخیل باشند. آیه ۲۰.</w:t>
      </w:r>
    </w:p>
    <w:p w14:paraId="0CDE8D8D" w14:textId="77777777" w:rsidR="004A4EA9" w:rsidRPr="00C71D19" w:rsidRDefault="004A4EA9">
      <w:pPr>
        <w:rPr>
          <w:sz w:val="26"/>
          <w:szCs w:val="26"/>
        </w:rPr>
      </w:pPr>
    </w:p>
    <w:p w14:paraId="50E922D4"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پولس درباره گرگ‌های وحشی که اگر رهبران گله آنها را متوقف نکنند، آنها را در هم خواهند کوبید، هشدار می‌دهد. آیه ۲۹. آنها باید از توصیه پولس به تیطوس پیروی کنند، زمانی که پولس گفت یک ناظر باید به پیام وفادارانه همانطور که تعلیم داده شده است، پایبند باشد.</w:t>
      </w:r>
    </w:p>
    <w:p w14:paraId="1AE9F93B" w14:textId="77777777" w:rsidR="004A4EA9" w:rsidRPr="00C71D19" w:rsidRDefault="004A4EA9">
      <w:pPr>
        <w:rPr>
          <w:sz w:val="26"/>
          <w:szCs w:val="26"/>
        </w:rPr>
      </w:pPr>
    </w:p>
    <w:p w14:paraId="1D0B1A96" w14:textId="29A6868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منظورم اعمال رسولان، تیطوس ۱:۹ است. یک ناظر باید به کلام امینِ تعلیم داده شده پایبند باشد تا بتواند تعلیمات صحیح را ارائه دهد. این مایه خوشحالی مشایخ، مایه خوشحالی مشایخ تعلیم دهنده است، اما تنها وظیفه او نیست. او باید به کلام امینِ تعلیم داده شده پایبند باشد تا بتواند تعلیمات صحیح را ارائه دهد و همچنین کسانی را که با آن مخالفت می‌کنند، توبیخ کند.</w:t>
      </w:r>
    </w:p>
    <w:p w14:paraId="4E07B147" w14:textId="77777777" w:rsidR="004A4EA9" w:rsidRPr="00C71D19" w:rsidRDefault="004A4EA9">
      <w:pPr>
        <w:rPr>
          <w:sz w:val="26"/>
          <w:szCs w:val="26"/>
        </w:rPr>
      </w:pPr>
    </w:p>
    <w:p w14:paraId="1828C0E5" w14:textId="7BA0F8C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بزرگان کلیسا باید همان کاری را انجام دهند که پولس بعداً به تیموتائوس می‌گوید: به زندگی و تعلیم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خود توجه دقیق داشته باش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 اول تیموتائوس ۴:۱۶</w:t>
      </w:r>
    </w:p>
    <w:p w14:paraId="6E7CCB55" w14:textId="77777777" w:rsidR="004A4EA9" w:rsidRPr="00C71D19" w:rsidRDefault="004A4EA9">
      <w:pPr>
        <w:rPr>
          <w:sz w:val="26"/>
          <w:szCs w:val="26"/>
        </w:rPr>
      </w:pPr>
    </w:p>
    <w:p w14:paraId="44917A48" w14:textId="63163DF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این امر فوری است زیرا رسول پیش بینی کرد که از رهبری کلیسای افسس، بدعت گذارانی ظهور خواهند کرد. آیه 30. ایمانداران عهد جدید متعلق به کلیسای خدا هستند که او با خون خود آن را خریده است.</w:t>
      </w:r>
    </w:p>
    <w:p w14:paraId="1C0D067B" w14:textId="77777777" w:rsidR="004A4EA9" w:rsidRPr="00C71D19" w:rsidRDefault="004A4EA9">
      <w:pPr>
        <w:rPr>
          <w:sz w:val="26"/>
          <w:szCs w:val="26"/>
        </w:rPr>
      </w:pPr>
    </w:p>
    <w:p w14:paraId="3ABE6CD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آیه ۲۸. آنها قبلاً برده گناه و شیطان بودند، اما مسیح با مرگ کفاره‌ای خود آنها را بازخرید کرد تا از اسارت آزاد شوند. در نتیجه، آنها از آزادی مسیحی برخوردارند و به کسی که آنها را خریده است تعلق دارند.</w:t>
      </w:r>
    </w:p>
    <w:p w14:paraId="3662F509" w14:textId="77777777" w:rsidR="004A4EA9" w:rsidRPr="00C71D19" w:rsidRDefault="004A4EA9">
      <w:pPr>
        <w:rPr>
          <w:sz w:val="26"/>
          <w:szCs w:val="26"/>
        </w:rPr>
      </w:pPr>
    </w:p>
    <w:p w14:paraId="0D5F2E3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اعضای کلیسا به تشویق نیاز دارند، که پولس در این سخنرانی به طور مفصل به آن می‌پردازد. آنها باید از الگوی رسول و آیه ۲۴ پیروی کنند تا به انجیل فیض خدا شهادت دهند. این شامل ابلاغ تمام توصیه‌های خدا می‌شود.</w:t>
      </w:r>
    </w:p>
    <w:p w14:paraId="177BD210" w14:textId="77777777" w:rsidR="004A4EA9" w:rsidRPr="00C71D19" w:rsidRDefault="004A4EA9">
      <w:pPr>
        <w:rPr>
          <w:sz w:val="26"/>
          <w:szCs w:val="26"/>
        </w:rPr>
      </w:pPr>
    </w:p>
    <w:p w14:paraId="0436758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آیه ۲۷. کل نقشه خدا، شامل کار نجات مسیح. آیه ۲۸.</w:t>
      </w:r>
    </w:p>
    <w:p w14:paraId="38466021" w14:textId="77777777" w:rsidR="004A4EA9" w:rsidRPr="00C71D19" w:rsidRDefault="004A4EA9">
      <w:pPr>
        <w:rPr>
          <w:sz w:val="26"/>
          <w:szCs w:val="26"/>
        </w:rPr>
      </w:pPr>
    </w:p>
    <w:p w14:paraId="7EE2A767" w14:textId="465E7F1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آنها باید از هدایت روح پیروی کنند، با ایمان رفتار کنند و فیض را موعظه کنند. اطمینان آنها برای خدمت پربار، نه در خودشان، بلکه در خدا و کلام اوست.</w:t>
      </w:r>
    </w:p>
    <w:p w14:paraId="583D1D51" w14:textId="77777777" w:rsidR="004A4EA9" w:rsidRPr="00C71D19" w:rsidRDefault="004A4EA9">
      <w:pPr>
        <w:rPr>
          <w:sz w:val="26"/>
          <w:szCs w:val="26"/>
        </w:rPr>
      </w:pPr>
    </w:p>
    <w:p w14:paraId="3B9A92D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آیه ۳۲. مارشال به خادمان مسیحی در مورد جایگاهشان در قبال کلام خدا یادآوری می‌کند. مارشال،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۳۳۵، ۳۳۷، این را به خوبی بیان می‌کند.</w:t>
      </w:r>
    </w:p>
    <w:p w14:paraId="34009AA6" w14:textId="77777777" w:rsidR="004A4EA9" w:rsidRPr="00C71D19" w:rsidRDefault="004A4EA9">
      <w:pPr>
        <w:rPr>
          <w:sz w:val="26"/>
          <w:szCs w:val="26"/>
        </w:rPr>
      </w:pPr>
    </w:p>
    <w:p w14:paraId="1639A9E6" w14:textId="2E3E1FB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پولس و لوقا از این ایده که رهبران کلیسا بر کلامی که به آنها سپرده شده است، برتری دارند، چیزی نمی‌دانند. دوم تیموتائوس ۱:۱۴ </w:t>
      </w:r>
      <w:r xmlns:w="http://schemas.openxmlformats.org/wordprocessingml/2006/main" w:rsidR="00E41741">
        <w:rPr>
          <w:rFonts w:ascii="Calibri" w:eastAsia="Calibri" w:hAnsi="Calibri" w:cs="Calibri"/>
          <w:sz w:val="26"/>
          <w:szCs w:val="26"/>
        </w:rPr>
        <w:t xml:space="preserve">. و آن را در کنترل خود دارند.</w:t>
      </w:r>
    </w:p>
    <w:p w14:paraId="3D379CFE" w14:textId="77777777" w:rsidR="004A4EA9" w:rsidRPr="00C71D19" w:rsidRDefault="004A4EA9">
      <w:pPr>
        <w:rPr>
          <w:sz w:val="26"/>
          <w:szCs w:val="26"/>
        </w:rPr>
      </w:pPr>
    </w:p>
    <w:p w14:paraId="198E9E3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برعکس، آنها زیر کلام ایستاده‌اند. نقل قول بسته. خداوند قوم خود را از طریق رستگاری مسیح می‌بخشد.</w:t>
      </w:r>
    </w:p>
    <w:p w14:paraId="0F581A3E" w14:textId="77777777" w:rsidR="004A4EA9" w:rsidRPr="00C71D19" w:rsidRDefault="004A4EA9">
      <w:pPr>
        <w:rPr>
          <w:sz w:val="26"/>
          <w:szCs w:val="26"/>
        </w:rPr>
      </w:pPr>
    </w:p>
    <w:p w14:paraId="41F37ED6"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آیه ۲۸ آنها را تقدیس می‌کند و به عنوان فرزندانش به آنها میراث آسمانی می‌دهد. آیه ۳۲. شما را به خدا و به کلام فیض او می‌سپارم، کلامی که قادر است شما را بنا کند و در میان همه کسانی که تقدیس شده‌اند، به شما میراث دهد.</w:t>
      </w:r>
    </w:p>
    <w:p w14:paraId="3555A811" w14:textId="77777777" w:rsidR="004A4EA9" w:rsidRPr="00C71D19" w:rsidRDefault="004A4EA9">
      <w:pPr>
        <w:rPr>
          <w:sz w:val="26"/>
          <w:szCs w:val="26"/>
        </w:rPr>
      </w:pPr>
    </w:p>
    <w:p w14:paraId="321D633A" w14:textId="4459297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مؤمنان عهد جدید باید مایل باشند همانطور که پروردگارشان و رسولانش، از جمله پولس در گذشته و آینده رنج کشیدند، رنج بکشند. به ترتیب در اعمال رسولان ۲۰:۱۹ و اعمال رسولان ۲۰:۲۲ و ۲۳. فرناندو، مبشر سریلانکایی، به ما یادآوری می‌کند که این متن به الهیات رنج لوقا کمک می‌کند.</w:t>
      </w:r>
    </w:p>
    <w:p w14:paraId="2C7473C0" w14:textId="77777777" w:rsidR="004A4EA9" w:rsidRPr="00C71D19" w:rsidRDefault="004A4EA9">
      <w:pPr>
        <w:rPr>
          <w:sz w:val="26"/>
          <w:szCs w:val="26"/>
        </w:rPr>
      </w:pPr>
    </w:p>
    <w:p w14:paraId="0A8951C3"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فرناندو سه درس در مورد رنج برای مسیحیان از اعمال رسولان ۲۰ نقل می‌کند. اول، مسیحیان رنجی را که می‌توانند به راحتی از آن اجتناب کنند، به دلیل تعهدشان به انجیل باشکوه مسیح، که رنج را ارزشمند می‌کند، به جان می‌خرند. دوم، مردم وقتی می‌بینند که رهبرانشان برای انجیل رنج می‌کشند، انگیزه پیدا می‌کنند که برای آن رنج بکشند.</w:t>
      </w:r>
    </w:p>
    <w:p w14:paraId="5112647B" w14:textId="77777777" w:rsidR="004A4EA9" w:rsidRPr="00C71D19" w:rsidRDefault="004A4EA9">
      <w:pPr>
        <w:rPr>
          <w:sz w:val="26"/>
          <w:szCs w:val="26"/>
        </w:rPr>
      </w:pPr>
    </w:p>
    <w:p w14:paraId="49A596D4" w14:textId="418DC35E" w:rsidR="004A4EA9" w:rsidRPr="00C71D19" w:rsidRDefault="00E417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رهبران نه تنها برای انجیل رنج می‌کشند، بلکه برای کسانی که رهبری می‌کنند نیز رنج می‌کشند. من فقط فرناندو تفسیر کاربردی NIV را اجرا می‌کنم. این یک مجموعه تفسیر منحصر به فرد است که مورد تقدیر قرار گرفته و تفسیر کاربردی IV را ارائه می‌دهد.</w:t>
      </w:r>
    </w:p>
    <w:p w14:paraId="70981C2D" w14:textId="77777777" w:rsidR="004A4EA9" w:rsidRPr="00C71D19" w:rsidRDefault="004A4EA9">
      <w:pPr>
        <w:rPr>
          <w:sz w:val="26"/>
          <w:szCs w:val="26"/>
        </w:rPr>
      </w:pPr>
    </w:p>
    <w:p w14:paraId="167DF066" w14:textId="768CD11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آنها افرادی را انتخاب کرده‌اند که تفاسیر دانشگاهی در مورد کتاب‌های کتاب مقدس منتشر کرده‌اند و سپس تفاسیر کاربردی NIV را برای آنها می‌نویسند، اما آنها بدون پرداختن به جزئیات یونانی، خلاصه می‌کنند، به عنوان مثال، پیام پاراگراف‌های کتاب‌هایی را که با آنها سر و کار دارند خلاصه می‌کنند، اما سپس زمان و فضای قابل توجهی را به کاربرد آن پیام در زندگی مردم اختصاص می‌دهند. تفسیر کاربردی NIV. همسر من تدریس کرده است، همسر من مری پت سال‌های زیادی است که به خانم‌ها مطالعات کتاب مقدس را آموزش می‌دهد و این مجموعه تفاسیر را در کاری که انجام می‌دهد بسیار مفید می‌داند.</w:t>
      </w:r>
    </w:p>
    <w:p w14:paraId="787C2AE1" w14:textId="77777777" w:rsidR="004A4EA9" w:rsidRPr="00C71D19" w:rsidRDefault="004A4EA9">
      <w:pPr>
        <w:rPr>
          <w:sz w:val="26"/>
          <w:szCs w:val="26"/>
        </w:rPr>
      </w:pPr>
    </w:p>
    <w:p w14:paraId="4E85F1EC" w14:textId="753A0F67" w:rsidR="004A4EA9" w:rsidRPr="00C71D19" w:rsidRDefault="00000000" w:rsidP="00C71D19">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در سخنرانی بعدی‌مان، بررسی خودم از قوم خدا در اعمال رسولان را با نگاهی به آخرین فصل به پایان خواهیم رساند. </w:t>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t xml:space="preserve">این سخنرانی دکتر رابرت ای. پترسون در تدریس الهیات لوقا-اعمال رسولان است. این جلسه ۱۶ است، پترسون، کلیسا در اعمال رسولان، بخش ۳، نمونه خدمت پولس، اعمال رسولان ۲۰: ۱۸-۳۲.</w:t>
      </w:r>
      <w:r xmlns:w="http://schemas.openxmlformats.org/wordprocessingml/2006/main" w:rsidR="00C71D19" w:rsidRPr="00C71D19">
        <w:rPr>
          <w:rFonts w:ascii="Calibri" w:eastAsia="Calibri" w:hAnsi="Calibri" w:cs="Calibri"/>
          <w:sz w:val="26"/>
          <w:szCs w:val="26"/>
        </w:rPr>
        <w:br xmlns:w="http://schemas.openxmlformats.org/wordprocessingml/2006/main"/>
      </w:r>
    </w:p>
    <w:sectPr w:rsidR="004A4EA9" w:rsidRPr="00C71D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614C" w14:textId="77777777" w:rsidR="006D4E3A" w:rsidRDefault="006D4E3A" w:rsidP="00C71D19">
      <w:r>
        <w:separator/>
      </w:r>
    </w:p>
  </w:endnote>
  <w:endnote w:type="continuationSeparator" w:id="0">
    <w:p w14:paraId="5D43D699" w14:textId="77777777" w:rsidR="006D4E3A" w:rsidRDefault="006D4E3A" w:rsidP="00C7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023C" w14:textId="77777777" w:rsidR="006D4E3A" w:rsidRDefault="006D4E3A" w:rsidP="00C71D19">
      <w:r>
        <w:separator/>
      </w:r>
    </w:p>
  </w:footnote>
  <w:footnote w:type="continuationSeparator" w:id="0">
    <w:p w14:paraId="6620B3F6" w14:textId="77777777" w:rsidR="006D4E3A" w:rsidRDefault="006D4E3A" w:rsidP="00C7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752043"/>
      <w:docPartObj>
        <w:docPartGallery w:val="Page Numbers (Top of Page)"/>
        <w:docPartUnique/>
      </w:docPartObj>
    </w:sdtPr>
    <w:sdtEndPr>
      <w:rPr>
        <w:noProof/>
      </w:rPr>
    </w:sdtEndPr>
    <w:sdtContent>
      <w:p w14:paraId="6A8374EB" w14:textId="39EDF8F0" w:rsidR="00C71D19" w:rsidRDefault="00C71D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04534D" w14:textId="77777777" w:rsidR="00C71D19" w:rsidRDefault="00C71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D343C"/>
    <w:multiLevelType w:val="hybridMultilevel"/>
    <w:tmpl w:val="3FC6F32E"/>
    <w:lvl w:ilvl="0" w:tplc="E02209E2">
      <w:start w:val="1"/>
      <w:numFmt w:val="bullet"/>
      <w:lvlText w:val="●"/>
      <w:lvlJc w:val="left"/>
      <w:pPr>
        <w:ind w:left="720" w:hanging="360"/>
      </w:pPr>
    </w:lvl>
    <w:lvl w:ilvl="1" w:tplc="A12A5834">
      <w:start w:val="1"/>
      <w:numFmt w:val="bullet"/>
      <w:lvlText w:val="○"/>
      <w:lvlJc w:val="left"/>
      <w:pPr>
        <w:ind w:left="1440" w:hanging="360"/>
      </w:pPr>
    </w:lvl>
    <w:lvl w:ilvl="2" w:tplc="1B6EA8B8">
      <w:start w:val="1"/>
      <w:numFmt w:val="bullet"/>
      <w:lvlText w:val="■"/>
      <w:lvlJc w:val="left"/>
      <w:pPr>
        <w:ind w:left="2160" w:hanging="360"/>
      </w:pPr>
    </w:lvl>
    <w:lvl w:ilvl="3" w:tplc="336635C8">
      <w:start w:val="1"/>
      <w:numFmt w:val="bullet"/>
      <w:lvlText w:val="●"/>
      <w:lvlJc w:val="left"/>
      <w:pPr>
        <w:ind w:left="2880" w:hanging="360"/>
      </w:pPr>
    </w:lvl>
    <w:lvl w:ilvl="4" w:tplc="C0308848">
      <w:start w:val="1"/>
      <w:numFmt w:val="bullet"/>
      <w:lvlText w:val="○"/>
      <w:lvlJc w:val="left"/>
      <w:pPr>
        <w:ind w:left="3600" w:hanging="360"/>
      </w:pPr>
    </w:lvl>
    <w:lvl w:ilvl="5" w:tplc="93943EF6">
      <w:start w:val="1"/>
      <w:numFmt w:val="bullet"/>
      <w:lvlText w:val="■"/>
      <w:lvlJc w:val="left"/>
      <w:pPr>
        <w:ind w:left="4320" w:hanging="360"/>
      </w:pPr>
    </w:lvl>
    <w:lvl w:ilvl="6" w:tplc="B4DE44DC">
      <w:start w:val="1"/>
      <w:numFmt w:val="bullet"/>
      <w:lvlText w:val="●"/>
      <w:lvlJc w:val="left"/>
      <w:pPr>
        <w:ind w:left="5040" w:hanging="360"/>
      </w:pPr>
    </w:lvl>
    <w:lvl w:ilvl="7" w:tplc="2EC22528">
      <w:start w:val="1"/>
      <w:numFmt w:val="bullet"/>
      <w:lvlText w:val="●"/>
      <w:lvlJc w:val="left"/>
      <w:pPr>
        <w:ind w:left="5760" w:hanging="360"/>
      </w:pPr>
    </w:lvl>
    <w:lvl w:ilvl="8" w:tplc="CD7207D2">
      <w:start w:val="1"/>
      <w:numFmt w:val="bullet"/>
      <w:lvlText w:val="●"/>
      <w:lvlJc w:val="left"/>
      <w:pPr>
        <w:ind w:left="6480" w:hanging="360"/>
      </w:pPr>
    </w:lvl>
  </w:abstractNum>
  <w:num w:numId="1" w16cid:durableId="1666978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A9"/>
    <w:rsid w:val="004A4EA9"/>
    <w:rsid w:val="006D4E3A"/>
    <w:rsid w:val="006F6872"/>
    <w:rsid w:val="00960E1A"/>
    <w:rsid w:val="00C71D19"/>
    <w:rsid w:val="00E41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3E13"/>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D19"/>
    <w:pPr>
      <w:tabs>
        <w:tab w:val="center" w:pos="4680"/>
        <w:tab w:val="right" w:pos="9360"/>
      </w:tabs>
    </w:pPr>
  </w:style>
  <w:style w:type="character" w:customStyle="1" w:styleId="HeaderChar">
    <w:name w:val="Header Char"/>
    <w:basedOn w:val="DefaultParagraphFont"/>
    <w:link w:val="Header"/>
    <w:uiPriority w:val="99"/>
    <w:rsid w:val="00C71D19"/>
  </w:style>
  <w:style w:type="paragraph" w:styleId="Footer">
    <w:name w:val="footer"/>
    <w:basedOn w:val="Normal"/>
    <w:link w:val="FooterChar"/>
    <w:uiPriority w:val="99"/>
    <w:unhideWhenUsed/>
    <w:rsid w:val="00C71D19"/>
    <w:pPr>
      <w:tabs>
        <w:tab w:val="center" w:pos="4680"/>
        <w:tab w:val="right" w:pos="9360"/>
      </w:tabs>
    </w:pPr>
  </w:style>
  <w:style w:type="character" w:customStyle="1" w:styleId="FooterChar">
    <w:name w:val="Footer Char"/>
    <w:basedOn w:val="DefaultParagraphFont"/>
    <w:link w:val="Footer"/>
    <w:uiPriority w:val="99"/>
    <w:rsid w:val="00C7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21132</Characters>
  <Application>Microsoft Office Word</Application>
  <DocSecurity>0</DocSecurity>
  <Lines>440</Lines>
  <Paragraphs>96</Paragraphs>
  <ScaleCrop>false</ScaleCrop>
  <HeadingPairs>
    <vt:vector size="2" baseType="variant">
      <vt:variant>
        <vt:lpstr>Title</vt:lpstr>
      </vt:variant>
      <vt:variant>
        <vt:i4>1</vt:i4>
      </vt:variant>
    </vt:vector>
  </HeadingPairs>
  <TitlesOfParts>
    <vt:vector size="1" baseType="lpstr">
      <vt:lpstr>Peterson Luke Theo Session16B</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Session16B</dc:title>
  <dc:creator>TurboScribe.ai</dc:creator>
  <cp:lastModifiedBy>Ted Hildebrandt</cp:lastModifiedBy>
  <cp:revision>2</cp:revision>
  <dcterms:created xsi:type="dcterms:W3CDTF">2024-04-30T16:43:00Z</dcterms:created>
  <dcterms:modified xsi:type="dcterms:W3CDTF">2024-04-30T16:43:00Z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780825721d394dc713232ea960d14a40dbf78857bffcbaed3a27b48d6c48d6b1</vt:lpwstr>
  </property>
</Properties>
</file>