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A6C3" w14:textId="14905226" w:rsidR="004D777C" w:rsidRDefault="003E3A32" w:rsidP="003E3A32">
      <w:pPr xmlns:w="http://schemas.openxmlformats.org/wordprocessingml/2006/main">
        <w:jc w:val="center"/>
        <w:rPr>
          <w:rFonts w:ascii="Calibri" w:eastAsia="Calibri" w:hAnsi="Calibri" w:cs="Calibri"/>
          <w:b/>
          <w:bCs/>
          <w:sz w:val="42"/>
          <w:szCs w:val="42"/>
        </w:rPr>
      </w:pPr>
      <w:r xmlns:w="http://schemas.openxmlformats.org/wordprocessingml/2006/main" w:rsidRPr="003E3A32">
        <w:rPr>
          <w:rFonts w:ascii="Calibri" w:eastAsia="Calibri" w:hAnsi="Calibri" w:cs="Calibri"/>
          <w:b/>
          <w:bCs/>
          <w:sz w:val="42"/>
          <w:szCs w:val="42"/>
        </w:rPr>
        <w:t xml:space="preserve">Dkt. Robert C. Newman, Miujiza, Kipindi cha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3E3A32">
        <w:rPr>
          <w:rFonts w:ascii="Calibri" w:eastAsia="Calibri" w:hAnsi="Calibri" w:cs="Calibri"/>
          <w:b/>
          <w:bCs/>
          <w:sz w:val="42"/>
          <w:szCs w:val="42"/>
        </w:rPr>
        <w:t xml:space="preserve">Agano Jipya, Apokrifa, na Vipindi vya Zama za Kati</w:t>
      </w:r>
    </w:p>
    <w:p w14:paraId="0F84FFEB" w14:textId="65A51A67" w:rsidR="003E3A32" w:rsidRPr="003E3A32" w:rsidRDefault="003E3A32" w:rsidP="003E3A3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E3A32">
        <w:rPr>
          <w:rFonts w:ascii="AA Times New Roman" w:eastAsia="Calibri" w:hAnsi="AA Times New Roman" w:cs="AA Times New Roman"/>
          <w:sz w:val="26"/>
          <w:szCs w:val="26"/>
        </w:rPr>
        <w:t xml:space="preserve">© 2024 Robert Newman na Ted Hildebrandt</w:t>
      </w:r>
    </w:p>
    <w:p w14:paraId="42316BB0" w14:textId="77777777" w:rsidR="003E3A32" w:rsidRPr="003E3A32" w:rsidRDefault="003E3A32">
      <w:pPr>
        <w:rPr>
          <w:sz w:val="26"/>
          <w:szCs w:val="26"/>
        </w:rPr>
      </w:pPr>
    </w:p>
    <w:p w14:paraId="75623704" w14:textId="1E7858D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Sawa, tumeanza tu kile ambacho nadhani tunaweza kuzingatia vipindi saba kuhusu miujiza na miujiza ya Yesu. Tuliangalia cha kwanza mara ya mwisho, ambacho kimsingi kilizungumzia kidogo kuhusu kufafanua miujiza, kisha tukafanya utafiti wa haraka wa miujiza ya Agano la Kale, kisha tukaruka miujiza ya Yesu na Injili, tukaendelea na kutazama miujiza ya mitume, kwa kiasi kikubwa katika Matendo ya Mitume. Kitengo chetu kinachofuata hapa ni nambari mbili. Muujiza unahesabiwa kupitia nyakati za enzi za kati, kwa hivyo tunaanza na kipindi cha baada ya mitume na kuangalia hapo.</w:t>
      </w:r>
    </w:p>
    <w:p w14:paraId="53E58CCA" w14:textId="77777777" w:rsidR="004D777C" w:rsidRPr="003E3A32" w:rsidRDefault="004D777C">
      <w:pPr>
        <w:rPr>
          <w:sz w:val="26"/>
          <w:szCs w:val="26"/>
        </w:rPr>
      </w:pPr>
    </w:p>
    <w:p w14:paraId="2856FBD3" w14:textId="4B28510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Na sasa tunageuka kutoka kwenye masimulizi ya Biblia yaliyoongozwa na roho ya miujiza hadi yale yaliyo katika fasihi isiyoongozwa na roho lakini ya Kikristo. Tutaanza na kile kinachoitwa Apokrifa ya Agano Jipya, kama inavyopatikana katika kazi ya JK Eliot ya 1993, na katika Hennepin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Schneemelcher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1963. Tutafanya tu baadhi ya chaguzi; hatutafanya jambo zima.</w:t>
      </w:r>
    </w:p>
    <w:p w14:paraId="2C078A59" w14:textId="77777777" w:rsidR="004D777C" w:rsidRPr="003E3A32" w:rsidRDefault="004D777C">
      <w:pPr>
        <w:rPr>
          <w:sz w:val="26"/>
          <w:szCs w:val="26"/>
        </w:rPr>
      </w:pPr>
    </w:p>
    <w:p w14:paraId="385330C1" w14:textId="0FF49218"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Kwa hivyo, tutaangalia kwanza kabisa Uinjilisti wa Kwanza wa Yakobo. Huu ni usimulizi wa matukio yanayodhaniwa kutokea hadi kuzaliwa kwa Yesu. Huenda uliandikwa katikati hadi mwishoni mwa karne ya pili BK na ulikuwa na ushawishi mkubwa katika historia ya kanisa katika maendeleo ya ibada kwa Mariamu, ambaye, tutasema, amekuzwa sana katika nyenzo hii.</w:t>
      </w:r>
    </w:p>
    <w:p w14:paraId="6A822D55" w14:textId="77777777" w:rsidR="004D777C" w:rsidRPr="003E3A32" w:rsidRDefault="004D777C">
      <w:pPr>
        <w:rPr>
          <w:sz w:val="26"/>
          <w:szCs w:val="26"/>
        </w:rPr>
      </w:pPr>
    </w:p>
    <w:p w14:paraId="1F121230" w14:textId="7FC515DE"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Kwa hivyo, nitakachofanya ni kukupa utafiti wa sura kwa sura wa kile tunachokipata katika kitabu hicho. Katika sura ya kwanza, Joachim, Myahudi tajiri na mcha Mungu, sadaka zake zinakataliwa kwa sababu hana mtoto. Anaenda nyikani </w:t>
      </w:r>
      <w:proofErr xmlns:w="http://schemas.openxmlformats.org/wordprocessingml/2006/main" w:type="spellStart"/>
      <w:r xmlns:w="http://schemas.openxmlformats.org/wordprocessingml/2006/main" w:rsidR="00000000" w:rsidRPr="003E3A32">
        <w:rPr>
          <w:rFonts w:ascii="Calibri" w:eastAsia="Calibri" w:hAnsi="Calibri" w:cs="Calibri"/>
          <w:sz w:val="26"/>
          <w:szCs w:val="26"/>
        </w:rPr>
        <w:t xml:space="preserve">kufunga </w:t>
      </w:r>
      <w:proofErr xmlns:w="http://schemas.openxmlformats.org/wordprocessingml/2006/main" w:type="spellEnd"/>
      <w:r xmlns:w="http://schemas.openxmlformats.org/wordprocessingml/2006/main" w:rsidR="00000000" w:rsidRPr="003E3A32">
        <w:rPr>
          <w:rFonts w:ascii="Calibri" w:eastAsia="Calibri" w:hAnsi="Calibri" w:cs="Calibri"/>
          <w:sz w:val="26"/>
          <w:szCs w:val="26"/>
        </w:rPr>
        <w:t xml:space="preserve">kwa siku 40.</w:t>
      </w:r>
    </w:p>
    <w:p w14:paraId="13507C07" w14:textId="77777777" w:rsidR="004D777C" w:rsidRPr="003E3A32" w:rsidRDefault="004D777C">
      <w:pPr>
        <w:rPr>
          <w:sz w:val="26"/>
          <w:szCs w:val="26"/>
        </w:rPr>
      </w:pPr>
    </w:p>
    <w:p w14:paraId="11B2E20D" w14:textId="411B0226"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pili na ya tatu, mkewe Anna pia anashutumiwa, naye anamwomba Mungu ampe mtoto. Katika sura ya nne na ya tano, malaika anatumwa kwa Anna na Joachim, akitangaza jibu la maombi yao. Uzao wao utazungumziwa kote ulimwenguni, na kisha Mariamu atazaliwa.</w:t>
      </w:r>
    </w:p>
    <w:p w14:paraId="1696C778" w14:textId="77777777" w:rsidR="004D777C" w:rsidRPr="003E3A32" w:rsidRDefault="004D777C">
      <w:pPr>
        <w:rPr>
          <w:sz w:val="26"/>
          <w:szCs w:val="26"/>
        </w:rPr>
      </w:pPr>
    </w:p>
    <w:p w14:paraId="316F09A8" w14:textId="79EA613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Huyo ni mtoto wao. Katika sura ya sita, Mariamu anatembea akiwa na miezi sita na anawekwa nyumbani katika patakatifu maalum ili kuepuka unajisi wowote. Katika sura ya Saba, Mariamu amejitolea kwa hekalu akiwa na umri wa miaka mitatu, kwa hivyo labda kama Samweli alivyo, na anacheza kwenye ngazi za madhabahu.</w:t>
      </w:r>
    </w:p>
    <w:p w14:paraId="0BD23B51" w14:textId="77777777" w:rsidR="004D777C" w:rsidRPr="003E3A32" w:rsidRDefault="004D777C">
      <w:pPr>
        <w:rPr>
          <w:sz w:val="26"/>
          <w:szCs w:val="26"/>
        </w:rPr>
      </w:pPr>
    </w:p>
    <w:p w14:paraId="1B3A3844" w14:textId="439584AC"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nane, akiwa na umri wa miaka kumi na miwili, ili kuepuka unajisi wa hedhi wa hekalu, kuhani mkuu Zekaria anaagizwa na malaika kumpa Mariamu mkewe kwa mjane ambaye Mungu atamchagua. Katika sura ya tisa, Yusufu anachaguliwa na njiwa akitoka kwenye fimbo yake, tofauti na wajane wengine ambao inaonekana wako kwenye shindano hili, na anampeleka Maria nyumbani. Kisha Yusufu, mjenzi, anaenda kwenye mradi wa ujenzi.</w:t>
      </w:r>
    </w:p>
    <w:p w14:paraId="238D5821" w14:textId="77777777" w:rsidR="004D777C" w:rsidRPr="003E3A32" w:rsidRDefault="004D777C">
      <w:pPr>
        <w:rPr>
          <w:sz w:val="26"/>
          <w:szCs w:val="26"/>
        </w:rPr>
      </w:pPr>
    </w:p>
    <w:p w14:paraId="007AB226" w14:textId="24DF0D20"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10 hadi 12, Mariamu ni mmoja wa mabikira waliochaguliwa kutengeneza pazia la hekalu. Mariamu anapokea ujumbe kutoka kwa malaika kuhusu Yesu. Anageuza pazia lake na kumtembelea Elizabeti.</w:t>
      </w:r>
    </w:p>
    <w:p w14:paraId="7E110C34" w14:textId="77777777" w:rsidR="004D777C" w:rsidRPr="003E3A32" w:rsidRDefault="004D777C">
      <w:pPr>
        <w:rPr>
          <w:sz w:val="26"/>
          <w:szCs w:val="26"/>
        </w:rPr>
      </w:pPr>
    </w:p>
    <w:p w14:paraId="6F0E3421" w14:textId="1E683BD7"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13 hadi 16, Mariamu, mwenye umri wa miaka 16, sasa ana mimba ya miezi sita Yusufu atakaporudi. Hataamini hadithi yake hadi malaika atakapomtokea. Mimba yake itajulikana kwa makuhani, ambao huwaita wote wawili.</w:t>
      </w:r>
    </w:p>
    <w:p w14:paraId="0EF2CA81" w14:textId="77777777" w:rsidR="004D777C" w:rsidRPr="003E3A32" w:rsidRDefault="004D777C">
      <w:pPr>
        <w:rPr>
          <w:sz w:val="26"/>
          <w:szCs w:val="26"/>
        </w:rPr>
      </w:pPr>
    </w:p>
    <w:p w14:paraId="134F7BBA" w14:textId="5C58056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Hawataamini hadithi zao hadi watakapofanikiwa katika jaribio la maji machungu. Sura ya 17 hadi 18, amri ya Augustus. Mariamu na Yusufu na watoto wake.</w:t>
      </w:r>
    </w:p>
    <w:p w14:paraId="6B4A3F45" w14:textId="77777777" w:rsidR="004D777C" w:rsidRPr="003E3A32" w:rsidRDefault="004D777C">
      <w:pPr>
        <w:rPr>
          <w:sz w:val="26"/>
          <w:szCs w:val="26"/>
        </w:rPr>
      </w:pPr>
    </w:p>
    <w:p w14:paraId="1A6A3CD2" w14:textId="7C19967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Yosefu, unakumbuka, katika hadithi hii, ni mjane, kwa hivyo ana watoto. Mariamu, Yosefu, na watoto wake wanaenda Bethlehemu, lakini yuko karibu kujifungua nyikani, kwa hivyo anawekwa kwenye pango. Yosefu anapoenda kutafuta mkunga, ulimwengu wote unasimama wakati Yesu anazaliwa.</w:t>
      </w:r>
    </w:p>
    <w:p w14:paraId="78ABF66A" w14:textId="77777777" w:rsidR="004D777C" w:rsidRPr="003E3A32" w:rsidRDefault="004D777C">
      <w:pPr>
        <w:rPr>
          <w:sz w:val="26"/>
          <w:szCs w:val="26"/>
        </w:rPr>
      </w:pPr>
    </w:p>
    <w:p w14:paraId="78192E33" w14:textId="2DFA7F3C"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19 hadi 20, Yusufu na mkunga wanaona wingu likifunika pango, kisha mwanga mkubwa. Mtoto anapanda juu ya kifua cha Mariamu. Mkunga anamwambia rafiki yake Salome, ambaye hataamini katika kuzaliwa na bikira hadi atakapojaribu ubikira wa Mariamu.</w:t>
      </w:r>
    </w:p>
    <w:p w14:paraId="790E57BB" w14:textId="77777777" w:rsidR="004D777C" w:rsidRPr="003E3A32" w:rsidRDefault="004D777C">
      <w:pPr>
        <w:rPr>
          <w:sz w:val="26"/>
          <w:szCs w:val="26"/>
        </w:rPr>
      </w:pPr>
    </w:p>
    <w:p w14:paraId="36488EDB" w14:textId="1BC598A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Mkono wa Salome unateketea kama adhabu lakini unaponywa kwa kumgusa mtoto Yesu: sura ya 21, ziara ya mamajusi. Katika sura ya 22 hadi 24, Herode anajaribu kuwaua watoto wadogo.</w:t>
      </w:r>
    </w:p>
    <w:p w14:paraId="189D2D05" w14:textId="77777777" w:rsidR="004D777C" w:rsidRPr="003E3A32" w:rsidRDefault="004D777C">
      <w:pPr>
        <w:rPr>
          <w:sz w:val="26"/>
          <w:szCs w:val="26"/>
        </w:rPr>
      </w:pPr>
    </w:p>
    <w:p w14:paraId="60D4DAE7" w14:textId="66F3C09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Mariamu anamficha mtoto kwenye hori la ng'ombe. Elizabeti na Yohana wanafichwa kwa kumezwa ndani ya mlima. Herode anampata Zakaria, unakumbuka, ni baba yake Yohana, hekaluni na kuamuru auawe.</w:t>
      </w:r>
    </w:p>
    <w:p w14:paraId="60DEB1B3" w14:textId="77777777" w:rsidR="004D777C" w:rsidRPr="003E3A32" w:rsidRDefault="004D777C">
      <w:pPr>
        <w:rPr>
          <w:sz w:val="26"/>
          <w:szCs w:val="26"/>
        </w:rPr>
      </w:pPr>
    </w:p>
    <w:p w14:paraId="5A53FB70"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Damu yake inageuka kuwa jiwe. Kuta za hekalu zinaomboleza. Simeoni anateuliwa kuwa kuhani mkuu badala ya Zakaria.</w:t>
      </w:r>
    </w:p>
    <w:p w14:paraId="62E1E89A" w14:textId="77777777" w:rsidR="004D777C" w:rsidRPr="003E3A32" w:rsidRDefault="004D777C">
      <w:pPr>
        <w:rPr>
          <w:sz w:val="26"/>
          <w:szCs w:val="26"/>
        </w:rPr>
      </w:pPr>
    </w:p>
    <w:p w14:paraId="0FA551E3" w14:textId="11BED65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Sura ya 25, Mimi, Yakobo, ambaye ni kaka mkubwa wa Yesu, niliandika haya na kujificha jangwani. Kwa hivyo hiyo ndiyo Injili ya Kwanza ya Yakobo. Pili, hadithi ya utotoni ya Thomaso, wakati mmoja, iliitwa Injili ya Thomaso, lakini kwa ugunduzi wa maandishi ya Gnostic ya jina hilo, jina hilo lilibadilishwa kutoka kwa hili.</w:t>
      </w:r>
    </w:p>
    <w:p w14:paraId="54432131" w14:textId="77777777" w:rsidR="004D777C" w:rsidRPr="003E3A32" w:rsidRDefault="004D777C">
      <w:pPr>
        <w:rPr>
          <w:sz w:val="26"/>
          <w:szCs w:val="26"/>
        </w:rPr>
      </w:pPr>
    </w:p>
    <w:p w14:paraId="2E5D49B1" w14:textId="381EA9B9"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Kwa hivyo, hadithi ya utoto ya Thomas. Hii ni simulizi ya maajabu ambayo inadaiwa yalitokea katika utoto wa Yesu hadi umri wa miaka 12. Sehemu zake zinaanzia mwishoni mwa karne ya 2 BK.</w:t>
      </w:r>
    </w:p>
    <w:p w14:paraId="4BE0CC90" w14:textId="77777777" w:rsidR="004D777C" w:rsidRPr="003E3A32" w:rsidRDefault="004D777C">
      <w:pPr>
        <w:rPr>
          <w:sz w:val="26"/>
          <w:szCs w:val="26"/>
        </w:rPr>
      </w:pPr>
    </w:p>
    <w:p w14:paraId="0A14922C" w14:textId="14829C3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Sura ya 1, tunaambiwa kwamba hii imeandikwa na Thomas, Mwisraeli, ingawa Coleman anasema kitabu chake kinasaliti maarifa mapya ya Uyahudi. Sura ya 2, mvulana Yesu, mwenye umri wa miaka 5,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anatengeneza shomoro 12 wa udongo siku ya Sabato. Anapokabiliwa, anapiga makofi </w:t>
      </w:r>
      <w:r xmlns:w="http://schemas.openxmlformats.org/wordprocessingml/2006/main" w:rsidR="006D5111">
        <w:rPr>
          <w:rFonts w:ascii="Calibri" w:eastAsia="Calibri" w:hAnsi="Calibri" w:cs="Calibri"/>
          <w:sz w:val="26"/>
          <w:szCs w:val="26"/>
        </w:rPr>
        <w:t xml:space="preserve">, na shomoro huruka.</w:t>
      </w:r>
    </w:p>
    <w:p w14:paraId="52385E00" w14:textId="77777777" w:rsidR="004D777C" w:rsidRPr="003E3A32" w:rsidRDefault="004D777C">
      <w:pPr>
        <w:rPr>
          <w:sz w:val="26"/>
          <w:szCs w:val="26"/>
        </w:rPr>
      </w:pPr>
    </w:p>
    <w:p w14:paraId="577B12CB" w14:textId="35C2FB4B" w:rsidR="004D777C" w:rsidRPr="003E3A32" w:rsidRDefault="006D51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3, Yesu anacheza kwenye baadhi ya madimbwi ya maji. Mvulana mwingine anaharibu madimbwi. Yesu anamlaani mvulana huyo, ambaye mara moja anakauka.</w:t>
      </w:r>
    </w:p>
    <w:p w14:paraId="278CEC0F" w14:textId="77777777" w:rsidR="004D777C" w:rsidRPr="003E3A32" w:rsidRDefault="004D777C">
      <w:pPr>
        <w:rPr>
          <w:sz w:val="26"/>
          <w:szCs w:val="26"/>
        </w:rPr>
      </w:pPr>
    </w:p>
    <w:p w14:paraId="6448CE05" w14:textId="6F92C4D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Wazazi wa mvulana wanamlalamikia Yusufu, una mtoto wa aina gani? Katika sura ya 4 na 5, mvulana mwingine anakutana na Yesu kijijini. Yesu anamlaani, naye anaanguka akafa. Wazazi na wengine wanamlalamikia Yusufu.</w:t>
      </w:r>
    </w:p>
    <w:p w14:paraId="58147619" w14:textId="77777777" w:rsidR="004D777C" w:rsidRPr="003E3A32" w:rsidRDefault="004D777C">
      <w:pPr>
        <w:rPr>
          <w:sz w:val="26"/>
          <w:szCs w:val="26"/>
        </w:rPr>
      </w:pPr>
    </w:p>
    <w:p w14:paraId="24038695"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Anamkemea mtoto. Yesu anawapiga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washtaki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kwa upofu. Yusufu anamvuta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sikio.</w:t>
      </w:r>
    </w:p>
    <w:p w14:paraId="364ED261" w14:textId="77777777" w:rsidR="004D777C" w:rsidRPr="003E3A32" w:rsidRDefault="004D777C">
      <w:pPr>
        <w:rPr>
          <w:sz w:val="26"/>
          <w:szCs w:val="26"/>
        </w:rPr>
      </w:pPr>
    </w:p>
    <w:p w14:paraId="08E99B53" w14:textId="11B0C2D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Yesu anamwonya Yusufu asimkasirishe. Sura ya 6 hadi 8, mwalimu Zakayo anajitolea kumfundisha Yesu alfabeti, lakini Yesu anamkemea kwa kutomwelewa hata Alfa. Zakayo, akiwa na aibu, anasema mtoto huyu hajazaliwa duniani.</w:t>
      </w:r>
    </w:p>
    <w:p w14:paraId="04F86897" w14:textId="77777777" w:rsidR="004D777C" w:rsidRPr="003E3A32" w:rsidRDefault="004D777C">
      <w:pPr>
        <w:rPr>
          <w:sz w:val="26"/>
          <w:szCs w:val="26"/>
        </w:rPr>
      </w:pPr>
    </w:p>
    <w:p w14:paraId="48D12D7D" w14:textId="3ECCB8B0"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Labda alikuwa amesahau kabla ya kuumbwa kwa ulimwengu. Anamrudisha mtoto kwa baba yake. Yesu anacheka na kufuta laana kwa wote waliopigwa hapo awali.</w:t>
      </w:r>
    </w:p>
    <w:p w14:paraId="1BCAFCF0" w14:textId="77777777" w:rsidR="004D777C" w:rsidRPr="003E3A32" w:rsidRDefault="004D777C">
      <w:pPr>
        <w:rPr>
          <w:sz w:val="26"/>
          <w:szCs w:val="26"/>
        </w:rPr>
      </w:pPr>
    </w:p>
    <w:p w14:paraId="55564593" w14:textId="00F16ED4"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Wanaogopa kumkasirisha tena. Katika sura ya 9, Yesu na watoto wengine wanacheza juu ya paa la nyumba. Mvulana mmoja anaanguka na kufa.</w:t>
      </w:r>
    </w:p>
    <w:p w14:paraId="69B7EFB1" w14:textId="77777777" w:rsidR="004D777C" w:rsidRPr="003E3A32" w:rsidRDefault="004D777C">
      <w:pPr>
        <w:rPr>
          <w:sz w:val="26"/>
          <w:szCs w:val="26"/>
        </w:rPr>
      </w:pPr>
    </w:p>
    <w:p w14:paraId="50734A97" w14:textId="7C99123B"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Wazazi wanamshtaki Yesu. Yesu anamwita mvulana huyo arudi kwenye uhai na kumsafisha kwa jukumu. Katika sura ya 10, kijana mmoja akikata kuni anajikata mguu wake mwenyewe.</w:t>
      </w:r>
    </w:p>
    <w:p w14:paraId="72017545" w14:textId="77777777" w:rsidR="004D777C" w:rsidRPr="003E3A32" w:rsidRDefault="004D777C">
      <w:pPr>
        <w:rPr>
          <w:sz w:val="26"/>
          <w:szCs w:val="26"/>
        </w:rPr>
      </w:pPr>
    </w:p>
    <w:p w14:paraId="3CFCBFEB"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Yesu anaponya mguu. Simama sasa, anasema, paka kuni na unikumbuke. Sura ya 11, anaenda kuchota maji kwa ajili ya mama yake.</w:t>
      </w:r>
    </w:p>
    <w:p w14:paraId="475B6AEB" w14:textId="77777777" w:rsidR="004D777C" w:rsidRPr="003E3A32" w:rsidRDefault="004D777C">
      <w:pPr>
        <w:rPr>
          <w:sz w:val="26"/>
          <w:szCs w:val="26"/>
        </w:rPr>
      </w:pPr>
    </w:p>
    <w:p w14:paraId="19219D54" w14:textId="0C01F5A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Yesu anajikwaa, na mtungi unavunjika, kwa hivyo anarudisha maji kwenye vazi lake bila hata moja kuvuja. Sura ya 12, Yesu, mwenye umri wa miaka 8, anapanda na baba yake. Yesu anapanda punje moja ya ngano.</w:t>
      </w:r>
    </w:p>
    <w:p w14:paraId="399D5ED5" w14:textId="77777777" w:rsidR="004D777C" w:rsidRPr="003E3A32" w:rsidRDefault="004D777C">
      <w:pPr>
        <w:rPr>
          <w:sz w:val="26"/>
          <w:szCs w:val="26"/>
        </w:rPr>
      </w:pPr>
    </w:p>
    <w:p w14:paraId="654BD783" w14:textId="07D7AB4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Inatoa vipimo 100 vya ngano, ambavyo huwapa maskini. Sura ya 13, Yesu na baba yake wanamtengenezea mtu tajiri kitanda cha mbao. Moja ya mihimili ni mifupi sana, inaonekana imekatwa kwa bahati mbaya sana.</w:t>
      </w:r>
    </w:p>
    <w:p w14:paraId="29979708" w14:textId="77777777" w:rsidR="004D777C" w:rsidRPr="003E3A32" w:rsidRDefault="004D777C">
      <w:pPr>
        <w:rPr>
          <w:sz w:val="26"/>
          <w:szCs w:val="26"/>
        </w:rPr>
      </w:pPr>
    </w:p>
    <w:p w14:paraId="3789CA99" w14:textId="5B10921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Yesu anainyoosha kwa urefu unaofaa. Katika sura ya 14 na 15, mwalimu mwingine anampiga Yesu. Yesu anamlaani, naye anaanguka kwa kukata tamaa.</w:t>
      </w:r>
    </w:p>
    <w:p w14:paraId="3C2E2E5E" w14:textId="77777777" w:rsidR="004D777C" w:rsidRPr="003E3A32" w:rsidRDefault="004D777C">
      <w:pPr>
        <w:rPr>
          <w:sz w:val="26"/>
          <w:szCs w:val="26"/>
        </w:rPr>
      </w:pPr>
    </w:p>
    <w:p w14:paraId="52B59D5F" w14:textId="6A6379F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Baadaye, mwalimu mwingine anamchukua Yesu kama mwanafunzi. Yesu anachukua kitabu lakini, bila kukisoma, anaanza kufafanua sheria kwa Roho Mtakatifu, na umati mkubwa unakusanyika. Mwalimu anamsifu Yesu.</w:t>
      </w:r>
    </w:p>
    <w:p w14:paraId="1C631B75" w14:textId="77777777" w:rsidR="004D777C" w:rsidRPr="003E3A32" w:rsidRDefault="004D777C">
      <w:pPr>
        <w:rPr>
          <w:sz w:val="26"/>
          <w:szCs w:val="26"/>
        </w:rPr>
      </w:pPr>
    </w:p>
    <w:p w14:paraId="3848DDD1" w14:textId="404D373F" w:rsidR="004D777C" w:rsidRPr="003E3A32" w:rsidRDefault="00000000" w:rsidP="006D5111">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Yesu anamponya mwalimu wa awali. </w:t>
      </w:r>
      <w:r xmlns:w="http://schemas.openxmlformats.org/wordprocessingml/2006/main" w:rsidR="006D5111">
        <w:rPr>
          <w:rFonts w:ascii="Calibri" w:eastAsia="Calibri" w:hAnsi="Calibri" w:cs="Calibri"/>
          <w:sz w:val="26"/>
          <w:szCs w:val="26"/>
        </w:rPr>
        <w:t xml:space="preserve">Katika sura ya 16, Yesu na ndugu yake Yakobo wanakusanya vijiti. Yakobo anaumwa na nyoka na anakaribia kufa. Yesu anapumua kwa kuumwa. Jeraha linapona, na nyoka akapasuka. 17, Yesu anamfufua mtoto mdogo aliyekuwa amekufa.</w:t>
      </w:r>
    </w:p>
    <w:p w14:paraId="5E725DFC" w14:textId="77777777" w:rsidR="004D777C" w:rsidRPr="003E3A32" w:rsidRDefault="004D777C">
      <w:pPr>
        <w:rPr>
          <w:sz w:val="26"/>
          <w:szCs w:val="26"/>
        </w:rPr>
      </w:pPr>
    </w:p>
    <w:p w14:paraId="648C7C30" w14:textId="45B5A20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Sura ya 18, Yesu anamfufua mfanyakazi aliyekufa. Sura ya 19, Yesu, mwenye umri wa miaka 12, anabaki nyuma hekaluni. Wazazi wanamkuta akifafanua maandiko, akiwanyamazisha wazee na walimu.</w:t>
      </w:r>
    </w:p>
    <w:p w14:paraId="7C853000" w14:textId="77777777" w:rsidR="004D777C" w:rsidRPr="003E3A32" w:rsidRDefault="004D777C">
      <w:pPr>
        <w:rPr>
          <w:sz w:val="26"/>
          <w:szCs w:val="26"/>
        </w:rPr>
      </w:pPr>
    </w:p>
    <w:p w14:paraId="1C8F65CA" w14:textId="621ED70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Je, Injili hizi mbili zina ukweli gani wa kihistoria? Je, Luka alipuuza haya yote kwa tukio la hekalu akiwa na umri wa miaka 12? Je, matukio haya yanaendana na Luka 2:52? Yesu alikua katika hekima na kimo na kwa upendeleo kwa Mungu na wanadamu. Haionekani kama Yesu alikuwa na upendeleo mwingi hapa na pale katika sehemu mbalimbali, sivyo? Je, hii inaendana na Luka 4:22 na 23, ambapo Wanazareti, wakishangaa maneno ya Yesu ya neema, wanasema, je, huyu si mwana wa Yusufu? Fanya kitu hapa nyumbani katika mji wako kama ulivyofanya mahali pengine. Haionekani kama wanafahamu miujiza ya ajabu ambayo Yesu alikuwa amefanya kabla ya umri wa miaka 12.</w:t>
      </w:r>
    </w:p>
    <w:p w14:paraId="4440BE8A" w14:textId="77777777" w:rsidR="004D777C" w:rsidRPr="003E3A32" w:rsidRDefault="004D777C">
      <w:pPr>
        <w:rPr>
          <w:sz w:val="26"/>
          <w:szCs w:val="26"/>
        </w:rPr>
      </w:pPr>
    </w:p>
    <w:p w14:paraId="02DA8AE7" w14:textId="42D2BEA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Je, hii inaendana kweli na Mathayo 13:53 hadi 58 au Marko 6:16? Hekima hii na nguvu hizi za miujiza zinatoka wapi? Je, huyu si mwana wa seremala? Je, hii inaendana na Yohana 2:11? Muujiza huu huko Kana ulikuwa mwanzo wa ishara za Yesu. Kwa hivyo, usomaji wangu ni kwamba hizi zilibuniwa baada ya tukio hilo na si picha halisi za chochote kilichotokea katika huduma ya Yesu. Apokrifa Nyingine za Agano Jipya.</w:t>
      </w:r>
    </w:p>
    <w:p w14:paraId="150F806F" w14:textId="77777777" w:rsidR="004D777C" w:rsidRPr="003E3A32" w:rsidRDefault="004D777C">
      <w:pPr>
        <w:rPr>
          <w:sz w:val="26"/>
          <w:szCs w:val="26"/>
        </w:rPr>
      </w:pPr>
    </w:p>
    <w:p w14:paraId="0EBEE4DE" w14:textId="5E6813D2"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Baadhi ya matendo ya apokrifa yanasalia, ya awali kabisa kutoka karne ya pili na ya tatu. Matendo ya Yohana, Matendo ya Paulo na Thekla, Matendo ya Petro, Matendo ya Andrea, Matendo ya Tomaso, n.k. Inaonekana haya yanatafuta kuongezea matendo ya kisheria, kuburudisha msomaji, na kueneza mbinu yao maalum ya kitheolojia.</w:t>
      </w:r>
    </w:p>
    <w:p w14:paraId="4C5EC827" w14:textId="77777777" w:rsidR="004D777C" w:rsidRPr="003E3A32" w:rsidRDefault="004D777C">
      <w:pPr>
        <w:rPr>
          <w:sz w:val="26"/>
          <w:szCs w:val="26"/>
        </w:rPr>
      </w:pPr>
    </w:p>
    <w:p w14:paraId="6B316026" w14:textId="67E6293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Matendo ya Yohana, Andrea, na Tomaso yanaeleweka sana. Yaani, ndoa ni dhambi na si nzuri, kwa hivyo wanafunzi wanavunja ndoa na kuhimiza kula mkate na maji tu. Tofautisha 1 Timotheo 4, 3, kwamba roho wadanganyifu watakuja na kukataza nyama na kuwa kinyume cha ndoa, n.k.</w:t>
      </w:r>
    </w:p>
    <w:p w14:paraId="604285CB" w14:textId="77777777" w:rsidR="004D777C" w:rsidRPr="003E3A32" w:rsidRDefault="004D777C">
      <w:pPr>
        <w:rPr>
          <w:sz w:val="26"/>
          <w:szCs w:val="26"/>
        </w:rPr>
      </w:pPr>
    </w:p>
    <w:p w14:paraId="73139D7A" w14:textId="44D08FD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Katika matendo ya apokrifa, hadithi za miujiza si tu kwamba zimetiwa chumvi, na kutoa athari za ajabu na za ajabu, lakini mara nyingi hufuatana kama vitengo vilivyotengwa na hurejeshwa kwa ajili yao wenyewe. Nia ya hili ni wazi si kuonyesha maendeleo ya ajabu ya Neno la Mungu bali ni kuwatukuza Mitume kama watenda miujiza. Hilo ni maelezo ya Hennepin katika kitabu chake kuhusu Agano Jipya, Kitabu cha 2, ukurasa wa 174.</w:t>
      </w:r>
    </w:p>
    <w:p w14:paraId="528D3E44" w14:textId="77777777" w:rsidR="004D777C" w:rsidRPr="003E3A32" w:rsidRDefault="004D777C">
      <w:pPr>
        <w:rPr>
          <w:sz w:val="26"/>
          <w:szCs w:val="26"/>
        </w:rPr>
      </w:pPr>
    </w:p>
    <w:p w14:paraId="0F9A94BE" w14:textId="102B606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Baadhi ya masimulizi ya miujiza ya baada ya kitume na ya enzi za kati. Haya yanapatikana katika kitabu cha E. Cobham Brewer, Kamusi ya Miujiza, kilichochapishwa mwaka wa 1884, ambacho kinapatikana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bure kwenye mtandao, kwa hivyo ukifanya utafutaji kwenye Google </w:t>
      </w:r>
      <w:r xmlns:w="http://schemas.openxmlformats.org/wordprocessingml/2006/main" w:rsidR="006D5111">
        <w:rPr>
          <w:rFonts w:ascii="Calibri" w:eastAsia="Calibri" w:hAnsi="Calibri" w:cs="Calibri"/>
          <w:sz w:val="26"/>
          <w:szCs w:val="26"/>
        </w:rPr>
        <w:t xml:space="preserve">, unaweza kupata kazi hiyo. Mkusanyiko huu unajumuisha mamia ya masimulizi ya miujiza ya enzi za kati na ya kisasa ya kisasa hadi 1884, yaliyoainishwa kialfabeti chini ya vichwa vitatu vikuu.</w:t>
      </w:r>
    </w:p>
    <w:p w14:paraId="3848EEED" w14:textId="77777777" w:rsidR="004D777C" w:rsidRPr="003E3A32" w:rsidRDefault="004D777C">
      <w:pPr>
        <w:rPr>
          <w:sz w:val="26"/>
          <w:szCs w:val="26"/>
        </w:rPr>
      </w:pPr>
    </w:p>
    <w:p w14:paraId="6102D2E3" w14:textId="2E5640E1"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Moja ni wale wanaoiga miujiza ya kibiblia. Pili, wale wanaoelezea maandiko ya kibiblia. Na tatu, wale wanaothibitisha fundisho la Kikatoliki la Kirumi.</w:t>
      </w:r>
    </w:p>
    <w:p w14:paraId="446131AC" w14:textId="77777777" w:rsidR="004D777C" w:rsidRPr="003E3A32" w:rsidRDefault="004D777C">
      <w:pPr>
        <w:rPr>
          <w:sz w:val="26"/>
          <w:szCs w:val="26"/>
        </w:rPr>
      </w:pPr>
    </w:p>
    <w:p w14:paraId="5FBB59D7" w14:textId="239A5A9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Simulizi hizi zimechukuliwa kutoka kwa vyanzo vya kawaida vya Katoliki ya Kirumi, Acta Sanctorum, The Little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Bolandists ya Guérin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nadhani, ni nani atakayetafsiri Kifaransa, kwa kuwa matamshi yangu ya Kifaransa si mazuri, au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Tinnisman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Maisha ya Watakatifu. Kwanza kabisa, simulizi za miujiza huiga miujiza ya kibiblia. Hapa, Brewer ana vichwa 236, vinavyofunika kurasa 346 zenye safu mbili.</w:t>
      </w:r>
    </w:p>
    <w:p w14:paraId="31727C73" w14:textId="77777777" w:rsidR="004D777C" w:rsidRPr="003E3A32" w:rsidRDefault="004D777C">
      <w:pPr>
        <w:rPr>
          <w:sz w:val="26"/>
          <w:szCs w:val="26"/>
        </w:rPr>
      </w:pPr>
    </w:p>
    <w:p w14:paraId="101D1E79" w14:textId="5981252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Nitachagua mifano michache. Mtakatifu Barnaba anasema mwili wake unapatikana wapi. Mtume Barnaba, baada ya kupigwa mawe hadi kufa, alitupwa kwenye moto mkali ili mwili wake uteketezwe, lakini moto haukuwa na athari yoyote juu yake, na Mtakatifu Marko, akiwa amebeba mwili huo nje ya malango ya ukuta wa mji wa Kupro, akauzika.</w:t>
      </w:r>
    </w:p>
    <w:p w14:paraId="4826C180" w14:textId="77777777" w:rsidR="004D777C" w:rsidRPr="003E3A32" w:rsidRDefault="004D777C">
      <w:pPr>
        <w:rPr>
          <w:sz w:val="26"/>
          <w:szCs w:val="26"/>
        </w:rPr>
      </w:pPr>
    </w:p>
    <w:p w14:paraId="11DA3886" w14:textId="10E8FB1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Huko ilibaki hadi mwaka 485 BK, wakati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Necephorus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Callistus alipotuhakikishia, roho ilimtokea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Antimus.</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Antimius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Askofu wa Kupro, na kumwambia mahali ambapo mwili wake ungepatikana. Askofu alienda mahali palipoonyeshwa na akaupata mwili huo ukiwa na hati asilia ya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Injili ya Mtakatifu Mathayo,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hati yenyewe iliyoandikwa na mwinjilisti mwenyewe. Mabaki yote mawili yalipelekwa Constantinople.</w:t>
      </w:r>
    </w:p>
    <w:p w14:paraId="7BB72B2B" w14:textId="77777777" w:rsidR="004D777C" w:rsidRPr="003E3A32" w:rsidRDefault="004D777C">
      <w:pPr>
        <w:rPr>
          <w:sz w:val="26"/>
          <w:szCs w:val="26"/>
        </w:rPr>
      </w:pPr>
    </w:p>
    <w:p w14:paraId="3CFFFD31"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Maua ya mti wa elm uliokufa. Mbebaji wa St. Zenobia alikufa mwaka wa 407 BK, alitokea ghafla akagusa mti wa elm, uliokufa na kunyauka hadi mizizi kutokana na uzee. Mara tu ulipofanya hivyo, mti mzima ulipasuka na kuwa majani, na kufunikwa na maua.</w:t>
      </w:r>
    </w:p>
    <w:p w14:paraId="43A12248" w14:textId="77777777" w:rsidR="004D777C" w:rsidRPr="003E3A32" w:rsidRDefault="004D777C">
      <w:pPr>
        <w:rPr>
          <w:sz w:val="26"/>
          <w:szCs w:val="26"/>
        </w:rPr>
      </w:pPr>
    </w:p>
    <w:p w14:paraId="17AD0A10" w14:textId="4033354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Mti huo ulionekana na watu kwa heshima kubwa kiasi kwamba kila mtu alitamani kipande kama mabaki ya hirizi, na mti huo ulikuwa umekatwa kabisa. Nguzo ya marumaru ilisimamishwa hapo hapo, ikiwa na maandishi yanayosema yaliyosemwa hapo juu. Bia ilipofika mlangoni mwa Kanisa Kuu la Mtakatifu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Mwokozi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ikawa haiwezi kuyumba, na hakuna nguvu ya mwanadamu ingeweza kuilazimisha kuendelea mbele, hadi Askofu Andrew alipoahidi kupata makasisi kumi na wawili wa kuimba sifa za Mungu katika kanisa lililokusudiwa kwa ajili ya mtakatifu aliyekufa.</w:t>
      </w:r>
    </w:p>
    <w:p w14:paraId="6467BC7C" w14:textId="77777777" w:rsidR="004D777C" w:rsidRPr="003E3A32" w:rsidRDefault="004D777C">
      <w:pPr>
        <w:rPr>
          <w:sz w:val="26"/>
          <w:szCs w:val="26"/>
        </w:rPr>
      </w:pPr>
    </w:p>
    <w:p w14:paraId="7AB6D57B" w14:textId="269CC2F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Mabaki yalijiunga na kuimba. Usiku mmoja, shemasi mmoja alimtazama Mtakatifu Gregory wa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Longress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aliyekuwa amefariki mwaka wa 541 BK, na akamwona akiinuka kutoka kitandani mwake na kutoka bwenini mwake usiku wa manane. Shemasi alimfuata bila kutazamwa na akamwona akiingia kwenye kibatizio, mlango ambao ulifunguka kwake wenyewe.</w:t>
      </w:r>
    </w:p>
    <w:p w14:paraId="5328DA3A" w14:textId="77777777" w:rsidR="004D777C" w:rsidRPr="003E3A32" w:rsidRDefault="004D777C">
      <w:pPr>
        <w:rPr>
          <w:sz w:val="26"/>
          <w:szCs w:val="26"/>
        </w:rPr>
      </w:pPr>
    </w:p>
    <w:p w14:paraId="6148B75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Kwa muda, ukimya mkubwa ulitawala, na kisha Mtakatifu Gregory akaanza kuimba. Wakati huo, sauti nyingi zilijiunga, na uimbaji ukaendelea kwa saa tatu. Nadhani, asema Mtakatifu Gregory wa Tours bila kujua, sauti zilitoka kwenye masalio matakatifu yaliyohifadhiwa hapo.</w:t>
      </w:r>
    </w:p>
    <w:p w14:paraId="3DAF51E3" w14:textId="77777777" w:rsidR="004D777C" w:rsidRPr="003E3A32" w:rsidRDefault="004D777C">
      <w:pPr>
        <w:rPr>
          <w:sz w:val="26"/>
          <w:szCs w:val="26"/>
        </w:rPr>
      </w:pPr>
    </w:p>
    <w:p w14:paraId="09E548E9" w14:textId="73B6F6B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Bila shaka, walijifunua kwa mtakatifu na kuungana naye katika kuimba sifa kwa Mungu. Baadhi ya vitu ni kutoka kwenye orodha ya mabaki yaliyotolewa na John Brady mwaka wa 1839, lakini hakuna taarifa iliyotolewa kuhusu eneo la kila kimoja. Moja, moja ya makaa ya mawe yaliyounguza St. Lawrence, ambayo yalichoma St. Lawrence.</w:t>
      </w:r>
    </w:p>
    <w:p w14:paraId="3C2AC526" w14:textId="77777777" w:rsidR="004D777C" w:rsidRPr="003E3A32" w:rsidRDefault="004D777C">
      <w:pPr>
        <w:rPr>
          <w:sz w:val="26"/>
          <w:szCs w:val="26"/>
        </w:rPr>
      </w:pPr>
    </w:p>
    <w:p w14:paraId="4FDA069D" w14:textId="317DE6F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Mbili, kidole cha Mtakatifu Andrea, kingine cha Yohana Mbatizaji, na kimoja cha Roho Mtakatifu. Tatu, vichwa viwili vya Yohana Mbatizaji. Nne, pindo la vazi la Bwana wetu liliguswa na mwanamke, ambaye aliponya kutoka kwa damu yake.</w:t>
      </w:r>
    </w:p>
    <w:p w14:paraId="7A3C9DA2" w14:textId="77777777" w:rsidR="004D777C" w:rsidRPr="003E3A32" w:rsidRDefault="004D777C">
      <w:pPr>
        <w:rPr>
          <w:sz w:val="26"/>
          <w:szCs w:val="26"/>
        </w:rPr>
      </w:pPr>
    </w:p>
    <w:p w14:paraId="02783F93"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Tano, chupa ya jasho la Mtakatifu Mikaeli, aliposhindana na Shetani. Sita, baadhi ya miale ya nyota iliyowaongoza wenye hekima. Saba, ubavu wa Neno aliyefanyika mwili.</w:t>
      </w:r>
    </w:p>
    <w:p w14:paraId="5A2B9748" w14:textId="77777777" w:rsidR="004D777C" w:rsidRPr="003E3A32" w:rsidRDefault="004D777C">
      <w:pPr>
        <w:rPr>
          <w:sz w:val="26"/>
          <w:szCs w:val="26"/>
        </w:rPr>
      </w:pPr>
    </w:p>
    <w:p w14:paraId="55579DCB" w14:textId="68F48E7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Nane, jozi ya viatu vya kuteleza vilivyovaliwa na Henoko kabla ya gharika. Tisa, Yesu alitoa machozi juu ya kaburi la Lazaro. Masimulizi ya miujiza yanayoonyesha maandiko ya Biblia.</w:t>
      </w:r>
    </w:p>
    <w:p w14:paraId="1D4D5029" w14:textId="77777777" w:rsidR="004D777C" w:rsidRPr="003E3A32" w:rsidRDefault="004D777C">
      <w:pPr>
        <w:rPr>
          <w:sz w:val="26"/>
          <w:szCs w:val="26"/>
        </w:rPr>
      </w:pPr>
    </w:p>
    <w:p w14:paraId="3A08FF73" w14:textId="624F716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Vichwa 146 vilivyofunikwa katika kurasa 128 zenye safu mbili. Kutoka vinywani mwa watoto wachanga, Zaburi 8-2. Mtakatifu Agnes alipofariki Aprili 20, 1317, tunaambiwa na mwandishi wa wasifu wake kwamba alipokea sifa kamilifu zaidi ambayo dunia ingeweza kutoa, ile ya watoto wachanga wanaonyonyeshwa.</w:t>
      </w:r>
    </w:p>
    <w:p w14:paraId="063CAE5B" w14:textId="77777777" w:rsidR="004D777C" w:rsidRPr="003E3A32" w:rsidRDefault="004D777C">
      <w:pPr>
        <w:rPr>
          <w:sz w:val="26"/>
          <w:szCs w:val="26"/>
        </w:rPr>
      </w:pPr>
    </w:p>
    <w:p w14:paraId="60F988C9" w14:textId="63161E6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Ulimi wa watoto wachanga ulifunguliwa, nao wakatangaza kifo cha Mtakatifu Agnes na fadhila zake, na wazazi wao wakaamka waliposikia sauti zao. Mungu atatoa, Mathayo 6:25 hadi 33. Mtakatifu Franchi, katika karne ya 7, alitumika kutengeneza mkate kwa ajili ya monasteri ya Mtakatifu Martin de la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Bretonniere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lakini baadhi ya ndugu, kwa wivu, wakitaka kumtia aibu, walificha vifaa vilivyotumika kutengeneza mkate.</w:t>
      </w:r>
    </w:p>
    <w:p w14:paraId="60017BE8" w14:textId="77777777" w:rsidR="004D777C" w:rsidRPr="003E3A32" w:rsidRDefault="004D777C">
      <w:pPr>
        <w:rPr>
          <w:sz w:val="26"/>
          <w:szCs w:val="26"/>
        </w:rPr>
      </w:pPr>
    </w:p>
    <w:p w14:paraId="33FB5AE8" w14:textId="7E0B0AF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Mtakatifu Franchi hakuchanganyikiwa hata kidogo, lakini alipokuwa akitoa ishara ya msalaba, alianza kukanda chochote bila kitu na, kwa wakati uliohitajika, alitoa mkate wake katika hali nzuri kabisa. Utakatifu ni bora kuliko rubi, Mithali 3:15. Mwili wa Mtakatifu Simon Stylites, aliyefariki mwaka 459 BK, ulikuwa umejaa vidonda na funza.</w:t>
      </w:r>
    </w:p>
    <w:p w14:paraId="4CDB5823" w14:textId="77777777" w:rsidR="004D777C" w:rsidRPr="003E3A32" w:rsidRDefault="004D777C">
      <w:pPr>
        <w:rPr>
          <w:sz w:val="26"/>
          <w:szCs w:val="26"/>
        </w:rPr>
      </w:pPr>
    </w:p>
    <w:p w14:paraId="15D11919" w14:textId="1585ABE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Siku moja, funza alianguka kutoka kwa mtakatifu wa nguzo chini ya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Basilicus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mfalme wa Wasaracens, na mfalme, akaichukua, akaiweka kwenye jicho lake, ambapo mara moja ilibadilishwa kuwa lulu nzuri, kubwa sana, nzuri sana, na ya maji mazuri, kiasi kwamba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Basilicus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aliithamini zaidi kuliko ufalme wake wote. Baadhi ya simulizi za miujiza zinathibitisha fundisho la Kikatoliki, vichwa 20 vinavyofunika kurasa 52 zenye safu mbili. Mwili na damu ya Kristo.</w:t>
      </w:r>
    </w:p>
    <w:p w14:paraId="11BC9A85" w14:textId="77777777" w:rsidR="004D777C" w:rsidRPr="003E3A32" w:rsidRDefault="004D777C">
      <w:pPr>
        <w:rPr>
          <w:sz w:val="26"/>
          <w:szCs w:val="26"/>
        </w:rPr>
      </w:pPr>
    </w:p>
    <w:p w14:paraId="0B8089E8"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Mtakatifu Anthony wa Padua alibishana siku moja na Bonneville kuhusu sakramenti ya Misa. Bonneville alikataa fundisho la kuwa mwili na damu ya Yesu Kristo, na Anthony alishikilia ukweli wake. Ili kumshawishi, Mtakatifu Anthony alimwambia Bonneville amfunge nyumbu wake na asimpe chakula kwa siku tatu.</w:t>
      </w:r>
    </w:p>
    <w:p w14:paraId="5D37357D" w14:textId="77777777" w:rsidR="004D777C" w:rsidRPr="003E3A32" w:rsidRDefault="004D777C">
      <w:pPr>
        <w:rPr>
          <w:sz w:val="26"/>
          <w:szCs w:val="26"/>
        </w:rPr>
      </w:pPr>
    </w:p>
    <w:p w14:paraId="2A0BDCB2" w14:textId="10C2909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Mwishoni mwa mfungo huu, Mtakatifu Anthony alimnyooshea nyumbu mkate wa wakfu uliowekwa wakfu, na Bonneville akautupa shayiri. Nyumbu hakujali shayiri hiyo bali alipiga magoti mbele ya mkate mtakatifu, akiuabudu kama Muumba na Bwana wake. Toharani.</w:t>
      </w:r>
    </w:p>
    <w:p w14:paraId="241E5BCD" w14:textId="77777777" w:rsidR="004D777C" w:rsidRPr="003E3A32" w:rsidRDefault="004D777C">
      <w:pPr>
        <w:rPr>
          <w:sz w:val="26"/>
          <w:szCs w:val="26"/>
        </w:rPr>
      </w:pPr>
    </w:p>
    <w:p w14:paraId="3BB497B9" w14:textId="7FC0EF0B"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Emilia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Piccieri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wa karne ya 13, alikuwa mkuu wa monasteri ya Mtakatifu Margaret, na aliwalazimisha masista siku za kufunga kujiepusha hata na kunywa maji kwa kukumbuka kiu ya Kristo. Mmoja wa masista, Cecilia Margaret, alikufa. Siku tatu baadaye, alijionyesha kwa Emilia na kusema kwamba alikuwa ameketi toharani kwa siku tatu ili kuondoa uchafu wa kuzaliwa, na siku ya tatu, malaika wake mlezi alimtokea na kusema, kwa maji haya, ulitiwa madoa kutoka duniani kwa kumbukumbu ya kiu ya Kristo, miali ya toharani ilizimwa.</w:t>
      </w:r>
    </w:p>
    <w:p w14:paraId="1A2D5C4A" w14:textId="77777777" w:rsidR="004D777C" w:rsidRPr="003E3A32" w:rsidRDefault="004D777C">
      <w:pPr>
        <w:rPr>
          <w:sz w:val="26"/>
          <w:szCs w:val="26"/>
        </w:rPr>
      </w:pPr>
    </w:p>
    <w:p w14:paraId="593A52AE" w14:textId="279F74E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Ingia sasa katika furaha ya paradiso. Bikira Maria. Mtakatifu Yohane Damasko na Juvenal, Askofu Mkuu wa Yerusalemu, wanadai kwamba Adamu na Hawa, manabii, mitume wote isipokuwa Tomaso, na malaika wengi walikuwepo wakati wa kifo cha Bikira Maria na walihudhuria msafara wa mazishi kwenda Gethsemane.</w:t>
      </w:r>
    </w:p>
    <w:p w14:paraId="2D82C836" w14:textId="77777777" w:rsidR="004D777C" w:rsidRPr="003E3A32" w:rsidRDefault="004D777C">
      <w:pPr>
        <w:rPr>
          <w:sz w:val="26"/>
          <w:szCs w:val="26"/>
        </w:rPr>
      </w:pPr>
    </w:p>
    <w:p w14:paraId="0D4781C8"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Siku ya tatu baada ya mazishi yake, Mtakatifu Thomas alifika, akamwomba aruhusiwe kumtazama yule mama aliyekufa, hivyo kaburi likafunguliwa. Wakati huo, mwili ulikuwa umeondoka. Ulikuwa umechukuliwa mbinguni.</w:t>
      </w:r>
    </w:p>
    <w:p w14:paraId="0B4A980C" w14:textId="77777777" w:rsidR="004D777C" w:rsidRPr="003E3A32" w:rsidRDefault="004D777C">
      <w:pPr>
        <w:rPr>
          <w:sz w:val="26"/>
          <w:szCs w:val="26"/>
        </w:rPr>
      </w:pPr>
    </w:p>
    <w:p w14:paraId="47B7B54A" w14:textId="618C0B3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Harufu ya utakatifu ilibaki mahali ambapo mwili ulikuwa umelazwa, na nguo za kitani ambazo ulikuwa umevikwa zilikuwa zimekunjwa kwa uangalifu. Mitume walishangaa, lakini walijua kwamba mwili ulikuwa umechukuliwa mbinguni ili kuunganishwa na roho yake hai—baadhi ya matokeo ya miujiza iliyoandikwa na Brewer.</w:t>
      </w:r>
    </w:p>
    <w:p w14:paraId="6DB2A2CF" w14:textId="77777777" w:rsidR="004D777C" w:rsidRPr="003E3A32" w:rsidRDefault="004D777C">
      <w:pPr>
        <w:rPr>
          <w:sz w:val="26"/>
          <w:szCs w:val="26"/>
        </w:rPr>
      </w:pPr>
    </w:p>
    <w:p w14:paraId="791CD19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Hii imechaguliwa na kupangwa upya kutoka kwa kurasa zake za utangulizi, nambari za Kirumi 19 hadi 23. Miujiza hii, ikiwa kweli ilitokea na ilifanywa na Mungu, inathibitisha ukweli wa mafundisho tofauti ya Katoliki ya Kirumi. Kwa mfano, ulimwengu umegawanywa katika falme mbili.</w:t>
      </w:r>
    </w:p>
    <w:p w14:paraId="61A25BF5" w14:textId="77777777" w:rsidR="004D777C" w:rsidRPr="003E3A32" w:rsidRDefault="004D777C">
      <w:pPr>
        <w:rPr>
          <w:sz w:val="26"/>
          <w:szCs w:val="26"/>
        </w:rPr>
      </w:pPr>
    </w:p>
    <w:p w14:paraId="2CAEC3CF" w14:textId="5DBBF66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Ufalme wa Mungu, Kanisa Katoliki, ambalo mtu huingia baada ya ubatizo kwa kumkana Shetani, na ufalme wa Shetani, ambao haujumuishi tu wapagani na Waislamu bali pia Wayahudi na Waprotestanti. Ni jambo la kustahili kwa watakatifu kuwadhuru wazushi, kama vile Walutheri na Wakalvini, lakini ni dhambi ikiwa kinyume chake kitatokea. Hakuna wokovu nje ya Kanisa la Roma.</w:t>
      </w:r>
    </w:p>
    <w:p w14:paraId="479AB510" w14:textId="77777777" w:rsidR="004D777C" w:rsidRPr="003E3A32" w:rsidRDefault="004D777C">
      <w:pPr>
        <w:rPr>
          <w:sz w:val="26"/>
          <w:szCs w:val="26"/>
        </w:rPr>
      </w:pPr>
    </w:p>
    <w:p w14:paraId="152110F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Mapadre wake wanaweza kukuondolea dhambi zako. Ubatizo wake hufufua. Vipengele vya Ekaristi hubadilishwa katika mwili na damu ya Yesu Kristo na vinaweza kufanya kazi kama chakula cha miujiza.</w:t>
      </w:r>
    </w:p>
    <w:p w14:paraId="30957C26" w14:textId="77777777" w:rsidR="004D777C" w:rsidRPr="003E3A32" w:rsidRDefault="004D777C">
      <w:pPr>
        <w:rPr>
          <w:sz w:val="26"/>
          <w:szCs w:val="26"/>
        </w:rPr>
      </w:pPr>
    </w:p>
    <w:p w14:paraId="71C88728" w14:textId="28F1F9E2"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Wokovu ni thawabu ya sifa, hivyo mwisho wa wasifu wa watakatifu, aliitwa mbinguni kupokea thawabu ya sifa zake. Maisha ya watakatifu yanachukuliwa kuwa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maadili ya kimapenzi ya ukamilifu, ikiwa ni pamoja na kujitenga na jamii, kujiaibisha kwa mwili, </w:t>
      </w:r>
      <w:r xmlns:w="http://schemas.openxmlformats.org/wordprocessingml/2006/main" w:rsidR="006D5111">
        <w:rPr>
          <w:rFonts w:ascii="Calibri" w:eastAsia="Calibri" w:hAnsi="Calibri" w:cs="Calibri"/>
          <w:sz w:val="26"/>
          <w:szCs w:val="26"/>
        </w:rPr>
        <w:t xml:space="preserve">kujitesa, kuteseka, na kuuawa kishahidi. Mojawapo ya matendo ya uchaji Mungu yenye sifa nzuri zaidi ni kubaki mseja.</w:t>
      </w:r>
    </w:p>
    <w:p w14:paraId="34F60311" w14:textId="77777777" w:rsidR="004D777C" w:rsidRPr="003E3A32" w:rsidRDefault="004D777C">
      <w:pPr>
        <w:rPr>
          <w:sz w:val="26"/>
          <w:szCs w:val="26"/>
        </w:rPr>
      </w:pPr>
    </w:p>
    <w:p w14:paraId="5CE06EA1" w14:textId="5192741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Inawezekana kuwa na sifa, kukusanya sifa, kuhamisha sifa kwa wengine ili mapungufu ya mwenye dhambi yaweze kusawazishwa kwa kuhamishwa kutoka kwa mtakatifu, kile ambacho baadaye huitwa fundisho la supererogation. Utii usio na upofu kwa wakubwa ni sheria ya kwanza ya uchamungu, haijalishi utaratibu ni wa kipuuzi kiasi gani, ni wa kuchukiza kiasi gani, na ni mgumu kiasi gani. Ukamilifu wa mtakatifu huja wakati amevunja kila upendo wa asili.</w:t>
      </w:r>
    </w:p>
    <w:p w14:paraId="2900ECF5" w14:textId="77777777" w:rsidR="004D777C" w:rsidRPr="003E3A32" w:rsidRDefault="004D777C">
      <w:pPr>
        <w:rPr>
          <w:sz w:val="26"/>
          <w:szCs w:val="26"/>
        </w:rPr>
      </w:pPr>
    </w:p>
    <w:p w14:paraId="238F3E02" w14:textId="2540E91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Hakuna kitu duniani kinachopaswa kubaki, ikiwa ni pamoja na matumaini yake, matamanio yake, na upendo wake, hata upendo kwa baba na mama. Mtakatifu hapaswi kusoma kitabu chochote cha kidunia, kufikiria mawazo yoyote ya kidunia, na kutumaini chochote cha kidunia. Ni uthibitisho wa sifa kuweza kufanya miujiza.</w:t>
      </w:r>
    </w:p>
    <w:p w14:paraId="494AA5BF" w14:textId="77777777" w:rsidR="004D777C" w:rsidRPr="003E3A32" w:rsidRDefault="004D777C">
      <w:pPr>
        <w:rPr>
          <w:sz w:val="26"/>
          <w:szCs w:val="26"/>
        </w:rPr>
      </w:pPr>
    </w:p>
    <w:p w14:paraId="4FC5741E"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Ni jambo la kustahili kuona miujiza na kuiamini, au angalau ni jambo lisilofaa kuitilia shaka. Miujiza inaweza kufanywa na maiti, masalio, na medali, pamoja na watakatifu walio hai. Masalio yanaweza kuthibitishwa na mtu yeyote mashuhuri wa kanisa, kama vile Papa, Abate, au Askofu.</w:t>
      </w:r>
    </w:p>
    <w:p w14:paraId="650473AB" w14:textId="77777777" w:rsidR="004D777C" w:rsidRPr="003E3A32" w:rsidRDefault="004D777C">
      <w:pPr>
        <w:rPr>
          <w:sz w:val="26"/>
          <w:szCs w:val="26"/>
        </w:rPr>
      </w:pPr>
    </w:p>
    <w:p w14:paraId="76D65FFA" w14:textId="4BE2733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Wanaweza hata kuzidishwa. Wana fadhila za miujiza, haijalishi ni ndogo kiasi gani, ambazo zinaweza kuhamishwa ili masalio yaweze kuwa masalio. Watakatifu, baada ya kifo, wana nguvu ya kuwaombea wapiga kura wao mbele ya kiti cha neema, kuponya magonjwa, na kutembelea Dunia.</w:t>
      </w:r>
    </w:p>
    <w:p w14:paraId="192CF980" w14:textId="77777777" w:rsidR="004D777C" w:rsidRPr="003E3A32" w:rsidRDefault="004D777C">
      <w:pPr>
        <w:rPr>
          <w:sz w:val="26"/>
          <w:szCs w:val="26"/>
        </w:rPr>
      </w:pPr>
    </w:p>
    <w:p w14:paraId="6D6C6AC1" w14:textId="431E5B6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Bikira Maria ndiye mtakatifu mkuu kuliko wote, mwenye nguvu zaidi, mwenye rehema zaidi. Watakatifu walio mbinguni huwajali wale walio duniani. Wanapenda kuombwa, kuheshimiwa, kuheshimiwa, na hata kuvalishwa na kupambwa kwa vito vya thamani.</w:t>
      </w:r>
    </w:p>
    <w:p w14:paraId="73486459" w14:textId="77777777" w:rsidR="004D777C" w:rsidRPr="003E3A32" w:rsidRDefault="004D777C">
      <w:pPr>
        <w:rPr>
          <w:sz w:val="26"/>
          <w:szCs w:val="26"/>
        </w:rPr>
      </w:pPr>
    </w:p>
    <w:p w14:paraId="3B3E9C73" w14:textId="172AD11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Hitimisho. Bila mashine za wakati, hatuna njia ya kuhakikisha kwamba hakuna hata moja ya miujiza hii iliyotokea. Hata hivyo, kutolingana kwao na miujiza na mafundisho ya Maandiko kunaonyesha wazi kwamba ikiwa ingetokea, Mungu hakuwa mwandishi wao.</w:t>
      </w:r>
    </w:p>
    <w:p w14:paraId="6C04B3D4" w14:textId="77777777" w:rsidR="004D777C" w:rsidRPr="003E3A32" w:rsidRDefault="004D777C">
      <w:pPr>
        <w:rPr>
          <w:sz w:val="26"/>
          <w:szCs w:val="26"/>
        </w:rPr>
      </w:pPr>
    </w:p>
    <w:p w14:paraId="0B73B3DF"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Kazi ya miujiza mingi inayodaiwa, kama Brewer anavyosema, ilikuwa ni kuhamisha kanisa la enzi za kati kutoka kwa mafundisho ya Maandiko. Kama tutakavyopendekeza katika hotuba inayofuata, inaonekana pia kuwahamisha wengi katika Renaissance na baadaye kutoka kwa Ukristo kabisa. Naam, hapo ndipo tutaacha kitengo hiki cha pili, kwa hivyo ndivyo tulivyo.</w:t>
      </w:r>
    </w:p>
    <w:p w14:paraId="70C81C32" w14:textId="77777777" w:rsidR="004D777C" w:rsidRPr="003E3A32" w:rsidRDefault="004D777C">
      <w:pPr>
        <w:rPr>
          <w:sz w:val="26"/>
          <w:szCs w:val="26"/>
        </w:rPr>
      </w:pPr>
    </w:p>
    <w:p w14:paraId="47EE8E1E" w14:textId="7AB6E42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Labda ni wakati mzuri wa kuacha, kwa hivyo tumefanya matatu kati ya hayo. Hayo ni mambo ya ajabu sana hapo. Ndiyo, ndiyo, tumekosa mengi ya hayo kwa sababu Ukatoliki umebadilisha mpango mzuri nchini Marekani.</w:t>
      </w:r>
    </w:p>
    <w:sectPr w:rsidR="004D777C" w:rsidRPr="003E3A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51D8B" w14:textId="77777777" w:rsidR="00374777" w:rsidRDefault="00374777" w:rsidP="003E3A32">
      <w:r>
        <w:separator/>
      </w:r>
    </w:p>
  </w:endnote>
  <w:endnote w:type="continuationSeparator" w:id="0">
    <w:p w14:paraId="6917412C" w14:textId="77777777" w:rsidR="00374777" w:rsidRDefault="00374777" w:rsidP="003E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6FA95" w14:textId="77777777" w:rsidR="00374777" w:rsidRDefault="00374777" w:rsidP="003E3A32">
      <w:r>
        <w:separator/>
      </w:r>
    </w:p>
  </w:footnote>
  <w:footnote w:type="continuationSeparator" w:id="0">
    <w:p w14:paraId="4C2CB49B" w14:textId="77777777" w:rsidR="00374777" w:rsidRDefault="00374777" w:rsidP="003E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150817"/>
      <w:docPartObj>
        <w:docPartGallery w:val="Page Numbers (Top of Page)"/>
        <w:docPartUnique/>
      </w:docPartObj>
    </w:sdtPr>
    <w:sdtEndPr>
      <w:rPr>
        <w:noProof/>
      </w:rPr>
    </w:sdtEndPr>
    <w:sdtContent>
      <w:p w14:paraId="5D9852D9" w14:textId="3C1E23CF" w:rsidR="003E3A32" w:rsidRDefault="003E3A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1CEA96" w14:textId="77777777" w:rsidR="003E3A32" w:rsidRDefault="003E3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A639C"/>
    <w:multiLevelType w:val="hybridMultilevel"/>
    <w:tmpl w:val="3ACE446C"/>
    <w:lvl w:ilvl="0" w:tplc="641C0146">
      <w:start w:val="1"/>
      <w:numFmt w:val="bullet"/>
      <w:lvlText w:val="●"/>
      <w:lvlJc w:val="left"/>
      <w:pPr>
        <w:ind w:left="720" w:hanging="360"/>
      </w:pPr>
    </w:lvl>
    <w:lvl w:ilvl="1" w:tplc="3B741CDA">
      <w:start w:val="1"/>
      <w:numFmt w:val="bullet"/>
      <w:lvlText w:val="○"/>
      <w:lvlJc w:val="left"/>
      <w:pPr>
        <w:ind w:left="1440" w:hanging="360"/>
      </w:pPr>
    </w:lvl>
    <w:lvl w:ilvl="2" w:tplc="212023D4">
      <w:start w:val="1"/>
      <w:numFmt w:val="bullet"/>
      <w:lvlText w:val="■"/>
      <w:lvlJc w:val="left"/>
      <w:pPr>
        <w:ind w:left="2160" w:hanging="360"/>
      </w:pPr>
    </w:lvl>
    <w:lvl w:ilvl="3" w:tplc="FFF28092">
      <w:start w:val="1"/>
      <w:numFmt w:val="bullet"/>
      <w:lvlText w:val="●"/>
      <w:lvlJc w:val="left"/>
      <w:pPr>
        <w:ind w:left="2880" w:hanging="360"/>
      </w:pPr>
    </w:lvl>
    <w:lvl w:ilvl="4" w:tplc="E940FFE2">
      <w:start w:val="1"/>
      <w:numFmt w:val="bullet"/>
      <w:lvlText w:val="○"/>
      <w:lvlJc w:val="left"/>
      <w:pPr>
        <w:ind w:left="3600" w:hanging="360"/>
      </w:pPr>
    </w:lvl>
    <w:lvl w:ilvl="5" w:tplc="4E322D8E">
      <w:start w:val="1"/>
      <w:numFmt w:val="bullet"/>
      <w:lvlText w:val="■"/>
      <w:lvlJc w:val="left"/>
      <w:pPr>
        <w:ind w:left="4320" w:hanging="360"/>
      </w:pPr>
    </w:lvl>
    <w:lvl w:ilvl="6" w:tplc="24007482">
      <w:start w:val="1"/>
      <w:numFmt w:val="bullet"/>
      <w:lvlText w:val="●"/>
      <w:lvlJc w:val="left"/>
      <w:pPr>
        <w:ind w:left="5040" w:hanging="360"/>
      </w:pPr>
    </w:lvl>
    <w:lvl w:ilvl="7" w:tplc="15547E88">
      <w:start w:val="1"/>
      <w:numFmt w:val="bullet"/>
      <w:lvlText w:val="●"/>
      <w:lvlJc w:val="left"/>
      <w:pPr>
        <w:ind w:left="5760" w:hanging="360"/>
      </w:pPr>
    </w:lvl>
    <w:lvl w:ilvl="8" w:tplc="BDAE4C08">
      <w:start w:val="1"/>
      <w:numFmt w:val="bullet"/>
      <w:lvlText w:val="●"/>
      <w:lvlJc w:val="left"/>
      <w:pPr>
        <w:ind w:left="6480" w:hanging="360"/>
      </w:pPr>
    </w:lvl>
  </w:abstractNum>
  <w:num w:numId="1" w16cid:durableId="14439624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7C"/>
    <w:rsid w:val="00374777"/>
    <w:rsid w:val="003E3A32"/>
    <w:rsid w:val="004D777C"/>
    <w:rsid w:val="006D5111"/>
    <w:rsid w:val="009F6E47"/>
    <w:rsid w:val="00D03361"/>
    <w:rsid w:val="00F425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9DD09"/>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3A32"/>
    <w:pPr>
      <w:tabs>
        <w:tab w:val="center" w:pos="4680"/>
        <w:tab w:val="right" w:pos="9360"/>
      </w:tabs>
    </w:pPr>
  </w:style>
  <w:style w:type="character" w:customStyle="1" w:styleId="HeaderChar">
    <w:name w:val="Header Char"/>
    <w:basedOn w:val="DefaultParagraphFont"/>
    <w:link w:val="Header"/>
    <w:uiPriority w:val="99"/>
    <w:rsid w:val="003E3A32"/>
  </w:style>
  <w:style w:type="paragraph" w:styleId="Footer">
    <w:name w:val="footer"/>
    <w:basedOn w:val="Normal"/>
    <w:link w:val="FooterChar"/>
    <w:uiPriority w:val="99"/>
    <w:unhideWhenUsed/>
    <w:rsid w:val="003E3A32"/>
    <w:pPr>
      <w:tabs>
        <w:tab w:val="center" w:pos="4680"/>
        <w:tab w:val="right" w:pos="9360"/>
      </w:tabs>
    </w:pPr>
  </w:style>
  <w:style w:type="character" w:customStyle="1" w:styleId="FooterChar">
    <w:name w:val="Footer Char"/>
    <w:basedOn w:val="DefaultParagraphFont"/>
    <w:link w:val="Footer"/>
    <w:uiPriority w:val="99"/>
    <w:rsid w:val="003E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3502</Words>
  <Characters>16370</Characters>
  <Application>Microsoft Office Word</Application>
  <DocSecurity>0</DocSecurity>
  <Lines>346</Lines>
  <Paragraphs>74</Paragraphs>
  <ScaleCrop>false</ScaleCrop>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Miracles02 NTApocrypha Medieval</dc:title>
  <dc:creator>TurboScribe.ai</dc:creator>
  <cp:lastModifiedBy>Ted Hildebrandt</cp:lastModifiedBy>
  <cp:revision>2</cp:revision>
  <dcterms:created xsi:type="dcterms:W3CDTF">2024-08-21T12:17:00Z</dcterms:created>
  <dcterms:modified xsi:type="dcterms:W3CDTF">2024-08-21T12:17:00Z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bb75cdfa6ce1cbd82af57fa4a6f7280ec2441a4e49ff50f43a6e84970556a493</vt:lpwstr>
  </property>
</Properties>
</file>