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3991" w14:textId="6C28FCF2" w:rsidR="00EA4965" w:rsidRDefault="002F5329" w:rsidP="002F53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Wakorintho 7:1-7a, Jibu la Paulo kwa Masuala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Ngono na Ndoa</w:t>
      </w:r>
    </w:p>
    <w:p w14:paraId="7C93F44D" w14:textId="05B67B97" w:rsidR="002F5329" w:rsidRPr="002F5329" w:rsidRDefault="002F5329" w:rsidP="002F5329">
      <w:pPr xmlns:w="http://schemas.openxmlformats.org/wordprocessingml/2006/main">
        <w:jc w:val="center"/>
        <w:rPr>
          <w:rFonts w:ascii="AA Times New Roman" w:hAnsi="AA Times New Roman" w:cs="AA Times New Roman"/>
          <w:sz w:val="26"/>
          <w:szCs w:val="26"/>
        </w:rPr>
      </w:pPr>
      <w:r xmlns:w="http://schemas.openxmlformats.org/wordprocessingml/2006/main" w:rsidRPr="002F5329">
        <w:rPr>
          <w:rFonts w:ascii="AA Times New Roman" w:hAnsi="AA Times New Roman" w:cs="AA Times New Roman"/>
          <w:sz w:val="26"/>
          <w:szCs w:val="26"/>
        </w:rPr>
        <w:t xml:space="preserve">© 2024 Gary Meadors na Ted Hildebrandt</w:t>
      </w:r>
    </w:p>
    <w:p w14:paraId="2F1DC9D2" w14:textId="77777777" w:rsidR="002F5329" w:rsidRPr="002F5329" w:rsidRDefault="002F5329">
      <w:pPr>
        <w:rPr>
          <w:sz w:val="26"/>
          <w:szCs w:val="26"/>
        </w:rPr>
      </w:pPr>
    </w:p>
    <w:p w14:paraId="7DE06310" w14:textId="14F3148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Huyu ni Dkt. Gary Meadors katika mafundisho yake kuhusu kitabu cha 1 Wakorintho. Hii ni kipindi cha 18, 1 Wakorintho 7:1-7a, Jibu la Paulo kwa Masuala ya Ngono na Ndoa.</w:t>
      </w:r>
    </w:p>
    <w:p w14:paraId="24455287" w14:textId="77777777" w:rsidR="00EA4965" w:rsidRPr="002F5329" w:rsidRDefault="00EA4965">
      <w:pPr>
        <w:rPr>
          <w:sz w:val="26"/>
          <w:szCs w:val="26"/>
        </w:rPr>
      </w:pPr>
    </w:p>
    <w:p w14:paraId="127BC64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Naam, kazi yetu kupitia kitabu cha 1 Wakorintho inaendelea. Ni kitabu kizuri sana, sivyo? Namaanisha, si kazi ndogo kufikiria 1 Wakorintho. Nadhani vitabu kama Warumi ni rahisi kuliko 1 Wakorintho.</w:t>
      </w:r>
    </w:p>
    <w:p w14:paraId="31738032" w14:textId="77777777" w:rsidR="00EA4965" w:rsidRPr="002F5329" w:rsidRDefault="00EA4965">
      <w:pPr>
        <w:rPr>
          <w:sz w:val="26"/>
          <w:szCs w:val="26"/>
        </w:rPr>
      </w:pPr>
    </w:p>
    <w:p w14:paraId="3709BA2F" w14:textId="73DC9018"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rahisi kwa mambo yote unayoweza kujifunza kwa sababu Warumi huwaweka watu katika dhana nyingi za kitheolojia na miundo ya ubunifu, lakini katika suala la kujaribu kuelewa kinachoendelea katika maandiko haya, si kazi ndogo. Tunaanza sasa na 1 Wakorintho sura ya 7, ambayo ni sura yenye changamoto nyingi. Hakuna sura katika 1 Wakorintho ambayo si changamoto, sidhani, lakini tutajaribu kukupa picha pana ya 1 Wakorintho 7 na kukusaidia kufikiria sura hii ngumu sana yenye masuala mengi madogo yanayohusika, na tutaona hilo tunapoendelea.</w:t>
      </w:r>
    </w:p>
    <w:p w14:paraId="0B386383" w14:textId="77777777" w:rsidR="00EA4965" w:rsidRPr="002F5329" w:rsidRDefault="00EA4965">
      <w:pPr>
        <w:rPr>
          <w:sz w:val="26"/>
          <w:szCs w:val="26"/>
        </w:rPr>
      </w:pPr>
    </w:p>
    <w:p w14:paraId="0D4E422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Mwishoni mwa sura ya 7, nitakuwa na hotuba kuhusu Biblia na talaka. Sura ya 7 ni mojawapo ya maandiko yanayohusiana na hilo kwa kiasi kidogo. Hatuna maandiko manne au matano tu katika Biblia yanayosema chochote zaidi ya kutotoa talaka.</w:t>
      </w:r>
    </w:p>
    <w:p w14:paraId="0E4D8AEC" w14:textId="77777777" w:rsidR="00EA4965" w:rsidRPr="002F5329" w:rsidRDefault="00EA4965">
      <w:pPr>
        <w:rPr>
          <w:sz w:val="26"/>
          <w:szCs w:val="26"/>
        </w:rPr>
      </w:pPr>
    </w:p>
    <w:p w14:paraId="4FD739A7" w14:textId="252A01C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Hiyo ndiyo mada kuu ya Maandiko. Tuna vifungu vya ubaguzi wa Kimatha katika kitabu cha Mathayo, na tuna kauli kadhaa hapa katika 1 Wakorintho. Kwa hivyo, nitatumia hilo kama njia ya kukupatia taarifa ambazo huenda usipate kwa kawaida kuhusu suala la Biblia na talaka.</w:t>
      </w:r>
    </w:p>
    <w:p w14:paraId="0ECBA52C" w14:textId="77777777" w:rsidR="00EA4965" w:rsidRPr="002F5329" w:rsidRDefault="00EA4965">
      <w:pPr>
        <w:rPr>
          <w:sz w:val="26"/>
          <w:szCs w:val="26"/>
        </w:rPr>
      </w:pPr>
    </w:p>
    <w:p w14:paraId="358C32DF" w14:textId="1623E39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Natumaini unathamini hilo. Huenda ikatuchukua mihadhara mitatu ili kufikia maelezo uliyo nayo mbele yako. Haya yanatoka kwenye kifurushi cha noti namba 10, kinachoanza na ukurasa wa 87, na kifurushi hiki cha noti ni kikubwa kwa sababu ya mazungumzo kuhusu mada ya talaka.</w:t>
      </w:r>
    </w:p>
    <w:p w14:paraId="5E885D17" w14:textId="77777777" w:rsidR="00EA4965" w:rsidRPr="002F5329" w:rsidRDefault="00EA4965">
      <w:pPr>
        <w:rPr>
          <w:sz w:val="26"/>
          <w:szCs w:val="26"/>
        </w:rPr>
      </w:pPr>
    </w:p>
    <w:p w14:paraId="30683185" w14:textId="17F2DCA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inaenda hadi ukurasa wa 115. Kwa hivyo, tutaendelea hadi sura ya 7 kwa muda. Lakini hebu tuanze na sura na mambo ya utangulizi hapa.</w:t>
      </w:r>
    </w:p>
    <w:p w14:paraId="28407FF4" w14:textId="77777777" w:rsidR="00EA4965" w:rsidRPr="002F5329" w:rsidRDefault="00EA4965">
      <w:pPr>
        <w:rPr>
          <w:sz w:val="26"/>
          <w:szCs w:val="26"/>
        </w:rPr>
      </w:pPr>
    </w:p>
    <w:p w14:paraId="4D7975CD" w14:textId="17B527B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Utajua kwamba hii ni sehemu ya tatu kubwa katika sehemu kuu ya waraka huu. 1-11 ilikuwa nyumba ya Chloé, ambayo ilishughulikia sura ya 1 hadi 4. 5:1, ripoti fulani za mdomo kuhusu ngono na kesi za kisheria, sura ya 5 na 6. Kisha, sura ya 7 inahusu mambo uliyoandika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 Nina uhakika NIV 2011 inasema vivyo hivyo, sasa kwa mambo uliyoandika kuyahusu.</w:t>
      </w:r>
    </w:p>
    <w:p w14:paraId="47A92239" w14:textId="77777777" w:rsidR="00EA4965" w:rsidRPr="002F5329" w:rsidRDefault="00EA4965">
      <w:pPr>
        <w:rPr>
          <w:sz w:val="26"/>
          <w:szCs w:val="26"/>
        </w:rPr>
      </w:pPr>
    </w:p>
    <w:p w14:paraId="3E92BC00" w14:textId="2A584231"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tunaingia katika ufupi wa vifungu vya maneno vya kuvutia sana. Muhtasari tu kwa muda mfupi. Sehemu kubwa ya 1 Wakorintho inatokana na jibu la Paulo kwa maswali kadhaa ambayo alikuwa ameulizwa na jumuiya ya Wakorintho.</w:t>
      </w:r>
    </w:p>
    <w:p w14:paraId="1E4316EE" w14:textId="77777777" w:rsidR="00EA4965" w:rsidRPr="002F5329" w:rsidRDefault="00EA4965">
      <w:pPr>
        <w:rPr>
          <w:sz w:val="26"/>
          <w:szCs w:val="26"/>
        </w:rPr>
      </w:pPr>
    </w:p>
    <w:p w14:paraId="0ED3748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Walimwandikia kitu. Sasa, tunaweza kusimama kwa sekunde moja na kuuliza, vema, walikiandikaje? Je, walisema, Paulo, tafadhali tuelezee maana ya hili? Tunakuheshimu sana na tunakupenda sana, na tunataka utuambie tu tunachopaswa kuamini. Au waliandika na kusema, njoo sasa, Paulo, unajua hili, unajua hili, unajua hili.</w:t>
      </w:r>
    </w:p>
    <w:p w14:paraId="6129AD70" w14:textId="77777777" w:rsidR="00EA4965" w:rsidRPr="002F5329" w:rsidRDefault="00EA4965">
      <w:pPr>
        <w:rPr>
          <w:sz w:val="26"/>
          <w:szCs w:val="26"/>
        </w:rPr>
      </w:pPr>
    </w:p>
    <w:p w14:paraId="16EF9874" w14:textId="5E5F660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nini unaleta matatizo kwa kusema kitu kingine? Namaanisha, nadhani kuna asili ya uhasama zaidi nyuma ya maswali kuliko asili ya dhati yao. Tafadhali nielezee kinachoendelea. Kuna dalili nyingi ndogo za hilo katika maandishi ya sura ya 7 hadi 16, ambapo tunamwona Paulo akitukanwa mara kwa mara, bila shaka akiwa katika utata na baadhi ya mawazo yao, na hiyo ni kweli katika sehemu kubwa ya 1 Wakorintho. Kwa hivyo, inatusukuma.</w:t>
      </w:r>
    </w:p>
    <w:p w14:paraId="00B849CD" w14:textId="77777777" w:rsidR="00EA4965" w:rsidRPr="002F5329" w:rsidRDefault="00EA4965">
      <w:pPr>
        <w:rPr>
          <w:sz w:val="26"/>
          <w:szCs w:val="26"/>
        </w:rPr>
      </w:pPr>
    </w:p>
    <w:p w14:paraId="38F3DEAB" w14:textId="27C0DAB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utangulizi wetu, tuliona kifungu hiki cha maneno kinachohusu kifo, lakini hata hivyo, kama nilivyokupa kwenye ukurasa wa 87, tunaanza na sura ya 7, ambayo inashughulikia masuala ya ndoa na ngono. Kisha, sura ya 8 hadi 10 zinajadili chakula kinachotolewa kwa sanamu na baadhi ya masuala ya kitamaduni ya mahekalu ya kipagani. Kisha sura ya 11 inahusu utaratibu wa kanisa na jinsia, na tunaweza kuongeza Meza ya Bwana, ambayo ni sehemu ya utaratibu wa kanisa katika sura hiyo.</w:t>
      </w:r>
    </w:p>
    <w:p w14:paraId="7EB20B81" w14:textId="77777777" w:rsidR="00EA4965" w:rsidRPr="002F5329" w:rsidRDefault="00EA4965">
      <w:pPr>
        <w:rPr>
          <w:sz w:val="26"/>
          <w:szCs w:val="26"/>
        </w:rPr>
      </w:pPr>
    </w:p>
    <w:p w14:paraId="0F7040D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Kisha sura ya 12 hadi 14 zinahusiana na karama za kiroho, zinahusiana na mengi zaidi ya hayo, lakini tutaona hilo tutakapofika huko. Sura ya 15 inahusu ufufuo wa wanadamu, na kisha sura ya 16 inamalizika na ukusanyaji wa fedha kwa ajili ya watakatifu huko Yerusalemu, na kisha tuna mwisho wa waraka wenyewe. Tuko karibu katikati ya kitabu cha 1 Wakorintho kwa njia nyingi, lakini tuna masomo makubwa sana ya kuzingatia mbele yetu.</w:t>
      </w:r>
    </w:p>
    <w:p w14:paraId="6073233C" w14:textId="77777777" w:rsidR="00EA4965" w:rsidRPr="002F5329" w:rsidRDefault="00EA4965">
      <w:pPr>
        <w:rPr>
          <w:sz w:val="26"/>
          <w:szCs w:val="26"/>
        </w:rPr>
      </w:pPr>
    </w:p>
    <w:p w14:paraId="3C1B8D10" w14:textId="49F8C93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karibu nusu ni mawazo yangu. Nadhani ninajaribu kuweka mihadhara yetu katika kikomo cha saa 30, na tunakaribia saa 15 katika mihadhara yetu tunapopitia sura ya 7. Kwa kweli, tunapofika sura ya 7, tunakaribia saa 15 hivi. Natumai mtaendelea nasi, na tutaendelea.</w:t>
      </w:r>
    </w:p>
    <w:p w14:paraId="07FF779B" w14:textId="77777777" w:rsidR="00EA4965" w:rsidRPr="002F5329" w:rsidRDefault="00EA4965">
      <w:pPr>
        <w:rPr>
          <w:sz w:val="26"/>
          <w:szCs w:val="26"/>
        </w:rPr>
      </w:pPr>
    </w:p>
    <w:p w14:paraId="6E9C3226"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Nina uhakika kufikia sasa una maoni kadhaa, baadhi ya mambo unayoyaangalia na kuyasoma. Kama sivyo, hujachelewa kamwe. Kumbuka, wewe ndio unachosoma.</w:t>
      </w:r>
    </w:p>
    <w:p w14:paraId="793CC886" w14:textId="77777777" w:rsidR="00EA4965" w:rsidRPr="002F5329" w:rsidRDefault="00EA4965">
      <w:pPr>
        <w:rPr>
          <w:sz w:val="26"/>
          <w:szCs w:val="26"/>
        </w:rPr>
      </w:pPr>
    </w:p>
    <w:p w14:paraId="2BE5AC1A" w14:textId="1FFBC37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Mimi ni mwongozo tu. Ninakusukuma uwe mwanafunzi mwenyewe. Sawa, sasa tunatafakari mpangilio huu wa 1 Wakorintho 7. Charles Talbert, tena, </w:t>
      </w:r>
      <w:r xmlns:w="http://schemas.openxmlformats.org/wordprocessingml/2006/main" w:rsidR="002F5329">
        <w:rPr>
          <w:rFonts w:ascii="Calibri" w:eastAsia="Calibri" w:hAnsi="Calibri" w:cs="Calibri"/>
          <w:sz w:val="26"/>
          <w:szCs w:val="26"/>
        </w:rPr>
        <w:t xml:space="preserve">ni kitabu kifupi sana.</w:t>
      </w:r>
    </w:p>
    <w:p w14:paraId="250818D2" w14:textId="77777777" w:rsidR="00EA4965" w:rsidRPr="002F5329" w:rsidRDefault="00EA4965">
      <w:pPr>
        <w:rPr>
          <w:sz w:val="26"/>
          <w:szCs w:val="26"/>
        </w:rPr>
      </w:pPr>
    </w:p>
    <w:p w14:paraId="42ACECA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 usomaji mzuri wa haraka kabla hujaingia katika sehemu, na bado anaelekea kwenye miundo hii ya kichaa, lakini wakati huo huo, unaweza kupata mtiririko wa kimantiki wa sehemu. Mpangilio wa Talbert wa sura hii unavutia kimuundo, ingawa. Unaweza kuona hilo katika kitabu chake.</w:t>
      </w:r>
    </w:p>
    <w:p w14:paraId="7F00B87B" w14:textId="77777777" w:rsidR="00EA4965" w:rsidRPr="002F5329" w:rsidRDefault="00EA4965">
      <w:pPr>
        <w:rPr>
          <w:sz w:val="26"/>
          <w:szCs w:val="26"/>
        </w:rPr>
      </w:pPr>
    </w:p>
    <w:p w14:paraId="59B24EC1" w14:textId="78AD2EC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Anabainisha kuwa alama ambayo Paulo anatumia mara nyingi katika 1 Wakorintho sasa inahusu kipindi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Hebu tuone kama NIV ya 2011 inatumia hii. Sasa kwa mambo uliyoandika kuyahusu.</w:t>
      </w:r>
    </w:p>
    <w:p w14:paraId="2884168F" w14:textId="77777777" w:rsidR="00EA4965" w:rsidRPr="002F5329" w:rsidRDefault="00EA4965">
      <w:pPr>
        <w:rPr>
          <w:sz w:val="26"/>
          <w:szCs w:val="26"/>
        </w:rPr>
      </w:pPr>
    </w:p>
    <w:p w14:paraId="6E623A9F" w14:textId="790C7B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Inasema sasa, lakini haisemi sasa kuhusu. Hapa ndipo visawe rasmi, kama vile 1911, 1909 ASV, labda NASB ingefanya hivyo. Acha nione toleo sanifu lililorekebishwa linatufanyia nini kuhusu kipengele hiki maalum cha sura ya 7. Sasa, kuhusu, asante.</w:t>
      </w:r>
    </w:p>
    <w:p w14:paraId="496FDB53" w14:textId="77777777" w:rsidR="00EA4965" w:rsidRPr="002F5329" w:rsidRDefault="00EA4965">
      <w:pPr>
        <w:rPr>
          <w:sz w:val="26"/>
          <w:szCs w:val="26"/>
        </w:rPr>
      </w:pPr>
    </w:p>
    <w:p w14:paraId="633DD8D7" w14:textId="242EF86C" w:rsidR="00EA4965" w:rsidRPr="002F5329" w:rsidRDefault="00000000"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Haya basi. Peridei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sasa inahusu, ni kiashiria muhimu sana. Ninafurahi kwamba waliitunza.</w:t>
      </w:r>
    </w:p>
    <w:p w14:paraId="56B49A34" w14:textId="77777777" w:rsidR="00EA4965" w:rsidRPr="002F5329" w:rsidRDefault="00EA4965">
      <w:pPr>
        <w:rPr>
          <w:sz w:val="26"/>
          <w:szCs w:val="26"/>
        </w:rPr>
      </w:pPr>
    </w:p>
    <w:p w14:paraId="698C9E85" w14:textId="15B9732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NIV haikufanya hivyo, kwa hivyo itabidi uchimbe. Nimekuambia zilipo. Nikwambie tena hapa, 7:1, 20, 7:25, 8:1, 12:1, 16:1, 16:12, na kuna tofauti kadhaa za kuashiria baadhi ya mada zingine.</w:t>
      </w:r>
    </w:p>
    <w:p w14:paraId="52AA4828" w14:textId="77777777" w:rsidR="00EA4965" w:rsidRPr="002F5329" w:rsidRDefault="00EA4965">
      <w:pPr>
        <w:rPr>
          <w:sz w:val="26"/>
          <w:szCs w:val="26"/>
        </w:rPr>
      </w:pPr>
    </w:p>
    <w:p w14:paraId="699EF953" w14:textId="72D660E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Alama hii hutokea katika sehemu kadhaa, ingawa alama hii haitokei kila mara kuashiria swali lingine au changamoto kutoka kwa jamii ya Wakorintho. Kwa hivyo, iko pale mara nyingi, lakini si thabiti kabisa, na itabidi uone hilo. 1 Wakorintho iko wazi sana kuhusu mabadiliko ya mada kiasi kwamba hilo halipaswi kuwa tatizo kwa mtu yeyote.</w:t>
      </w:r>
    </w:p>
    <w:p w14:paraId="12CFDA58" w14:textId="77777777" w:rsidR="00EA4965" w:rsidRPr="002F5329" w:rsidRDefault="00EA4965">
      <w:pPr>
        <w:rPr>
          <w:sz w:val="26"/>
          <w:szCs w:val="26"/>
        </w:rPr>
      </w:pPr>
    </w:p>
    <w:p w14:paraId="4AF818BE" w14:textId="647467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kutumia alama hizi na kuchunguza aya, 1 Wakorintho 7 inaweza kutoa muhtasari ambao nimekupa hapa chini ya 87. Kwanza kabisa, katika sura ya 7, mistari ya 1 hadi 24, Paulo anajibu masuala ya ndoa ya sehemu, na kisha B, Paulo anawashauri wale ambao hawajaoa kwa kuzingatia hekima ya vitendo, 7:25 hadi 40. Tunafuata muhtasari huo katika maelezo yako.</w:t>
      </w:r>
    </w:p>
    <w:p w14:paraId="2ADA0266" w14:textId="77777777" w:rsidR="00EA4965" w:rsidRPr="002F5329" w:rsidRDefault="00EA4965">
      <w:pPr>
        <w:rPr>
          <w:sz w:val="26"/>
          <w:szCs w:val="26"/>
        </w:rPr>
      </w:pPr>
    </w:p>
    <w:p w14:paraId="089AC093" w14:textId="5AD42C4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Kuna snafu kidogo niliyoiunda kwa sababu nambari 4 juu ya ukurasa wa 87 inashughulikia yote 7 hadi 16, ambayo ina maana kwamba A inapaswa kuwa sura ya 7 kwa jumla, na utaona jinsi nilivyoigawanya hapa. Kwa hivyo, muhtasari wangu unapotoka kidogo tu. Nitaona kama tutarudi kwenye hilo baadaye.</w:t>
      </w:r>
    </w:p>
    <w:p w14:paraId="33DA7FC0" w14:textId="77777777" w:rsidR="00EA4965" w:rsidRPr="002F5329" w:rsidRDefault="00EA4965">
      <w:pPr>
        <w:rPr>
          <w:sz w:val="26"/>
          <w:szCs w:val="26"/>
        </w:rPr>
      </w:pPr>
    </w:p>
    <w:p w14:paraId="6063B301" w14:textId="5AC90B6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sababu tuna maelezo mengi sana, wakati mwingine ni vigumu kufuatilia muhtasari huo hata hivyo, na bado muhtasari huo ni muhimu sana.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ikiwa ungetoa muhtasari ili uweze kuuona na kupata hisia ya mtiririko kwa urahisi, utahitaji kuzingatia kwamba kwa kweli unapaswa kuwa 4, kisha uwe sura ya 7,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kisha 1, 2. Na kwa hivyo tungerekebisha hili hapa chini kama 1, 2, 1A, na kadhalika ikiwa tungerekebisha. Sitafanya hivyo.</w:t>
      </w:r>
    </w:p>
    <w:p w14:paraId="6BD7076D" w14:textId="77777777" w:rsidR="00EA4965" w:rsidRPr="002F5329" w:rsidRDefault="00EA4965">
      <w:pPr>
        <w:rPr>
          <w:sz w:val="26"/>
          <w:szCs w:val="26"/>
        </w:rPr>
      </w:pPr>
    </w:p>
    <w:p w14:paraId="3344C72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Kufikia wakati tunapoanza kuchapisha, maelezo yatakuwa yamepangwa vizuri, na si tatizo kubwa. Unaweza kufuata muhtasari kama ulivyopewa na usipoteze nafasi yako. Ni suala la muunganisho tu na kipande kikubwa cha 7 hadi 16.</w:t>
      </w:r>
    </w:p>
    <w:p w14:paraId="7099D672" w14:textId="77777777" w:rsidR="00EA4965" w:rsidRPr="002F5329" w:rsidRDefault="00EA4965">
      <w:pPr>
        <w:rPr>
          <w:sz w:val="26"/>
          <w:szCs w:val="26"/>
        </w:rPr>
      </w:pPr>
    </w:p>
    <w:p w14:paraId="58C4D018" w14:textId="61A1851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Sawa, Paulo anajibu masuala ya ngono na ndoa. Katika 1 hadi 7, ni ukweli wa ndoa, wa kawaida na wa ngono, si Sulemani. Hilo ndilo 1 hadi 7 litatuambia.</w:t>
      </w:r>
    </w:p>
    <w:p w14:paraId="11700C27" w14:textId="77777777" w:rsidR="00EA4965" w:rsidRPr="002F5329" w:rsidRDefault="00EA4965">
      <w:pPr>
        <w:rPr>
          <w:sz w:val="26"/>
          <w:szCs w:val="26"/>
        </w:rPr>
      </w:pPr>
    </w:p>
    <w:p w14:paraId="128EE91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Katika 7b hadi 24, ndoa, kipawa cha Paulo si cha kawaida kwa wengine. Paulo hajaribu kusema yeye ndiye mfano. Unaona, kulikuwa na mfano uliomtangulia Paulo.</w:t>
      </w:r>
    </w:p>
    <w:p w14:paraId="0F901429" w14:textId="77777777" w:rsidR="00EA4965" w:rsidRPr="002F5329" w:rsidRDefault="00EA4965">
      <w:pPr>
        <w:rPr>
          <w:sz w:val="26"/>
          <w:szCs w:val="26"/>
        </w:rPr>
      </w:pPr>
    </w:p>
    <w:p w14:paraId="25621A5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Inaitwa Mwanzo. Agizo la ndoa limetolewa katika Mwanzo. Ni matarajio yanayoongoza uumbaji.</w:t>
      </w:r>
    </w:p>
    <w:p w14:paraId="3F999DAD" w14:textId="77777777" w:rsidR="00EA4965" w:rsidRPr="002F5329" w:rsidRDefault="00EA4965">
      <w:pPr>
        <w:rPr>
          <w:sz w:val="26"/>
          <w:szCs w:val="26"/>
        </w:rPr>
      </w:pPr>
    </w:p>
    <w:p w14:paraId="0342CB6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Paulo anajitokeza, na anafanya mambo ambayo ni maalum. Muktadha wa huduma yake ni maalum, na anaweka wazi katika sura ya 7 kwamba yeye mwenyewe si kielelezo, ingawa anatamani wangekuwa kama yeye. Ni matakwa ya huduma yanayofanya kazi kwa kuzingatia dhiki iliyopo, ambayo yana ladha ya sura hii nzima, ambayo labda ni marejeleo ya mtazamo wa Paulo kuhusu eskatolojia.</w:t>
      </w:r>
    </w:p>
    <w:p w14:paraId="34828BFB" w14:textId="77777777" w:rsidR="00EA4965" w:rsidRPr="002F5329" w:rsidRDefault="00EA4965">
      <w:pPr>
        <w:rPr>
          <w:sz w:val="26"/>
          <w:szCs w:val="26"/>
        </w:rPr>
      </w:pPr>
    </w:p>
    <w:p w14:paraId="0F40FA4D" w14:textId="55237EC4"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ya pili, 7:25 hadi 40, Paulo anawashauri wasiooa kwa kuzingatia hekima ya vitendo. Sehemu ya watu wasiooa inashughulikia sehemu kubwa sana. Ni kipindi cha wasiooa, wasiooa tena, kama mjane, wasiooa kwa upande wa maswali mbalimbali.</w:t>
      </w:r>
    </w:p>
    <w:p w14:paraId="4ACF057C" w14:textId="77777777" w:rsidR="00EA4965" w:rsidRPr="002F5329" w:rsidRDefault="00EA4965">
      <w:pPr>
        <w:rPr>
          <w:sz w:val="26"/>
          <w:szCs w:val="26"/>
        </w:rPr>
      </w:pPr>
    </w:p>
    <w:p w14:paraId="031231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tutaona hili tunapoendelea. Sikukupa muhtasari huo hapa. Paulo hawalazimishi wasomaji mahitaji ya kawaida katika mengi ya anayosema hapa.</w:t>
      </w:r>
    </w:p>
    <w:p w14:paraId="6C0791B5" w14:textId="77777777" w:rsidR="00EA4965" w:rsidRPr="002F5329" w:rsidRDefault="00EA4965">
      <w:pPr>
        <w:rPr>
          <w:sz w:val="26"/>
          <w:szCs w:val="26"/>
        </w:rPr>
      </w:pPr>
    </w:p>
    <w:p w14:paraId="796DB5E1" w14:textId="13E3408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Nami nitajaribu kuendelea kubisha hilo ili uelewe hoja. Kuna mengi yanayoendelea katika sura ya 7 yanayohusiana na kawaida, na kawaida hiyo ni ndoa na ngono. Kwa kweli haizungumzii sana suala la watoto, bali ndoa na ngono.</w:t>
      </w:r>
    </w:p>
    <w:p w14:paraId="00E76384" w14:textId="77777777" w:rsidR="00EA4965" w:rsidRPr="002F5329" w:rsidRDefault="00EA4965">
      <w:pPr>
        <w:rPr>
          <w:sz w:val="26"/>
          <w:szCs w:val="26"/>
        </w:rPr>
      </w:pPr>
    </w:p>
    <w:p w14:paraId="47E16C49" w14:textId="6AD445D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ni jambo la kawaida. Na bado, Paulo si mtu wa kawaida, kwa sababu angalau yeye, awe ameoa au la, tutazungumzia, anaonekana kuwa mseja na hana masuala ya kutunza familia. Kwa hivyo, kama mmisionari, yuko huru.</w:t>
      </w:r>
    </w:p>
    <w:p w14:paraId="2E04023D" w14:textId="77777777" w:rsidR="00EA4965" w:rsidRPr="002F5329" w:rsidRDefault="00EA4965">
      <w:pPr>
        <w:rPr>
          <w:sz w:val="26"/>
          <w:szCs w:val="26"/>
        </w:rPr>
      </w:pPr>
    </w:p>
    <w:p w14:paraId="6AD6BBAB" w14:textId="4C169B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Anatamani kila mtu angeizingatia kama anavyoielekeza, lakini anaelewa kwamba hawawezi na hawalazimishi hatia wakati wowote kuhusu hilo, lakini anawaambia kwamba ni vizuri kwao kuoa. Sawa. Hawalazimishi wasomaji kufuata kanuni bali anawashauri kwa kuzingatia hekima yake mwenyewe.</w:t>
      </w:r>
    </w:p>
    <w:p w14:paraId="4AEA8356" w14:textId="77777777" w:rsidR="00EA4965" w:rsidRPr="002F5329" w:rsidRDefault="00EA4965">
      <w:pPr>
        <w:rPr>
          <w:sz w:val="26"/>
          <w:szCs w:val="26"/>
        </w:rPr>
      </w:pPr>
    </w:p>
    <w:p w14:paraId="21BD4998" w14:textId="4E6C49F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Kama mtu yeyote angefanya. Talbot anatoa maoni haya. Katika sehemu hii iliyopangwa vizuri ya 7 </w:t>
      </w:r>
      <w:r xmlns:w="http://schemas.openxmlformats.org/wordprocessingml/2006/main" w:rsidR="002F5329">
        <w:rPr>
          <w:rFonts w:ascii="Calibri" w:eastAsia="Calibri" w:hAnsi="Calibri" w:cs="Calibri"/>
          <w:sz w:val="26"/>
          <w:szCs w:val="26"/>
        </w:rPr>
        <w:t xml:space="preserve">:25-40, ambayo ni sehemu ya pili yake, mtume amezungumzia swali la wasiooa lililoulizwa na Wakorintho katika barua yao na amesema kwamba kitheolojia hakuna tatizo na ndoa, ingawa karibu kuna hoja za kubaki bila kuoa ikiwa mtu ana hamu ya kudhibiti.</w:t>
      </w:r>
    </w:p>
    <w:p w14:paraId="75BD0D67" w14:textId="77777777" w:rsidR="00EA4965" w:rsidRPr="002F5329" w:rsidRDefault="00EA4965">
      <w:pPr>
        <w:rPr>
          <w:sz w:val="26"/>
          <w:szCs w:val="26"/>
        </w:rPr>
      </w:pPr>
    </w:p>
    <w:p w14:paraId="70B829AB" w14:textId="53399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nadhani Paulo anaifanya iwe maalum zaidi kuliko kama mtu anadhibiti hamu kwa sababu anapozungumzia zawadi ya kutooa, si chaguo. Ni zawadi. Ni kitu ambacho ni sehemu ya asili yako.</w:t>
      </w:r>
    </w:p>
    <w:p w14:paraId="64236BB2" w14:textId="77777777" w:rsidR="00EA4965" w:rsidRPr="002F5329" w:rsidRDefault="00EA4965">
      <w:pPr>
        <w:rPr>
          <w:sz w:val="26"/>
          <w:szCs w:val="26"/>
        </w:rPr>
      </w:pPr>
    </w:p>
    <w:p w14:paraId="3DE77F21" w14:textId="020CC3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tutarudi kwenye hilo. Stanley Morrow ana makala inayoitwa Ndoa na Talaka katika Agano Jipya. Anatoa hoja dhahiri katika makala hiyo kwamba mtazamo wa Paulo kuhusu useja ni kwamba ni zawadi na kwamba si chaguo.</w:t>
      </w:r>
    </w:p>
    <w:p w14:paraId="7504EB4E" w14:textId="77777777" w:rsidR="00EA4965" w:rsidRPr="002F5329" w:rsidRDefault="00EA4965">
      <w:pPr>
        <w:rPr>
          <w:sz w:val="26"/>
          <w:szCs w:val="26"/>
        </w:rPr>
      </w:pPr>
    </w:p>
    <w:p w14:paraId="58C3F2C4" w14:textId="583AD9E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Nami nitarudi kwenye hali hiyo tunapoendelea. Jambo la pili hapa linahusiana na mafundisho ya Paulo; Garland analeta uchunguzi mwingine. Jambo la kwanza lilikuwa ni kuangalia aina ya muhtasari wa uwasilishaji wa Talbot.</w:t>
      </w:r>
    </w:p>
    <w:p w14:paraId="7045248A" w14:textId="77777777" w:rsidR="00EA4965" w:rsidRPr="002F5329" w:rsidRDefault="00EA4965">
      <w:pPr>
        <w:rPr>
          <w:sz w:val="26"/>
          <w:szCs w:val="26"/>
        </w:rPr>
      </w:pPr>
    </w:p>
    <w:p w14:paraId="2797AC15" w14:textId="01BFC7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hebu tuangalie kidogo kile ambacho Garland anatuletea kwenye ukurasa wa 88. Garland anaona vitenzi vimegawanywa kwa kitenzi cha utangulizi. Badala ya kuona kiburi na mgawanyiko katika mistari hiyo, ingawa anatambua hilo kikamilifu, anaona vitenzi vimegawanywa kwa kitenzi cha utangulizi, nasema, nawapongeza, au nadhani.</w:t>
      </w:r>
    </w:p>
    <w:p w14:paraId="00B1757A" w14:textId="77777777" w:rsidR="00EA4965" w:rsidRPr="002F5329" w:rsidRDefault="00EA4965">
      <w:pPr>
        <w:rPr>
          <w:sz w:val="26"/>
          <w:szCs w:val="26"/>
        </w:rPr>
      </w:pPr>
    </w:p>
    <w:p w14:paraId="32F4869D" w14:textId="6C02AA0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Kupitia alama hizi, anaelezea sura kuhusu mahusiano ya kimapenzi ndani ya ndoa, 7:1 hadi 5. Useja au ndoa kwa wasiooa na wajane, 6 hadi 9. Talaka kwa wale waliooa Wakristo na kwa wale waliooa wasio Wakristo, 7, 10 hadi 16. Nadhani amechukua uhuru kidogo hapa na baadhi ya masharti yake, lakini tutarudi kwenye hilo. D, kanuni inayoongoza mjadala, ibaki kama ulivyo, 17 hadi 24.</w:t>
      </w:r>
    </w:p>
    <w:p w14:paraId="69DCFED7" w14:textId="77777777" w:rsidR="00EA4965" w:rsidRPr="002F5329" w:rsidRDefault="00EA4965">
      <w:pPr>
        <w:rPr>
          <w:sz w:val="26"/>
          <w:szCs w:val="26"/>
        </w:rPr>
      </w:pPr>
    </w:p>
    <w:p w14:paraId="5E296039" w14:textId="0BABBAC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E, ushauri wa ndoa kwa walioposwa kwa wajane. Kwa hivyo ndani ya sura ya 7, ambayo imeanzishwa na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peridea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Garland anaingia na kuangalia jinsi Kigiriki kilivyoundwa, nakuambia, hutumia msamiati mbalimbali, nakuambia, nakuambia. Vitenzi hivi vya kufikiri na kusema vinaelezea sura hiyo kwa mujibu wa kile ambacho Garland anatafuta.</w:t>
      </w:r>
    </w:p>
    <w:p w14:paraId="745D5241" w14:textId="77777777" w:rsidR="00EA4965" w:rsidRPr="002F5329" w:rsidRDefault="00EA4965">
      <w:pPr>
        <w:rPr>
          <w:sz w:val="26"/>
          <w:szCs w:val="26"/>
        </w:rPr>
      </w:pPr>
    </w:p>
    <w:p w14:paraId="3B2988D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mwisho wa siku, ni mada kuu. Na nadhani anaona hilo na anaona vitenzi vinavyoanzisha, na kuviunganisha. Sijaangalia kila moja ya alama hizo hivi karibuni.</w:t>
      </w:r>
    </w:p>
    <w:p w14:paraId="43746CDD" w14:textId="77777777" w:rsidR="00EA4965" w:rsidRPr="002F5329" w:rsidRDefault="00EA4965">
      <w:pPr>
        <w:rPr>
          <w:sz w:val="26"/>
          <w:szCs w:val="26"/>
        </w:rPr>
      </w:pPr>
    </w:p>
    <w:p w14:paraId="6481274F" w14:textId="5F8D395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Nimekuwa nikifanya hivi kwa muda, na mimi hupitia mambo kadhaa, na sifanyi hivyo. Na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nadhani ni mada mwishoni mwa siku. Na ikiwa hiyo inalingana na uchunguzi wa Garland, na iwe hivyo.</w:t>
      </w:r>
    </w:p>
    <w:p w14:paraId="49CDF769" w14:textId="77777777" w:rsidR="00EA4965" w:rsidRPr="002F5329" w:rsidRDefault="00EA4965">
      <w:pPr>
        <w:rPr>
          <w:sz w:val="26"/>
          <w:szCs w:val="26"/>
        </w:rPr>
      </w:pPr>
    </w:p>
    <w:p w14:paraId="7D995E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Na ndani ya sura ya 7, hiyo inafanya kazi vizuri sana. Garland ingerudi kwenye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peridea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kwa 7 hadi 16, kuhusu muundo. Lakini ndani ya sura ya 7, ambayo inajulikana sana kuhusu sehemu.</w:t>
      </w:r>
    </w:p>
    <w:p w14:paraId="7FD2AD8C" w14:textId="77777777" w:rsidR="00EA4965" w:rsidRPr="002F5329" w:rsidRDefault="00EA4965">
      <w:pPr>
        <w:rPr>
          <w:sz w:val="26"/>
          <w:szCs w:val="26"/>
        </w:rPr>
      </w:pPr>
    </w:p>
    <w:p w14:paraId="5058E0CC" w14:textId="4E40ADF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unapoingia katika hili, inakuwa suala kubwa sana. Naam, mambo haya yanagawanyikaje? Na tutaona hilo tunapoendelea. Jambo la pili muhimu ni kwamba wengi huchukulia 7, 1 hadi 7 kama kitengo na kudumisha mihtasari karibu na aya zinazowakilishwa katika NIV.</w:t>
      </w:r>
    </w:p>
    <w:p w14:paraId="7CB4E592" w14:textId="77777777" w:rsidR="00EA4965" w:rsidRPr="002F5329" w:rsidRDefault="00EA4965">
      <w:pPr>
        <w:rPr>
          <w:sz w:val="26"/>
          <w:szCs w:val="26"/>
        </w:rPr>
      </w:pPr>
    </w:p>
    <w:p w14:paraId="42D80EB8" w14:textId="4E40BE4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Ingawa aya bado zinasaidia, miundo ya kina kama uchunguzi wa Talbert wa kichaa ni muhimu kwa maana ya juu juu. Hapa kuna muhtasari wa kawaida ambao nimekupa hapa. Sio wa Talbert, ni wangu.</w:t>
      </w:r>
    </w:p>
    <w:p w14:paraId="75B98C45" w14:textId="77777777" w:rsidR="00EA4965" w:rsidRPr="002F5329" w:rsidRDefault="00EA4965">
      <w:pPr>
        <w:rPr>
          <w:sz w:val="26"/>
          <w:szCs w:val="26"/>
        </w:rPr>
      </w:pPr>
    </w:p>
    <w:p w14:paraId="6A4734B1" w14:textId="382CA99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Mojawapo ni uthibitisho wa ngono na ndoa, 7:1 hadi 7. Utakatifu wa ndoa, 7, 8 hadi 16. Wale ambao hawajaoa au kuolewa na wajane wanapaswa kuoa au kuolewa ikiwa hawana kipawa cha useja. Ndoa ni ya kudumu, 10 hadi 16.</w:t>
      </w:r>
    </w:p>
    <w:p w14:paraId="48BD4D6E" w14:textId="77777777" w:rsidR="00EA4965" w:rsidRPr="002F5329" w:rsidRDefault="00EA4965">
      <w:pPr>
        <w:rPr>
          <w:sz w:val="26"/>
          <w:szCs w:val="26"/>
        </w:rPr>
      </w:pPr>
    </w:p>
    <w:p w14:paraId="21505AB7" w14:textId="4103AAD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Mapokeo ya Domenico katika 10 na 11 ndiyo Yesu alisema. Maelezo ya Paulo ni yale Paulo anasema katika 7, 12 hadi 16. Kisha Paulo anahamia katika hili, akibaki kama wewe ni kanuni na jambo lingine katika 17 hadi 24.</w:t>
      </w:r>
    </w:p>
    <w:p w14:paraId="22B4EB95" w14:textId="77777777" w:rsidR="00EA4965" w:rsidRPr="002F5329" w:rsidRDefault="00EA4965">
      <w:pPr>
        <w:rPr>
          <w:sz w:val="26"/>
          <w:szCs w:val="26"/>
        </w:rPr>
      </w:pPr>
    </w:p>
    <w:p w14:paraId="11BE89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Anatoa ushauri kwa wasiooa, ambao unajumuisha wajane katika 25 hadi 35. Na kisha E, suala maalum la mabikira walioposwa, ambalo labda ndilo linalosumbua zaidi kati ya kategoria hizi zote katika suala la kulifafanua. Na kisha kuna kauli nyingine kwa wajane mwishoni mwa mistari ya 39 na 40.</w:t>
      </w:r>
    </w:p>
    <w:p w14:paraId="55ABBDD8" w14:textId="77777777" w:rsidR="00EA4965" w:rsidRPr="002F5329" w:rsidRDefault="00EA4965">
      <w:pPr>
        <w:rPr>
          <w:sz w:val="26"/>
          <w:szCs w:val="26"/>
        </w:rPr>
      </w:pPr>
    </w:p>
    <w:p w14:paraId="389EE2BB" w14:textId="7DD1302D"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hapo ndipo unaposoma maoni, husomi maneno, hufanyi kazi kwa bidii, hutafuta taarifa. Na ukimtazama Talbert, unatafuta taarifa. Sura ya 7 imepangwaje? Ukimtazama Garland, anaonaje muundo wa sura ya 7? Unafanya hivyo kwa maoni kadhaa, linganisha hayo, tafuta madhehebu ya kawaida, kisha ujiandae kutoka hapo. Ningependekeza sana usome utangulizi wa maoni wa Fee kuhusu sura ya 7 hadi 16.</w:t>
      </w:r>
    </w:p>
    <w:p w14:paraId="426D02EA" w14:textId="77777777" w:rsidR="00EA4965" w:rsidRPr="002F5329" w:rsidRDefault="00EA4965">
      <w:pPr>
        <w:rPr>
          <w:sz w:val="26"/>
          <w:szCs w:val="26"/>
        </w:rPr>
      </w:pPr>
    </w:p>
    <w:p w14:paraId="6B15A2D2" w14:textId="4F844E4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Ana utangulizi mkubwa wa kitengo hiki kikuu cha tatu cha mwili mkuu wa barua katika 7 hadi 16. Ni muhimu kusoma. Richard Hayes, sijasema mengi kuihusu, lakini napenda kitabu chake kidogo katika mfululizo wa tafsiri.</w:t>
      </w:r>
    </w:p>
    <w:p w14:paraId="38144DFF" w14:textId="77777777" w:rsidR="00EA4965" w:rsidRPr="002F5329" w:rsidRDefault="00EA4965">
      <w:pPr>
        <w:rPr>
          <w:sz w:val="26"/>
          <w:szCs w:val="26"/>
        </w:rPr>
      </w:pPr>
    </w:p>
    <w:p w14:paraId="7E010547" w14:textId="1482215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Anatafakari mawazo makubwa ya sura ya 7, na hayo pia yanasaidia. Huwezi, na siwezi kutamka kila mtu hapa kwa ajili yako. Victor Wimbush, kama nasema hivyo kwa usahihi, ana kitabu kinachoitwa Paul the Worldly Ascetic.</w:t>
      </w:r>
    </w:p>
    <w:p w14:paraId="0834663D" w14:textId="77777777" w:rsidR="00EA4965" w:rsidRPr="002F5329" w:rsidRDefault="00EA4965">
      <w:pPr>
        <w:rPr>
          <w:sz w:val="26"/>
          <w:szCs w:val="26"/>
        </w:rPr>
      </w:pPr>
    </w:p>
    <w:p w14:paraId="5D42E5E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Kichwa cha kuvutia. Lakini anagawanya baadhi ya mambo hapa, na anakupa maelezo zaidi kidogo kuliko mengine. Hebu tuangalie haya.</w:t>
      </w:r>
    </w:p>
    <w:p w14:paraId="6A7BEF5E" w14:textId="77777777" w:rsidR="00EA4965" w:rsidRPr="002F5329" w:rsidRDefault="00EA4965">
      <w:pPr>
        <w:rPr>
          <w:sz w:val="26"/>
          <w:szCs w:val="26"/>
        </w:rPr>
      </w:pPr>
    </w:p>
    <w:p w14:paraId="2F9AD86B" w14:textId="6DF66C8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7 </w:t>
      </w:r>
      <w:r xmlns:w="http://schemas.openxmlformats.org/wordprocessingml/2006/main" w:rsidR="002F5329">
        <w:rPr>
          <w:rFonts w:ascii="Calibri" w:eastAsia="Calibri" w:hAnsi="Calibri" w:cs="Calibri"/>
          <w:sz w:val="26"/>
          <w:szCs w:val="26"/>
        </w:rPr>
        <w:t xml:space="preserve">:1-7 inahusu wanandoa; hakuna maswali mengi kuhusu hilo. 7:8-9 ni waseja, wale ambao hawajaoa au kuolewa. Tutazungumzia hilo tutakapofika huko.</w:t>
      </w:r>
    </w:p>
    <w:p w14:paraId="626D5098" w14:textId="77777777" w:rsidR="00EA4965" w:rsidRPr="002F5329" w:rsidRDefault="00EA4965">
      <w:pPr>
        <w:rPr>
          <w:sz w:val="26"/>
          <w:szCs w:val="26"/>
        </w:rPr>
      </w:pPr>
    </w:p>
    <w:p w14:paraId="16B9BB40" w14:textId="45737DB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7:10-11, wanandoa, pande zote mbili ni waumini. Anasema swali kuhusu talaka. Biblia haitumii neno talaka katika maandiko haya, kwa hivyo tutazungumzia hilo tutakapolifikia.</w:t>
      </w:r>
    </w:p>
    <w:p w14:paraId="6E514C88" w14:textId="77777777" w:rsidR="00EA4965" w:rsidRPr="002F5329" w:rsidRDefault="00EA4965">
      <w:pPr>
        <w:rPr>
          <w:sz w:val="26"/>
          <w:szCs w:val="26"/>
        </w:rPr>
      </w:pPr>
    </w:p>
    <w:p w14:paraId="3FF1E5C8" w14:textId="60AE15B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7:17-24 ni ukimya kidogo, kauli ya kanuni za jumla. Baki jinsi ulivyo, nasi tutajadili hilo baadaye. Kisha, tutarudi kwenye vikundi.</w:t>
      </w:r>
    </w:p>
    <w:p w14:paraId="3E09048B" w14:textId="77777777" w:rsidR="00EA4965" w:rsidRPr="002F5329" w:rsidRDefault="00EA4965">
      <w:pPr>
        <w:rPr>
          <w:sz w:val="26"/>
          <w:szCs w:val="26"/>
        </w:rPr>
      </w:pPr>
    </w:p>
    <w:p w14:paraId="7B002E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Unaona, makundi haya yangeweza kuwa vikundi vidogo vya kibinafsi ndani ya jumuiya ya Wakorintho wa Kwanza. Tunaweza kuwa na baadhi ya waumini wa Korintho wakikusanyika katika kila moja ya makundi haya. Jamani, hili linazidi kuwa gumu, sivyo? Namaanisha, unaweza kufikiria, na ningependa kurudi kwenye mashine ya wakati na kutazama kusanyiko, ambalo lingekuwa makutaniko mengi madogo, huku barua hii ikisomwa kwao.</w:t>
      </w:r>
    </w:p>
    <w:p w14:paraId="5117D90F" w14:textId="77777777" w:rsidR="00EA4965" w:rsidRPr="002F5329" w:rsidRDefault="00EA4965">
      <w:pPr>
        <w:rPr>
          <w:sz w:val="26"/>
          <w:szCs w:val="26"/>
        </w:rPr>
      </w:pPr>
    </w:p>
    <w:p w14:paraId="1AEEE7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sababu katika kusanyiko hilo, katika kona hii, mna wanandoa. Katika kona hii, mna wale waliooa na wasioamini. Katika kona hii, mna wale waliooa na wasioamini, na wasioamini wakaondoka.</w:t>
      </w:r>
    </w:p>
    <w:p w14:paraId="5A46E96B" w14:textId="77777777" w:rsidR="00EA4965" w:rsidRPr="002F5329" w:rsidRDefault="00EA4965">
      <w:pPr>
        <w:rPr>
          <w:sz w:val="26"/>
          <w:szCs w:val="26"/>
        </w:rPr>
      </w:pPr>
    </w:p>
    <w:p w14:paraId="6D758828" w14:textId="3EDC8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wako pale. Halafu, huku nyuma, una wajane. Halafu huku, una wale ambao hawa mabikira ni.</w:t>
      </w:r>
    </w:p>
    <w:p w14:paraId="50F56203" w14:textId="77777777" w:rsidR="00EA4965" w:rsidRPr="002F5329" w:rsidRDefault="00EA4965">
      <w:pPr>
        <w:rPr>
          <w:sz w:val="26"/>
          <w:szCs w:val="26"/>
        </w:rPr>
      </w:pPr>
    </w:p>
    <w:p w14:paraId="70BDF41D" w14:textId="62C254EA"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unaweza kuona kwamba sura hii ndogo, kwa upande mmoja, inashughulikia mada nyingi kwa upande mwingine. Hadi 7:25-38, sherehe za uchumba. Hivi ndivyo anavyowarejelea mabikira.</w:t>
      </w:r>
    </w:p>
    <w:p w14:paraId="424AF35F" w14:textId="77777777" w:rsidR="00EA4965" w:rsidRPr="002F5329" w:rsidRDefault="00EA4965">
      <w:pPr>
        <w:rPr>
          <w:sz w:val="26"/>
          <w:szCs w:val="26"/>
        </w:rPr>
      </w:pPr>
    </w:p>
    <w:p w14:paraId="506760A6" w14:textId="4B78D78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7:29-35, sehemu ndogo ya katikati, uchaji wa kujinyima, ambapo Paulo analazimika kutoa maelezo kuhusu hilo. 7:39-40, wajane wazee katika suala la kuoa tena. 740, hitimisho kwa wajane wazee, na hitimisho la sura hiyo.</w:t>
      </w:r>
    </w:p>
    <w:p w14:paraId="28F391AE" w14:textId="77777777" w:rsidR="00EA4965" w:rsidRPr="002F5329" w:rsidRDefault="00EA4965">
      <w:pPr>
        <w:rPr>
          <w:sz w:val="26"/>
          <w:szCs w:val="26"/>
        </w:rPr>
      </w:pPr>
    </w:p>
    <w:p w14:paraId="23287DBB" w14:textId="799EAEB2"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sura hii, kwa njia fulani, ina mada nyingi zaidi kuliko kitu chochote ambacho tumekiangalia hadi sasa, na bado ni mada moja. Mada moja inayohusiana na uhusiano wa mwanamume, mwanamke, na ndoa katika viwango vya kila aina. Je, niolewe? Katika kiwango cha, sasa nilipo? Katika kiwango cha, nimeolewa na mtu asiyeamini? Katika kiwango cha, mume au mke wangu asiyeamini aliondoka, na mimi hapa? Katika kiwango cha kuwa mjane, na swali la kuoa tena hapo, na katika kiwango cha kundi fulani maalum linalojulikana kama mabikira.</w:t>
      </w:r>
    </w:p>
    <w:p w14:paraId="636C2747" w14:textId="77777777" w:rsidR="00EA4965" w:rsidRPr="002F5329" w:rsidRDefault="00EA4965">
      <w:pPr>
        <w:rPr>
          <w:sz w:val="26"/>
          <w:szCs w:val="26"/>
        </w:rPr>
      </w:pPr>
    </w:p>
    <w:p w14:paraId="472BBF6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inavutia sana. Nambari ya tatu kwenye ukurasa wa 89, muhtasari wa maandishi ya kibiblia kuhusu talaka. Kimantiki yanafaa hapa kwa maana moja.</w:t>
      </w:r>
    </w:p>
    <w:p w14:paraId="745AF935" w14:textId="77777777" w:rsidR="00EA4965" w:rsidRPr="002F5329" w:rsidRDefault="00EA4965">
      <w:pPr>
        <w:rPr>
          <w:sz w:val="26"/>
          <w:szCs w:val="26"/>
        </w:rPr>
      </w:pPr>
    </w:p>
    <w:p w14:paraId="61174CD4" w14:textId="060D62F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Nitafanya hivyo mwishoni kabisa mwa sura ya 7. Nataka kufanyia kazi maandishi ya sura ya 7, </w:t>
      </w:r>
      <w:r xmlns:w="http://schemas.openxmlformats.org/wordprocessingml/2006/main" w:rsidR="002F5329">
        <w:rPr>
          <w:rFonts w:ascii="Calibri" w:eastAsia="Calibri" w:hAnsi="Calibri" w:cs="Calibri"/>
          <w:sz w:val="26"/>
          <w:szCs w:val="26"/>
        </w:rPr>
        <w:t xml:space="preserve">kisha nitarudi na kukupa muhtasari kamili wa Biblia na talaka. Sawa, hebu tuzungumzie sasa kuhusu sura ya 7 kwa ujumla, 1-40, na tutaanza na mistari ya 1:24. Tuna seti mbili, 1:24, na kisha 25-40 ndiyo njia ambayo nimeifafanua.</w:t>
      </w:r>
    </w:p>
    <w:p w14:paraId="55EB547B" w14:textId="77777777" w:rsidR="00EA4965" w:rsidRPr="002F5329" w:rsidRDefault="00EA4965">
      <w:pPr>
        <w:rPr>
          <w:sz w:val="26"/>
          <w:szCs w:val="26"/>
        </w:rPr>
      </w:pPr>
    </w:p>
    <w:p w14:paraId="4014C90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Kama ningefanya tena, nadhani labda ningefuata kitu kama vile Wimbush's breakout au labda Garland's breakout, kwa hivyo tunaweza kuzingatia haya zaidi. Nimefanya, nimefanya tu kwa pointi ndogo badala ya pointi kuu, na hivyo ndivyo ilivyo. Unaweza kufuata muhtasari wowote unaotaka unapojiandaa kufanya hivyo, lakini yote yanatoka mahali pamoja mwishoni mwa siku.</w:t>
      </w:r>
    </w:p>
    <w:p w14:paraId="786FE86D" w14:textId="77777777" w:rsidR="00EA4965" w:rsidRPr="002F5329" w:rsidRDefault="00EA4965">
      <w:pPr>
        <w:rPr>
          <w:sz w:val="26"/>
          <w:szCs w:val="26"/>
        </w:rPr>
      </w:pPr>
    </w:p>
    <w:p w14:paraId="78349F3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Paulo anajibu suala la ngono na ndoa. Ukweli wa ndoa katika 1-7, wa kawaida na wa kingono, sio waseja. Sasa, sikiliza 1-7, nami ninasoma kutoka NIV ya 2011 kwa urahisi hapa.</w:t>
      </w:r>
    </w:p>
    <w:p w14:paraId="15CD30D7" w14:textId="77777777" w:rsidR="00EA4965" w:rsidRPr="002F5329" w:rsidRDefault="00EA4965">
      <w:pPr>
        <w:rPr>
          <w:sz w:val="26"/>
          <w:szCs w:val="26"/>
        </w:rPr>
      </w:pPr>
    </w:p>
    <w:p w14:paraId="7BD7679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mambo uliyoandika kuyahusu, ni vizuri kwa mwanamume kutofanya ngono na mwanamke. Mfalme James wa zamani alitafsiri kwamba, ni vizuri kwa mwanamume kutomgusa mwanamke. RSV inatafsiri kwamba, RSV mpya, ni vizuri kwa mwanamume kutomgusa mwanamke.</w:t>
      </w:r>
    </w:p>
    <w:p w14:paraId="11AD201D" w14:textId="77777777" w:rsidR="00EA4965" w:rsidRPr="002F5329" w:rsidRDefault="00EA4965">
      <w:pPr>
        <w:rPr>
          <w:sz w:val="26"/>
          <w:szCs w:val="26"/>
        </w:rPr>
      </w:pPr>
    </w:p>
    <w:p w14:paraId="39B5A4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Hiyo ni tafsiri halisi kabisa, rasmi sana, na nitakuonyesha baadaye kwamba Gordon Fee ameandika makala nzima. Aliiandika ili kukosoa NIV ya awali, ambayo ilisema ni vizuri kwa mwanamume kutooa. Hiyo ilikuwa tafsiri mbaya iliyodumu kwa miongo kadhaa.</w:t>
      </w:r>
    </w:p>
    <w:p w14:paraId="08754DB3" w14:textId="77777777" w:rsidR="00EA4965" w:rsidRPr="002F5329" w:rsidRDefault="00EA4965">
      <w:pPr>
        <w:rPr>
          <w:sz w:val="26"/>
          <w:szCs w:val="26"/>
        </w:rPr>
      </w:pPr>
    </w:p>
    <w:p w14:paraId="1732752A" w14:textId="345ADE4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Angalau mwaka wa 2011 umebadilisha, lakini sasa ni swali la ni vizuri kwa mwanamume kutofanya ngono na mwanamke. Walichukua neno mguso kama sitiari ya mahusiano ya ngono, na hilo linaweza kuzungumziwa kwa sababu sitiari hiyo lazima ifunuliwe ili kubaini maana ya sitiari hiyo. Sawa, mstari wa 2, lakini kwa kuwa uasherati unatokea, sasa amezungumzia mengi kuhusu hilo katika miaka ya tano na sita, na tulizungumzia kuhusu hilo kutoka kwa mtazamo wa karamu hasa, lakini pia ulikuwa ukitokea kuhusiana na mahekalu, kwa sababu wapenzi wa ngono walikuwa sehemu ya mipangilio fulani ya ibada ya kipagani, na kulikuwa na makahaba wa hekaluni, si kama huko Korintho ya kale, miaka mingi kabla ya hii, lakini hata wakati wa Paulo, walikuwepo.</w:t>
      </w:r>
    </w:p>
    <w:p w14:paraId="05C59B63" w14:textId="77777777" w:rsidR="00EA4965" w:rsidRPr="002F5329" w:rsidRDefault="00EA4965">
      <w:pPr>
        <w:rPr>
          <w:sz w:val="26"/>
          <w:szCs w:val="26"/>
        </w:rPr>
      </w:pPr>
    </w:p>
    <w:p w14:paraId="08E6D14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Lakini kwa kuwa zinaa inatokea, kila mwanamume na alale na mke wake mwenyewe, na kila mwanamke na alale na mumewe mwenyewe. Mume atimize wajibu wake wa ndoa kwa mkewe, na vivyo hivyo mke na alale na mumewe. Mke hana mamlaka juu ya mwili wake mwenyewe, bali humpa mumewe mamlaka.</w:t>
      </w:r>
    </w:p>
    <w:p w14:paraId="19F64524" w14:textId="77777777" w:rsidR="00EA4965" w:rsidRPr="002F5329" w:rsidRDefault="00EA4965">
      <w:pPr>
        <w:rPr>
          <w:sz w:val="26"/>
          <w:szCs w:val="26"/>
        </w:rPr>
      </w:pPr>
    </w:p>
    <w:p w14:paraId="17C73518" w14:textId="132FD82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Naogopa akili nyingi za wanaume huishia hapo hapo, lakini angalia pia inavyosema, vivyo hivyo mume hana mamlaka juu ya mwili wake mwenyewe, bali huikabidhi kwa mkewe. Ni kutegemeana kwa pande zote mbili katika eneo hili. Msinyimane, isipokuwa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labda kwa ridhaa ya pande zote mbili, na kwa muda tu, ili mpate kujitolea kwa maombi au kwa mazoezi mengine ya kiroho, kisha mje pamoja.</w:t>
      </w:r>
    </w:p>
    <w:p w14:paraId="504CAA57" w14:textId="77777777" w:rsidR="00EA4965" w:rsidRPr="002F5329" w:rsidRDefault="00EA4965">
      <w:pPr>
        <w:rPr>
          <w:sz w:val="26"/>
          <w:szCs w:val="26"/>
        </w:rPr>
      </w:pPr>
    </w:p>
    <w:p w14:paraId="282FB688" w14:textId="796DCA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hiyo ni kauli ya kuvutia ambayo nitataja tena, ili Shetani asikujaribu kwa sababu ya ukosefu wako wa kujizuia. Nasema hivi kama makubaliano, si kama amri.</w:t>
      </w:r>
    </w:p>
    <w:p w14:paraId="497A3A99" w14:textId="77777777" w:rsidR="00EA4965" w:rsidRPr="002F5329" w:rsidRDefault="00EA4965">
      <w:pPr>
        <w:rPr>
          <w:sz w:val="26"/>
          <w:szCs w:val="26"/>
        </w:rPr>
      </w:pPr>
    </w:p>
    <w:p w14:paraId="7126EC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maneno mengine, na nitarudi kwenye hili baadaye, kimsingi Paulo anasema kwamba huwezi kupuuza ngono na ndoa kwa sababu za kiroho. Mwenzi mmoja hawezi kumwambia mwingine, tungekuwa wa kiroho zaidi kama hatungefanya ngono usiku wa leo. Paulo hakupi fursa ya kusema hivyo.</w:t>
      </w:r>
    </w:p>
    <w:p w14:paraId="7D49F50E" w14:textId="77777777" w:rsidR="00EA4965" w:rsidRPr="002F5329" w:rsidRDefault="00EA4965">
      <w:pPr>
        <w:rPr>
          <w:sz w:val="26"/>
          <w:szCs w:val="26"/>
        </w:rPr>
      </w:pPr>
    </w:p>
    <w:p w14:paraId="194B0EE7" w14:textId="0AD08A3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Una deni kwa mwenzi wako kuwa na maisha mazuri ya ngono. Paulo anakubali kile alichosema. Hakuamuru kujizuia, lakini anasema unaweza kukubali kufanya hivyo, lakini ni vyote viwili na si vyote viwili au katika mazungumzo hayo.</w:t>
      </w:r>
    </w:p>
    <w:p w14:paraId="6F876E49" w14:textId="77777777" w:rsidR="00EA4965" w:rsidRPr="002F5329" w:rsidRDefault="00EA4965">
      <w:pPr>
        <w:rPr>
          <w:sz w:val="26"/>
          <w:szCs w:val="26"/>
        </w:rPr>
      </w:pPr>
    </w:p>
    <w:p w14:paraId="399ED377" w14:textId="70CD765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Laiti nyote mngekuwa kama mimi nilivyo, na hapa tunapaswa kufikiria, Paulo alikuwa nani? Ni matakwa; si amri, lakini kila mmoja wenu ana karama yake mwenyewe kutoka kwa Mungu. Mmoja ana karama hii, na mwingine ana karama hiyo. Yeye huiweka kwa msingi wa karama, wala haiweki kwa msingi wa chaguo lake.</w:t>
      </w:r>
    </w:p>
    <w:p w14:paraId="1D235A45" w14:textId="77777777" w:rsidR="00EA4965" w:rsidRPr="002F5329" w:rsidRDefault="00EA4965">
      <w:pPr>
        <w:rPr>
          <w:sz w:val="26"/>
          <w:szCs w:val="26"/>
        </w:rPr>
      </w:pPr>
    </w:p>
    <w:p w14:paraId="704ABAF7" w14:textId="1754560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Huchagui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zawadi zako,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zawadi zako huchagua wewe. Sasa, hebu tuangalie hili kwa undani zaidi. Alama ya utangulizi iko katika 1a, kama tulivyokwisha kuona, na kisha katika 1b, swali au kauli mbiu, je, ni kauli mbiu au ni nukuu, uthibitisho au kauli mbiu? Ni vizuri kwa mwanamume kutokumgusa mwanamke.</w:t>
      </w:r>
    </w:p>
    <w:p w14:paraId="7DF394E1" w14:textId="77777777" w:rsidR="00EA4965" w:rsidRPr="002F5329" w:rsidRDefault="00EA4965">
      <w:pPr>
        <w:rPr>
          <w:sz w:val="26"/>
          <w:szCs w:val="26"/>
        </w:rPr>
      </w:pPr>
    </w:p>
    <w:p w14:paraId="04A38563" w14:textId="5402301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Nitatumia tafsiri hiyo rasmi. Ukisoma makala ya Fee, utagundua kuwa ni sitiari ngumu sana, lakini ni sitiari iliyo wazi kwamba ni zaidi ya kwamba hupaswi kuwa na mahusiano ya kimapenzi, ingawa hilo linajitokeza katika kundi hili, na tutaliacha hapo. Na kwa hivyo, Paulo, je, ni tamko au ni nukuu, je, ni tamko au ni kauli mbiu? Ikiwa ni tamko, ni vizuri kwa mwanamume asimguse mwanamke.</w:t>
      </w:r>
    </w:p>
    <w:p w14:paraId="1040CE01" w14:textId="77777777" w:rsidR="00EA4965" w:rsidRPr="002F5329" w:rsidRDefault="00EA4965">
      <w:pPr>
        <w:rPr>
          <w:sz w:val="26"/>
          <w:szCs w:val="26"/>
        </w:rPr>
      </w:pPr>
    </w:p>
    <w:p w14:paraId="212BC831" w14:textId="7D06206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Kisha, Paulo anatoa kauli hiyo na kuielezea. Je, Paulo alisema ni vizuri kwa mwanamume kutofanya ngono? Ikiwa ndivyo alivyosema, kwa nini alisema alichosema mwishoni mwa aya? Nadhani kuna sababu nyingi za kutochukua 1c hapa. Pili, ikiwa ni kauli mbiu, iwe imetungwa kama kauli au swali kutoka kwa hadhira ya awali, basi ni Paulo akinukuu Wakorintho na kisha kujibu.</w:t>
      </w:r>
    </w:p>
    <w:p w14:paraId="27ABD2C0" w14:textId="77777777" w:rsidR="00EA4965" w:rsidRPr="002F5329" w:rsidRDefault="00EA4965">
      <w:pPr>
        <w:rPr>
          <w:sz w:val="26"/>
          <w:szCs w:val="26"/>
        </w:rPr>
      </w:pPr>
    </w:p>
    <w:p w14:paraId="05C0C627" w14:textId="59D975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Nadhani ni kauli mbiu, na wengi hufanya hivyo. Nadhani hiyo ndiyo maoni ya wengi katika kundi hili. Ikiwa 1c imepangwa kama swali, na bado tuko chini ya swali hili, swali la awali lingekuwa lipi? Labda swali la awali lingekuwa, je, si bora kwa mtu kutofanya ngono? Unaona, ukitaka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kuwa na swali la awali ambalo Paulo alikuwa akilibadilisha badala ya mtu kutumia kauli mbiu dhidi ya Paulo, unaweza kuwa nalo hivyo.</w:t>
      </w:r>
    </w:p>
    <w:p w14:paraId="4F7E74B3" w14:textId="77777777" w:rsidR="00EA4965" w:rsidRPr="002F5329" w:rsidRDefault="00EA4965">
      <w:pPr>
        <w:rPr>
          <w:sz w:val="26"/>
          <w:szCs w:val="26"/>
        </w:rPr>
      </w:pPr>
    </w:p>
    <w:p w14:paraId="414FC926" w14:textId="4259312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Ingekuwa rahisi sana kubadilika. Kwa namna fulani, Paulo labda alipunguza uzito wa swali la awali kwa kutumia neno "ni nzuri", badala ya neno "bora au lazima". Kulikuwa na aina fulani ya kujinyima raha iliyo chini ya jamii hii, na inaonekana inavuja hapa katika hali ya ndoa.</w:t>
      </w:r>
    </w:p>
    <w:p w14:paraId="2CE493A4" w14:textId="77777777" w:rsidR="00EA4965" w:rsidRPr="002F5329" w:rsidRDefault="00EA4965">
      <w:pPr>
        <w:rPr>
          <w:sz w:val="26"/>
          <w:szCs w:val="26"/>
        </w:rPr>
      </w:pPr>
    </w:p>
    <w:p w14:paraId="5800D670" w14:textId="53D650C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Hii ni ndoa safi, wanandoa safi. Kuna tafsiri ya Paulo, ambayo nimekutaja tayari, pamoja na NIV ya asili, angalau 84, na nadhani inarudi nyuma kidogo. Katika tafsiri ya 7:1, walisema ni vizuri mwanamume asimguse mwanamke.</w:t>
      </w:r>
    </w:p>
    <w:p w14:paraId="332F7B0D" w14:textId="77777777" w:rsidR="00EA4965" w:rsidRPr="002F5329" w:rsidRDefault="00EA4965">
      <w:pPr>
        <w:rPr>
          <w:sz w:val="26"/>
          <w:szCs w:val="26"/>
        </w:rPr>
      </w:pPr>
    </w:p>
    <w:p w14:paraId="3F907EEF" w14:textId="4EB06AC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Walitafsiri kama ni vyema kwa mwanaume kutooa. Hiyo ni kinyume kabisa cha sura hii yote, na kinyume kabisa cha mstari wa 1 hadi 7. Hilo lilitoka wapi? Lakini lilitawala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Siwezi kufikiria ni watu wangapi iliwapotosha kwa miongo kadhaa, miongo kadhaa, miongo kadhaa.</w:t>
      </w:r>
    </w:p>
    <w:p w14:paraId="25626F2B" w14:textId="77777777" w:rsidR="00EA4965" w:rsidRPr="002F5329" w:rsidRDefault="00EA4965">
      <w:pPr>
        <w:rPr>
          <w:sz w:val="26"/>
          <w:szCs w:val="26"/>
        </w:rPr>
      </w:pPr>
    </w:p>
    <w:p w14:paraId="4C4F7E0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ni kinyume kabisa cha kile sura hii inachozungumzia. Inapingana na Mwanzo na agizo la uumbaji. Haina maana hata kidogo.</w:t>
      </w:r>
    </w:p>
    <w:p w14:paraId="20A23E8A" w14:textId="77777777" w:rsidR="00EA4965" w:rsidRPr="002F5329" w:rsidRDefault="00EA4965">
      <w:pPr>
        <w:rPr>
          <w:sz w:val="26"/>
          <w:szCs w:val="26"/>
        </w:rPr>
      </w:pPr>
    </w:p>
    <w:p w14:paraId="0B45FADE" w14:textId="3CC8C18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Gordon Fee, ambaye kwa sababu fulani isiyo ya kawaida hakuwa sehemu ya kamati, inaonekana, ya NIV ya awali, angalau si hadi mwisho wake, walipofanya maamuzi yao ya mwisho, alikasirika sana na tafsiri hii hivi kwamba aliandika makala iliyoonekana katika Jarida la Jumuiya ya Theolojia ya Kiinjili mnamo Desemba 1980, ambayo ni wazi 84 ndiyo toleo nililokuwa nalo mkononi mwangu. NIV ya asili inarudi nyuma katika miaka ya 70. Na aliandika makala hii, 1 Wakorintho 7:1 katika NIV.</w:t>
      </w:r>
    </w:p>
    <w:p w14:paraId="16B5DC1C" w14:textId="77777777" w:rsidR="00EA4965" w:rsidRPr="002F5329" w:rsidRDefault="00EA4965">
      <w:pPr>
        <w:rPr>
          <w:sz w:val="26"/>
          <w:szCs w:val="26"/>
        </w:rPr>
      </w:pPr>
    </w:p>
    <w:p w14:paraId="59C9E04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yeye, ni makala tata sana, yenye maelezo mengi, na anawakemea tu. Na kusema ukweli, hawakuwahi kusikiliza. Hadi marekebisho ya 2011 yalipotokea.</w:t>
      </w:r>
    </w:p>
    <w:p w14:paraId="30AD25C2" w14:textId="77777777" w:rsidR="00EA4965" w:rsidRPr="002F5329" w:rsidRDefault="00EA4965">
      <w:pPr>
        <w:rPr>
          <w:sz w:val="26"/>
          <w:szCs w:val="26"/>
        </w:rPr>
      </w:pPr>
    </w:p>
    <w:p w14:paraId="7D8E5EE3" w14:textId="2B72CDF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Walipaswa kusahihisha hili muda mrefu uliopita. Lakini kwa sababu yoyote ile, walichagua kutosahihisha. Tafsiri hii duni ya NIV ya asili ilibadilishwa mwaka wa 2011 na kusema ni vizuri kwa mwanamume kutofanya ngono na mwanamke.</w:t>
      </w:r>
    </w:p>
    <w:p w14:paraId="59DB1B61" w14:textId="77777777" w:rsidR="00EA4965" w:rsidRPr="002F5329" w:rsidRDefault="00EA4965">
      <w:pPr>
        <w:rPr>
          <w:sz w:val="26"/>
          <w:szCs w:val="26"/>
        </w:rPr>
      </w:pPr>
    </w:p>
    <w:p w14:paraId="45B64E40" w14:textId="4D1146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tena, ukiifikia kama kauli mbiu, si jambo kubwa. Ukiifikia kama Paulo akiitunga, kisha ukijibu, hiyo itakuwa tofauti kidogo. Kwa hivyo, yeyote aliyetoa tafsiri hii na hakufanya kile RSV ilifanya, hata RSV mpya, na akaiacha tu, ni vizuri kwa mwanamume asimguse mwanamke na kumruhusu msomaji aigundue, ambayo ndiyo maana ya usawa rasmi.</w:t>
      </w:r>
    </w:p>
    <w:p w14:paraId="7DE4CA4F" w14:textId="77777777" w:rsidR="00EA4965" w:rsidRPr="002F5329" w:rsidRDefault="00EA4965">
      <w:pPr>
        <w:rPr>
          <w:sz w:val="26"/>
          <w:szCs w:val="26"/>
        </w:rPr>
      </w:pPr>
    </w:p>
    <w:p w14:paraId="4D322977" w14:textId="308B5F6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Inakusukuma kulazimika kubaini jambo, badala ya kulibaini kwa ajili yako, kama ilivyo hapa. Sijui. Sijui kilicho ndani yake.</w:t>
      </w:r>
    </w:p>
    <w:p w14:paraId="186DA24F" w14:textId="77777777" w:rsidR="00EA4965" w:rsidRPr="002F5329" w:rsidRDefault="00EA4965">
      <w:pPr>
        <w:rPr>
          <w:sz w:val="26"/>
          <w:szCs w:val="26"/>
        </w:rPr>
      </w:pPr>
    </w:p>
    <w:p w14:paraId="40F86FA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Ninawajua baadhi ya watu waliohusika, lakini sijawahi kuzungumza nao moja kwa moja kuhusu hilo. Sawa. Njia ya pili ya kufanya hivi.</w:t>
      </w:r>
    </w:p>
    <w:p w14:paraId="15DFB03C" w14:textId="77777777" w:rsidR="00EA4965" w:rsidRPr="002F5329" w:rsidRDefault="00EA4965">
      <w:pPr>
        <w:rPr>
          <w:sz w:val="26"/>
          <w:szCs w:val="26"/>
        </w:rPr>
      </w:pPr>
    </w:p>
    <w:p w14:paraId="4178B67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Tunauliza, je, ni tamko au nukuu? Uthibitisho au kauli mbiu? Naam, nadhani jibu ni, ni kauli mbiu. Na ndivyo Wakorintho wanavyomwambia Paulo, na Paulo anapaswa kurudi na kushughulikia hilo. Tathmini ya Paulo katika sehemu ya pili hadi ya tano, baada ya swali, iwe walilitoa au waliuliza, tamko ni suala jingine.</w:t>
      </w:r>
    </w:p>
    <w:p w14:paraId="4EFD4780" w14:textId="77777777" w:rsidR="00EA4965" w:rsidRPr="002F5329" w:rsidRDefault="00EA4965">
      <w:pPr>
        <w:rPr>
          <w:sz w:val="26"/>
          <w:szCs w:val="26"/>
        </w:rPr>
      </w:pPr>
    </w:p>
    <w:p w14:paraId="65ACE9E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Inategemea jinsi wanavyokuwa wa kirafiki au la kwa Paul. Lakini hata hivyo, ndivyo ilivyo. Charles Talbert anabainisha muundo wa kichawi wa mbili hadi tano, na kisha tutapanua maelezo.</w:t>
      </w:r>
    </w:p>
    <w:p w14:paraId="3595BB5A" w14:textId="77777777" w:rsidR="00EA4965" w:rsidRPr="002F5329" w:rsidRDefault="00EA4965">
      <w:pPr>
        <w:rPr>
          <w:sz w:val="26"/>
          <w:szCs w:val="26"/>
        </w:rPr>
      </w:pPr>
    </w:p>
    <w:p w14:paraId="4C413846" w14:textId="5683E731"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jinsi chiasm inavyofanya kazi jinsi nilivyoipanga hapa kwenye ukurasa wa 90. A, lakini kwa sababu ya uasherati. A prime, ambayo iko chini kabisa kwa sababu ya ukosefu wako wa kujizuia.</w:t>
      </w:r>
    </w:p>
    <w:p w14:paraId="7D18A154" w14:textId="77777777" w:rsidR="00EA4965" w:rsidRPr="002F5329" w:rsidRDefault="00EA4965">
      <w:pPr>
        <w:rPr>
          <w:sz w:val="26"/>
          <w:szCs w:val="26"/>
        </w:rPr>
      </w:pPr>
    </w:p>
    <w:p w14:paraId="34F213C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Mara nyingi, hutumia maneno yaleyale kama yalivyo katika A ya asili. Kisha B, kila mmoja wenu na awe na mke wake au mume wake. B mkuu, msinyimane. Huyo hapo mke na mume.</w:t>
      </w:r>
    </w:p>
    <w:p w14:paraId="45EE2B63" w14:textId="77777777" w:rsidR="00EA4965" w:rsidRPr="002F5329" w:rsidRDefault="00EA4965">
      <w:pPr>
        <w:rPr>
          <w:sz w:val="26"/>
          <w:szCs w:val="26"/>
        </w:rPr>
      </w:pPr>
    </w:p>
    <w:p w14:paraId="5D034A3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C, mwacheni mume atimize wajibu wake wa kingono. C mkuu, vivyo hivyo, mume hana mamlaka juu ya mwili wake mwenyewe, bali mkewe. Kisha D, vivyo hivyo, mke kwa mumewe.</w:t>
      </w:r>
    </w:p>
    <w:p w14:paraId="6243AE65" w14:textId="77777777" w:rsidR="00EA4965" w:rsidRPr="002F5329" w:rsidRDefault="00EA4965">
      <w:pPr>
        <w:rPr>
          <w:sz w:val="26"/>
          <w:szCs w:val="26"/>
        </w:rPr>
      </w:pPr>
    </w:p>
    <w:p w14:paraId="59864749" w14:textId="69C9179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mke hana mamlaka juu ya. Kwa hivyo, hii inaweza kuwa tofauti. Unaweza kuona mantiki ya jinsi hizi zinavyoungana, kuanza, kutaja, na kurudi, na inafanya kazi katikati.</w:t>
      </w:r>
    </w:p>
    <w:p w14:paraId="0F699942" w14:textId="77777777" w:rsidR="00EA4965" w:rsidRPr="002F5329" w:rsidRDefault="00EA4965">
      <w:pPr>
        <w:rPr>
          <w:sz w:val="26"/>
          <w:szCs w:val="26"/>
        </w:rPr>
      </w:pPr>
    </w:p>
    <w:p w14:paraId="6129355E" w14:textId="7CBEADA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Wakati mwingine, kila moja ya haya ni tofauti kidogo. Kama kungekuwa na E, E moja katikati, basi kituo hicho kingekuwa muhimu sana na chenye udhibiti. Tutaona hili katika hali nyingine inayowezekana baadaye.</w:t>
      </w:r>
    </w:p>
    <w:p w14:paraId="04F1406D" w14:textId="77777777" w:rsidR="00EA4965" w:rsidRPr="002F5329" w:rsidRDefault="00EA4965">
      <w:pPr>
        <w:rPr>
          <w:sz w:val="26"/>
          <w:szCs w:val="26"/>
        </w:rPr>
      </w:pPr>
    </w:p>
    <w:p w14:paraId="364150F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Sawa. Ngono na ndoa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shughuli halali kwa mahitaji ya kibinadamu, Paulo anasema katika mstari wa 2. Ni hivyo, lakini kwa kuwa uasherati unatokea, na unaweza kufafanua hilo labda kwa njia hizo mbili, karamu na hekalu. Kwa kuwa unatokea, ni muhimu kuoana na wanandoa hao kuwa na maisha mazuri ya ngono.</w:t>
      </w:r>
    </w:p>
    <w:p w14:paraId="02CB0200" w14:textId="77777777" w:rsidR="00EA4965" w:rsidRPr="002F5329" w:rsidRDefault="00EA4965">
      <w:pPr>
        <w:rPr>
          <w:sz w:val="26"/>
          <w:szCs w:val="26"/>
        </w:rPr>
      </w:pPr>
    </w:p>
    <w:p w14:paraId="4118625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Hiyo ndiyo anayosema kimsingi. Amri ya Paulo ya kuwa na mke au mume wako mwenyewe ni taswira ya ngono na inadhani ndoa. Hiyo ndiyo kawaida.</w:t>
      </w:r>
    </w:p>
    <w:p w14:paraId="5F806643" w14:textId="77777777" w:rsidR="00EA4965" w:rsidRPr="002F5329" w:rsidRDefault="00EA4965">
      <w:pPr>
        <w:rPr>
          <w:sz w:val="26"/>
          <w:szCs w:val="26"/>
        </w:rPr>
      </w:pPr>
    </w:p>
    <w:p w14:paraId="5BE008F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Paulo ni Myahudi mzuri. Paulo hatavunja agizo la Mwanzo la kuoa, kuwa mume na mke, na kupata watoto. Hiyo ilikuwa kawaida.</w:t>
      </w:r>
    </w:p>
    <w:p w14:paraId="3CC47911" w14:textId="77777777" w:rsidR="00EA4965" w:rsidRPr="002F5329" w:rsidRDefault="00EA4965">
      <w:pPr>
        <w:rPr>
          <w:sz w:val="26"/>
          <w:szCs w:val="26"/>
        </w:rPr>
      </w:pPr>
    </w:p>
    <w:p w14:paraId="586567C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Ilikuwa kawaida kwa Mafarisayo. Ilikuwa kawaida kwa walimu wa Kiyahudi na kwa Wayahudi wenyewe. Ilikuwa pia muhimu katika wakati wao, mahali pao na utamaduni wao na kadri tamaduni zilivyokua.</w:t>
      </w:r>
    </w:p>
    <w:p w14:paraId="454A2424" w14:textId="77777777" w:rsidR="00EA4965" w:rsidRPr="002F5329" w:rsidRDefault="00EA4965">
      <w:pPr>
        <w:rPr>
          <w:sz w:val="26"/>
          <w:szCs w:val="26"/>
        </w:rPr>
      </w:pPr>
    </w:p>
    <w:p w14:paraId="4859486D" w14:textId="4D4861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Leo, tunajivuna na kufikiria kwamba si lazima tena au kwamba watoto si lazima. Sitazungumzia jinsi utamaduni wetu unavyovuna baadhi ya faida za maamuzi hayo. Ndoa iliyo chini ya ukurasa wa 90, kwa asili yake, inakuza utegemezi wa wanadamu.</w:t>
      </w:r>
    </w:p>
    <w:p w14:paraId="243C6527" w14:textId="77777777" w:rsidR="00EA4965" w:rsidRPr="002F5329" w:rsidRDefault="00EA4965">
      <w:pPr>
        <w:rPr>
          <w:sz w:val="26"/>
          <w:szCs w:val="26"/>
        </w:rPr>
      </w:pPr>
    </w:p>
    <w:p w14:paraId="3C013DB1" w14:textId="619F873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7:3-6. Huu ni ukweli tu. Ni maisha. Paulo analaani vikali kujizuia kufanya ngono na wenzi wa ndoa.</w:t>
      </w:r>
    </w:p>
    <w:p w14:paraId="16A895CE" w14:textId="77777777" w:rsidR="00EA4965" w:rsidRPr="002F5329" w:rsidRDefault="00EA4965">
      <w:pPr>
        <w:rPr>
          <w:sz w:val="26"/>
          <w:szCs w:val="26"/>
        </w:rPr>
      </w:pPr>
    </w:p>
    <w:p w14:paraId="5C87C5E4" w14:textId="472F029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Matumizi ya Paulo ya neno stahili katika mstari wa 3 yanaweza kuwa ya kupingana dhidi ya jamii hiyo huko Korintho anayosema ni bora kutofanya hivyo. Katika mstari wa 3, mume anapaswa. Hilo ndilo neno stahili.</w:t>
      </w:r>
    </w:p>
    <w:p w14:paraId="5FBFB5A9" w14:textId="77777777" w:rsidR="00EA4965" w:rsidRPr="002F5329" w:rsidRDefault="00EA4965">
      <w:pPr>
        <w:rPr>
          <w:sz w:val="26"/>
          <w:szCs w:val="26"/>
        </w:rPr>
      </w:pPr>
    </w:p>
    <w:p w14:paraId="58A8FB92" w14:textId="6E3ECF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ni neno la kuvutia katika Kigiriki. Unapolipeleka neno hili katika falsafa, ni kategoria ya deontolojia. Hiyo ina maana kwamba ni kategoria muhimu.</w:t>
      </w:r>
    </w:p>
    <w:p w14:paraId="65C7EE72" w14:textId="77777777" w:rsidR="00EA4965" w:rsidRPr="002F5329" w:rsidRDefault="00EA4965">
      <w:pPr>
        <w:rPr>
          <w:sz w:val="26"/>
          <w:szCs w:val="26"/>
        </w:rPr>
      </w:pPr>
    </w:p>
    <w:p w14:paraId="421386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Sio tu kwamba unapaswa kufanya hivyo, ni kwamba lazima. Afadhali wewe. Mume anapaswa kufanya hivyo.</w:t>
      </w:r>
    </w:p>
    <w:p w14:paraId="021C86DE" w14:textId="77777777" w:rsidR="00EA4965" w:rsidRPr="002F5329" w:rsidRDefault="00EA4965">
      <w:pPr>
        <w:rPr>
          <w:sz w:val="26"/>
          <w:szCs w:val="26"/>
        </w:rPr>
      </w:pPr>
    </w:p>
    <w:p w14:paraId="1B6EB15E" w14:textId="60F7F8C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si chaguo. Halijasemwa kumaanisha chaguo. Mume anapaswa kutimiza wajibu wake wa ndoa kwa mkewe na, vivyo hivyo, mke kwa mumewe.</w:t>
      </w:r>
    </w:p>
    <w:p w14:paraId="009717E8" w14:textId="77777777" w:rsidR="00EA4965" w:rsidRPr="002F5329" w:rsidRDefault="00EA4965">
      <w:pPr>
        <w:rPr>
          <w:sz w:val="26"/>
          <w:szCs w:val="26"/>
        </w:rPr>
      </w:pPr>
    </w:p>
    <w:p w14:paraId="3F7CBE9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udadisi tu, kwa kuwa sijakupa chati hapa, nataka tu kuona tena kile ambacho NRSV ilifanya na hilo. Katika mstari wa 3, mume anapaswa, wanatumia neno lile lile. Lakini katika mstari wa 3, wazo ni zaidi ya neno hili la kawaida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phele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ambalo ni sharti.</w:t>
      </w:r>
    </w:p>
    <w:p w14:paraId="2FA8F0F1" w14:textId="77777777" w:rsidR="00EA4965" w:rsidRPr="002F5329" w:rsidRDefault="00EA4965">
      <w:pPr>
        <w:rPr>
          <w:sz w:val="26"/>
          <w:szCs w:val="26"/>
        </w:rPr>
      </w:pPr>
    </w:p>
    <w:p w14:paraId="7F300811" w14:textId="64594263"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Ninajaribu tu kuacha macho yangu yaelekee pale. Sawa, sasa hebu tufikirie zaidi kuhusu hili. Hali ya ndoa humpa kila mwenzi haki fulani za ndoa ambazo mwenzi mwingine lazima akubali.</w:t>
      </w:r>
    </w:p>
    <w:p w14:paraId="70B26F0E" w14:textId="77777777" w:rsidR="00EA4965" w:rsidRPr="002F5329" w:rsidRDefault="00EA4965">
      <w:pPr>
        <w:rPr>
          <w:sz w:val="26"/>
          <w:szCs w:val="26"/>
        </w:rPr>
      </w:pPr>
    </w:p>
    <w:p w14:paraId="085B681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Sio jambo la kujadiliwa. Ikiwa kujizuia kunafanywa, lazima kuwe kwa makubaliano ya pande zote mbili. Hakuna mtu mmoja katika uhusiano wa ndoa anayeweza kupinga hili.</w:t>
      </w:r>
    </w:p>
    <w:p w14:paraId="35B52BDF" w14:textId="77777777" w:rsidR="00EA4965" w:rsidRPr="002F5329" w:rsidRDefault="00EA4965">
      <w:pPr>
        <w:rPr>
          <w:sz w:val="26"/>
          <w:szCs w:val="26"/>
        </w:rPr>
      </w:pPr>
    </w:p>
    <w:p w14:paraId="0260EAF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Lazima iwe ya pande zote mbili, na bora iwe ya kirafiki ya pande zote mbili. Ngono ni kawaida. Ngono katika ndoa ni kanuni ya kideontolojia.</w:t>
      </w:r>
    </w:p>
    <w:p w14:paraId="5B230794" w14:textId="77777777" w:rsidR="00EA4965" w:rsidRPr="002F5329" w:rsidRDefault="00EA4965">
      <w:pPr>
        <w:rPr>
          <w:sz w:val="26"/>
          <w:szCs w:val="26"/>
        </w:rPr>
      </w:pPr>
    </w:p>
    <w:p w14:paraId="69E6B0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Inavutia. Sijajua mengi kuhusu hili katika uzoefu wangu, lakini nilikuwa na mwanafunzi wa zamani ambaye aliwahi kuoa na kuingia katika ndoa hiyo akitarajia kuwa ndoa, na mwishowe haikufanya kazi. Na kwa sababu yoyote ile, iliendelea kwa muda, na ndoa hiyo haikukamilishwa kamwe na tendo la ndoa.</w:t>
      </w:r>
    </w:p>
    <w:p w14:paraId="5213D91F" w14:textId="77777777" w:rsidR="00EA4965" w:rsidRPr="002F5329" w:rsidRDefault="00EA4965">
      <w:pPr>
        <w:rPr>
          <w:sz w:val="26"/>
          <w:szCs w:val="26"/>
        </w:rPr>
      </w:pPr>
    </w:p>
    <w:p w14:paraId="5E7D6E06" w14:textId="4B61236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Hili likawa tatizo kubwa katika ndoa </w:t>
      </w:r>
      <w:r xmlns:w="http://schemas.openxmlformats.org/wordprocessingml/2006/main" w:rsidR="00000000" w:rsidRPr="002F5329">
        <w:rPr>
          <w:rFonts w:ascii="Calibri" w:eastAsia="Calibri" w:hAnsi="Calibri" w:cs="Calibri"/>
          <w:sz w:val="26"/>
          <w:szCs w:val="26"/>
        </w:rPr>
        <w:t xml:space="preserve">na kwake. Na hakutaka kuvunja ndoa, bali alitaka watoto, na alitaka ndoa. Hakutaka kuishi tu na mtu katika nyumba na kutokuwa na haki na starehe ya ngono tu bali pia ngono kwa ajili ya uzazi.</w:t>
      </w:r>
    </w:p>
    <w:p w14:paraId="0CF2CE60" w14:textId="77777777" w:rsidR="00EA4965" w:rsidRPr="002F5329" w:rsidRDefault="00EA4965">
      <w:pPr>
        <w:rPr>
          <w:sz w:val="26"/>
          <w:szCs w:val="26"/>
        </w:rPr>
      </w:pPr>
    </w:p>
    <w:p w14:paraId="59E3E575" w14:textId="2E6222E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kupitia utendaji kazi wa wazee katika kanisa lake, walitatua hili kwa kulifanyia kazi dhahiri, na mimi sikuwapo. Nadhani walifanyia kazi mahakamani kwa ajili ya kufuta sheria. Alipata kufuta sheria rasmi na hata mahakama, hasa wakati Ukatoliki wa Kirumi ulipotawala eneo kama Kaskazini-mashariki.</w:t>
      </w:r>
    </w:p>
    <w:p w14:paraId="16E69645" w14:textId="77777777" w:rsidR="00EA4965" w:rsidRPr="002F5329" w:rsidRDefault="00EA4965">
      <w:pPr>
        <w:rPr>
          <w:sz w:val="26"/>
          <w:szCs w:val="26"/>
        </w:rPr>
      </w:pPr>
    </w:p>
    <w:p w14:paraId="271F839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Nilikuwa Pennsylvania kwa muda. Walikuwa na Monsignor kwenye habari kila usiku. Katika eneo ambalo Ukatoliki wa Kirumi unatawala, kufuta sheria si jambo la kawaida sana.</w:t>
      </w:r>
    </w:p>
    <w:p w14:paraId="7F0856B3" w14:textId="77777777" w:rsidR="00EA4965" w:rsidRPr="002F5329" w:rsidRDefault="00EA4965">
      <w:pPr>
        <w:rPr>
          <w:sz w:val="26"/>
          <w:szCs w:val="26"/>
        </w:rPr>
      </w:pPr>
    </w:p>
    <w:p w14:paraId="7DF31439" w14:textId="2AFF301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wakati ambapo hakukuwa na ngono katika ndoa hiyo kabisa, kufutwa kwa ndoa ni rahisi kupatikana kwa mila fulani za kidini na hata na serikali ya kiraia. Na hilo lilitokea. Alioa tena, ana watoto, na kila kitu kimekuwa cha kipuuzi katika suala hilo.</w:t>
      </w:r>
    </w:p>
    <w:p w14:paraId="715BD101" w14:textId="77777777" w:rsidR="00EA4965" w:rsidRPr="002F5329" w:rsidRDefault="00EA4965">
      <w:pPr>
        <w:rPr>
          <w:sz w:val="26"/>
          <w:szCs w:val="26"/>
        </w:rPr>
      </w:pPr>
    </w:p>
    <w:p w14:paraId="6A6E0EC5" w14:textId="5C20ABA5"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ndoa ni jambo muhimu sana, lakini ndoa si kwa ajili ya uzazi tu. Ni kwa ajili ya ushirikiano wa watu wawili, na tendo la ndoa ni mojawapo ya vipande vikubwa vya ushirikiano huo kwa ajili ya raha na uzazi. Katika baadhi ya mila zetu za Kikristo za zamani, wazo la raha na ngono lilikataliwa, lakini ni kwa sababu viongozi hao wa Kikristo walikuwa wa platonic badala ya kibiblia.</w:t>
      </w:r>
    </w:p>
    <w:p w14:paraId="1B397BB4" w14:textId="77777777" w:rsidR="00EA4965" w:rsidRPr="002F5329" w:rsidRDefault="00EA4965">
      <w:pPr>
        <w:rPr>
          <w:sz w:val="26"/>
          <w:szCs w:val="26"/>
        </w:rPr>
      </w:pPr>
    </w:p>
    <w:p w14:paraId="074B5D98" w14:textId="133F4FF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Ukurasa wa 91 juu. Maoni ya Paulo ya kutonyimana uhuru wa kijinsia katika 7:5 ni sharti la sasa katika katazo. Sasa, hii inatuleta kwenye sarufi ya Kigiriki, lakini tunapaswa kuwa waangalifu sana na hili kwa sababu limetumika vibaya.</w:t>
      </w:r>
    </w:p>
    <w:p w14:paraId="71524258" w14:textId="77777777" w:rsidR="00EA4965" w:rsidRPr="002F5329" w:rsidRDefault="00EA4965">
      <w:pPr>
        <w:rPr>
          <w:sz w:val="26"/>
          <w:szCs w:val="26"/>
        </w:rPr>
      </w:pPr>
    </w:p>
    <w:p w14:paraId="7BC817A9" w14:textId="747849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Baadhi, utaona nimeweka hilo kwa herufi za italiki, wanaona hili kama linamaanisha kwamba hadhira inapaswa kuacha kunyimana. Kundi dogo linalozungumziwa katika aya hii linanyimana, na Paulo anasema liache. Hiyo itakuwa wakati uliopo wenye shurutisho.</w:t>
      </w:r>
    </w:p>
    <w:p w14:paraId="4640AB9A" w14:textId="77777777" w:rsidR="00EA4965" w:rsidRPr="002F5329" w:rsidRDefault="00EA4965">
      <w:pPr>
        <w:rPr>
          <w:sz w:val="26"/>
          <w:szCs w:val="26"/>
        </w:rPr>
      </w:pPr>
    </w:p>
    <w:p w14:paraId="3A03FA8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Unaona, wakati uliopo katika Kigiriki una uhusiano na kuendelea. Unaweza kutazamwa kwa njia nyingi chini ya darubini, lakini maana ya msingi ni wazo fulani la kuendelea. Na kwa hivyo, kusimamisha shurutisho katika wakati uliopo ni wazo la kusimamisha kitu kinachoendelea, tofauti na tegemezi la wakati uliopita linalohusiana na wazo la usianzishe kitu ambacho hakiendelei.</w:t>
      </w:r>
    </w:p>
    <w:p w14:paraId="45ADEC3F" w14:textId="77777777" w:rsidR="00EA4965" w:rsidRPr="002F5329" w:rsidRDefault="00EA4965">
      <w:pPr>
        <w:rPr>
          <w:sz w:val="26"/>
          <w:szCs w:val="26"/>
        </w:rPr>
      </w:pPr>
    </w:p>
    <w:p w14:paraId="3C4D0E5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mfano, sitakuja kuzama katika mengi ya hayo. Sasa, utasoma hilo katika sarufi nyingi. Sasa, hili ndilo jambo.</w:t>
      </w:r>
    </w:p>
    <w:p w14:paraId="732D120C" w14:textId="77777777" w:rsidR="00EA4965" w:rsidRPr="002F5329" w:rsidRDefault="00EA4965">
      <w:pPr>
        <w:rPr>
          <w:sz w:val="26"/>
          <w:szCs w:val="26"/>
        </w:rPr>
      </w:pPr>
    </w:p>
    <w:p w14:paraId="231A57C3" w14:textId="663B7A9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Kuwa mwangalifu sana. Hii haipaswi kuchukuliwa kama </w:t>
      </w:r>
      <w:r xmlns:w="http://schemas.openxmlformats.org/wordprocessingml/2006/main" w:rsidR="00C7572F">
        <w:rPr>
          <w:rFonts w:ascii="Calibri" w:eastAsia="Calibri" w:hAnsi="Calibri" w:cs="Calibri"/>
          <w:sz w:val="26"/>
          <w:szCs w:val="26"/>
        </w:rPr>
        <w:t xml:space="preserve">kanuni ya kisarufi muhimu kabisa. Baadhi ya wataalamu wa sarufi, baadhi ya maoni, kama seti duni sana ya vitabu vinavyoitwa masomo ya maneno ya Weiss ambavyo hupaswi kamwe kuviamini kwa Kigiriki, vinaweza kufanya maoni kwamba hii inamaanisha kuacha kabisa.</w:t>
      </w:r>
    </w:p>
    <w:p w14:paraId="44A5A1FD" w14:textId="77777777" w:rsidR="00EA4965" w:rsidRPr="002F5329" w:rsidRDefault="00EA4965">
      <w:pPr>
        <w:rPr>
          <w:sz w:val="26"/>
          <w:szCs w:val="26"/>
        </w:rPr>
      </w:pPr>
    </w:p>
    <w:p w14:paraId="2144520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Hiyo ni kuzidisha hali hiyo. Hiyo si matumizi mazuri ya sarufi ya Kigiriki. Ikiwa muktadha unamaanisha hivyo, basi ina mantiki kutumia wakati uliopo.</w:t>
      </w:r>
    </w:p>
    <w:p w14:paraId="550CD98C" w14:textId="77777777" w:rsidR="00EA4965" w:rsidRPr="002F5329" w:rsidRDefault="00EA4965">
      <w:pPr>
        <w:rPr>
          <w:sz w:val="26"/>
          <w:szCs w:val="26"/>
        </w:rPr>
      </w:pPr>
    </w:p>
    <w:p w14:paraId="6902B05D" w14:textId="43538A9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Lakini kuna muktadha ambapo una tegemezi la wakati usio wa kawaida, na linapaswa kumaanisha kuacha hata kama usianze. Na katika Kigiriki cha kisasa, hiyo ni kweli. Baadhi ya watu wamezungumzia kuhusu kupanda mabasi ambapo inazungumzia kuhusu kuvuta sigara au kutosimama unapoandika na kuona ukinzani wa kanuni hii.</w:t>
      </w:r>
    </w:p>
    <w:p w14:paraId="2734DE31" w14:textId="77777777" w:rsidR="00EA4965" w:rsidRPr="002F5329" w:rsidRDefault="00EA4965">
      <w:pPr>
        <w:rPr>
          <w:sz w:val="26"/>
          <w:szCs w:val="26"/>
        </w:rPr>
      </w:pPr>
    </w:p>
    <w:p w14:paraId="323CC1B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si hitaji katika sarufi ya Kigiriki, lakini ni kitu ambacho mtu anaweza kukizingatia kama zawadi, kwa njia. Na kwa hivyo, acha kufanya unachofanya, lakini lazima uwe mwangalifu sana. Usiwe mkaidi, lakini unaweza kukizingatia.</w:t>
      </w:r>
    </w:p>
    <w:p w14:paraId="5FDF4624" w14:textId="77777777" w:rsidR="00EA4965" w:rsidRPr="002F5329" w:rsidRDefault="00EA4965">
      <w:pPr>
        <w:rPr>
          <w:sz w:val="26"/>
          <w:szCs w:val="26"/>
        </w:rPr>
      </w:pPr>
    </w:p>
    <w:p w14:paraId="1392BEAE" w14:textId="7D259A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Kama nilivyosema, mtazamo huu wa sarufi ya Kigiriki si madai ya lazima bali lazima uungwa mkono na athari za muktadha. Vyovyote iwavyo, Paulo anapinga mawazo ya kujizuia kwa maneno makali zaidi. Labda muktadha pia unapinga dhana potofu ya Biblia kwamba ngono ni kwa ajili ya uzazi pekee na si kwa ajili ya starehe.</w:t>
      </w:r>
    </w:p>
    <w:p w14:paraId="7FA9C664" w14:textId="77777777" w:rsidR="00EA4965" w:rsidRPr="002F5329" w:rsidRDefault="00EA4965">
      <w:pPr>
        <w:rPr>
          <w:sz w:val="26"/>
          <w:szCs w:val="26"/>
        </w:rPr>
      </w:pPr>
    </w:p>
    <w:p w14:paraId="2F2CD87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Kuna mengi hayo katika Ukristo, hasa katika baadhi ya vipengele vya zamani vya mila yetu, hasa nchini Marekani. Naam, sitaanzisha vikundi vyovyote kwa sababu mimi si mtaalamu katika vikundi hivi vyote. Kwa hivyo, ni jambo ambalo unahitaji kufikiria.</w:t>
      </w:r>
    </w:p>
    <w:p w14:paraId="66797465" w14:textId="77777777" w:rsidR="00EA4965" w:rsidRPr="002F5329" w:rsidRDefault="00EA4965">
      <w:pPr>
        <w:rPr>
          <w:sz w:val="26"/>
          <w:szCs w:val="26"/>
        </w:rPr>
      </w:pPr>
    </w:p>
    <w:p w14:paraId="5C7329BF" w14:textId="4CAC7D3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Baadhi ya jamii za Kikristo zenye mtazamo usio wa kawaida kuhusu ngono zimejaribu kukuza mawazo kwamba ngono ni kitu kibaya. Nadhani katika makanisa mengi huru na ya Kibaptisti katika utamaduni wa Marekani, baba wengi walioishi maisha mabaya kabla ya kuwa Wakristo walimwaga maisha yao ya tamaa kwa watoto wao na kuunda mazingira ambayo watoto walipigwa na butwaa kwamba ngono ni kitu kichafu wakati si kichafu. Ngono katika ndoa si chafu, na ni nzuri.</w:t>
      </w:r>
    </w:p>
    <w:p w14:paraId="4915632C" w14:textId="77777777" w:rsidR="00EA4965" w:rsidRPr="002F5329" w:rsidRDefault="00EA4965">
      <w:pPr>
        <w:rPr>
          <w:sz w:val="26"/>
          <w:szCs w:val="26"/>
        </w:rPr>
      </w:pPr>
    </w:p>
    <w:p w14:paraId="548A6035" w14:textId="0B32CBC5"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kuwa mwangalifu sana jinsi unavyotumia maandishi haya. Ni dhana potofu ya kawaida kwamba ngono ni chafu. Hiyo ni dhana potofu.</w:t>
      </w:r>
    </w:p>
    <w:p w14:paraId="5B99A732" w14:textId="77777777" w:rsidR="00EA4965" w:rsidRPr="002F5329" w:rsidRDefault="00EA4965">
      <w:pPr>
        <w:rPr>
          <w:sz w:val="26"/>
          <w:szCs w:val="26"/>
        </w:rPr>
      </w:pPr>
    </w:p>
    <w:p w14:paraId="30B0101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si la kibiblia. Hakika si la Kikristo, lakini lipo na lina msingi mkubwa sana. Na unaweza hata kuwa mchungaji wa kanisa ambapo umekumbana na mawazo kama haya.</w:t>
      </w:r>
    </w:p>
    <w:p w14:paraId="6D671867" w14:textId="77777777" w:rsidR="00EA4965" w:rsidRPr="002F5329" w:rsidRDefault="00EA4965">
      <w:pPr>
        <w:rPr>
          <w:sz w:val="26"/>
          <w:szCs w:val="26"/>
        </w:rPr>
      </w:pPr>
    </w:p>
    <w:p w14:paraId="27200887" w14:textId="6EEFDA9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katika baadhi ya makanisa, watoto hawawezi kwenda kuogelea mahali pamoja kwa sababu wasichana na wavulana wanapaswa kuogelea kando. Kweli, tamaa daima itakuwa duniani. Na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kusema ukweli, unazidisha tamaa unapojaribu kuwatenganisha watoto hawa </w:t>
      </w:r>
      <w:r xmlns:w="http://schemas.openxmlformats.org/wordprocessingml/2006/main" w:rsidR="00C7572F">
        <w:rPr>
          <w:rFonts w:ascii="Calibri" w:eastAsia="Calibri" w:hAnsi="Calibri" w:cs="Calibri"/>
          <w:sz w:val="26"/>
          <w:szCs w:val="26"/>
        </w:rPr>
        <w:t xml:space="preserve">zaidi kuliko unavyowafundisha kuwa watoto wazuri katika jamii.</w:t>
      </w:r>
    </w:p>
    <w:p w14:paraId="12F3E61B" w14:textId="77777777" w:rsidR="00EA4965" w:rsidRPr="002F5329" w:rsidRDefault="00EA4965">
      <w:pPr>
        <w:rPr>
          <w:sz w:val="26"/>
          <w:szCs w:val="26"/>
        </w:rPr>
      </w:pPr>
    </w:p>
    <w:p w14:paraId="31CF6317" w14:textId="20022B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Sifa za Paulo katika mstari wa 6 na 7. Hebu tusikilize, nimekusomea haya. Kifungu cha 7:6 kinasomeka, samahani, lakini lazima niache macho yangu yaelekeze kwa sababu nina jozi tatu za miwani, na hakuna kinachofanya kazi kweli. Ninasema hivi kama kipunguzo.</w:t>
      </w:r>
    </w:p>
    <w:p w14:paraId="7C19358E" w14:textId="77777777" w:rsidR="00EA4965" w:rsidRPr="002F5329" w:rsidRDefault="00EA4965">
      <w:pPr>
        <w:rPr>
          <w:sz w:val="26"/>
          <w:szCs w:val="26"/>
        </w:rPr>
      </w:pPr>
    </w:p>
    <w:p w14:paraId="6E287E5F" w14:textId="05C4041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Nakumbuka tulipokuja kwenye hilo. Sio kama amri. Paulo anamaanisha nini anaposema hivi? Kibali cha 7.6 hakirejelei mafundisho ya Paulo.</w:t>
      </w:r>
    </w:p>
    <w:p w14:paraId="2284F108" w14:textId="77777777" w:rsidR="00EA4965" w:rsidRPr="002F5329" w:rsidRDefault="00EA4965">
      <w:pPr>
        <w:rPr>
          <w:sz w:val="26"/>
          <w:szCs w:val="26"/>
        </w:rPr>
      </w:pPr>
    </w:p>
    <w:p w14:paraId="611F96BF" w14:textId="0B732C0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Swali kubwa la tafsiri ni kiwakilishi kionyeshi hiki katika 7:6 kinarejelea nini. Anasema katika 7:6, nasema hivi. Naam, hiki ni nini? Na makubaliano yake ni yapi? Naam, hebu tufikirie hilo.</w:t>
      </w:r>
    </w:p>
    <w:p w14:paraId="13E70B3C" w14:textId="77777777" w:rsidR="00EA4965" w:rsidRPr="002F5329" w:rsidRDefault="00EA4965">
      <w:pPr>
        <w:rPr>
          <w:sz w:val="26"/>
          <w:szCs w:val="26"/>
        </w:rPr>
      </w:pPr>
    </w:p>
    <w:p w14:paraId="21A6BB37" w14:textId="1C6A71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Nambari ya kwanza, hoja ya kwanza. Upatanisho wa 7:6, wengine wanasema, unarejelea ndoa ya 7:2. Ikiwa hii ni kweli, basi Paulo anawasilisha ndoa kama upatanisho wa ukosefu wa kujizuia na chaguo lisilofaa sana, kwa mfano, kuliko kutofunga ndoa. Hilo silo hili, kiwakilishi kinachohusiana na hili.</w:t>
      </w:r>
    </w:p>
    <w:p w14:paraId="1468EC39" w14:textId="77777777" w:rsidR="00EA4965" w:rsidRPr="002F5329" w:rsidRDefault="00EA4965">
      <w:pPr>
        <w:rPr>
          <w:sz w:val="26"/>
          <w:szCs w:val="26"/>
        </w:rPr>
      </w:pPr>
    </w:p>
    <w:p w14:paraId="183B05E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Hasemi kwamba makubaliano ni kwa ndoa yenyewe. Hilo halina maana. Paulo ni Myahudi mzuri.</w:t>
      </w:r>
    </w:p>
    <w:p w14:paraId="2B5D1A93" w14:textId="77777777" w:rsidR="00EA4965" w:rsidRPr="002F5329" w:rsidRDefault="00EA4965">
      <w:pPr>
        <w:rPr>
          <w:sz w:val="26"/>
          <w:szCs w:val="26"/>
        </w:rPr>
      </w:pPr>
    </w:p>
    <w:p w14:paraId="2DD135B9" w14:textId="4A343E0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Genesis anaweka wazi ndoa. Mila yote ya Kiyahudi na desturi ya kibiblia hufanya ndoa kuwa jambo la kawaida. Hatasema kitu kama hicho.</w:t>
      </w:r>
    </w:p>
    <w:p w14:paraId="4E06B626" w14:textId="77777777" w:rsidR="00EA4965" w:rsidRPr="002F5329" w:rsidRDefault="00EA4965">
      <w:pPr>
        <w:rPr>
          <w:sz w:val="26"/>
          <w:szCs w:val="26"/>
        </w:rPr>
      </w:pPr>
    </w:p>
    <w:p w14:paraId="7286B5A1" w14:textId="6A9D3FB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hii haimaanishi ukweli wa ndoa. Pili, makubaliano ya 7:6, ambayo hii inarejelea nini, yanarejelea tena kujizuia ngono kwa makubaliano ya pande zote mbili ya 7:5. Paulo mwenyewe aliposema katika 7:5, msinyimane isipokuwa kwa makubaliano ya pande zote mbili au Shetani ataleta matatizo kati yenu. Hiyo ni fasili.</w:t>
      </w:r>
    </w:p>
    <w:p w14:paraId="34F2DBEC" w14:textId="77777777" w:rsidR="00EA4965" w:rsidRPr="002F5329" w:rsidRDefault="00EA4965">
      <w:pPr>
        <w:rPr>
          <w:sz w:val="26"/>
          <w:szCs w:val="26"/>
        </w:rPr>
      </w:pPr>
    </w:p>
    <w:p w14:paraId="63EBBF14" w14:textId="749B004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Kibali cha 7:6 kinarejelea kurudi kwenye makubaliano ya kujizuia kufanya ngono ya 7:5. Ingekuwa ni kibali kwa sababu ngono katika ndoa ni kawaida. Kwa maneno mengine, alichosema ni kwamba mnaweza kukubaliana kutofanya ngono kwa kusudi fulani ikiwa mtakubaliana. Lakini sasa anarudi na kusema, Nataka mjue nilisema hivyo kama kibali, kama njia ya kubishana.</w:t>
      </w:r>
    </w:p>
    <w:p w14:paraId="660E5401" w14:textId="77777777" w:rsidR="00EA4965" w:rsidRPr="002F5329" w:rsidRDefault="00EA4965">
      <w:pPr>
        <w:rPr>
          <w:sz w:val="26"/>
          <w:szCs w:val="26"/>
        </w:rPr>
      </w:pPr>
    </w:p>
    <w:p w14:paraId="4EB9A03A" w14:textId="164142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Huna haja ya kufanya hivyo. Ninafurahi alisema hivyo kwa sababu baadhi ya watu wangekubaliana nayo, wakisema, Paulo anadhani ni jambo la kiroho bora kujizuia. Hapana, Paulo hakusema hivyo na ana hisia za kutosha kutueleza wazi kwamba hakusema hivyo.</w:t>
      </w:r>
    </w:p>
    <w:p w14:paraId="4244A032" w14:textId="77777777" w:rsidR="00EA4965" w:rsidRPr="002F5329" w:rsidRDefault="00EA4965">
      <w:pPr>
        <w:rPr>
          <w:sz w:val="26"/>
          <w:szCs w:val="26"/>
        </w:rPr>
      </w:pPr>
    </w:p>
    <w:p w14:paraId="5DC270CF" w14:textId="5AB008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Au makubaliano yanarejelea 7:7 ambapo tunasoma, Laiti ninyi nyote mngekuwa kama mimi nilivyo, lakini kila mmoja wenu ana karama yake mwenyewe kutoka kwa Mungu. Anaonekana kuwa mseja kwa wakati huu, </w:t>
      </w:r>
      <w:r xmlns:w="http://schemas.openxmlformats.org/wordprocessingml/2006/main" w:rsidR="00C7572F">
        <w:rPr>
          <w:rFonts w:ascii="Calibri" w:eastAsia="Calibri" w:hAnsi="Calibri" w:cs="Calibri"/>
          <w:sz w:val="26"/>
          <w:szCs w:val="26"/>
        </w:rPr>
        <w:lastRenderedPageBreak xmlns:w="http://schemas.openxmlformats.org/wordprocessingml/2006/main"/>
      </w:r>
      <w:r xmlns:w="http://schemas.openxmlformats.org/wordprocessingml/2006/main" w:rsidR="00C7572F">
        <w:rPr>
          <w:rFonts w:ascii="Calibri" w:eastAsia="Calibri" w:hAnsi="Calibri" w:cs="Calibri"/>
          <w:sz w:val="26"/>
          <w:szCs w:val="26"/>
        </w:rPr>
        <w:t xml:space="preserve">na </w:t>
      </w:r>
      <w:r xmlns:w="http://schemas.openxmlformats.org/wordprocessingml/2006/main" w:rsidRPr="002F5329">
        <w:rPr>
          <w:rFonts w:ascii="Calibri" w:eastAsia="Calibri" w:hAnsi="Calibri" w:cs="Calibri"/>
          <w:sz w:val="26"/>
          <w:szCs w:val="26"/>
        </w:rPr>
        <w:t xml:space="preserve">makubaliano yanatumika kwa hilo, kwamba hataki watu kuchagua hilo. Hawatakuwa na roho ndogo wakiamua kuoa au kuolewa.</w:t>
      </w:r>
    </w:p>
    <w:p w14:paraId="076E9C74" w14:textId="77777777" w:rsidR="00EA4965" w:rsidRPr="002F5329" w:rsidRDefault="00EA4965">
      <w:pPr>
        <w:rPr>
          <w:sz w:val="26"/>
          <w:szCs w:val="26"/>
        </w:rPr>
      </w:pPr>
    </w:p>
    <w:p w14:paraId="3974CD28" w14:textId="3A330FC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Tukiangalia mbele, utambuzi wa Paulo wa kuwa hajaoa ni chaguo lake, lakini si lazima kwa mtu mwingine yeyote. Paulo ni Paulo, na Paulo anapitia hatua kwa hatua kifungu hiki. Na ukisoma kwa makini na kwa makini, utaona kwamba Paulo anaweka wazi kabisa ndoa ni kawaida, ngono ni kawaida, ngono ni nzuri, endelea nayo.</w:t>
      </w:r>
    </w:p>
    <w:p w14:paraId="50EF4827" w14:textId="77777777" w:rsidR="00EA4965" w:rsidRPr="002F5329" w:rsidRDefault="00EA4965">
      <w:pPr>
        <w:rPr>
          <w:sz w:val="26"/>
          <w:szCs w:val="26"/>
        </w:rPr>
      </w:pPr>
    </w:p>
    <w:p w14:paraId="06AFEB1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kisha anakosoa maeneo mengine. Hatawaacha Wakorintho waseme kwamba ni vizuri kwa mtu kutofanya mahusiano ya kimapenzi au hata sehemu kubwa ya hayo, itakuwa vizuri kwa mtu kutooa. Hiyo si mbinu inayokubalika.</w:t>
      </w:r>
    </w:p>
    <w:p w14:paraId="25DAB2EA" w14:textId="77777777" w:rsidR="00EA4965" w:rsidRPr="002F5329" w:rsidRDefault="00EA4965">
      <w:pPr>
        <w:rPr>
          <w:sz w:val="26"/>
          <w:szCs w:val="26"/>
        </w:rPr>
      </w:pPr>
    </w:p>
    <w:p w14:paraId="520E8184" w14:textId="35F5460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Winter anasema kwamba wakati kiwakilishi hiki kisicho na uke kinapotumika pamoja na kitenzi cha msemo kinachofuatwa na kiwakilishi halisi au kisicho na maana, kiwakilishi hicho kina marejeleo ya kuangalia mbele, na kwa namna fulani anakipeleka kwenye yafuatayo. Nadhani hii ni mojawapo ya visa ambapo pengine tungekuwa na busara kusema kwamba iko katika muktadha. Nadhani hiyo inarejelea makubaliano kwa sababu si makubaliano; ni aina tu ya mazungumzo, na Paulo hataki wajiepushe na ngono kwa chochote.</w:t>
      </w:r>
    </w:p>
    <w:p w14:paraId="118B7BE0" w14:textId="77777777" w:rsidR="00EA4965" w:rsidRPr="002F5329" w:rsidRDefault="00EA4965">
      <w:pPr>
        <w:rPr>
          <w:sz w:val="26"/>
          <w:szCs w:val="26"/>
        </w:rPr>
      </w:pPr>
    </w:p>
    <w:p w14:paraId="2F1BE877" w14:textId="497ABF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Wakati huo huo, tukiendelea na sehemu inayofuata, laiti nyote mngekuwa kama mimi. Kama anaweza kutamani hivyo, hamu hiyo si amri wala hata matarajio. Ni ukweli halisi. Ni rahisi kufanya huduma ambayo Paulo alikuwa akifanya peke yake.</w:t>
      </w:r>
    </w:p>
    <w:p w14:paraId="5CB1D786" w14:textId="77777777" w:rsidR="00EA4965" w:rsidRPr="002F5329" w:rsidRDefault="00EA4965">
      <w:pPr>
        <w:rPr>
          <w:sz w:val="26"/>
          <w:szCs w:val="26"/>
        </w:rPr>
      </w:pPr>
    </w:p>
    <w:p w14:paraId="2DA615A9" w14:textId="0C8FA9A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kuna sababu zingine katika muktadha ambazo zingesababisha hilo. Eskatolojia ya Paulo mwenyewe na mtazamo wake kwamba Yesu angeweza kuja wakati wowote na kutokana na hilo, Paulo hataki kuyafanya maisha yake kuwa magumu. Kwa hivyo, hazungumzii kujizuia.</w:t>
      </w:r>
    </w:p>
    <w:p w14:paraId="5799B009" w14:textId="77777777" w:rsidR="00EA4965" w:rsidRPr="002F5329" w:rsidRDefault="00EA4965">
      <w:pPr>
        <w:rPr>
          <w:sz w:val="26"/>
          <w:szCs w:val="26"/>
        </w:rPr>
      </w:pPr>
    </w:p>
    <w:p w14:paraId="3E033996" w14:textId="63C99D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Hazungumzii kujizuia, hata kwa madhumuni ya kiroho. Hilo halikufanyi uwe mtu wa kiroho zaidi. Ukitaka kuwa mtu wa kiroho, omba kisha fanya ngono.</w:t>
      </w:r>
    </w:p>
    <w:p w14:paraId="1CC5140C" w14:textId="77777777" w:rsidR="00EA4965" w:rsidRPr="002F5329" w:rsidRDefault="00EA4965">
      <w:pPr>
        <w:rPr>
          <w:sz w:val="26"/>
          <w:szCs w:val="26"/>
        </w:rPr>
      </w:pPr>
    </w:p>
    <w:p w14:paraId="4F9EE10E" w14:textId="68997F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lingekuwa la kiroho zaidi. Na unaweza kuomba baadaye pia. Biblia nyingi za aya zina 7:1 hadi 7 kama sehemu.</w:t>
      </w:r>
    </w:p>
    <w:p w14:paraId="1D2CC7FB" w14:textId="77777777" w:rsidR="00EA4965" w:rsidRPr="002F5329" w:rsidRDefault="00EA4965">
      <w:pPr>
        <w:rPr>
          <w:sz w:val="26"/>
          <w:szCs w:val="26"/>
        </w:rPr>
      </w:pPr>
    </w:p>
    <w:p w14:paraId="5A009F41" w14:textId="5289D33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Tafsiri ya ESV inafafanua 7:6 na 7 kama aya tofauti, hivyo basi kuachia wazi suala la mwelekeo gani wa kusoma 7:6. Unaona, kwa kutumia aya hiyo, walichukua 7:6 na 7:7 badala ya kuiunganisha na 1 hadi 5. Hiyo ni tafsiri. Tafsiri ya ESV, Toleo la Kiingereza la Kawaida ambalo limekuwa maarufu sana katika makundi mengi, linadai kuwa tafsiri rasmi, halisi iwezekanavyo, huru kadri inavyohitajika kama tulivyozungumzia hapo awali. Lakini nitakuambia, kadiri ninavyosoma ESV zaidi, ndivyo ninavyopata usawa wenye nguvu zaidi katika toleo hilo.</w:t>
      </w:r>
    </w:p>
    <w:p w14:paraId="64EA6DDB" w14:textId="77777777" w:rsidR="00EA4965" w:rsidRPr="002F5329" w:rsidRDefault="00EA4965">
      <w:pPr>
        <w:rPr>
          <w:sz w:val="26"/>
          <w:szCs w:val="26"/>
        </w:rPr>
      </w:pPr>
    </w:p>
    <w:p w14:paraId="10856452" w14:textId="2673BAB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Yote ni suala la maslahi ya mtafsiri wakati mwingine. </w:t>
      </w:r>
      <w:r xmlns:w="http://schemas.openxmlformats.org/wordprocessingml/2006/main" w:rsidR="00C7572F">
        <w:rPr>
          <w:rFonts w:ascii="Calibri" w:eastAsia="Calibri" w:hAnsi="Calibri" w:cs="Calibri"/>
          <w:sz w:val="26"/>
          <w:szCs w:val="26"/>
        </w:rPr>
        <w:t xml:space="preserve">Hilo lingekuwa jambo linalobadilika katika kuamua ni wapi kifungu kiende kwa sababu kinapotosha tafsiri. Huwezi kufanya hivyo na kuiweka kifungu kikubwa na kumwacha msomaji aamue.</w:t>
      </w:r>
    </w:p>
    <w:p w14:paraId="686657A2" w14:textId="77777777" w:rsidR="00EA4965" w:rsidRPr="002F5329" w:rsidRDefault="00EA4965">
      <w:pPr>
        <w:rPr>
          <w:sz w:val="26"/>
          <w:szCs w:val="26"/>
        </w:rPr>
      </w:pPr>
    </w:p>
    <w:p w14:paraId="393CC462" w14:textId="705B105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Lakini unapovunja aya, umefanya uamuzi wa tafsiri, na una tafsiri ya tafsiri kwenye kizuizi. Fikiria kwa njia yoyote unayotaka. Hiyo ndiyo ukweli mtupu.</w:t>
      </w:r>
    </w:p>
    <w:p w14:paraId="6B46B7F8" w14:textId="77777777" w:rsidR="00EA4965" w:rsidRPr="002F5329" w:rsidRDefault="00EA4965">
      <w:pPr>
        <w:rPr>
          <w:sz w:val="26"/>
          <w:szCs w:val="26"/>
        </w:rPr>
      </w:pPr>
    </w:p>
    <w:p w14:paraId="130C932B" w14:textId="7B29311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Tafsiri ya ESV inagawanya 6, 7, na 6, na 7 kama aya tofauti, na hivyo kuacha wazi suala la mwelekeo gani wa kusoma 7, 6. Inashangaza jinsi maana katika Biblia inavyoweza kutegemea uakifishaji na aya. Hata kama una tafsiri zinazofanana, uakifishaji, na aya zinaweza kumgeuza msomaji katika mwelekeo fulani. Ukifikiri tafsiri ni kazi rahisi kwa sababu tu unajua Kigiriki, unaishi katika ulimwengu wa ajabu.</w:t>
      </w:r>
    </w:p>
    <w:p w14:paraId="647685A7" w14:textId="77777777" w:rsidR="00EA4965" w:rsidRPr="002F5329" w:rsidRDefault="00EA4965">
      <w:pPr>
        <w:rPr>
          <w:sz w:val="26"/>
          <w:szCs w:val="26"/>
        </w:rPr>
      </w:pPr>
    </w:p>
    <w:p w14:paraId="31F237E1" w14:textId="59A294CC"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mtu anayetafsiri kwa ustadi anapaswa kusimamisha maoni yake mwenyewe kuhusu tafsiri na kutafsiri ili asimwongoze msomaji bali amruhusu msomaji aamue mwenyewe. Hilo si jambo rahisi kufanikisha. Chini ya ukurasa wa 91.</w:t>
      </w:r>
    </w:p>
    <w:p w14:paraId="34566EE8" w14:textId="77777777" w:rsidR="00EA4965" w:rsidRPr="002F5329" w:rsidRDefault="00EA4965">
      <w:pPr>
        <w:rPr>
          <w:sz w:val="26"/>
          <w:szCs w:val="26"/>
        </w:rPr>
      </w:pPr>
    </w:p>
    <w:p w14:paraId="72E98EA6" w14:textId="0EE6A1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sababu ya mpangilio wa Mwanzo na vifungu vingine vya nyumbani, ingekuwa ajabu kwa Paulo kukuza mtazamo wa ubinadamu ambao ungepingana na ukuu wa ndoa. Paulo anatambua kivitendo faida ya useja, lakini kamwe haipigi kelele kama kawaida. 7:7 inaweka mazingira, yaani, muktadha wa 7:8 hadi 24.</w:t>
      </w:r>
    </w:p>
    <w:p w14:paraId="05126461" w14:textId="77777777" w:rsidR="00EA4965" w:rsidRPr="002F5329" w:rsidRDefault="00EA4965">
      <w:pPr>
        <w:rPr>
          <w:sz w:val="26"/>
          <w:szCs w:val="26"/>
        </w:rPr>
      </w:pPr>
    </w:p>
    <w:p w14:paraId="2DA18A46" w14:textId="2331B8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Soma mistari ya mwisho ya 7 na 24. Pia, linganisha maagizo yake kuhusu sifa za kiongozi wa huduma katika nyaraka za kichungaji. Katika 7:7, karama na chaguo hutegemea wewe ni nani na hali yako ya maisha.</w:t>
      </w:r>
    </w:p>
    <w:p w14:paraId="29425947" w14:textId="77777777" w:rsidR="00EA4965" w:rsidRPr="002F5329" w:rsidRDefault="00EA4965">
      <w:pPr>
        <w:rPr>
          <w:sz w:val="26"/>
          <w:szCs w:val="26"/>
        </w:rPr>
      </w:pPr>
    </w:p>
    <w:p w14:paraId="7167B4F5" w14:textId="4AC4829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Zawadi inakuchagua wewe, na huchagui zawadi yako. Unafanya chaguzi maishani, na wakati mwingine unazifanya kwa sababu maisha yanakupatia mkono unaokuhitaji kufanya chaguzi fulani. Kwa maneno mengine, nimewajua wanafunzi wengi, kwa mfano, ambao hawakuwa wameoa ambao walitamani sana kuoa.</w:t>
      </w:r>
    </w:p>
    <w:p w14:paraId="329615BD" w14:textId="77777777" w:rsidR="00EA4965" w:rsidRPr="002F5329" w:rsidRDefault="00EA4965">
      <w:pPr>
        <w:rPr>
          <w:sz w:val="26"/>
          <w:szCs w:val="26"/>
        </w:rPr>
      </w:pPr>
    </w:p>
    <w:p w14:paraId="42CCBB84" w14:textId="1F6BB91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Hawadai zawadi yoyote ya useja, lakini haiwafai. Kuna sababu nyingi kwa nini haiwafai, na inaweza kuwa ngumu sana kuhusu kwa nini inaweza isiwafai. Lakini ni kinyume na matamanio yao.</w:t>
      </w:r>
    </w:p>
    <w:p w14:paraId="43429836" w14:textId="77777777" w:rsidR="00EA4965" w:rsidRPr="002F5329" w:rsidRDefault="00EA4965">
      <w:pPr>
        <w:rPr>
          <w:sz w:val="26"/>
          <w:szCs w:val="26"/>
        </w:rPr>
      </w:pPr>
    </w:p>
    <w:p w14:paraId="6CD6209D" w14:textId="3F1CF2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Wanataka kuolewa, na hivyo maisha yao yote; ikiwa haitawafaa kwa njia ya Mungu, hii ni njia hasi ya Mungu, basi wanapaswa kukabiliana nayo. Wakati huo huo, wangependa kufanya chaguo jingine. Kwa hivyo, maisha yanahusika na mikono fulani ambayo tunapaswa kuicheza kwa njia zote.</w:t>
      </w:r>
    </w:p>
    <w:p w14:paraId="6DAE0E6F" w14:textId="77777777" w:rsidR="00EA4965" w:rsidRPr="002F5329" w:rsidRDefault="00EA4965">
      <w:pPr>
        <w:rPr>
          <w:sz w:val="26"/>
          <w:szCs w:val="26"/>
        </w:rPr>
      </w:pPr>
    </w:p>
    <w:p w14:paraId="496CABA3" w14:textId="699DEA7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Na tunazicheza kwa mtazamo wa maadili ya kibiblia na mafundisho ya kibiblia. Wakati mwingine </w:t>
      </w:r>
      <w:r xmlns:w="http://schemas.openxmlformats.org/wordprocessingml/2006/main" w:rsidR="00C7572F">
        <w:rPr>
          <w:rFonts w:ascii="Calibri" w:eastAsia="Calibri" w:hAnsi="Calibri" w:cs="Calibri"/>
          <w:sz w:val="26"/>
          <w:szCs w:val="26"/>
        </w:rPr>
        <w:t xml:space="preserve">, inatubidi tujitoe, na wakati mwingine, ni vigumu sana kufanya hivyo ili kutimiza maadili ya kibiblia. Wakati mwingine, kile tunachotaka kweli hakiji kwetu.</w:t>
      </w:r>
    </w:p>
    <w:p w14:paraId="69017B08" w14:textId="77777777" w:rsidR="00EA4965" w:rsidRPr="002F5329" w:rsidRDefault="00EA4965">
      <w:pPr>
        <w:rPr>
          <w:sz w:val="26"/>
          <w:szCs w:val="26"/>
        </w:rPr>
      </w:pPr>
    </w:p>
    <w:p w14:paraId="78D9D48B" w14:textId="286F9CD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Baadhi yake inaweza kuwa sisi, ukosefu wetu wa uelewa wa sisi ni nani na jinsi tunavyofanya kazi. Na haitaumiza kupata ushauri kuhusu hilo. Na wakati mwingine, ni hali za maisha tu ambazo hazimfanyi mtu kuwa mzuri.</w:t>
      </w:r>
    </w:p>
    <w:p w14:paraId="57BBD540" w14:textId="77777777" w:rsidR="00EA4965" w:rsidRPr="002F5329" w:rsidRDefault="00EA4965">
      <w:pPr>
        <w:rPr>
          <w:sz w:val="26"/>
          <w:szCs w:val="26"/>
        </w:rPr>
      </w:pPr>
    </w:p>
    <w:p w14:paraId="5BF0E2B9" w14:textId="4738804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nimewajua watu katika kategoria hizi zote. Amri ya uumbaji na simulizi la Biblia linataka suala hili liwe kwa msingi wa zawadi, si chaguo. Ndoa ni ya kawaida.</w:t>
      </w:r>
    </w:p>
    <w:p w14:paraId="4336B151" w14:textId="77777777" w:rsidR="00EA4965" w:rsidRPr="002F5329" w:rsidRDefault="00EA4965">
      <w:pPr>
        <w:rPr>
          <w:sz w:val="26"/>
          <w:szCs w:val="26"/>
        </w:rPr>
      </w:pPr>
    </w:p>
    <w:p w14:paraId="243D4FA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Ni matarajio ya Mungu, kulingana na Biblia. Na hiyo ndiyo hatua ambayo watu, ambao wale wanaojiita Wakristo wanapaswa kufuata. Sasa unaweza kuchagua kutofanya hivyo, lakini usiichague kama aina fulani ya chaguo la kidini.</w:t>
      </w:r>
    </w:p>
    <w:p w14:paraId="5F25DB10" w14:textId="77777777" w:rsidR="00EA4965" w:rsidRPr="002F5329" w:rsidRDefault="00EA4965">
      <w:pPr>
        <w:rPr>
          <w:sz w:val="26"/>
          <w:szCs w:val="26"/>
        </w:rPr>
      </w:pPr>
    </w:p>
    <w:p w14:paraId="4A51D86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Unaichagua tu kwa sababu zingine. Kuwa mwaminifu kuhusu hilo. Kuwa mwaminifu kwako mwenyewe.</w:t>
      </w:r>
    </w:p>
    <w:p w14:paraId="40E75D87" w14:textId="77777777" w:rsidR="00EA4965" w:rsidRPr="002F5329" w:rsidRDefault="00EA4965">
      <w:pPr>
        <w:rPr>
          <w:sz w:val="26"/>
          <w:szCs w:val="26"/>
        </w:rPr>
      </w:pPr>
    </w:p>
    <w:p w14:paraId="06FBDEC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Lakini ni kupotoka kutoka kwa kawaida. Hiyo ni sawa. Baadhi ni matowashi kwa ajili ya ufalme wa mbinguni, kama Yesu alivyosema katika injili.</w:t>
      </w:r>
    </w:p>
    <w:p w14:paraId="079E773A" w14:textId="77777777" w:rsidR="00EA4965" w:rsidRPr="002F5329" w:rsidRDefault="00EA4965">
      <w:pPr>
        <w:rPr>
          <w:sz w:val="26"/>
          <w:szCs w:val="26"/>
        </w:rPr>
      </w:pPr>
    </w:p>
    <w:p w14:paraId="6550940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Lakini hiyo si kawaida pia. Hiyo ni, hiyo ni tamaa kutoka kwa kawaida. Sawa, ukurasa wa 92.</w:t>
      </w:r>
    </w:p>
    <w:p w14:paraId="5F4AE372" w14:textId="77777777" w:rsidR="00EA4965" w:rsidRPr="002F5329" w:rsidRDefault="00EA4965">
      <w:pPr>
        <w:rPr>
          <w:sz w:val="26"/>
          <w:szCs w:val="26"/>
        </w:rPr>
      </w:pPr>
    </w:p>
    <w:p w14:paraId="57047AA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Je, maana ya, kujadili maana ya zawadi. Neno zawadi hapa ni neno charisma. Sio neno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w:t>
      </w:r>
    </w:p>
    <w:p w14:paraId="61E17A1B" w14:textId="77777777" w:rsidR="00EA4965" w:rsidRPr="002F5329" w:rsidRDefault="00EA4965">
      <w:pPr>
        <w:rPr>
          <w:sz w:val="26"/>
          <w:szCs w:val="26"/>
        </w:rPr>
      </w:pPr>
    </w:p>
    <w:p w14:paraId="2216552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Doron ni neno kama zawadi ya Krismasi. Karisma ni zawadi inayotumika katika sura za zawadi za 12 hadi 14 kama karama ya kiroho au aina fulani ya karama ambayo Mungu huzalisha pamoja nawe kwa matumizi kanisani. Kwanza, lugha ya karama ya Paulo inatupa kitu kingine kwa orodha yetu.</w:t>
      </w:r>
    </w:p>
    <w:p w14:paraId="4DCE3A06" w14:textId="77777777" w:rsidR="00EA4965" w:rsidRPr="002F5329" w:rsidRDefault="00EA4965">
      <w:pPr>
        <w:rPr>
          <w:sz w:val="26"/>
          <w:szCs w:val="26"/>
        </w:rPr>
      </w:pPr>
    </w:p>
    <w:p w14:paraId="7B94C521" w14:textId="191237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maneno mengine, hii haipo katika orodha yoyote ya zawadi, lakini imetajwa kama zawadi. Kwa nini usiiweke kwenye orodha? Unaona, orodha moja haitoi orodha kamili. Lazima uziangalie zote.</w:t>
      </w:r>
    </w:p>
    <w:p w14:paraId="155B71BC" w14:textId="77777777" w:rsidR="00EA4965" w:rsidRPr="002F5329" w:rsidRDefault="00EA4965">
      <w:pPr>
        <w:rPr>
          <w:sz w:val="26"/>
          <w:szCs w:val="26"/>
        </w:rPr>
      </w:pPr>
    </w:p>
    <w:p w14:paraId="7026FEC1" w14:textId="71F00C7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hata hivyo, huna jumla. Una orodha tu kwa sababu orodha hutumikia muktadha kila wakati. Hakuna kitu kama orodha kamili.</w:t>
      </w:r>
    </w:p>
    <w:p w14:paraId="23081A91" w14:textId="77777777" w:rsidR="00EA4965" w:rsidRPr="002F5329" w:rsidRDefault="00EA4965">
      <w:pPr>
        <w:rPr>
          <w:sz w:val="26"/>
          <w:szCs w:val="26"/>
        </w:rPr>
      </w:pPr>
    </w:p>
    <w:p w14:paraId="08EFE83F" w14:textId="4C4B1D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tutazungumzia hili baadaye katika sura ya 10 hadi 12. Lugha ya zawadi ya Paulo inatupa nyingine kwa orodha yetu. Kwa kuwa zawadi kwa kawaida huwa zawadi maalum, ndoa labda si zawadi bali ni kawaida.</w:t>
      </w:r>
    </w:p>
    <w:p w14:paraId="76AD7BDF" w14:textId="77777777" w:rsidR="00EA4965" w:rsidRPr="002F5329" w:rsidRDefault="00EA4965">
      <w:pPr>
        <w:rPr>
          <w:sz w:val="26"/>
          <w:szCs w:val="26"/>
        </w:rPr>
      </w:pPr>
    </w:p>
    <w:p w14:paraId="787602AF" w14:textId="6E6BE1DD"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Kwa hivyo, </w:t>
      </w:r>
      <w:r xmlns:w="http://schemas.openxmlformats.org/wordprocessingml/2006/main" w:rsidR="00000000" w:rsidRPr="002F5329">
        <w:rPr>
          <w:rFonts w:ascii="Calibri" w:eastAsia="Calibri" w:hAnsi="Calibri" w:cs="Calibri"/>
          <w:sz w:val="26"/>
          <w:szCs w:val="26"/>
        </w:rPr>
        <w:t xml:space="preserve">ndoa si zawadi. Ni matarajio ya kutoolewa kama zawadi. Garland anabainisha kwamba kwa kuwa useja ni zawadi maalum, kwa hivyo, ina athari tatu.</w:t>
      </w:r>
    </w:p>
    <w:p w14:paraId="6251EA55" w14:textId="77777777" w:rsidR="00EA4965" w:rsidRPr="002F5329" w:rsidRDefault="00EA4965">
      <w:pPr>
        <w:rPr>
          <w:sz w:val="26"/>
          <w:szCs w:val="26"/>
        </w:rPr>
      </w:pPr>
    </w:p>
    <w:p w14:paraId="7B97BB5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hii inavutia sana. Ukurasa wa 92. Matokeo ya kwanza.</w:t>
      </w:r>
    </w:p>
    <w:p w14:paraId="06FAA0C5" w14:textId="77777777" w:rsidR="00EA4965" w:rsidRPr="002F5329" w:rsidRDefault="00EA4965">
      <w:pPr>
        <w:rPr>
          <w:sz w:val="26"/>
          <w:szCs w:val="26"/>
        </w:rPr>
      </w:pPr>
    </w:p>
    <w:p w14:paraId="57F666D4" w14:textId="1D8CF3A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Sio suala la upendeleo au chaguo la kibinafsi au sifa nzuri ya kujidhibiti, lakini ni zawadi kutoka kwa Mungu. Kwa maneno haya, si kitu ambacho huwa unafikiria sana. Sasa, unaweza kufikiria kuihusu, na mtu yeyote anaweza kufikiria kuihusu, lakini si kitu kinachokusukuma.</w:t>
      </w:r>
    </w:p>
    <w:p w14:paraId="22D3B4E0" w14:textId="77777777" w:rsidR="00EA4965" w:rsidRPr="002F5329" w:rsidRDefault="00EA4965">
      <w:pPr>
        <w:rPr>
          <w:sz w:val="26"/>
          <w:szCs w:val="26"/>
        </w:rPr>
      </w:pPr>
    </w:p>
    <w:p w14:paraId="2ECEB165" w14:textId="363CF7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Huna... Tamaa si kitu kinachokuja ndani yako sana. Hiyo ni zawadi. Pili, kama zawadi, ni kwa ajili ya ibada maalum kanisani.</w:t>
      </w:r>
    </w:p>
    <w:p w14:paraId="4A783620" w14:textId="77777777" w:rsidR="00EA4965" w:rsidRPr="002F5329" w:rsidRDefault="00EA4965">
      <w:pPr>
        <w:rPr>
          <w:sz w:val="26"/>
          <w:szCs w:val="26"/>
        </w:rPr>
      </w:pPr>
    </w:p>
    <w:p w14:paraId="00C139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Sio tu kwamba uweze kuwa na vitu vya kuchezea na uhuru zaidi. Katika utamaduni wetu wa Marekani, wengi wamechagua kutofunga ndoa kwa sababu hawataki vikwazo na hawataki uhuru wao utegemeewe. Wanataka kuweza kuondoka wakati wowote.</w:t>
      </w:r>
    </w:p>
    <w:p w14:paraId="0FCA8EFA" w14:textId="77777777" w:rsidR="00EA4965" w:rsidRPr="002F5329" w:rsidRDefault="00EA4965">
      <w:pPr>
        <w:rPr>
          <w:sz w:val="26"/>
          <w:szCs w:val="26"/>
        </w:rPr>
      </w:pPr>
    </w:p>
    <w:p w14:paraId="68DBC6B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jambo hilo hilo linaweza kusemwa kuhusu suala la watoto. Wamarekani weupe mara nyingi wamechagua kutokuwa na watoto, kusema ukweli, kwa sababu wanataka vitu vya kuchezea zaidi. Watasema, hatujui kama tunaweza kuwahudumia.</w:t>
      </w:r>
    </w:p>
    <w:p w14:paraId="526435A9" w14:textId="77777777" w:rsidR="00EA4965" w:rsidRPr="002F5329" w:rsidRDefault="00EA4965">
      <w:pPr>
        <w:rPr>
          <w:sz w:val="26"/>
          <w:szCs w:val="26"/>
        </w:rPr>
      </w:pPr>
    </w:p>
    <w:p w14:paraId="696B7340" w14:textId="2BB9365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Huo ni upuuzi. Kwa ujumla ni kwa sababu za ubinafsi, isipokuwa kama kuna aina fulani ya kasoro ya kijenetiki ambayo imepitishwa katika familia, basi unaweza kuwa na matatizo hapo. Kwa hivyo kuwa mwangalifu jinsi unavyozungumzia ndoa na zawadi.</w:t>
      </w:r>
    </w:p>
    <w:p w14:paraId="5A315CCD" w14:textId="77777777" w:rsidR="00EA4965" w:rsidRPr="002F5329" w:rsidRDefault="00EA4965">
      <w:pPr>
        <w:rPr>
          <w:sz w:val="26"/>
          <w:szCs w:val="26"/>
        </w:rPr>
      </w:pPr>
    </w:p>
    <w:p w14:paraId="32C21CA9" w14:textId="52DF011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zawadi hii humfanya mtu asiendeshwe na tamaa ya asili ya ngono na kwa hivyo si ya kawaida sana na ni vigumu kuhukumu kwa sababu kila mtu wakati fulani ana tamaa, ana mawazo, na ana homoni. Na jinsi ya kutofautisha ni nani aliye na kipawa na nani asiye nacho ni vigumu sana. Lakini mwisho wa siku, inakuchagua wewe.</w:t>
      </w:r>
    </w:p>
    <w:p w14:paraId="5BD2405B" w14:textId="77777777" w:rsidR="00EA4965" w:rsidRPr="002F5329" w:rsidRDefault="00EA4965">
      <w:pPr>
        <w:rPr>
          <w:sz w:val="26"/>
          <w:szCs w:val="26"/>
        </w:rPr>
      </w:pPr>
    </w:p>
    <w:p w14:paraId="2BFBCF6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Huchagui. Ona jinsi Paulo anavyojadili suala hili. Hawaongozi watu binafsi kutafuta mapenzi ya Mungu kuhusu suala la ndoa au useja.</w:t>
      </w:r>
    </w:p>
    <w:p w14:paraId="76509548" w14:textId="77777777" w:rsidR="00EA4965" w:rsidRPr="002F5329" w:rsidRDefault="00EA4965">
      <w:pPr>
        <w:rPr>
          <w:sz w:val="26"/>
          <w:szCs w:val="26"/>
        </w:rPr>
      </w:pPr>
    </w:p>
    <w:p w14:paraId="0C7BD67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Acha niseme hivyo tena. Hakuna lugha katika maandishi haya ya kufanya mapenzi ya Mungu, kupata mapenzi ya Mungu. Sababu ya kutokuwepo ni kwa sababu haitakuwa sahihi kuwa hapo kwa sababu mapenzi ya Mungu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kwamba muoe.</w:t>
      </w:r>
    </w:p>
    <w:p w14:paraId="05DEFE2E" w14:textId="77777777" w:rsidR="00EA4965" w:rsidRPr="002F5329" w:rsidRDefault="00EA4965">
      <w:pPr>
        <w:rPr>
          <w:sz w:val="26"/>
          <w:szCs w:val="26"/>
        </w:rPr>
      </w:pPr>
    </w:p>
    <w:p w14:paraId="56C9DC9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Hilo ndilo fundisho la maandiko. Labda hakuna kitu kinachotumiwa vibaya zaidi kuliko wazo hili la mapenzi ya Mungu. Nina kitabu kuhusu hilo.</w:t>
      </w:r>
    </w:p>
    <w:p w14:paraId="19214BD4" w14:textId="77777777" w:rsidR="00EA4965" w:rsidRPr="002F5329" w:rsidRDefault="00EA4965">
      <w:pPr>
        <w:rPr>
          <w:sz w:val="26"/>
          <w:szCs w:val="26"/>
        </w:rPr>
      </w:pPr>
    </w:p>
    <w:p w14:paraId="2D66C0D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Natumaini kufanya mfululizo wa mihadhara katika mazingira sawa. Lakini katika hatua hii, itabidi upate kitabu. Unaweza kukipata kutoka Lagos, Decision-Making God's Way.</w:t>
      </w:r>
    </w:p>
    <w:p w14:paraId="5A017E47" w14:textId="77777777" w:rsidR="00EA4965" w:rsidRPr="002F5329" w:rsidRDefault="00EA4965">
      <w:pPr>
        <w:rPr>
          <w:sz w:val="26"/>
          <w:szCs w:val="26"/>
        </w:rPr>
      </w:pPr>
    </w:p>
    <w:p w14:paraId="0656592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Weka jina langu tu. Litaandikwa kwa Kiingereza na Kihispania. Jinsi Paulo, angalia jinsi Paulo anavyozungumzia suala hili.</w:t>
      </w:r>
    </w:p>
    <w:p w14:paraId="39A66A68" w14:textId="77777777" w:rsidR="00EA4965" w:rsidRPr="002F5329" w:rsidRDefault="00EA4965">
      <w:pPr>
        <w:rPr>
          <w:sz w:val="26"/>
          <w:szCs w:val="26"/>
        </w:rPr>
      </w:pPr>
    </w:p>
    <w:p w14:paraId="404CF7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Hawaongozi watu binafsi kutafuta mapenzi ya Mungu kuhusu suala la ndoa au useja. Hizo tayari zimeshaanzishwa. Ni kawaida kuoa.</w:t>
      </w:r>
    </w:p>
    <w:p w14:paraId="63C707F5" w14:textId="77777777" w:rsidR="00EA4965" w:rsidRPr="002F5329" w:rsidRDefault="00EA4965">
      <w:pPr>
        <w:rPr>
          <w:sz w:val="26"/>
          <w:szCs w:val="26"/>
        </w:rPr>
      </w:pPr>
    </w:p>
    <w:p w14:paraId="658926D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kweli, ongeza kuoa hapo kwenye sentensi. Ni kawaida, ongeza kuoa. Au zawadi kwa baadhi kutooa.</w:t>
      </w:r>
    </w:p>
    <w:p w14:paraId="59A48C21" w14:textId="77777777" w:rsidR="00EA4965" w:rsidRPr="002F5329" w:rsidRDefault="00EA4965">
      <w:pPr>
        <w:rPr>
          <w:sz w:val="26"/>
          <w:szCs w:val="26"/>
        </w:rPr>
      </w:pPr>
    </w:p>
    <w:p w14:paraId="18A0AF66" w14:textId="4D22257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zawadi, yaani uhuru kutoka kwa hitaji la ngono, si chumvi, bali ni zawadi maalum. Mapenzi ya Mungu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hutambuliwa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katika maisha ya kawaida. Kwa hivyo, hakuna udanganyifu kuhusu mchakato wa kibinafsi wa kuamua kama utaishi ukiwaka kwa shauku kwa sababu ya wito fulani uliojiwekea na uliodhaniwa.</w:t>
      </w:r>
    </w:p>
    <w:p w14:paraId="677594A0" w14:textId="77777777" w:rsidR="00EA4965" w:rsidRPr="002F5329" w:rsidRDefault="00EA4965">
      <w:pPr>
        <w:rPr>
          <w:sz w:val="26"/>
          <w:szCs w:val="26"/>
        </w:rPr>
      </w:pPr>
    </w:p>
    <w:p w14:paraId="24D39D4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Hukuitwa kufanya hivyo. Ukichoma, hujaitwa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useja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Umeitwa kwenye ndoa.</w:t>
      </w:r>
    </w:p>
    <w:p w14:paraId="6545C738" w14:textId="77777777" w:rsidR="00EA4965" w:rsidRPr="002F5329" w:rsidRDefault="00EA4965">
      <w:pPr>
        <w:rPr>
          <w:sz w:val="26"/>
          <w:szCs w:val="26"/>
        </w:rPr>
      </w:pPr>
    </w:p>
    <w:p w14:paraId="40F8970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Sasa, ukipitia maongozi hasi katika maisha yako, na katika ulimwengu ulioanguka, kuna maongozi mengi hasi. Na licha ya jinsi unavyotaka kuolewa, haifanyiki. Usiseme, lazima niwe na kipawa cha useja, kwa sababu huna.</w:t>
      </w:r>
    </w:p>
    <w:p w14:paraId="1BC769D3" w14:textId="77777777" w:rsidR="00EA4965" w:rsidRPr="002F5329" w:rsidRDefault="00EA4965">
      <w:pPr>
        <w:rPr>
          <w:sz w:val="26"/>
          <w:szCs w:val="26"/>
        </w:rPr>
      </w:pPr>
    </w:p>
    <w:p w14:paraId="4C337B8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Tuseme, kwa majaliwa ya Mungu, kwa sababu yoyote ile, iwe mimi, iwe hali yangu, haijatokea. Na itabidi niishi na hilo. Nitalazimika kukabiliana na changamoto zinazotokana na kutokuwa na ndoa.</w:t>
      </w:r>
    </w:p>
    <w:p w14:paraId="6E179707" w14:textId="77777777" w:rsidR="00EA4965" w:rsidRPr="002F5329" w:rsidRDefault="00EA4965">
      <w:pPr>
        <w:rPr>
          <w:sz w:val="26"/>
          <w:szCs w:val="26"/>
        </w:rPr>
      </w:pPr>
    </w:p>
    <w:p w14:paraId="1A09DA56" w14:textId="1F6BD8B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Hadi siku itakapofika ambapo labda Mungu atanipa mume au mke. Nina rafiki mzuri, rafiki mzuri sana, ambaye alienda madhabahuni akiwa na umri wa miaka 20, na bibi harusi wake mtarajiwa hakuonekana. Na sijui kama hiyo ndiyo sababu, lakini hakuwahi kufanya uamuzi wa kuoa, ingawa alikuwa na fursa nyingi maishani.</w:t>
      </w:r>
    </w:p>
    <w:p w14:paraId="0709D336" w14:textId="77777777" w:rsidR="00EA4965" w:rsidRPr="002F5329" w:rsidRDefault="00EA4965">
      <w:pPr>
        <w:rPr>
          <w:sz w:val="26"/>
          <w:szCs w:val="26"/>
        </w:rPr>
      </w:pPr>
    </w:p>
    <w:p w14:paraId="1EF87A6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Alikuwa mtu mzuri. Alikuwa na kipaji. Alikuwa mhudumu.</w:t>
      </w:r>
    </w:p>
    <w:p w14:paraId="3D7CE609" w14:textId="77777777" w:rsidR="00EA4965" w:rsidRPr="002F5329" w:rsidRDefault="00EA4965">
      <w:pPr>
        <w:rPr>
          <w:sz w:val="26"/>
          <w:szCs w:val="26"/>
        </w:rPr>
      </w:pPr>
    </w:p>
    <w:p w14:paraId="7B91C3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Kulikuwa na wanawake kadhaa waliokuwa wakimposa na hawakuweza kumfanya aende naye. Lakini, nadhani, akiwa na umri wa miaka 60 hivi, hatimaye alioa. Sasa, mimi na yeye tulikuwa na utani mwingi kuhusu mambo fulani na mapambano aliyokuwa nayo, na tungemtania kuhusu mambo hayo, lakini nina uhakika hiyo ilikuwa safari ngumu sana.</w:t>
      </w:r>
    </w:p>
    <w:p w14:paraId="2208FC94" w14:textId="77777777" w:rsidR="00EA4965" w:rsidRPr="002F5329" w:rsidRDefault="00EA4965">
      <w:pPr>
        <w:rPr>
          <w:sz w:val="26"/>
          <w:szCs w:val="26"/>
        </w:rPr>
      </w:pPr>
    </w:p>
    <w:p w14:paraId="4DCE7E5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Na sasa, katika wakati wa Mungu mwenyewe, kwa sababu yoyote ile, na walimwengu walioanguka lazima wajumuishwe katika hili, mambo si kama yalivyokusudiwa awali. Sasa, anafurahia furaha ya uhusiano huo katika miaka yake ya baadaye. Hilo ni jambo zuri.</w:t>
      </w:r>
    </w:p>
    <w:p w14:paraId="05D117B6" w14:textId="77777777" w:rsidR="00EA4965" w:rsidRPr="002F5329" w:rsidRDefault="00EA4965">
      <w:pPr>
        <w:rPr>
          <w:sz w:val="26"/>
          <w:szCs w:val="26"/>
        </w:rPr>
      </w:pPr>
    </w:p>
    <w:p w14:paraId="418767A0" w14:textId="38E65F2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Kwa hivyo, ukichoma, hujaitwa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useja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Fikiria jinsi theolojia ya anguko inavyochangia katika tatizo la maamuzi kuhusu ndoa na maamuzi ya matatizo kuhusu watoto.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Kwa mfano, wakati mwingine tunafanya maamuzi kuhusu maisha, na wakati mwingine maisha hufanya maamuzi kuhusu sisi, na sote tunapaswa kukabiliana nayo kwa njia zetu wenyewe.</w:t>
      </w:r>
    </w:p>
    <w:p w14:paraId="029F3C0C" w14:textId="77777777" w:rsidR="00EA4965" w:rsidRPr="002F5329" w:rsidRDefault="00EA4965">
      <w:pPr>
        <w:rPr>
          <w:sz w:val="26"/>
          <w:szCs w:val="26"/>
        </w:rPr>
      </w:pPr>
    </w:p>
    <w:p w14:paraId="31CF407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Hali za maisha zinaweza kutufanyia maamuzi, hata wakati hatutaki uamuzi huo. Naam, hiyo inatosha kwa sehemu hii. Kwenye ukurasa wa 92 katika 2a, tutazungumzia katika hotuba yetu ijayo.</w:t>
      </w:r>
    </w:p>
    <w:p w14:paraId="76E83612" w14:textId="77777777" w:rsidR="00EA4965" w:rsidRPr="002F5329" w:rsidRDefault="00EA4965">
      <w:pPr>
        <w:rPr>
          <w:sz w:val="26"/>
          <w:szCs w:val="26"/>
        </w:rPr>
      </w:pPr>
    </w:p>
    <w:p w14:paraId="11F4A869" w14:textId="2E02648A" w:rsidR="002F5329" w:rsidRDefault="00000000" w:rsidP="002F5329">
      <w:pPr xmlns:w="http://schemas.openxmlformats.org/wordprocessingml/2006/main">
        <w:rPr>
          <w:rFonts w:ascii="Calibri" w:eastAsia="Calibri" w:hAnsi="Calibri" w:cs="Calibri"/>
          <w:sz w:val="26"/>
          <w:szCs w:val="26"/>
        </w:rPr>
      </w:pPr>
      <w:r xmlns:w="http://schemas.openxmlformats.org/wordprocessingml/2006/main" w:rsidRPr="002F5329">
        <w:rPr>
          <w:rFonts w:ascii="Calibri" w:eastAsia="Calibri" w:hAnsi="Calibri" w:cs="Calibri"/>
          <w:sz w:val="26"/>
          <w:szCs w:val="26"/>
        </w:rPr>
        <w:t xml:space="preserve">Uwe na siku njema.</w:t>
      </w:r>
    </w:p>
    <w:p w14:paraId="6BAF4436" w14:textId="77777777" w:rsidR="002F5329" w:rsidRDefault="002F5329" w:rsidP="002F5329">
      <w:pPr>
        <w:rPr>
          <w:rFonts w:ascii="Calibri" w:eastAsia="Calibri" w:hAnsi="Calibri" w:cs="Calibri"/>
          <w:sz w:val="26"/>
          <w:szCs w:val="26"/>
        </w:rPr>
      </w:pPr>
    </w:p>
    <w:p w14:paraId="2F8984F9" w14:textId="77777777" w:rsidR="002F5329" w:rsidRPr="002F5329" w:rsidRDefault="002F5329"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Huyu ni Dkt. Gary Meadors katika mafundisho yake kuhusu kitabu cha 1 Wakorintho. Hii ni kipindi cha 18, 1 Wakorintho 7:1-7a, Jibu la Paulo kwa Masuala ya Ngono na Ndoa.</w:t>
      </w:r>
    </w:p>
    <w:p w14:paraId="3DBA4F85" w14:textId="77777777" w:rsidR="002F5329" w:rsidRDefault="002F5329" w:rsidP="002F5329">
      <w:pPr>
        <w:rPr>
          <w:sz w:val="26"/>
          <w:szCs w:val="26"/>
        </w:rPr>
      </w:pPr>
    </w:p>
    <w:p w14:paraId="45321953" w14:textId="77777777" w:rsidR="002F5329" w:rsidRPr="002F5329" w:rsidRDefault="002F5329">
      <w:pPr>
        <w:rPr>
          <w:sz w:val="26"/>
          <w:szCs w:val="26"/>
        </w:rPr>
      </w:pPr>
    </w:p>
    <w:sectPr w:rsidR="002F5329" w:rsidRPr="002F53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578C9" w14:textId="77777777" w:rsidR="0029241E" w:rsidRDefault="0029241E" w:rsidP="002F5329">
      <w:r>
        <w:separator/>
      </w:r>
    </w:p>
  </w:endnote>
  <w:endnote w:type="continuationSeparator" w:id="0">
    <w:p w14:paraId="1E049F7E" w14:textId="77777777" w:rsidR="0029241E" w:rsidRDefault="0029241E" w:rsidP="002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87BD" w14:textId="77777777" w:rsidR="0029241E" w:rsidRDefault="0029241E" w:rsidP="002F5329">
      <w:r>
        <w:separator/>
      </w:r>
    </w:p>
  </w:footnote>
  <w:footnote w:type="continuationSeparator" w:id="0">
    <w:p w14:paraId="41BC2079" w14:textId="77777777" w:rsidR="0029241E" w:rsidRDefault="0029241E" w:rsidP="002F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904662"/>
      <w:docPartObj>
        <w:docPartGallery w:val="Page Numbers (Top of Page)"/>
        <w:docPartUnique/>
      </w:docPartObj>
    </w:sdtPr>
    <w:sdtEndPr>
      <w:rPr>
        <w:noProof/>
      </w:rPr>
    </w:sdtEndPr>
    <w:sdtContent>
      <w:p w14:paraId="3F1E92F0" w14:textId="3C400829" w:rsidR="002F5329" w:rsidRDefault="002F5329">
        <w:pPr xmlns:w="http://schemas.openxmlformats.org/wordprocessingml/2006/main">
          <w:pStyle w:val="Header"/>
          <w:jc w:val="right"/>
        </w:pPr>
        <w:r xmlns:w="http://schemas.openxmlformats.org/wordprocessingml/2006/main">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148E9" w14:textId="77777777" w:rsidR="002F5329" w:rsidRDefault="002F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50CBB"/>
    <w:multiLevelType w:val="hybridMultilevel"/>
    <w:tmpl w:val="310AD134"/>
    <w:lvl w:ilvl="0" w:tplc="78968010">
      <w:start w:val="1"/>
      <w:numFmt w:val="bullet"/>
      <w:lvlText w:val="●"/>
      <w:lvlJc w:val="left"/>
      <w:pPr>
        <w:ind w:left="720" w:hanging="360"/>
      </w:pPr>
    </w:lvl>
    <w:lvl w:ilvl="1" w:tplc="8BC48014">
      <w:start w:val="1"/>
      <w:numFmt w:val="bullet"/>
      <w:lvlText w:val="○"/>
      <w:lvlJc w:val="left"/>
      <w:pPr>
        <w:ind w:left="1440" w:hanging="360"/>
      </w:pPr>
    </w:lvl>
    <w:lvl w:ilvl="2" w:tplc="0ACA2DA8">
      <w:start w:val="1"/>
      <w:numFmt w:val="bullet"/>
      <w:lvlText w:val="■"/>
      <w:lvlJc w:val="left"/>
      <w:pPr>
        <w:ind w:left="2160" w:hanging="360"/>
      </w:pPr>
    </w:lvl>
    <w:lvl w:ilvl="3" w:tplc="06426F34">
      <w:start w:val="1"/>
      <w:numFmt w:val="bullet"/>
      <w:lvlText w:val="●"/>
      <w:lvlJc w:val="left"/>
      <w:pPr>
        <w:ind w:left="2880" w:hanging="360"/>
      </w:pPr>
    </w:lvl>
    <w:lvl w:ilvl="4" w:tplc="9FDE9D5E">
      <w:start w:val="1"/>
      <w:numFmt w:val="bullet"/>
      <w:lvlText w:val="○"/>
      <w:lvlJc w:val="left"/>
      <w:pPr>
        <w:ind w:left="3600" w:hanging="360"/>
      </w:pPr>
    </w:lvl>
    <w:lvl w:ilvl="5" w:tplc="9CFE4254">
      <w:start w:val="1"/>
      <w:numFmt w:val="bullet"/>
      <w:lvlText w:val="■"/>
      <w:lvlJc w:val="left"/>
      <w:pPr>
        <w:ind w:left="4320" w:hanging="360"/>
      </w:pPr>
    </w:lvl>
    <w:lvl w:ilvl="6" w:tplc="1CDCAD62">
      <w:start w:val="1"/>
      <w:numFmt w:val="bullet"/>
      <w:lvlText w:val="●"/>
      <w:lvlJc w:val="left"/>
      <w:pPr>
        <w:ind w:left="5040" w:hanging="360"/>
      </w:pPr>
    </w:lvl>
    <w:lvl w:ilvl="7" w:tplc="264A60FE">
      <w:start w:val="1"/>
      <w:numFmt w:val="bullet"/>
      <w:lvlText w:val="●"/>
      <w:lvlJc w:val="left"/>
      <w:pPr>
        <w:ind w:left="5760" w:hanging="360"/>
      </w:pPr>
    </w:lvl>
    <w:lvl w:ilvl="8" w:tplc="5B6469CC">
      <w:start w:val="1"/>
      <w:numFmt w:val="bullet"/>
      <w:lvlText w:val="●"/>
      <w:lvlJc w:val="left"/>
      <w:pPr>
        <w:ind w:left="6480" w:hanging="360"/>
      </w:pPr>
    </w:lvl>
  </w:abstractNum>
  <w:num w:numId="1" w16cid:durableId="190344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65"/>
    <w:rsid w:val="0029241E"/>
    <w:rsid w:val="002F5329"/>
    <w:rsid w:val="003156EC"/>
    <w:rsid w:val="00C7572F"/>
    <w:rsid w:val="00D44075"/>
    <w:rsid w:val="00EA4965"/>
    <w:rsid w:val="00F92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DFC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5329"/>
    <w:pPr>
      <w:tabs>
        <w:tab w:val="center" w:pos="4680"/>
        <w:tab w:val="right" w:pos="9360"/>
      </w:tabs>
    </w:pPr>
  </w:style>
  <w:style w:type="character" w:customStyle="1" w:styleId="HeaderChar">
    <w:name w:val="Header Char"/>
    <w:basedOn w:val="DefaultParagraphFont"/>
    <w:link w:val="Header"/>
    <w:uiPriority w:val="99"/>
    <w:rsid w:val="002F5329"/>
  </w:style>
  <w:style w:type="paragraph" w:styleId="Footer">
    <w:name w:val="footer"/>
    <w:basedOn w:val="Normal"/>
    <w:link w:val="FooterChar"/>
    <w:uiPriority w:val="99"/>
    <w:unhideWhenUsed/>
    <w:rsid w:val="002F5329"/>
    <w:pPr>
      <w:tabs>
        <w:tab w:val="center" w:pos="4680"/>
        <w:tab w:val="right" w:pos="9360"/>
      </w:tabs>
    </w:pPr>
  </w:style>
  <w:style w:type="character" w:customStyle="1" w:styleId="FooterChar">
    <w:name w:val="Footer Char"/>
    <w:basedOn w:val="DefaultParagraphFont"/>
    <w:link w:val="Footer"/>
    <w:uiPriority w:val="99"/>
    <w:rsid w:val="002F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9085</Words>
  <Characters>40113</Characters>
  <Application>Microsoft Office Word</Application>
  <DocSecurity>0</DocSecurity>
  <Lines>875</Lines>
  <Paragraphs>199</Paragraphs>
  <ScaleCrop>false</ScaleCrop>
  <HeadingPairs>
    <vt:vector size="2" baseType="variant">
      <vt:variant>
        <vt:lpstr>Title</vt:lpstr>
      </vt:variant>
      <vt:variant>
        <vt:i4>1</vt:i4>
      </vt:variant>
    </vt:vector>
  </HeadingPairs>
  <TitlesOfParts>
    <vt:vector size="1" baseType="lpstr">
      <vt:lpstr>Meadors 1Cor Lecture18 1Cor7 1 7</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Lecture18 1Cor7 1 7</dc:title>
  <dc:creator>TurboScribe.ai</dc:creator>
  <cp:lastModifiedBy>Ted Hildebrandt</cp:lastModifiedBy>
  <cp:revision>2</cp:revision>
  <dcterms:created xsi:type="dcterms:W3CDTF">2024-09-09T15:48:00Z</dcterms:created>
  <dcterms:modified xsi:type="dcterms:W3CDTF">2024-09-09T15:48:00Z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ad7e97bb93cc16637c633791bfba38861fa1d9426459a8bf2e4b83bd7a50d182</vt:lpwstr>
  </property>
</Properties>
</file>