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7CAAD" w14:textId="3DFC9F47" w:rsidR="00ED715C" w:rsidRPr="00AD1E83" w:rsidRDefault="00AD1E83" w:rsidP="00AD1E83">
      <w:pPr xmlns:w="http://schemas.openxmlformats.org/wordprocessingml/2006/main">
        <w:jc w:val="center"/>
        <w:rPr>
          <w:rFonts w:ascii="Calibri" w:eastAsia="Calibri" w:hAnsi="Calibri" w:cs="Calibri"/>
          <w:b/>
          <w:bCs/>
          <w:sz w:val="40"/>
          <w:szCs w:val="40"/>
        </w:rPr>
      </w:pPr>
      <w:r xmlns:w="http://schemas.openxmlformats.org/wordprocessingml/2006/main" w:rsidRPr="00AD1E83">
        <w:rPr>
          <w:rFonts w:ascii="Calibri" w:eastAsia="Calibri" w:hAnsi="Calibri" w:cs="Calibri"/>
          <w:b/>
          <w:bCs/>
          <w:sz w:val="40"/>
          <w:szCs w:val="40"/>
        </w:rPr>
        <w:t xml:space="preserve">Dkt. David Howard, Joshua-Ruth, Kipindi cha 19, </w:t>
      </w:r>
      <w:r xmlns:w="http://schemas.openxmlformats.org/wordprocessingml/2006/main" w:rsidRPr="00AD1E83">
        <w:rPr>
          <w:rFonts w:ascii="Calibri" w:eastAsia="Calibri" w:hAnsi="Calibri" w:cs="Calibri"/>
          <w:b/>
          <w:bCs/>
          <w:sz w:val="40"/>
          <w:szCs w:val="40"/>
        </w:rPr>
        <w:br xmlns:w="http://schemas.openxmlformats.org/wordprocessingml/2006/main"/>
      </w:r>
      <w:r xmlns:w="http://schemas.openxmlformats.org/wordprocessingml/2006/main" w:rsidR="00000000" w:rsidRPr="00AD1E83">
        <w:rPr>
          <w:rFonts w:ascii="Calibri" w:eastAsia="Calibri" w:hAnsi="Calibri" w:cs="Calibri"/>
          <w:b/>
          <w:bCs/>
          <w:sz w:val="40"/>
          <w:szCs w:val="40"/>
        </w:rPr>
        <w:t xml:space="preserve">Yoshua 20-21 Miji ya Walawi na Makimbilio</w:t>
      </w:r>
    </w:p>
    <w:p w14:paraId="3A67F603" w14:textId="441A8BB6" w:rsidR="00AD1E83" w:rsidRPr="00AD1E83" w:rsidRDefault="00AD1E83" w:rsidP="00AD1E83">
      <w:pPr xmlns:w="http://schemas.openxmlformats.org/wordprocessingml/2006/main">
        <w:jc w:val="center"/>
        <w:rPr>
          <w:rFonts w:ascii="Calibri" w:eastAsia="Calibri" w:hAnsi="Calibri" w:cs="Calibri"/>
          <w:sz w:val="26"/>
          <w:szCs w:val="26"/>
        </w:rPr>
      </w:pPr>
      <w:r xmlns:w="http://schemas.openxmlformats.org/wordprocessingml/2006/main" w:rsidRPr="00AD1E83">
        <w:rPr>
          <w:rFonts w:ascii="AA Times New Roman" w:eastAsia="Calibri" w:hAnsi="AA Times New Roman" w:cs="AA Times New Roman"/>
          <w:sz w:val="26"/>
          <w:szCs w:val="26"/>
        </w:rPr>
        <w:t xml:space="preserve">© </w:t>
      </w:r>
      <w:r xmlns:w="http://schemas.openxmlformats.org/wordprocessingml/2006/main" w:rsidRPr="00AD1E83">
        <w:rPr>
          <w:rFonts w:ascii="Calibri" w:eastAsia="Calibri" w:hAnsi="Calibri" w:cs="Calibri"/>
          <w:sz w:val="26"/>
          <w:szCs w:val="26"/>
        </w:rPr>
        <w:t xml:space="preserve">2024 David Howard na Ted Hildebrandt</w:t>
      </w:r>
    </w:p>
    <w:p w14:paraId="34F7419D" w14:textId="77777777" w:rsidR="00AD1E83" w:rsidRPr="00AD1E83" w:rsidRDefault="00AD1E83">
      <w:pPr>
        <w:rPr>
          <w:sz w:val="26"/>
          <w:szCs w:val="26"/>
        </w:rPr>
      </w:pPr>
    </w:p>
    <w:p w14:paraId="7E9062DC" w14:textId="48EC4C22" w:rsidR="00AD1E83" w:rsidRPr="00AD1E83" w:rsidRDefault="00000000">
      <w:pPr xmlns:w="http://schemas.openxmlformats.org/wordprocessingml/2006/main">
        <w:rPr>
          <w:rFonts w:ascii="Calibri" w:eastAsia="Calibri" w:hAnsi="Calibri" w:cs="Calibri"/>
          <w:sz w:val="26"/>
          <w:szCs w:val="26"/>
        </w:rPr>
      </w:pPr>
      <w:r xmlns:w="http://schemas.openxmlformats.org/wordprocessingml/2006/main" w:rsidRPr="00AD1E83">
        <w:rPr>
          <w:rFonts w:ascii="Calibri" w:eastAsia="Calibri" w:hAnsi="Calibri" w:cs="Calibri"/>
          <w:sz w:val="26"/>
          <w:szCs w:val="26"/>
        </w:rPr>
        <w:t xml:space="preserve">Huyu ni Dkt. David Howard katika mafundisho yake kuhusu vitabu vya Yoshua kupitia Ruthu. Hii ni kipindi cha 19, Yoshua 20-21, Miji ya Kilawi na Makimbilio.</w:t>
      </w:r>
    </w:p>
    <w:p w14:paraId="655F6F5F" w14:textId="77777777" w:rsidR="00AD1E83" w:rsidRPr="00AD1E83" w:rsidRDefault="00AD1E83">
      <w:pPr>
        <w:rPr>
          <w:rFonts w:ascii="Calibri" w:eastAsia="Calibri" w:hAnsi="Calibri" w:cs="Calibri"/>
          <w:sz w:val="26"/>
          <w:szCs w:val="26"/>
        </w:rPr>
      </w:pPr>
    </w:p>
    <w:p w14:paraId="2282F610" w14:textId="246803E2" w:rsidR="00ED715C" w:rsidRPr="00AD1E83" w:rsidRDefault="00000000" w:rsidP="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Salamu tena. Katika sehemu hii, tutaangalia sura mbili za mwisho za sehemu katika kitabu cha Yoshua ambazo tulizungumzia kama ugawaji wa urithi au sehemu za ugawaji wa ardhi, sura ya 13 hadi 31. Kwa kupitia tu, sura ya 13 hadi 19 zilitoa mgawanyo kwa kila kabila. Sura ya 13, makabila yaliyoishi mashariki mwa Yordani kwenye ramani hii hapa.</w:t>
      </w:r>
    </w:p>
    <w:p w14:paraId="15267A10" w14:textId="77777777" w:rsidR="00ED715C" w:rsidRPr="00AD1E83" w:rsidRDefault="00ED715C">
      <w:pPr>
        <w:rPr>
          <w:sz w:val="26"/>
          <w:szCs w:val="26"/>
        </w:rPr>
      </w:pPr>
    </w:p>
    <w:p w14:paraId="00257EC6"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Tunaweza kuona nchi ya Kanaani hapa na hasa mashariki mwa Yordani, kwa njia hii makabila mawili na nusu, Yoshua 13, na kisha makabila mengine yalikaa magharibi mwa Yordani. Muhimu zaidi ni Yuda hapa chini na Efraimu na Manase katika sehemu kuu ya katikati ya nchi. Sura ya 20 na 21 ni tofauti kidogo.</w:t>
      </w:r>
    </w:p>
    <w:p w14:paraId="397D25EE" w14:textId="77777777" w:rsidR="00ED715C" w:rsidRPr="00AD1E83" w:rsidRDefault="00ED715C">
      <w:pPr>
        <w:rPr>
          <w:sz w:val="26"/>
          <w:szCs w:val="26"/>
        </w:rPr>
      </w:pPr>
    </w:p>
    <w:p w14:paraId="1124F78D" w14:textId="4569C14E"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Zimetengwa kwa ajili ya miji. Tumetaja katika sehemu ya awali kuhusu Walawi ambao hawakuwa wakipokea eneo lolote maalum. Ili tu kupitia hilo, katika sura ya 13, mwishoni mwa sura, inasema katika mstari wa 33, kwamba urithi wa yale yanayoitwa makabila ya Trans-Jordan, yale yaliyokuwa mashariki mwa Yordani, ulikamilika hapo.</w:t>
      </w:r>
    </w:p>
    <w:p w14:paraId="5239A726" w14:textId="77777777" w:rsidR="00ED715C" w:rsidRPr="00AD1E83" w:rsidRDefault="00ED715C">
      <w:pPr>
        <w:rPr>
          <w:sz w:val="26"/>
          <w:szCs w:val="26"/>
        </w:rPr>
      </w:pPr>
    </w:p>
    <w:p w14:paraId="08CE4F39" w14:textId="3463F526"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Kisha mstari wa mwisho wa sura ya 13 unasema, lakini kwa kabila la Lawi, Musa hakutoa urithi kwa sababu Bwana Mungu wa Israeli mwenyewe ndiye urithi wao, kama alivyowaambia. Kisha mapema katika sura hiyo, tunaona inasema kwa kabila la Lawi pekee, mstari wa 14, sura ya 13, kwa kabila la Lawi pekee, Musa hakutoa urithi kwa sababu sadaka zilizotolewa kwa Bwana Mungu wa Israeli kwa moto ndizo urithi wao, kama alivyowaambia. Kwa hivyo, upendeleo wa uhusiano wa kibinafsi na Mungu na upendeleo wa kumtumikia Mungu ulizingatiwa kuwa urithi wao.</w:t>
      </w:r>
    </w:p>
    <w:p w14:paraId="6DC1FF31" w14:textId="77777777" w:rsidR="00ED715C" w:rsidRPr="00AD1E83" w:rsidRDefault="00ED715C">
      <w:pPr>
        <w:rPr>
          <w:sz w:val="26"/>
          <w:szCs w:val="26"/>
        </w:rPr>
      </w:pPr>
    </w:p>
    <w:p w14:paraId="4667F190" w14:textId="2AEEE2F0"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Kisha hatimaye katika sura ya 18, mstari unaofanana, sura ya 18, mstari wa 7, Walawi hawana sehemu kati yenu kwa sababu ukuhani wa Bwana ndio urithi wao. Kwa hivyo, tuna mitazamo mitatu tofauti, sadaka zilizotolewa kwa moto, ukuhani, na Mungu mwenyewe ni urithi wao. Lakini yote hayo, bila shaka, yanajumuishwa chini ya wazo hili la kumtumikia Mungu na uhusiano wa karibu naye.</w:t>
      </w:r>
    </w:p>
    <w:p w14:paraId="1CAAF768" w14:textId="77777777" w:rsidR="00ED715C" w:rsidRPr="00AD1E83" w:rsidRDefault="00ED715C">
      <w:pPr>
        <w:rPr>
          <w:sz w:val="26"/>
          <w:szCs w:val="26"/>
        </w:rPr>
      </w:pPr>
    </w:p>
    <w:p w14:paraId="65E21F4E" w14:textId="07B34B7F"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Kwa hivyo, tunapofikia sura ya 20 na 21, hizi sasa ni mgawanyo wa miji. Na kwa namna fulani, tunaweza kufikiria kuhusu 21, ambayo ni sura inayozungumzia kile kinachoitwa miji ya Walawi. Hiyo ndiyo seti kubwa zaidi.</w:t>
      </w:r>
    </w:p>
    <w:p w14:paraId="2ED7DAF7" w14:textId="77777777" w:rsidR="00ED715C" w:rsidRPr="00AD1E83" w:rsidRDefault="00ED715C">
      <w:pPr>
        <w:rPr>
          <w:sz w:val="26"/>
          <w:szCs w:val="26"/>
        </w:rPr>
      </w:pPr>
    </w:p>
    <w:p w14:paraId="29F7F13A"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Na sura ya 20 ni seti ndogo zaidi. Hizi zinaitwa miji ya makimbilio. Kuna miji 48 ya Walawi na imetawanyika katika makabila yote, karibu minne kwa kila kabila.</w:t>
      </w:r>
    </w:p>
    <w:p w14:paraId="27EDFA17" w14:textId="77777777" w:rsidR="00ED715C" w:rsidRPr="00AD1E83" w:rsidRDefault="00ED715C">
      <w:pPr>
        <w:rPr>
          <w:sz w:val="26"/>
          <w:szCs w:val="26"/>
        </w:rPr>
      </w:pPr>
    </w:p>
    <w:p w14:paraId="6FA00AC9"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Kuna makabila kadhaa ambapo miji ya Walawi hupata mitano, na vivyo hivyo kuna michache ambayo hupata mitatu tu. Lakini kinyume chake, Walawi wametawanyika wanne kwa kila kabila kote nchini. Mara nne mara 12 ni 48.</w:t>
      </w:r>
    </w:p>
    <w:p w14:paraId="69CAB754" w14:textId="77777777" w:rsidR="00ED715C" w:rsidRPr="00AD1E83" w:rsidRDefault="00ED715C">
      <w:pPr>
        <w:rPr>
          <w:sz w:val="26"/>
          <w:szCs w:val="26"/>
        </w:rPr>
      </w:pPr>
    </w:p>
    <w:p w14:paraId="20E80A87"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Kwa upande mwingine, samahani, miji ya makimbilio kwa upande mwingine ni sehemu ndogo. Miji sita ya makimbilio ni miji ya Walawi. Inapatikana katika sura ya 21, lakini ni aina tofauti ya miji ambayo tutazungumzia hivi karibuni.</w:t>
      </w:r>
    </w:p>
    <w:p w14:paraId="00E89DEF" w14:textId="77777777" w:rsidR="00ED715C" w:rsidRPr="00AD1E83" w:rsidRDefault="00ED715C">
      <w:pPr>
        <w:rPr>
          <w:sz w:val="26"/>
          <w:szCs w:val="26"/>
        </w:rPr>
      </w:pPr>
    </w:p>
    <w:p w14:paraId="76FF98D6" w14:textId="12D254F0"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Kwa hivyo, hebu tuende kwanza kwenye sura ya 20. Na hizi zinaitwa miji ya makimbilio. Kuna sita kati yake.</w:t>
      </w:r>
    </w:p>
    <w:p w14:paraId="469740BB" w14:textId="77777777" w:rsidR="00ED715C" w:rsidRPr="00AD1E83" w:rsidRDefault="00ED715C">
      <w:pPr>
        <w:rPr>
          <w:sz w:val="26"/>
          <w:szCs w:val="26"/>
        </w:rPr>
      </w:pPr>
    </w:p>
    <w:p w14:paraId="339B1608" w14:textId="3DA69D70"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 nadhani mahali pa kuanzia ni katika kitabu cha Kutoka sura ya 21, kwa sababu hapa ndipo Mungu anapozungumzia hili kwa mara ya kwanza. Kwa hivyo, ukipeleka Biblia zako kwenye Kutoka sura ya 21 na kutazama mistari ya 12 hadi 14, inasema, mtu awaye yote atakayempiga mtu hata akafa, atauawa. Lakini kama hakumvizia, lakini Mungu akamruhusu aanguke mkononi mwake, ndipo nitakapokuandalia mahali ambapo anaweza kukimbilia.</w:t>
      </w:r>
    </w:p>
    <w:p w14:paraId="5FA9116A" w14:textId="77777777" w:rsidR="00ED715C" w:rsidRPr="00AD1E83" w:rsidRDefault="00ED715C">
      <w:pPr>
        <w:rPr>
          <w:sz w:val="26"/>
          <w:szCs w:val="26"/>
        </w:rPr>
      </w:pPr>
    </w:p>
    <w:p w14:paraId="740DE78C" w14:textId="57A4F025"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Kwa hivyo, hoja hapa ni kwamba ikiwa kuna mauaji ya kukusudia, kuna adhabu ya kifo. Lakini ikiwa ni bila kukusudia, ikiwa ni mauaji bila kukusudia, tuseme, Mungu atawahurumia. Kwa hivyo, hii inaonyesha kuna tofauti.</w:t>
      </w:r>
    </w:p>
    <w:p w14:paraId="5478D01B" w14:textId="77777777" w:rsidR="00ED715C" w:rsidRPr="00AD1E83" w:rsidRDefault="00ED715C">
      <w:pPr>
        <w:rPr>
          <w:sz w:val="26"/>
          <w:szCs w:val="26"/>
        </w:rPr>
      </w:pPr>
    </w:p>
    <w:p w14:paraId="39D48B87"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Sheria yenyewe inatambua tofauti katika nia na ina njia tofauti za kuzishughulikia. Inasema Mungu atakuteua mahali ambapo utakimbilia. Na bila shaka, Yoshua 20 ndipo tunaposoma kuhusu maeneo hayo.</w:t>
      </w:r>
    </w:p>
    <w:p w14:paraId="29F98D37" w14:textId="77777777" w:rsidR="00ED715C" w:rsidRPr="00AD1E83" w:rsidRDefault="00ED715C">
      <w:pPr>
        <w:rPr>
          <w:sz w:val="26"/>
          <w:szCs w:val="26"/>
        </w:rPr>
      </w:pPr>
    </w:p>
    <w:p w14:paraId="65AB4248"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Angalia pia katika Kutoka 21, mstari wa 14, mtu akimshambulia mwenzake kimakusudi ili kumuua kwa hila, utamwondoa kutoka madhabahuni mwangu ili afe. Kwa hivyo hiyo ilionekana kumaanisha kwamba mtu, ikiwa yuko madhabahuni, akishikilia madhabahu, kuna ulinzi fulani, mahali patakatifu kwao. Ilhali wakimwondoa kutoka hapo, basi wako nje ya ulinzi wa Mungu na wanaweza kuuawa.</w:t>
      </w:r>
    </w:p>
    <w:p w14:paraId="761AB30C" w14:textId="77777777" w:rsidR="00ED715C" w:rsidRPr="00AD1E83" w:rsidRDefault="00ED715C">
      <w:pPr>
        <w:rPr>
          <w:sz w:val="26"/>
          <w:szCs w:val="26"/>
        </w:rPr>
      </w:pPr>
    </w:p>
    <w:p w14:paraId="7953CCF7" w14:textId="514C7EA3"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Cha kufurahisha ni kwamba, kuna marejeleo kadhaa katika 1 Wafalme kwa mtu anayeshikilia pembe za madhabahu kama mahali pa kukimbilia kutoka kwa wale wanaowashambulia. Katika 1 Wafalme 1 na 2, tuna marejeleo mawili kuhusu hilo. Na kuna marejeleo ya kejeli katika kitabu cha Amosi kwa Mungu akisema, Nitavunja pembe za madhabahu.</w:t>
      </w:r>
    </w:p>
    <w:p w14:paraId="1EEB1871" w14:textId="77777777" w:rsidR="00ED715C" w:rsidRPr="00AD1E83" w:rsidRDefault="00ED715C">
      <w:pPr>
        <w:rPr>
          <w:sz w:val="26"/>
          <w:szCs w:val="26"/>
        </w:rPr>
      </w:pPr>
    </w:p>
    <w:p w14:paraId="3C157281"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Kwa maneno mengine, nitachukua mahali popote ambapo unaweza kupata kimbilio. Kwa sababu kufikia wakati wa Amosi, Israeli ilikuwa imeharibika sana hivi kwamba Mungu alikuwa akisema tu, hakuna mahali unapoweza kujificha na hakuna mahali unapoweza kukimbilia. Nitawaadhibu.</w:t>
      </w:r>
    </w:p>
    <w:p w14:paraId="1DD69555" w14:textId="77777777" w:rsidR="00ED715C" w:rsidRPr="00AD1E83" w:rsidRDefault="00ED715C">
      <w:pPr>
        <w:rPr>
          <w:sz w:val="26"/>
          <w:szCs w:val="26"/>
        </w:rPr>
      </w:pPr>
    </w:p>
    <w:p w14:paraId="4C2BA8E2" w14:textId="353F5F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Lakini hebu turudi sasa kwenye kifungu cha pili, ambacho kina maelezo zaidi, na hicho kiko katika kitabu cha Hesabu sura ya 35. Na Hesabu 35 inatupa maelezo zaidi kuhusu miji ya makimbilio, tukiangalia mbele. Na kwanza kabisa, inaanza na miji ya Walawi, Hesabu 35, 1 hadi 8. Hilo lingelingana na sura ya 21 ya Yoshua.</w:t>
      </w:r>
    </w:p>
    <w:p w14:paraId="41FAB91F" w14:textId="77777777" w:rsidR="00ED715C" w:rsidRPr="00AD1E83" w:rsidRDefault="00ED715C">
      <w:pPr>
        <w:rPr>
          <w:sz w:val="26"/>
          <w:szCs w:val="26"/>
        </w:rPr>
      </w:pPr>
    </w:p>
    <w:p w14:paraId="4A9CBDFE" w14:textId="2A4F8447" w:rsidR="00ED715C" w:rsidRPr="00AD1E83" w:rsidRDefault="00AD1E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mstari wa 19 hadi 29, sura hiyo inazungumzia miji hii ya makimbilio. </w:t>
      </w:r>
      <w:proofErr xmlns:w="http://schemas.openxmlformats.org/wordprocessingml/2006/main" w:type="gramStart"/>
      <w:r xmlns:w="http://schemas.openxmlformats.org/wordprocessingml/2006/main" w:rsidR="00000000" w:rsidRPr="00AD1E8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AD1E83">
        <w:rPr>
          <w:rFonts w:ascii="Calibri" w:eastAsia="Calibri" w:hAnsi="Calibri" w:cs="Calibri"/>
          <w:sz w:val="26"/>
          <w:szCs w:val="26"/>
        </w:rPr>
        <w:t xml:space="preserve">mstari wa 10 na 11, Hesabu 35, Mungu akizungumza na Musa anasema, sema na wana wa Israeli. Waambie, mtakapovuka Yordani na kuingia nchi ya Kanaani, ndipo mtakapochagua miji sita iwe miji ya makimbilio kwa ajili yenu; ili mwuaji atakayemwua mtu bila kukusudia akimbilie huko.</w:t>
      </w:r>
    </w:p>
    <w:p w14:paraId="7A318A0B" w14:textId="77777777" w:rsidR="00ED715C" w:rsidRPr="00AD1E83" w:rsidRDefault="00ED715C">
      <w:pPr>
        <w:rPr>
          <w:sz w:val="26"/>
          <w:szCs w:val="26"/>
        </w:rPr>
      </w:pPr>
    </w:p>
    <w:p w14:paraId="5989C0DB" w14:textId="47924FFD"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Inapaswa kuwa kimbilio kutoka kwa mlipizaji kisasi. Hawezi kufa hadi atakaposimama katika kusanyiko. Na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kadhalika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w:t>
      </w:r>
    </w:p>
    <w:p w14:paraId="14B86AF3" w14:textId="77777777" w:rsidR="00ED715C" w:rsidRPr="00AD1E83" w:rsidRDefault="00ED715C">
      <w:pPr>
        <w:rPr>
          <w:sz w:val="26"/>
          <w:szCs w:val="26"/>
        </w:rPr>
      </w:pPr>
    </w:p>
    <w:p w14:paraId="01EBBA82" w14:textId="53137F9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Kwa hivyo huo ndio utangulizi. Huo ndio msingi wa sura ya 20 ya Yoshua tunaoupata hapa.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hebu tugeukie sura hiyo sasa, hatimaye, Kutoka hadi Yoshua sura ya 20.</w:t>
      </w:r>
    </w:p>
    <w:p w14:paraId="4B5EB29E" w14:textId="77777777" w:rsidR="00ED715C" w:rsidRPr="00AD1E83" w:rsidRDefault="00ED715C">
      <w:pPr>
        <w:rPr>
          <w:sz w:val="26"/>
          <w:szCs w:val="26"/>
        </w:rPr>
      </w:pPr>
    </w:p>
    <w:p w14:paraId="0AF72362" w14:textId="1C7D58B9"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 Mungu anampa Yoshua maagizo kama alivyosema kupitia Musa, mstari wa 1 na wa 2, aweke miji ya makimbilio ambayo niliwaambia kupitia Musa ili mwuaji atakayempiga mtu yeyote bila kukusudia au bila kujua akimbilie huko. Kutakuwa na mahali pa kukimbilia kwenu kutoka kwa mlipiza kisasi cha damu. Na wazo hapa kuhusu mambo yasiyokusudiwa katika mstari wa 3 ni muhimu.</w:t>
      </w:r>
    </w:p>
    <w:p w14:paraId="461511C3" w14:textId="77777777" w:rsidR="00ED715C" w:rsidRPr="00AD1E83" w:rsidRDefault="00ED715C">
      <w:pPr>
        <w:rPr>
          <w:sz w:val="26"/>
          <w:szCs w:val="26"/>
        </w:rPr>
      </w:pPr>
    </w:p>
    <w:p w14:paraId="3157314B" w14:textId="0E22C6FE"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Inasema bila kukusudia au hata bila kujua wanaweza kukimbilia huko. Kwa hivyo tena, inaonyesha viwango hivi na unyeti katika sheria kwa mambo haya ni ya nani. Mlipiza kisasi cha damu alikuwa mtu ambaye angeweza kuja na kulipiza kisasi, inaonekana.</w:t>
      </w:r>
    </w:p>
    <w:p w14:paraId="790AE0B6" w14:textId="77777777" w:rsidR="00ED715C" w:rsidRPr="00AD1E83" w:rsidRDefault="00ED715C">
      <w:pPr>
        <w:rPr>
          <w:sz w:val="26"/>
          <w:szCs w:val="26"/>
        </w:rPr>
      </w:pPr>
    </w:p>
    <w:p w14:paraId="315B977C" w14:textId="5D0C5F51"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Sasa, kisasi chote hatimaye kilipaswa kufanywa na Mungu. Lakini kulikuwa na mtazamo huu kwamba wangeweza, wakati mwingine kungeweza kuwa na mtu anayechukua kisasi hiki. Kwa hivyo, mlipiza kisasi cha damu ametajwa haswa mara nne tu katika Agano la Kale hapa, katika Hesabu sura ya 35, Kumbukumbu la Torati 12, na kisha katika 2 Samweli sura ya 14.</w:t>
      </w:r>
    </w:p>
    <w:p w14:paraId="21CF4325" w14:textId="77777777" w:rsidR="00ED715C" w:rsidRPr="00AD1E83" w:rsidRDefault="00ED715C">
      <w:pPr>
        <w:rPr>
          <w:sz w:val="26"/>
          <w:szCs w:val="26"/>
        </w:rPr>
      </w:pPr>
    </w:p>
    <w:p w14:paraId="274FA6C7" w14:textId="62AFF149"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Inaonekana kama watu hawa katika miktadha mingi, ni muktadha haramu au nusu-kisheria. Kwa hivyo, si mtu anayelipiza kisasi kibinafsi. Neno hapa ni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goel</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ha'adam </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w:t>
      </w:r>
    </w:p>
    <w:p w14:paraId="35BDECF2" w14:textId="77777777" w:rsidR="00ED715C" w:rsidRPr="00AD1E83" w:rsidRDefault="00ED715C">
      <w:pPr>
        <w:rPr>
          <w:sz w:val="26"/>
          <w:szCs w:val="26"/>
        </w:rPr>
      </w:pPr>
    </w:p>
    <w:p w14:paraId="5237D2C9" w14:textId="12C85AA9" w:rsidR="00ED715C" w:rsidRPr="00AD1E83" w:rsidRDefault="00AD1E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ni neno linalojulikana kutoka katika miktadha mingine. Linapatikana katika kitabu cha Ruthu, likirejelea kile ambacho kwa kawaida kilitafsiriwa kama mkombozi wa jamaa.</w:t>
      </w:r>
    </w:p>
    <w:p w14:paraId="429E3ED0" w14:textId="77777777" w:rsidR="00ED715C" w:rsidRPr="00AD1E83" w:rsidRDefault="00ED715C">
      <w:pPr>
        <w:rPr>
          <w:sz w:val="26"/>
          <w:szCs w:val="26"/>
        </w:rPr>
      </w:pPr>
    </w:p>
    <w:p w14:paraId="4BDC8A94" w14:textId="6E2EA90A"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Kwa hivyo, katika kesi hii, ni aina fulani ya jamaa wa karibu ambaye alikuwa na majukumu fulani ya kutimiza. Lakini katika kesi hii, ni jambo hasi zaidi. Tunaona katika kitabu cha Ruthu kwamba ni chanya zaidi ambapo wanaweza kukomboa mali ya familia na kadhalika.</w:t>
      </w:r>
    </w:p>
    <w:p w14:paraId="66BD2183" w14:textId="77777777" w:rsidR="00ED715C" w:rsidRPr="00AD1E83" w:rsidRDefault="00ED715C">
      <w:pPr>
        <w:rPr>
          <w:sz w:val="26"/>
          <w:szCs w:val="26"/>
        </w:rPr>
      </w:pPr>
    </w:p>
    <w:p w14:paraId="00BB7EF4"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Lakini wazo la kisasi cha damu hapa, mlipiza kisasi cha damu hana uhuru wa kulipiza kisasi kibinafsi. Biblia inaweka kisasi kwa Mungu mwenyewe. Kumbukumbu la Torati 32 mstari wa 35 unasema waziwazi, kisasi ni changu.</w:t>
      </w:r>
    </w:p>
    <w:p w14:paraId="3401FA62" w14:textId="77777777" w:rsidR="00ED715C" w:rsidRPr="00AD1E83" w:rsidRDefault="00ED715C">
      <w:pPr>
        <w:rPr>
          <w:sz w:val="26"/>
          <w:szCs w:val="26"/>
        </w:rPr>
      </w:pPr>
    </w:p>
    <w:p w14:paraId="4AEF4DBB"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Mimi nitalipa, asema Bwana. Hilo limerudiwa katika Isaya sura ya 34. Na bila shaka, Paulo ananukuu hilo katika Warumi 12.</w:t>
      </w:r>
    </w:p>
    <w:p w14:paraId="5985D2E4" w14:textId="77777777" w:rsidR="00ED715C" w:rsidRPr="00AD1E83" w:rsidRDefault="00ED715C">
      <w:pPr>
        <w:rPr>
          <w:sz w:val="26"/>
          <w:szCs w:val="26"/>
        </w:rPr>
      </w:pPr>
    </w:p>
    <w:p w14:paraId="7DF84FCA"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 Hesabu 35 inasema waziwazi kwamba mlipizaji kisasi wa damu ana uhuru wa kumuua mtu chini ya masharti fulani. Yaani, ikiwa amemuua mtu mwingine. Na nambari moja, ikiwa ametoka katika mji wa makimbilio.</w:t>
      </w:r>
    </w:p>
    <w:p w14:paraId="3A19E5DB" w14:textId="77777777" w:rsidR="00ED715C" w:rsidRPr="00AD1E83" w:rsidRDefault="00ED715C">
      <w:pPr>
        <w:rPr>
          <w:sz w:val="26"/>
          <w:szCs w:val="26"/>
        </w:rPr>
      </w:pPr>
    </w:p>
    <w:p w14:paraId="0E93C493"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Kwa maneno mengine, hawako katika patakatifu hapo pa ulinzi. Na kama mtu huyo ana hatia ya mauaji, si kuua bila kukusudia. Kwa hivyo hilo ni wazi kabisa kutoka Hesabu 35.</w:t>
      </w:r>
    </w:p>
    <w:p w14:paraId="55E8EFDA" w14:textId="77777777" w:rsidR="00ED715C" w:rsidRPr="00AD1E83" w:rsidRDefault="00ED715C">
      <w:pPr>
        <w:rPr>
          <w:sz w:val="26"/>
          <w:szCs w:val="26"/>
        </w:rPr>
      </w:pPr>
    </w:p>
    <w:p w14:paraId="64465DBA" w14:textId="402361EC"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mlipiza kisasi cha damu inaonekana alikuwa na hadhi ya kisheria katika jamii kutekeleza kisasi cha jamii, au kwa maneno mengine, cha Mungu, si cha faragha. Inashangaza kwamba sura ya 20 hapa, mstari wa nne hadi wa sita, sehemu hii ya pili ya sehemu hii, inazungumzia hali ambazo mkosaji anaweza kupata hifadhi katika miji ya makimbilio na muda ambao anaweza kukaa huko. Na kuna mambo mawili hapo.</w:t>
      </w:r>
    </w:p>
    <w:p w14:paraId="7A86991C" w14:textId="77777777" w:rsidR="00ED715C" w:rsidRPr="00AD1E83" w:rsidRDefault="00ED715C">
      <w:pPr>
        <w:rPr>
          <w:sz w:val="26"/>
          <w:szCs w:val="26"/>
        </w:rPr>
      </w:pPr>
    </w:p>
    <w:p w14:paraId="18ACC0A2" w14:textId="7EDC8409"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Kulingana na mstari wa sita, unasema, atabaki katika mji huo hadi atakaposimama mbele ya mkutano kwa ajili ya hukumu. Kwa hivyo, jambo la kwanza ni kwamba wanapaswa kupata nafasi ya kujitetea mbele ya mahakama ya aina fulani, kutetea kutokuwa na hatia kwao. Na pili, lazima iwe hivyo hadi kifo cha yule ambaye ni kuhani mkuu wakati huo.</w:t>
      </w:r>
    </w:p>
    <w:p w14:paraId="3666CB43" w14:textId="77777777" w:rsidR="00ED715C" w:rsidRPr="00AD1E83" w:rsidRDefault="00ED715C">
      <w:pPr>
        <w:rPr>
          <w:sz w:val="26"/>
          <w:szCs w:val="26"/>
        </w:rPr>
      </w:pPr>
    </w:p>
    <w:p w14:paraId="20909CF6"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Kisha muuaji anaweza kurudi katika mji wake mwenyewe na nyumbani kwake katika mji aliokimbia. Kwa hivyo hilo ni jambo muhimu kuhusu kuhani mkuu na uhusiano wa mtu huyo na mtu aliyesababisha uhalifu au kosa. Na mtu huyo lazima abaki katika mji huo hadi kifo cha kuhani mkuu.</w:t>
      </w:r>
    </w:p>
    <w:p w14:paraId="66E2581D" w14:textId="77777777" w:rsidR="00ED715C" w:rsidRPr="00AD1E83" w:rsidRDefault="00ED715C">
      <w:pPr>
        <w:rPr>
          <w:sz w:val="26"/>
          <w:szCs w:val="26"/>
        </w:rPr>
      </w:pPr>
    </w:p>
    <w:p w14:paraId="145B4D12"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Sasa kumekuwa na mambo mengi yaliyofanywa kutokana na hilo. Na kutokana na mitazamo ya kiishara kutoka Agano Jipya, tukiangalia nyuma katika Agano la kale, Yesu, bila shaka, ndiye kuhani wetu mkuu mkuu. Na kifo chake ndicho kinachotuokoa pamoja na ufufuo wake.</w:t>
      </w:r>
    </w:p>
    <w:p w14:paraId="0DA85AAC" w14:textId="77777777" w:rsidR="00ED715C" w:rsidRPr="00AD1E83" w:rsidRDefault="00ED715C">
      <w:pPr>
        <w:rPr>
          <w:sz w:val="26"/>
          <w:szCs w:val="26"/>
        </w:rPr>
      </w:pPr>
    </w:p>
    <w:p w14:paraId="0EAB35A1" w14:textId="6CC24A53"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 kwa hivyo kunaweza kuwa na miunganisho ya kiistilahi hapo. Lakini hakika, athari ya haraka na ujumbe wa haraka wa hili ni kwamba muuaji aliyemuua mtu kwa bahati mbaya si huru tu kufanya bila kukusudia baada ya kubishana kesi yake. Lakini lazima kuwe na aina fulani ya kifo.</w:t>
      </w:r>
    </w:p>
    <w:p w14:paraId="59351D5B" w14:textId="77777777" w:rsidR="00ED715C" w:rsidRPr="00AD1E83" w:rsidRDefault="00ED715C">
      <w:pPr>
        <w:rPr>
          <w:sz w:val="26"/>
          <w:szCs w:val="26"/>
        </w:rPr>
      </w:pPr>
    </w:p>
    <w:p w14:paraId="65B40AEA"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 si kifo chake sasa, lakini kifo cha kuhani mkuu ni ishara. Na ni kichocheo kinachomruhusu kurudi nyumbani, lakini ni ishara kwamba ni ukumbusho kwamba matendo yake yalikuwa mazito sana. Maisha yalichukuliwa, hata kama ni bila kukusudia.</w:t>
      </w:r>
    </w:p>
    <w:p w14:paraId="4713B190" w14:textId="77777777" w:rsidR="00ED715C" w:rsidRPr="00AD1E83" w:rsidRDefault="00ED715C">
      <w:pPr>
        <w:rPr>
          <w:sz w:val="26"/>
          <w:szCs w:val="26"/>
        </w:rPr>
      </w:pPr>
    </w:p>
    <w:p w14:paraId="598FB322"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Na kutakuwa na kifo kitakachosababisha kuachiliwa wakati huo. Kuna swali ambalo linajitokeza hapa. Halijashughulikiwa mahususi katika kifungu hiki, lakini kwa namna fulani linazunguka.</w:t>
      </w:r>
    </w:p>
    <w:p w14:paraId="78D806AD" w14:textId="77777777" w:rsidR="00ED715C" w:rsidRPr="00AD1E83" w:rsidRDefault="00ED715C">
      <w:pPr>
        <w:rPr>
          <w:sz w:val="26"/>
          <w:szCs w:val="26"/>
        </w:rPr>
      </w:pPr>
    </w:p>
    <w:p w14:paraId="12850732" w14:textId="0365A78A"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 hiyo ni kusema, miji ya makimbilio ni ya watu waliofanya mauaji bila kukusudia. Wamesababisha kifo kisichokusudiwa. Na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swali linalojitokeza ni, je, kuna msamaha katika Agano la Kale kwa dhambi za makusudi, mauaji au dhambi zingine, na dhambi zinazofanywa kwa makusudi na kwa makusudi? Baadhi wamebishana kwamba katika mfumo wa dhabihu katika sura saba za kwanza za Mambo ya Walawi, ambapo una sadaka za amani, sadaka za mfululizo, sadaka ya dhambi, na kadhalika, hakuna dhabihu maalum hapo kwa ajili ya dhambi ya makusudi.</w:t>
      </w:r>
    </w:p>
    <w:p w14:paraId="1471D5D2" w14:textId="77777777" w:rsidR="00ED715C" w:rsidRPr="00AD1E83" w:rsidRDefault="00ED715C">
      <w:pPr>
        <w:rPr>
          <w:sz w:val="26"/>
          <w:szCs w:val="26"/>
        </w:rPr>
      </w:pPr>
    </w:p>
    <w:p w14:paraId="6E2485CB"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Inaonekana kwamba zote ni kwa ajili ya aina za dhambi zisizokusudiwa. Na katika Hesabu sura ya 15, kuna kifungu cha kushangaza kinachoonekana kuonyesha kwamba hakuna msamaha kwa dhambi ya makusudi. Hivi ndivyo inavyosomeka.</w:t>
      </w:r>
    </w:p>
    <w:p w14:paraId="0A2DB8E8" w14:textId="77777777" w:rsidR="00ED715C" w:rsidRPr="00AD1E83" w:rsidRDefault="00ED715C">
      <w:pPr>
        <w:rPr>
          <w:sz w:val="26"/>
          <w:szCs w:val="26"/>
        </w:rPr>
      </w:pPr>
    </w:p>
    <w:p w14:paraId="171B4F03" w14:textId="6DD91B4B"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Hesabu 15 mstari wa 30. Mtu yeyote anayetenda dhambi kwa ukaidi, awe mzaliwa wa asili au mgeni, kwa maneno mengine, mzaliwa wa asili au mgeni, neno hilo ambalo tumezungumzia hapo awali, mgeni. Mtu yeyote anayetenda dhambi kwa ukaidi, awe mzaliwa wa asili au mgeni, anamkufuru Bwana.</w:t>
      </w:r>
    </w:p>
    <w:p w14:paraId="0DB2D872" w14:textId="77777777" w:rsidR="00ED715C" w:rsidRPr="00AD1E83" w:rsidRDefault="00ED715C">
      <w:pPr>
        <w:rPr>
          <w:sz w:val="26"/>
          <w:szCs w:val="26"/>
        </w:rPr>
      </w:pPr>
    </w:p>
    <w:p w14:paraId="2126434A"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 mtu huyo lazima akatiliwe mbali na watu wake. Mstari wa 31, kwa sababu amedharau neno la Bwana na kuvunja amri zake, mtu huyo lazima akatiliwe mbali na hatia yake ibaki juu yake. Na toleo la kimataifa, linaposema mtu yeyote anayetenda dhambi kwa ukaidi, kwa Kiebrania, ni kwa mkono wa juu au kwa mkono ulioinuliwa.</w:t>
      </w:r>
    </w:p>
    <w:p w14:paraId="53F0385C" w14:textId="77777777" w:rsidR="00ED715C" w:rsidRPr="00AD1E83" w:rsidRDefault="00ED715C">
      <w:pPr>
        <w:rPr>
          <w:sz w:val="26"/>
          <w:szCs w:val="26"/>
        </w:rPr>
      </w:pPr>
    </w:p>
    <w:p w14:paraId="41AF1064" w14:textId="484B8221"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Ni kama taswira ya aina fulani ya kutikisa ngumi yako mbele ya Mungu. Mtu yeyote anayetenda dhambi kwa njia hii, kama vile kumkabili, kumkataa, kumpinga Mungu, kumkufuru Mungu kwa ukaidi, hakuna msamaha kwa aina hiyo ya dhambi. Kwa hivyo, kwa sababu ya hoja kama hizi, baadhi ya Wakristo wameendelea kusema kwamba, kwa hivyo, inaonyesha ubora wa dhabihu ya Kristo ya Agano Jipya kuliko mfumo wa dhabihu wa Agano la Kale.</w:t>
      </w:r>
    </w:p>
    <w:p w14:paraId="7414A68A" w14:textId="77777777" w:rsidR="00ED715C" w:rsidRPr="00AD1E83" w:rsidRDefault="00ED715C">
      <w:pPr>
        <w:rPr>
          <w:sz w:val="26"/>
          <w:szCs w:val="26"/>
        </w:rPr>
      </w:pPr>
    </w:p>
    <w:p w14:paraId="5745F0A5" w14:textId="177B0B7F"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Hakuna msamaha wa dhambi ya makusudi katika Agano la Kale, ilhali dhabihu ya Kristo hufunika dhambi zote. Sasa, kwa njia ya kujibu, kwanza nataka kuthibitisha kwamba, ndiyo, bila shaka, dhabihu ya Kristo ilikuwa bora zaidi kuliko dhabihu za Agano la Kale katika aina zote, katika visa vyote. Kitabu cha Waebrania kinaweka hilo wazi kabisa, hasa katika sura ya 7 hadi 10.</w:t>
      </w:r>
    </w:p>
    <w:p w14:paraId="312DD52A" w14:textId="77777777" w:rsidR="00ED715C" w:rsidRPr="00AD1E83" w:rsidRDefault="00ED715C">
      <w:pPr>
        <w:rPr>
          <w:sz w:val="26"/>
          <w:szCs w:val="26"/>
        </w:rPr>
      </w:pPr>
    </w:p>
    <w:p w14:paraId="46578353"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Lakini kuna swali dogo zaidi hapa, na hilo ni kama dhambi ya makusudi inaweza kufidiwa katika Agano la Kale. Na nadhani jibu hakika lazima liwe ndiyo. Vinginevyo, tunapata mifano ya dhambi nyingi ambazo ni za makusudi, na hakuna mwamini wa Agano la Kale ambaye angeweza kusamehewa wakati huo.</w:t>
      </w:r>
    </w:p>
    <w:p w14:paraId="2655E38A" w14:textId="77777777" w:rsidR="00ED715C" w:rsidRPr="00AD1E83" w:rsidRDefault="00ED715C">
      <w:pPr>
        <w:rPr>
          <w:sz w:val="26"/>
          <w:szCs w:val="26"/>
        </w:rPr>
      </w:pPr>
    </w:p>
    <w:p w14:paraId="4806FD8C" w14:textId="5DA45859"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Tunamwona Ibrahimu akitenda dhambi,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Musa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akitenda dhambi, na Yoshua, na Daudi akiwa na Bathsheba. Hakika, uzinzi wa Daudi na Bathsheba haukuwa wa bahati mbaya, wa bahati mbaya, au bila kujua, kumuua mume wa Bathsheba, na kadhalika.</w:t>
      </w:r>
    </w:p>
    <w:p w14:paraId="4F39CA96" w14:textId="77777777" w:rsidR="00ED715C" w:rsidRPr="00AD1E83" w:rsidRDefault="00ED715C">
      <w:pPr>
        <w:rPr>
          <w:sz w:val="26"/>
          <w:szCs w:val="26"/>
        </w:rPr>
      </w:pPr>
    </w:p>
    <w:p w14:paraId="771DB774" w14:textId="304B2BDA"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Kwa hivyo, nadhani kungekuwa na mambo mawili ambayo tunaweza kuunga mkono hilo. Kwanza kabisa, ukienda kwenye Mambo ya Walawi 1, mjadala wa sadaka ya kuteketezwa, maneno yenyewe yanaonyesha hili. Katika Mambo ya Walawi 1, mstari wa 4, inasema kwamba sadaka ya kuteketezwa itakubaliwa kwa niaba yake ili kufanya upatanisho kwa ajili yake.</w:t>
      </w:r>
    </w:p>
    <w:p w14:paraId="4A13CA9C" w14:textId="77777777" w:rsidR="00ED715C" w:rsidRPr="00AD1E83" w:rsidRDefault="00ED715C">
      <w:pPr>
        <w:rPr>
          <w:sz w:val="26"/>
          <w:szCs w:val="26"/>
        </w:rPr>
      </w:pPr>
    </w:p>
    <w:p w14:paraId="7450AB0B" w14:textId="23F2328E"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 hii inaonyesha kwamba upatanisho unaweza kufanywa kwa ajili ya mtu. Mambo ya Walawi 14, mistari ya 19 na 20 inazungumzia kuhani akitoa sadaka ya kuteketezwa juu ya madhabahu pamoja na sadaka ya nafaka ili kufanya upatanisho kwa ajili yake, naye atakuwa safi. Kwa hivyo, sadaka ya kuteketezwa inaonyesha, nadhani, kwamba kuna upatanisho kwa dhambi za makusudi katika Agano la Kale.</w:t>
      </w:r>
    </w:p>
    <w:p w14:paraId="55BEC62C" w14:textId="77777777" w:rsidR="00ED715C" w:rsidRPr="00AD1E83" w:rsidRDefault="00ED715C">
      <w:pPr>
        <w:rPr>
          <w:sz w:val="26"/>
          <w:szCs w:val="26"/>
        </w:rPr>
      </w:pPr>
    </w:p>
    <w:p w14:paraId="12C56585" w14:textId="012E0586"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 pili, nadhani ni muhimu hata kuangalia kifungu katika Hesabu. Kwa hivyo, ikiwa unataka kurejea nami katika Hesabu sura ya 5, ambayo inazungumzia suala la dhambi ya makusudi pia. Na ni Hesabu 5, mistari ya 6 hadi 8. Na acha niipate hapa kwa ajili yako.</w:t>
      </w:r>
    </w:p>
    <w:p w14:paraId="39D4697F" w14:textId="77777777" w:rsidR="00ED715C" w:rsidRPr="00AD1E83" w:rsidRDefault="00ED715C">
      <w:pPr>
        <w:rPr>
          <w:sz w:val="26"/>
          <w:szCs w:val="26"/>
        </w:rPr>
      </w:pPr>
    </w:p>
    <w:p w14:paraId="24E0003C" w14:textId="7C7B4DBD"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Kwa hivyo, Mungu anamwambia Musa, Hesabu 5, mstari wa 6, waambie watu wa Israeli wakati mwanamume au mwanamke anapotenda dhambi yoyote ambayo watu hufanya kwa kuvunja imani kwa Bwana. Neno kuvunja imani ni neno ambalo tumezungumzia tayari kuhusiana na Akani katika Yoshua sura ya 7, mstari wa 1, ambapo inasema Israeli ilivunja imani kwa Bwana katika suala la vitu vilivyowekwa wakfu. Na ikawa ni Akani aliyeiba vitu hivyo.</w:t>
      </w:r>
    </w:p>
    <w:p w14:paraId="4075C222" w14:textId="77777777" w:rsidR="00ED715C" w:rsidRPr="00AD1E83" w:rsidRDefault="00ED715C">
      <w:pPr>
        <w:rPr>
          <w:sz w:val="26"/>
          <w:szCs w:val="26"/>
        </w:rPr>
      </w:pPr>
    </w:p>
    <w:p w14:paraId="00A55F02" w14:textId="2C58A4EE"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Tumetaja kwamba neno hilo linaonekana pia katika muktadha wa uzinzi wa ndoa.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jambo hili hapa, mwanamume au mwanamke anapotenda dhambi yoyote ambayo watu hutenda, kuna kundi zima la dhambi ambazo zingekuwa mifano ya uvunjaji huu wa imani ya agano na Mungu.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mtu anapotenda mambo haya na mtu huyo akatambua hatia yake, atakiri dhambi zake alizotenda naye atalipa fidia kamili ya kosa lake, akiongeza sehemu ya tano juu yake na kumpa yule aliyemkosea.</w:t>
      </w:r>
    </w:p>
    <w:p w14:paraId="633A7C3B" w14:textId="77777777" w:rsidR="00ED715C" w:rsidRPr="00AD1E83" w:rsidRDefault="00ED715C">
      <w:pPr>
        <w:rPr>
          <w:sz w:val="26"/>
          <w:szCs w:val="26"/>
        </w:rPr>
      </w:pPr>
    </w:p>
    <w:p w14:paraId="55BCDF97" w14:textId="4BEF0B50"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Lakini kama mtu huyo hana jamaa wa karibu, basi inaendelea kuzungumzia kuhusu urejesho. Kwa hivyo hapa ni wazi kabisa kwamba yoyote kati ya aina hii ya dhambi ni kuvunja imani na nyingi kati yake zingekuwa za makusudi. Hazikosi bila kujua.</w:t>
      </w:r>
    </w:p>
    <w:p w14:paraId="49DA8856" w14:textId="77777777" w:rsidR="00ED715C" w:rsidRPr="00AD1E83" w:rsidRDefault="00ED715C">
      <w:pPr>
        <w:rPr>
          <w:sz w:val="26"/>
          <w:szCs w:val="26"/>
        </w:rPr>
      </w:pPr>
    </w:p>
    <w:p w14:paraId="5FAD14F8" w14:textId="21D12C09"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Kuna msamaha. Kuna kifuniko, kifuniko cha dhabihu, ikiwa mtu anakiri hatia yake. Kwa hivyo, nadhani tofauti hapa ni kwamba hakuna msamaha katika Agano la Kale kwa dhambi zilizofanywa kwa mkono wa juu, kwa maneno mengine, kwa makusudi dhidi ya Bwana kwa njia ya ukaidi na isiyotubu.</w:t>
      </w:r>
    </w:p>
    <w:p w14:paraId="0E0A641C" w14:textId="77777777" w:rsidR="00ED715C" w:rsidRPr="00AD1E83" w:rsidRDefault="00ED715C">
      <w:pPr>
        <w:rPr>
          <w:sz w:val="26"/>
          <w:szCs w:val="26"/>
        </w:rPr>
      </w:pPr>
    </w:p>
    <w:p w14:paraId="3FAF3CDF"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Lakini ikiwa mkono umeshushwa na mtu huyo anatambua hatia yake na kukiri dhambi yake, basi ni wazi kwamba kuna msamaha wa dhambi hapa. Kwa hivyo hiyo ni taarifa ya kutia moyo, nadhani, kwetu kusikia na kwa Waisraeli kujua kwamba kulikuwa na msamaha hata kwa aina hizo za dhambi. Kwa hivyo turudi kwenye Kitabu cha Yoshua na neno la mwisho kuhusu sura ya 20.</w:t>
      </w:r>
    </w:p>
    <w:p w14:paraId="40BF016A" w14:textId="77777777" w:rsidR="00ED715C" w:rsidRPr="00AD1E83" w:rsidRDefault="00ED715C">
      <w:pPr>
        <w:rPr>
          <w:sz w:val="26"/>
          <w:szCs w:val="26"/>
        </w:rPr>
      </w:pPr>
    </w:p>
    <w:p w14:paraId="7AA62781" w14:textId="2C5F8E15"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Kwa hivyo, walichofanya ni kutenga miji sita, kuanzia mstari wa saba hadi wa nane, na mitatu kati yake ikawa katika eneo la Trans Jordan, mashariki mwa Yordani, na mitatu magharibi mwa Yordani. Na njia waliyotawanyika kote, hakuna hata moja iliyo zaidi ya kutembea kwa siku moja, safari ya siku moja kufika. Kwa hivyo, kungekuwa na ufikiaji kote nchini kwa kila mtu aliyehitaji kupata aina hii ya hifadhi.</w:t>
      </w:r>
    </w:p>
    <w:p w14:paraId="5346848F" w14:textId="77777777" w:rsidR="00ED715C" w:rsidRPr="00AD1E83" w:rsidRDefault="00ED715C">
      <w:pPr>
        <w:rPr>
          <w:sz w:val="26"/>
          <w:szCs w:val="26"/>
        </w:rPr>
      </w:pPr>
    </w:p>
    <w:p w14:paraId="5358562A" w14:textId="68DA78B1"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Sasa, hii ni aina ya dhana ya kuvutia sana. Mstari wa tisa ni muhtasari wa jambo zima. Hii ndiyo miji iliyotengwa kwa ajili ya watu wote wa Israeli na wageni wanaoishi kati yao, mgeni, mgeni, ili mtu yeyote aliyemuua mtu bila kukusudia akimbilie huko ili asife kwa mkono wa mlipiza kisasi cha damu hadi atakaposimama mbele ya mkutano.</w:t>
      </w:r>
    </w:p>
    <w:p w14:paraId="7EEE5887" w14:textId="77777777" w:rsidR="00ED715C" w:rsidRPr="00AD1E83" w:rsidRDefault="00ED715C">
      <w:pPr>
        <w:rPr>
          <w:sz w:val="26"/>
          <w:szCs w:val="26"/>
        </w:rPr>
      </w:pPr>
    </w:p>
    <w:p w14:paraId="18C739FE" w14:textId="7CB6AA13"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Kwa hivyo hilo ni wazo zuri, la kuvutia sana, na la kuvutia. Ingekuwa vizuri sana kama tungekuwa na mifano ya hilo baadaye katika Maandiko, ambapo mtu alifanya hivyo katika hadithi za masimulizi katika Kitabu cha Waamuzi au Samweli au mahali fulani, Wafalme. Kwa bahati mbaya, kutoka kwa mtazamo wetu wa kisasa, hatupati mifano yoyote ya hilo ikichezwa.</w:t>
      </w:r>
    </w:p>
    <w:p w14:paraId="2E087DFF" w14:textId="77777777" w:rsidR="00ED715C" w:rsidRPr="00AD1E83" w:rsidRDefault="00ED715C">
      <w:pPr>
        <w:rPr>
          <w:sz w:val="26"/>
          <w:szCs w:val="26"/>
        </w:rPr>
      </w:pPr>
    </w:p>
    <w:p w14:paraId="16D6665F" w14:textId="6D4EE6E6"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Kwa hivyo, ama hilo halijawahi kufanywa, au kama lilikuwa, waandishi wa Maandiko chini ya mwongozo wa Mungu waliona kwamba hilo halikuwa muhimu kutuandikia. Lakini hakika, kanuni ziko hapa, na zinaonyesha kwamba Mungu ni Mungu mwenye rehema, mwenye viwango, na thamani ya uhai wa mwanadamu. Kuna haja ya kuwa na fidia kwa hilo, lakini pia huruma kwa yule anayeua kwa bahati mbaya.</w:t>
      </w:r>
    </w:p>
    <w:p w14:paraId="3A220FF9" w14:textId="77777777" w:rsidR="00ED715C" w:rsidRPr="00AD1E83" w:rsidRDefault="00ED715C">
      <w:pPr>
        <w:rPr>
          <w:sz w:val="26"/>
          <w:szCs w:val="26"/>
        </w:rPr>
      </w:pPr>
    </w:p>
    <w:p w14:paraId="47CB858B" w14:textId="12C6AE7E"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Wanaweza kupata kimbilio na kuokolewa kutokana na hilo. Kwa hivyo hiyo ni sura ya 21, miji sita ya makimbilio, ambayo ni sehemu ndogo ya seti kubwa ya miji, ambayo ni miji ya Walawi. Kwa hivyo, tutageukia sasa sura ya 21 na kuona miji ya Walawi.</w:t>
      </w:r>
    </w:p>
    <w:p w14:paraId="65CF0747" w14:textId="77777777" w:rsidR="00ED715C" w:rsidRPr="00AD1E83" w:rsidRDefault="00ED715C">
      <w:pPr>
        <w:rPr>
          <w:sz w:val="26"/>
          <w:szCs w:val="26"/>
        </w:rPr>
      </w:pPr>
    </w:p>
    <w:p w14:paraId="52570A34"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 jambo la kwanza tutakaloliona ni katika 21, mistari mitatu ya kwanza ni simulizi dogo la mwisho ambapo mtu anakuja kumwomba Yoshua na viongozi ardhi yao. Tuna mifano ya awali ya ile ya Kalebu na binti ya Kalebu, Aksa, na binti za Selofehadi, makabila ya Yusufu. Na hii hapa ni ya tano hapa, ambapo inasema, sura ya 21, mstari wa kwanza, wakati vichwa vya nyumba za baba za Walawi walipomjia Eleazari kuhani na </w:t>
      </w:r>
      <w:proofErr xmlns:w="http://schemas.openxmlformats.org/wordprocessingml/2006/main" w:type="gramStart"/>
      <w:r xmlns:w="http://schemas.openxmlformats.org/wordprocessingml/2006/main" w:rsidRPr="00AD1E83">
        <w:rPr>
          <w:rFonts w:ascii="Calibri" w:eastAsia="Calibri" w:hAnsi="Calibri" w:cs="Calibri"/>
          <w:sz w:val="26"/>
          <w:szCs w:val="26"/>
        </w:rPr>
        <w:t xml:space="preserve">Yoshua </w:t>
      </w:r>
      <w:proofErr xmlns:w="http://schemas.openxmlformats.org/wordprocessingml/2006/main" w:type="gramEnd"/>
      <w:r xmlns:w="http://schemas.openxmlformats.org/wordprocessingml/2006/main" w:rsidRPr="00AD1E83">
        <w:rPr>
          <w:rFonts w:ascii="Calibri" w:eastAsia="Calibri" w:hAnsi="Calibri" w:cs="Calibri"/>
          <w:sz w:val="26"/>
          <w:szCs w:val="26"/>
        </w:rPr>
        <w:t xml:space="preserve">mwana wa Nuni, na kwa vichwa vya nyumba za baba za makabila ya watu wa Israeli.</w:t>
      </w:r>
    </w:p>
    <w:p w14:paraId="702F5DCE" w14:textId="77777777" w:rsidR="00ED715C" w:rsidRPr="00AD1E83" w:rsidRDefault="00ED715C">
      <w:pPr>
        <w:rPr>
          <w:sz w:val="26"/>
          <w:szCs w:val="26"/>
        </w:rPr>
      </w:pPr>
    </w:p>
    <w:p w14:paraId="642E9DC5" w14:textId="1D543147" w:rsidR="00ED715C" w:rsidRPr="00AD1E83" w:rsidRDefault="00AD1E83">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Kwa hivyo, angalia maelezo rasmi hapa. Ni Eleazari kuhani, </w:t>
      </w:r>
      <w:proofErr xmlns:w="http://schemas.openxmlformats.org/wordprocessingml/2006/main" w:type="gramStart"/>
      <w:r xmlns:w="http://schemas.openxmlformats.org/wordprocessingml/2006/main" w:rsidR="00000000" w:rsidRPr="00AD1E83">
        <w:rPr>
          <w:rFonts w:ascii="Calibri" w:eastAsia="Calibri" w:hAnsi="Calibri" w:cs="Calibri"/>
          <w:sz w:val="26"/>
          <w:szCs w:val="26"/>
        </w:rPr>
        <w:t xml:space="preserve">Yoshua </w:t>
      </w:r>
      <w:proofErr xmlns:w="http://schemas.openxmlformats.org/wordprocessingml/2006/main" w:type="gramEnd"/>
      <w:r xmlns:w="http://schemas.openxmlformats.org/wordprocessingml/2006/main" w:rsidR="00000000" w:rsidRPr="00AD1E83">
        <w:rPr>
          <w:rFonts w:ascii="Calibri" w:eastAsia="Calibri" w:hAnsi="Calibri" w:cs="Calibri"/>
          <w:sz w:val="26"/>
          <w:szCs w:val="26"/>
        </w:rPr>
        <w:t xml:space="preserve">mwana wa Nuni. </w:t>
      </w:r>
      <w:proofErr xmlns:w="http://schemas.openxmlformats.org/wordprocessingml/2006/main" w:type="gramStart"/>
      <w:r xmlns:w="http://schemas.openxmlformats.org/wordprocessingml/2006/main" w:rsidR="00000000" w:rsidRPr="00AD1E8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AD1E83">
        <w:rPr>
          <w:rFonts w:ascii="Calibri" w:eastAsia="Calibri" w:hAnsi="Calibri" w:cs="Calibri"/>
          <w:sz w:val="26"/>
          <w:szCs w:val="26"/>
        </w:rPr>
        <w:t xml:space="preserve">viongozi wawili walioteuliwa, kuhani na Yoshua, kiongozi mwingine.</w:t>
      </w:r>
    </w:p>
    <w:p w14:paraId="6B678B2B" w14:textId="77777777" w:rsidR="00ED715C" w:rsidRPr="00AD1E83" w:rsidRDefault="00ED715C">
      <w:pPr>
        <w:rPr>
          <w:sz w:val="26"/>
          <w:szCs w:val="26"/>
        </w:rPr>
      </w:pPr>
    </w:p>
    <w:p w14:paraId="7E52F371" w14:textId="13D7A0A1" w:rsidR="00ED715C" w:rsidRPr="00AD1E83" w:rsidRDefault="00657417">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Kwa hivyo, </w:t>
      </w:r>
      <w:r xmlns:w="http://schemas.openxmlformats.org/wordprocessingml/2006/main" w:rsidR="00000000" w:rsidRPr="00AD1E83">
        <w:rPr>
          <w:rFonts w:ascii="Calibri" w:eastAsia="Calibri" w:hAnsi="Calibri" w:cs="Calibri"/>
          <w:sz w:val="26"/>
          <w:szCs w:val="26"/>
        </w:rPr>
        <w:t xml:space="preserve">haya yote yanafanywa kwa uangalifu na kwa mpangilio. Hilo ndilo jambo kuu hapa. Na nadhani huo ni uzi ambao tunaweza kuuona katika orodha yote ya usambazaji wa ardhi.</w:t>
      </w:r>
    </w:p>
    <w:p w14:paraId="4F523BF2" w14:textId="77777777" w:rsidR="00ED715C" w:rsidRPr="00AD1E83" w:rsidRDefault="00ED715C">
      <w:pPr>
        <w:rPr>
          <w:sz w:val="26"/>
          <w:szCs w:val="26"/>
        </w:rPr>
      </w:pPr>
    </w:p>
    <w:p w14:paraId="20D2A389" w14:textId="15C10BDA"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Sio unyakuzi wa ardhi huko Oklahoma ambapo watu wanakimbilia kujaribu kunyakua kipande cha ardhi yao. Yote yameamriwa. Tunaona ushahidi wote katika sura ya 13 na 19.</w:t>
      </w:r>
    </w:p>
    <w:p w14:paraId="4BD87278" w14:textId="77777777" w:rsidR="00ED715C" w:rsidRPr="00AD1E83" w:rsidRDefault="00ED715C">
      <w:pPr>
        <w:rPr>
          <w:sz w:val="26"/>
          <w:szCs w:val="26"/>
        </w:rPr>
      </w:pPr>
    </w:p>
    <w:p w14:paraId="49AC4C2C" w14:textId="05988B96"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 hili linaendelea katika mkondo huo huo. Mstari wa pili, waliwaambia huko Shilo katika nchi ya Kanaani, Bwana aliamuru kupitia Musa kwamba tupewe miji ya kukaa pamoja na malisho yetu na mifugo yetu. Kwa hivyo, kwa amri ya Bwana, watu wa Israeli waliwapa Walawi miji ifuatayo na malisho kutoka katika urithi wao.</w:t>
      </w:r>
    </w:p>
    <w:p w14:paraId="71F30102" w14:textId="77777777" w:rsidR="00ED715C" w:rsidRPr="00AD1E83" w:rsidRDefault="00ED715C">
      <w:pPr>
        <w:rPr>
          <w:sz w:val="26"/>
          <w:szCs w:val="26"/>
        </w:rPr>
      </w:pPr>
    </w:p>
    <w:p w14:paraId="127A9F71"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Kisha tunaona sehemu iliyobaki ya sura, aina ya upigaji kura na ugawaji wa miji kwa kura hizo. Ni kama orodha isiyopenyeka karibu. Kuna muhtasari wa jumla katika mistari ya nne hadi ya nane.</w:t>
      </w:r>
    </w:p>
    <w:p w14:paraId="05437351" w14:textId="77777777" w:rsidR="00ED715C" w:rsidRPr="00AD1E83" w:rsidRDefault="00ED715C">
      <w:pPr>
        <w:rPr>
          <w:sz w:val="26"/>
          <w:szCs w:val="26"/>
        </w:rPr>
      </w:pPr>
    </w:p>
    <w:p w14:paraId="07ABA5EC"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Inasimulia kuhusu koo tofauti, wana wa Haruni, wazao wa Haruni, kura, mstari wa nne, kutoka kwa koo za Wakohathi. Na kisha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Wagershoni </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 mstari wa sita,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Wamerari </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 wazao hawa wote wa Haruni, kuhani mkuu, kuhani mkuu wa awali. Na muhtasari hapo katika mstari wa nane, miji na malisho yake ambayo watu wa Israeli waliwapa Walawi kwa kura kama Mungu alivyoamuru kupitia Musa.</w:t>
      </w:r>
    </w:p>
    <w:p w14:paraId="5F090AC0" w14:textId="77777777" w:rsidR="00ED715C" w:rsidRPr="00AD1E83" w:rsidRDefault="00ED715C">
      <w:pPr>
        <w:rPr>
          <w:sz w:val="26"/>
          <w:szCs w:val="26"/>
        </w:rPr>
      </w:pPr>
    </w:p>
    <w:p w14:paraId="78EE548B" w14:textId="0D50DFD4" w:rsidR="00ED715C" w:rsidRPr="00AD1E83" w:rsidRDefault="00657417">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Kwa hivyo, tunaona wazo hili la, samahani, la ardhi kugawanywa kwa kura. Na hilo, bila shaka, ni jambo ambalo tunalipata baadaye katika Agano la Kale pia. Na hakika inaonekana kwamba hili ni jambo ambalo Mungu anapanga.</w:t>
      </w:r>
    </w:p>
    <w:p w14:paraId="6A2E4ECE" w14:textId="77777777" w:rsidR="00ED715C" w:rsidRPr="00AD1E83" w:rsidRDefault="00ED715C">
      <w:pPr>
        <w:rPr>
          <w:sz w:val="26"/>
          <w:szCs w:val="26"/>
        </w:rPr>
      </w:pPr>
    </w:p>
    <w:p w14:paraId="0D922DD9" w14:textId="0A436368"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Kitabu cha Mithali kinazungumzia jinsi kura inavyopangwa na Mungu, na kuamuliwa na Mungu. Kwa hivyo leo, Wakristo wengi wangekataza kamari kwa kurusha kete au vitu kama hivyo. Lakini katika Biblia, aina hiyo ya kitu ni sehemu ya jinsi Mungu alivyofanya kazi na kuwafanya watu wake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wajue mapenzi yake </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w:t>
      </w:r>
    </w:p>
    <w:p w14:paraId="3BF59EB8" w14:textId="77777777" w:rsidR="00ED715C" w:rsidRPr="00AD1E83" w:rsidRDefault="00ED715C">
      <w:pPr>
        <w:rPr>
          <w:sz w:val="26"/>
          <w:szCs w:val="26"/>
        </w:rPr>
      </w:pPr>
    </w:p>
    <w:p w14:paraId="58D6DE38" w14:textId="564938EA"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Kuna aina ya tanbihi ya kuvutia kuhusu hili, maelezo ya ziada kuhusu hili, katika kitabu cha Esta. Neno kuu la mengi katika Kiebrania ni neno goral, goral. Katika kitabu cha Esta, unaweza kukumbuka kwamba pia walipiga kura ili kubaini siku ambazo Wayahudi wangeshambuliwa na kadhalika.</w:t>
      </w:r>
    </w:p>
    <w:p w14:paraId="46180154" w14:textId="77777777" w:rsidR="00ED715C" w:rsidRPr="00AD1E83" w:rsidRDefault="00ED715C">
      <w:pPr>
        <w:rPr>
          <w:sz w:val="26"/>
          <w:szCs w:val="26"/>
        </w:rPr>
      </w:pPr>
    </w:p>
    <w:p w14:paraId="21F7DE71" w14:textId="2E123169"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Neno hapo ni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pur </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 pur. Na wasomi wengi wamekataa hadithi nzima ya Esta au sehemu yake. Mojawapo ya sababu ni kwamba neno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pur </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si neno goral.</w:t>
      </w:r>
    </w:p>
    <w:p w14:paraId="3D1D503F" w14:textId="77777777" w:rsidR="00ED715C" w:rsidRPr="00AD1E83" w:rsidRDefault="00ED715C">
      <w:pPr>
        <w:rPr>
          <w:sz w:val="26"/>
          <w:szCs w:val="26"/>
        </w:rPr>
      </w:pPr>
    </w:p>
    <w:p w14:paraId="289C4765" w14:textId="0AFE5906"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Sio neno la kura ambalo hupatikana kwa kawaida. Na walidhani wangebishana kwamba kitabu cha Esta ni cha kubuni tu au kwamba sehemu yake ni ya kubuni. Lakini cha kufurahisha, mahali fulani katika miaka ya 1960, labda mwanzoni mwa miaka ya 70, katika uchimbaji </w:t>
      </w: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mahali fulani huko Mesopotamia, kuligunduliwa mchemraba mdogo wa takriban inchi mbili au tatu kila upande uliotengenezwa kwa udongo.</w:t>
      </w:r>
    </w:p>
    <w:p w14:paraId="0E6BC49D" w14:textId="77777777" w:rsidR="00ED715C" w:rsidRPr="00AD1E83" w:rsidRDefault="00ED715C">
      <w:pPr>
        <w:rPr>
          <w:sz w:val="26"/>
          <w:szCs w:val="26"/>
        </w:rPr>
      </w:pPr>
    </w:p>
    <w:p w14:paraId="5762631F" w14:textId="42134D46"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 katika lugha ya Kiashuri, labda katika lugha ya Kiajemi, neno lilisema </w:t>
      </w:r>
      <w:proofErr xmlns:w="http://schemas.openxmlformats.org/wordprocessingml/2006/main" w:type="spellStart"/>
      <w:r xmlns:w="http://schemas.openxmlformats.org/wordprocessingml/2006/main" w:rsidRPr="00AD1E83">
        <w:rPr>
          <w:rFonts w:ascii="Calibri" w:eastAsia="Calibri" w:hAnsi="Calibri" w:cs="Calibri"/>
          <w:sz w:val="26"/>
          <w:szCs w:val="26"/>
        </w:rPr>
        <w:t xml:space="preserve">pur </w:t>
      </w:r>
      <w:proofErr xmlns:w="http://schemas.openxmlformats.org/wordprocessingml/2006/main" w:type="spellEnd"/>
      <w:r xmlns:w="http://schemas.openxmlformats.org/wordprocessingml/2006/main" w:rsidRPr="00AD1E83">
        <w:rPr>
          <w:rFonts w:ascii="Calibri" w:eastAsia="Calibri" w:hAnsi="Calibri" w:cs="Calibri"/>
          <w:sz w:val="26"/>
          <w:szCs w:val="26"/>
        </w:rPr>
        <w:t xml:space="preserve">, pur. Na hilo lilikuwa uthibitisho wa kuvutia sana nje ya Biblia kwamba wakati huo, hilo lilikuwa neno lililotumika, ingawa kwa kawaida katika Biblia, ni neno tofauti la kura. Lakini hata hivyo, hoja hapa ni kwamba watu walipata, Walawi walipata miji yao yote kwa kuigawa kwa uangalifu.</w:t>
      </w:r>
    </w:p>
    <w:p w14:paraId="74817CEB" w14:textId="77777777" w:rsidR="00ED715C" w:rsidRPr="00AD1E83" w:rsidRDefault="00ED715C">
      <w:pPr>
        <w:rPr>
          <w:sz w:val="26"/>
          <w:szCs w:val="26"/>
        </w:rPr>
      </w:pPr>
    </w:p>
    <w:p w14:paraId="26A2295A"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 tena, Walawi, kwa kutawanyika katika makabila yote, kimsingi miji minne ya Walawi kwa kila kabila, walikuwa aina ya chachu na chumvi na mwanga katika makabila yenyewe, au angalau walipaswa kuwa. Tunajua baadaye katika historia ya Israeli kwamba walikuwa, mara nyingi waliharibiwa na kuhani mkuu alikuwa mpotovu kama mfalme. Lakini hiyo ilikuwa kazi yao.</w:t>
      </w:r>
    </w:p>
    <w:p w14:paraId="36191D6A" w14:textId="77777777" w:rsidR="00ED715C" w:rsidRPr="00AD1E83" w:rsidRDefault="00ED715C">
      <w:pPr>
        <w:rPr>
          <w:sz w:val="26"/>
          <w:szCs w:val="26"/>
        </w:rPr>
      </w:pPr>
    </w:p>
    <w:p w14:paraId="7C8A3C6D"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Hiyo ilikuwa kazi ya kiroho. Na hawakuwa wametulia katika eneo dogo takatifu. Walitawanyika.</w:t>
      </w:r>
    </w:p>
    <w:p w14:paraId="5E3D2864" w14:textId="77777777" w:rsidR="00ED715C" w:rsidRPr="00AD1E83" w:rsidRDefault="00ED715C">
      <w:pPr>
        <w:rPr>
          <w:sz w:val="26"/>
          <w:szCs w:val="26"/>
        </w:rPr>
      </w:pPr>
    </w:p>
    <w:p w14:paraId="6B437BD6" w14:textId="23BD85BC"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Nadhani hilo ni somo zuri kwetu leo. Nilikulia katika uwanja wa umisheni huko Columbia. Dhana ya kawaida ya wamishonari kutoka labda karne ya 19 ni kwamba wangetoka nje na kufanya hivyo popote, Afrika, Amerika Kusini, au Asia, na wangeanzisha vituo hivi vya umisheni.</w:t>
      </w:r>
    </w:p>
    <w:p w14:paraId="16F2B615" w14:textId="77777777" w:rsidR="00ED715C" w:rsidRPr="00AD1E83" w:rsidRDefault="00ED715C">
      <w:pPr>
        <w:rPr>
          <w:sz w:val="26"/>
          <w:szCs w:val="26"/>
        </w:rPr>
      </w:pPr>
    </w:p>
    <w:p w14:paraId="7840087C"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Nao walikuwa wazuri sana na wa kifahari sana na kadhalika. Na kutoka hapo, wangejitokeza katika maeneo yasiyo matakatifu na yasiyomcha Mungu yaliyowazunguka. Nilikuwa na bahati ya kuwa, wazazi wangu walikuwa na bahati ya kuwa na misheni, na leo misheni nyingi ziko hivi, ambapo tuliishi tu miongoni mwa Wakolombia.</w:t>
      </w:r>
    </w:p>
    <w:p w14:paraId="4B927A7A" w14:textId="77777777" w:rsidR="00ED715C" w:rsidRPr="00AD1E83" w:rsidRDefault="00ED715C">
      <w:pPr>
        <w:rPr>
          <w:sz w:val="26"/>
          <w:szCs w:val="26"/>
        </w:rPr>
      </w:pPr>
    </w:p>
    <w:p w14:paraId="4D7176DB" w14:textId="104ACFA3"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 tulifanya urafiki na majirani zetu na tuliweza kuzungumza kuhusu Kristo kwa hilo, nje ya programu rasmi ambazo wamishonari wangeweza kuwa nazo kupitia makanisa au mambo mengine. Kwa hivyo, huu ni mfano mzuri wa aina hiyo ya kitu pia. Katika sehemu hii ndogo ya mwisho, nataka kumalizia Yoshua sura ya 21.</w:t>
      </w:r>
    </w:p>
    <w:p w14:paraId="14E995EA" w14:textId="77777777" w:rsidR="00ED715C" w:rsidRPr="00AD1E83" w:rsidRDefault="00ED715C">
      <w:pPr>
        <w:rPr>
          <w:sz w:val="26"/>
          <w:szCs w:val="26"/>
        </w:rPr>
      </w:pPr>
    </w:p>
    <w:p w14:paraId="6028EA21" w14:textId="2992F24D"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Hii ni sura inayohusu miji ya Walawi. Na ni sura ya mwisho ya urithi wote wa ardhi, orodha ya usambazaji wa ardhi, sehemu ya 13 hadi 21. Lakini mistari mitatu ya mwisho ya Yoshua sura ya 21 ni muhtasari wa kitabu kizima hadi hapa.</w:t>
      </w:r>
    </w:p>
    <w:p w14:paraId="1CAACFB4" w14:textId="77777777" w:rsidR="00ED715C" w:rsidRPr="00AD1E83" w:rsidRDefault="00ED715C">
      <w:pPr>
        <w:rPr>
          <w:sz w:val="26"/>
          <w:szCs w:val="26"/>
        </w:rPr>
      </w:pPr>
    </w:p>
    <w:p w14:paraId="5FEEEC74" w14:textId="4BC7F6C8"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 kwa namna fulani, inakamata mada zote kuu zinazopatikana katika kitabu. Kwa hivyo, hebu tuangalie na tuichambue kwa ufupi. Kwa hivyo, katika Yoshua 21 mstari wa 43, ilisema, Bwana aliwapa Israeli nchi yote.</w:t>
      </w:r>
    </w:p>
    <w:p w14:paraId="6BF20397" w14:textId="77777777" w:rsidR="00ED715C" w:rsidRPr="00AD1E83" w:rsidRDefault="00ED715C">
      <w:pPr>
        <w:rPr>
          <w:sz w:val="26"/>
          <w:szCs w:val="26"/>
        </w:rPr>
      </w:pPr>
    </w:p>
    <w:p w14:paraId="3E80B5CF" w14:textId="19868A03" w:rsidR="00ED715C" w:rsidRPr="00AD1E83" w:rsidRDefault="00657417">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Kwa hivyo, kuna wazo la zawadi ya Mungu. Pia ni kwa watu wake, Israeli, ni nchi. Mungu aliwapa Israeli nchi yote aliyoapa kuwapa baba zao.</w:t>
      </w:r>
    </w:p>
    <w:p w14:paraId="6ACBAD13" w14:textId="77777777" w:rsidR="00ED715C" w:rsidRPr="00AD1E83" w:rsidRDefault="00ED715C">
      <w:pPr>
        <w:rPr>
          <w:sz w:val="26"/>
          <w:szCs w:val="26"/>
        </w:rPr>
      </w:pPr>
    </w:p>
    <w:p w14:paraId="22BB9ACE" w14:textId="348355BF"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Kwa hivyo hilo ndilo agano la Ibrahimu. Hilo ndilo ahadi </w:t>
      </w:r>
      <w:r xmlns:w="http://schemas.openxmlformats.org/wordprocessingml/2006/main" w:rsidR="00657417">
        <w:rPr>
          <w:rFonts w:ascii="Calibri" w:eastAsia="Calibri" w:hAnsi="Calibri" w:cs="Calibri"/>
          <w:sz w:val="26"/>
          <w:szCs w:val="26"/>
        </w:rPr>
        <w:t xml:space="preserve">- Mungu anayeshika. Kwa hivyo, mambo hayo yote yamebanwa hapa kwa maneno machache tu katika mistari hii.</w:t>
      </w:r>
    </w:p>
    <w:p w14:paraId="122E8FB4" w14:textId="77777777" w:rsidR="00ED715C" w:rsidRPr="00AD1E83" w:rsidRDefault="00ED715C">
      <w:pPr>
        <w:rPr>
          <w:sz w:val="26"/>
          <w:szCs w:val="26"/>
        </w:rPr>
      </w:pPr>
    </w:p>
    <w:p w14:paraId="1F4BAF14" w14:textId="78C0F673" w:rsidR="00ED715C" w:rsidRPr="00AD1E83" w:rsidRDefault="00657417">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Kwa hivyo, walichukua umiliki wake. Hilo ndilo wazo la urithi. Waliishi hapo.</w:t>
      </w:r>
    </w:p>
    <w:p w14:paraId="35885F11" w14:textId="77777777" w:rsidR="00ED715C" w:rsidRPr="00AD1E83" w:rsidRDefault="00ED715C">
      <w:pPr>
        <w:rPr>
          <w:sz w:val="26"/>
          <w:szCs w:val="26"/>
        </w:rPr>
      </w:pPr>
    </w:p>
    <w:p w14:paraId="4BB3EFFC"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Mstari wa 44, Bwana aliwapumzisha. Kuna wazo hili la kupumzika ambalo tumezungumzia katika kitabu hiki. Aliwapumzisha pande zote, kama alivyowaapia baba zao.</w:t>
      </w:r>
    </w:p>
    <w:p w14:paraId="510A6419" w14:textId="77777777" w:rsidR="00ED715C" w:rsidRPr="00AD1E83" w:rsidRDefault="00ED715C">
      <w:pPr>
        <w:rPr>
          <w:sz w:val="26"/>
          <w:szCs w:val="26"/>
        </w:rPr>
      </w:pPr>
    </w:p>
    <w:p w14:paraId="16AEECD9" w14:textId="418D7E3E"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Tena, Mungu anayetimiza ahadi, hakuna hata mmoja wa adui zao wote aliyeweza kuwapinga. Kwa hivyo hilo linarudia sura ya kwanza, mstari wa tano. Hakuna mtu atakayempinga Yoshua kwa sababu Mungu alikuwa amewatia adui zao wote mikononi mwao.</w:t>
      </w:r>
    </w:p>
    <w:p w14:paraId="4FC10B89" w14:textId="77777777" w:rsidR="00ED715C" w:rsidRPr="00AD1E83" w:rsidRDefault="00ED715C">
      <w:pPr>
        <w:rPr>
          <w:sz w:val="26"/>
          <w:szCs w:val="26"/>
        </w:rPr>
      </w:pPr>
    </w:p>
    <w:p w14:paraId="3BE46448" w14:textId="4D425621"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 hatimaye, katika mstari wa 45, hakuna hata neno moja kati ya ahadi zote njema ambazo Bwana alikuwa amewapa nyumba ya Israeli lililoshindwa. Yote yalitimia. Kwa hivyo hapo tena, Mungu anayetunza ahadi, hakuna hata moja kati ya maneno hayo lililoshindwa.</w:t>
      </w:r>
    </w:p>
    <w:p w14:paraId="43E7EC02" w14:textId="77777777" w:rsidR="00ED715C" w:rsidRPr="00AD1E83" w:rsidRDefault="00ED715C">
      <w:pPr>
        <w:rPr>
          <w:sz w:val="26"/>
          <w:szCs w:val="26"/>
        </w:rPr>
      </w:pPr>
    </w:p>
    <w:p w14:paraId="3355D800"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Sasa inavutia. Nadhani matoleo mengi ya Kiingereza husema hakuna hata neno moja kati ya maneno, hakuna hata neno moja la ahadi lililoshindwa. Kwa Kiebrania, neno ni kuanguka, KUANGUKA.</w:t>
      </w:r>
    </w:p>
    <w:p w14:paraId="7F4C5894" w14:textId="77777777" w:rsidR="00ED715C" w:rsidRPr="00AD1E83" w:rsidRDefault="00ED715C">
      <w:pPr>
        <w:rPr>
          <w:sz w:val="26"/>
          <w:szCs w:val="26"/>
        </w:rPr>
      </w:pPr>
    </w:p>
    <w:p w14:paraId="2EEF2B24"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 ni kama hoja inasemwa, hakuna hata moja ya maneno yaliyopotea. Yalitua na yakamezwa. Yalipokelewa.</w:t>
      </w:r>
    </w:p>
    <w:p w14:paraId="2856C3D8" w14:textId="77777777" w:rsidR="00ED715C" w:rsidRPr="00AD1E83" w:rsidRDefault="00ED715C">
      <w:pPr>
        <w:rPr>
          <w:sz w:val="26"/>
          <w:szCs w:val="26"/>
        </w:rPr>
      </w:pPr>
    </w:p>
    <w:p w14:paraId="23A3FF0D" w14:textId="04EF0D81"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Hakuna neno lililoanguka chini kama takataka ya ziada. Kuna mstari wa kuvutia unaofanana na huu. Upo katika kitabu cha 1 Samweli.</w:t>
      </w:r>
    </w:p>
    <w:p w14:paraId="657C576F" w14:textId="77777777" w:rsidR="00ED715C" w:rsidRPr="00AD1E83" w:rsidRDefault="00ED715C">
      <w:pPr>
        <w:rPr>
          <w:sz w:val="26"/>
          <w:szCs w:val="26"/>
        </w:rPr>
      </w:pPr>
    </w:p>
    <w:p w14:paraId="6E3322A0"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 ni katika muktadha wa Mungu kuzungumza na, au Samweli kuzungumza. Na ningependa kugeukia hilo, 1 Samweli sura ya tatu. Na katika sura hii, tuna Samweli akiwekwa rasmi sasa kama mtu wa Mungu anayefuata.</w:t>
      </w:r>
    </w:p>
    <w:p w14:paraId="3AC44425" w14:textId="77777777" w:rsidR="00ED715C" w:rsidRPr="00AD1E83" w:rsidRDefault="00ED715C">
      <w:pPr>
        <w:rPr>
          <w:sz w:val="26"/>
          <w:szCs w:val="26"/>
        </w:rPr>
      </w:pPr>
    </w:p>
    <w:p w14:paraId="16770833"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 anakutana na Eli na Mungu anazungumza na Samweli usiku. Na ikawa ana ujumbe wa maangamizi kwa bahati mbaya kwa nyumba ya Eli. Lakini mwisho wa sura katika mistari ya 19 hadi 20, inamtathmini Samweli na kusema kwamba huyu ndiye mtu wa Mungu anayefuata.</w:t>
      </w:r>
    </w:p>
    <w:p w14:paraId="6F824E50" w14:textId="77777777" w:rsidR="00ED715C" w:rsidRPr="00AD1E83" w:rsidRDefault="00ED715C">
      <w:pPr>
        <w:rPr>
          <w:sz w:val="26"/>
          <w:szCs w:val="26"/>
        </w:rPr>
      </w:pPr>
    </w:p>
    <w:p w14:paraId="75033F55"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Na hivi ndivyo inavyosomeka. 1 Samweli 3, mstari wa 19. Samweli akakua, na Bwana alikuwa pamoja naye, wala hakuacha neno lake lo lote lianguke chini.</w:t>
      </w:r>
    </w:p>
    <w:p w14:paraId="18A18BDA" w14:textId="77777777" w:rsidR="00ED715C" w:rsidRPr="00AD1E83" w:rsidRDefault="00ED715C">
      <w:pPr>
        <w:rPr>
          <w:sz w:val="26"/>
          <w:szCs w:val="26"/>
        </w:rPr>
      </w:pPr>
    </w:p>
    <w:p w14:paraId="087EFA4C" w14:textId="59DD66AD"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Muundo uleule tulio nao katika Yoshua, isipokuwa Yoshua haitaji ardhi. Lakini wazo la maneno kuanguka liko katika sehemu zote mbili. Na wazo la maneno ni muhimu.</w:t>
      </w:r>
    </w:p>
    <w:p w14:paraId="0A54EFC2" w14:textId="77777777" w:rsidR="00ED715C" w:rsidRPr="00AD1E83" w:rsidRDefault="00ED715C">
      <w:pPr>
        <w:rPr>
          <w:sz w:val="26"/>
          <w:szCs w:val="26"/>
        </w:rPr>
      </w:pPr>
    </w:p>
    <w:p w14:paraId="777E9727" w14:textId="77777777" w:rsidR="00ED715C" w:rsidRPr="00AD1E83" w:rsidRDefault="00000000">
      <w:pPr xmlns:w="http://schemas.openxmlformats.org/wordprocessingml/2006/main">
        <w:rPr>
          <w:sz w:val="26"/>
          <w:szCs w:val="26"/>
        </w:rPr>
      </w:pPr>
      <w:r xmlns:w="http://schemas.openxmlformats.org/wordprocessingml/2006/main" w:rsidRPr="00AD1E83">
        <w:rPr>
          <w:rFonts w:ascii="Calibri" w:eastAsia="Calibri" w:hAnsi="Calibri" w:cs="Calibri"/>
          <w:sz w:val="26"/>
          <w:szCs w:val="26"/>
        </w:rPr>
        <w:t xml:space="preserve">Hazijapotea. Na kwa sababu hiyo, Israeli wote kuanzia Dani hadi Bathsheba, kutoka kaskazini hadi kusini, walijua kwamba Samweli alikadiriwa kuwa nabii wa Bwana. Kwa hivyo huo ni mwisho mzuri wa kitabu cha Yoshua, ni </w:t>
      </w:r>
      <w:r xmlns:w="http://schemas.openxmlformats.org/wordprocessingml/2006/main" w:rsidRPr="00AD1E83">
        <w:rPr>
          <w:rFonts w:ascii="Calibri" w:eastAsia="Calibri" w:hAnsi="Calibri" w:cs="Calibri"/>
          <w:sz w:val="26"/>
          <w:szCs w:val="26"/>
        </w:rPr>
        <w:lastRenderedPageBreak xmlns:w="http://schemas.openxmlformats.org/wordprocessingml/2006/main"/>
      </w:r>
      <w:r xmlns:w="http://schemas.openxmlformats.org/wordprocessingml/2006/main" w:rsidRPr="00AD1E83">
        <w:rPr>
          <w:rFonts w:ascii="Calibri" w:eastAsia="Calibri" w:hAnsi="Calibri" w:cs="Calibri"/>
          <w:sz w:val="26"/>
          <w:szCs w:val="26"/>
        </w:rPr>
        <w:t xml:space="preserve">muhtasari huu kuhusu alitoa nchi, aliwakomboa maadui, hakuna hata moja ya ahadi zake iliyotimizwa.</w:t>
      </w:r>
    </w:p>
    <w:p w14:paraId="4E799D6A" w14:textId="77777777" w:rsidR="00ED715C" w:rsidRPr="00AD1E83" w:rsidRDefault="00ED715C">
      <w:pPr>
        <w:rPr>
          <w:sz w:val="26"/>
          <w:szCs w:val="26"/>
        </w:rPr>
      </w:pPr>
    </w:p>
    <w:p w14:paraId="2A98DB3A" w14:textId="19FD01FC" w:rsidR="00ED715C" w:rsidRDefault="00000000">
      <w:pPr xmlns:w="http://schemas.openxmlformats.org/wordprocessingml/2006/main">
        <w:rPr>
          <w:rFonts w:ascii="Calibri" w:eastAsia="Calibri" w:hAnsi="Calibri" w:cs="Calibri"/>
          <w:sz w:val="26"/>
          <w:szCs w:val="26"/>
        </w:rPr>
      </w:pPr>
      <w:r xmlns:w="http://schemas.openxmlformats.org/wordprocessingml/2006/main" w:rsidRPr="00AD1E83">
        <w:rPr>
          <w:rFonts w:ascii="Calibri" w:eastAsia="Calibri" w:hAnsi="Calibri" w:cs="Calibri"/>
          <w:sz w:val="26"/>
          <w:szCs w:val="26"/>
        </w:rPr>
        <w:t xml:space="preserve">Na huo ndio muhtasari wa sehemu ya urithi. Na kisha maonyo ya mwisho yanakuja katika sura ya 22 hadi 24. Wewe</w:t>
      </w:r>
    </w:p>
    <w:p w14:paraId="7926CEEB" w14:textId="77777777" w:rsidR="00657417" w:rsidRDefault="00657417">
      <w:pPr>
        <w:rPr>
          <w:rFonts w:ascii="Calibri" w:eastAsia="Calibri" w:hAnsi="Calibri" w:cs="Calibri"/>
          <w:sz w:val="26"/>
          <w:szCs w:val="26"/>
        </w:rPr>
      </w:pPr>
    </w:p>
    <w:p w14:paraId="39DB0E53" w14:textId="77777777" w:rsidR="00657417" w:rsidRPr="00AD1E83" w:rsidRDefault="00657417" w:rsidP="00657417">
      <w:pPr xmlns:w="http://schemas.openxmlformats.org/wordprocessingml/2006/main">
        <w:rPr>
          <w:rFonts w:ascii="Calibri" w:eastAsia="Calibri" w:hAnsi="Calibri" w:cs="Calibri"/>
          <w:sz w:val="26"/>
          <w:szCs w:val="26"/>
        </w:rPr>
      </w:pPr>
      <w:r xmlns:w="http://schemas.openxmlformats.org/wordprocessingml/2006/main" w:rsidRPr="00AD1E83">
        <w:rPr>
          <w:rFonts w:ascii="Calibri" w:eastAsia="Calibri" w:hAnsi="Calibri" w:cs="Calibri"/>
          <w:sz w:val="26"/>
          <w:szCs w:val="26"/>
        </w:rPr>
        <w:t xml:space="preserve">Huyu ni Dkt. David Howard katika mafundisho yake kuhusu vitabu vya Yoshua kupitia Ruthu. Hii ni kipindi cha 19, Yoshua 20-21, Miji ya Kilawi na Makimbilio.</w:t>
      </w:r>
    </w:p>
    <w:p w14:paraId="6B97CE87" w14:textId="77777777" w:rsidR="00657417" w:rsidRPr="00AD1E83" w:rsidRDefault="00657417">
      <w:pPr>
        <w:rPr>
          <w:sz w:val="26"/>
          <w:szCs w:val="26"/>
        </w:rPr>
      </w:pPr>
    </w:p>
    <w:sectPr w:rsidR="00657417" w:rsidRPr="00AD1E8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1F7C6" w14:textId="77777777" w:rsidR="009410E6" w:rsidRDefault="009410E6" w:rsidP="00AD1E83">
      <w:r>
        <w:separator/>
      </w:r>
    </w:p>
  </w:endnote>
  <w:endnote w:type="continuationSeparator" w:id="0">
    <w:p w14:paraId="4EC85D60" w14:textId="77777777" w:rsidR="009410E6" w:rsidRDefault="009410E6" w:rsidP="00AD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354BA" w14:textId="77777777" w:rsidR="009410E6" w:rsidRDefault="009410E6" w:rsidP="00AD1E83">
      <w:r>
        <w:separator/>
      </w:r>
    </w:p>
  </w:footnote>
  <w:footnote w:type="continuationSeparator" w:id="0">
    <w:p w14:paraId="205DC437" w14:textId="77777777" w:rsidR="009410E6" w:rsidRDefault="009410E6" w:rsidP="00AD1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706925"/>
      <w:docPartObj>
        <w:docPartGallery w:val="Page Numbers (Top of Page)"/>
        <w:docPartUnique/>
      </w:docPartObj>
    </w:sdtPr>
    <w:sdtEndPr>
      <w:rPr>
        <w:noProof/>
      </w:rPr>
    </w:sdtEndPr>
    <w:sdtContent>
      <w:p w14:paraId="21A8F695" w14:textId="0392CFAB" w:rsidR="00AD1E83" w:rsidRDefault="00AD1E8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85F6AA" w14:textId="77777777" w:rsidR="00AD1E83" w:rsidRDefault="00AD1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0E020D"/>
    <w:multiLevelType w:val="hybridMultilevel"/>
    <w:tmpl w:val="9E64EAA8"/>
    <w:lvl w:ilvl="0" w:tplc="CE62FD9E">
      <w:start w:val="1"/>
      <w:numFmt w:val="bullet"/>
      <w:lvlText w:val="●"/>
      <w:lvlJc w:val="left"/>
      <w:pPr>
        <w:ind w:left="720" w:hanging="360"/>
      </w:pPr>
    </w:lvl>
    <w:lvl w:ilvl="1" w:tplc="5DF60BE4">
      <w:start w:val="1"/>
      <w:numFmt w:val="bullet"/>
      <w:lvlText w:val="○"/>
      <w:lvlJc w:val="left"/>
      <w:pPr>
        <w:ind w:left="1440" w:hanging="360"/>
      </w:pPr>
    </w:lvl>
    <w:lvl w:ilvl="2" w:tplc="7BEA5188">
      <w:start w:val="1"/>
      <w:numFmt w:val="bullet"/>
      <w:lvlText w:val="■"/>
      <w:lvlJc w:val="left"/>
      <w:pPr>
        <w:ind w:left="2160" w:hanging="360"/>
      </w:pPr>
    </w:lvl>
    <w:lvl w:ilvl="3" w:tplc="379A7452">
      <w:start w:val="1"/>
      <w:numFmt w:val="bullet"/>
      <w:lvlText w:val="●"/>
      <w:lvlJc w:val="left"/>
      <w:pPr>
        <w:ind w:left="2880" w:hanging="360"/>
      </w:pPr>
    </w:lvl>
    <w:lvl w:ilvl="4" w:tplc="EA14AD38">
      <w:start w:val="1"/>
      <w:numFmt w:val="bullet"/>
      <w:lvlText w:val="○"/>
      <w:lvlJc w:val="left"/>
      <w:pPr>
        <w:ind w:left="3600" w:hanging="360"/>
      </w:pPr>
    </w:lvl>
    <w:lvl w:ilvl="5" w:tplc="AC9427DE">
      <w:start w:val="1"/>
      <w:numFmt w:val="bullet"/>
      <w:lvlText w:val="■"/>
      <w:lvlJc w:val="left"/>
      <w:pPr>
        <w:ind w:left="4320" w:hanging="360"/>
      </w:pPr>
    </w:lvl>
    <w:lvl w:ilvl="6" w:tplc="CF20973E">
      <w:start w:val="1"/>
      <w:numFmt w:val="bullet"/>
      <w:lvlText w:val="●"/>
      <w:lvlJc w:val="left"/>
      <w:pPr>
        <w:ind w:left="5040" w:hanging="360"/>
      </w:pPr>
    </w:lvl>
    <w:lvl w:ilvl="7" w:tplc="AA4A6888">
      <w:start w:val="1"/>
      <w:numFmt w:val="bullet"/>
      <w:lvlText w:val="●"/>
      <w:lvlJc w:val="left"/>
      <w:pPr>
        <w:ind w:left="5760" w:hanging="360"/>
      </w:pPr>
    </w:lvl>
    <w:lvl w:ilvl="8" w:tplc="9D007858">
      <w:start w:val="1"/>
      <w:numFmt w:val="bullet"/>
      <w:lvlText w:val="●"/>
      <w:lvlJc w:val="left"/>
      <w:pPr>
        <w:ind w:left="6480" w:hanging="360"/>
      </w:pPr>
    </w:lvl>
  </w:abstractNum>
  <w:num w:numId="1" w16cid:durableId="2251867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15C"/>
    <w:rsid w:val="00360228"/>
    <w:rsid w:val="00657417"/>
    <w:rsid w:val="009410E6"/>
    <w:rsid w:val="00AD1E83"/>
    <w:rsid w:val="00ED71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5514"/>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1E83"/>
    <w:pPr>
      <w:tabs>
        <w:tab w:val="center" w:pos="4680"/>
        <w:tab w:val="right" w:pos="9360"/>
      </w:tabs>
    </w:pPr>
  </w:style>
  <w:style w:type="character" w:customStyle="1" w:styleId="HeaderChar">
    <w:name w:val="Header Char"/>
    <w:basedOn w:val="DefaultParagraphFont"/>
    <w:link w:val="Header"/>
    <w:uiPriority w:val="99"/>
    <w:rsid w:val="00AD1E83"/>
  </w:style>
  <w:style w:type="paragraph" w:styleId="Footer">
    <w:name w:val="footer"/>
    <w:basedOn w:val="Normal"/>
    <w:link w:val="FooterChar"/>
    <w:uiPriority w:val="99"/>
    <w:unhideWhenUsed/>
    <w:rsid w:val="00AD1E83"/>
    <w:pPr>
      <w:tabs>
        <w:tab w:val="center" w:pos="4680"/>
        <w:tab w:val="right" w:pos="9360"/>
      </w:tabs>
    </w:pPr>
  </w:style>
  <w:style w:type="character" w:customStyle="1" w:styleId="FooterChar">
    <w:name w:val="Footer Char"/>
    <w:basedOn w:val="DefaultParagraphFont"/>
    <w:link w:val="Footer"/>
    <w:uiPriority w:val="99"/>
    <w:rsid w:val="00AD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4716</Words>
  <Characters>21077</Characters>
  <Application>Microsoft Office Word</Application>
  <DocSecurity>0</DocSecurity>
  <Lines>442</Lines>
  <Paragraphs>97</Paragraphs>
  <ScaleCrop>false</ScaleCrop>
  <HeadingPairs>
    <vt:vector size="2" baseType="variant">
      <vt:variant>
        <vt:lpstr>Title</vt:lpstr>
      </vt:variant>
      <vt:variant>
        <vt:i4>1</vt:i4>
      </vt:variant>
    </vt:vector>
  </HeadingPairs>
  <TitlesOfParts>
    <vt:vector size="1" baseType="lpstr">
      <vt:lpstr>Howard Josh Ruth Session19 Josh20 21</vt:lpstr>
    </vt:vector>
  </TitlesOfParts>
  <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Session19 Josh20 21</dc:title>
  <dc:creator>TurboScribe.ai</dc:creator>
  <cp:lastModifiedBy>Ted Hildebrandt</cp:lastModifiedBy>
  <cp:revision>4</cp:revision>
  <dcterms:created xsi:type="dcterms:W3CDTF">2024-02-04T20:10:00Z</dcterms:created>
  <dcterms:modified xsi:type="dcterms:W3CDTF">2024-02-29T20:40:00Z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350deccc324ec01f24c75385a84416f59e86f7ec7878d6143f57ae2402e2573f</vt:lpwstr>
  </property>
</Properties>
</file>