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1A55" w14:textId="1615D89C" w:rsidR="005E6C70" w:rsidRPr="005E6C70" w:rsidRDefault="005E6C70" w:rsidP="005E6C70">
      <w:pPr>
        <w:jc w:val="center"/>
        <w:rPr>
          <w:b/>
          <w:bCs/>
          <w:sz w:val="36"/>
          <w:szCs w:val="36"/>
        </w:rPr>
      </w:pPr>
      <w:r w:rsidRPr="005E6C70">
        <w:rPr>
          <w:b/>
          <w:bCs/>
          <w:sz w:val="36"/>
          <w:szCs w:val="36"/>
        </w:rPr>
        <w:t>History of Philosophy</w:t>
      </w:r>
      <w:r w:rsidRPr="005E6C70">
        <w:rPr>
          <w:b/>
          <w:bCs/>
          <w:sz w:val="36"/>
          <w:szCs w:val="36"/>
        </w:rPr>
        <w:br/>
        <w:t> </w:t>
      </w:r>
      <w:r w:rsidR="00112FCD">
        <w:rPr>
          <w:b/>
          <w:bCs/>
          <w:sz w:val="36"/>
          <w:szCs w:val="36"/>
        </w:rPr>
        <w:t xml:space="preserve">56 </w:t>
      </w:r>
      <w:r w:rsidRPr="005E6C70">
        <w:rPr>
          <w:b/>
          <w:bCs/>
          <w:sz w:val="36"/>
          <w:szCs w:val="36"/>
        </w:rPr>
        <w:t>German Idealism</w:t>
      </w:r>
      <w:r w:rsidRPr="005E6C70">
        <w:rPr>
          <w:b/>
          <w:bCs/>
          <w:sz w:val="36"/>
          <w:szCs w:val="36"/>
        </w:rPr>
        <w:br/>
        <w:t>By Dr. Arthur Holmes of Wheaton College</w:t>
      </w:r>
    </w:p>
    <w:p w14:paraId="76061574" w14:textId="77777777" w:rsidR="005E6C70" w:rsidRPr="005E6C70" w:rsidRDefault="005E6C70" w:rsidP="005E6C70">
      <w:pPr>
        <w:rPr>
          <w:b/>
          <w:bCs/>
          <w:sz w:val="36"/>
          <w:szCs w:val="36"/>
        </w:rPr>
      </w:pPr>
      <w:r w:rsidRPr="005E6C70">
        <w:rPr>
          <w:b/>
          <w:bCs/>
          <w:sz w:val="36"/>
          <w:szCs w:val="36"/>
        </w:rPr>
        <w:t xml:space="preserve">Abstract: </w:t>
      </w:r>
    </w:p>
    <w:p w14:paraId="61F1B361" w14:textId="014F0BE1" w:rsidR="00B2341C" w:rsidRPr="005E6C70" w:rsidRDefault="005E6C70" w:rsidP="005E6C70">
      <w:pPr>
        <w:rPr>
          <w:sz w:val="26"/>
          <w:szCs w:val="26"/>
        </w:rPr>
      </w:pPr>
      <w:r w:rsidRPr="005E6C70">
        <w:rPr>
          <w:sz w:val="26"/>
          <w:szCs w:val="26"/>
        </w:rPr>
        <w:t>This lecture explores the transition from Enlightenment thought to </w:t>
      </w:r>
      <w:r w:rsidRPr="005E6C70">
        <w:rPr>
          <w:b/>
          <w:bCs/>
          <w:sz w:val="26"/>
          <w:szCs w:val="26"/>
        </w:rPr>
        <w:t>German idealism</w:t>
      </w:r>
      <w:r w:rsidRPr="005E6C70">
        <w:rPr>
          <w:sz w:val="26"/>
          <w:szCs w:val="26"/>
        </w:rPr>
        <w:t>, highlighting a shift from mechanistic science toward an </w:t>
      </w:r>
      <w:r w:rsidRPr="005E6C70">
        <w:rPr>
          <w:b/>
          <w:bCs/>
          <w:sz w:val="26"/>
          <w:szCs w:val="26"/>
        </w:rPr>
        <w:t>organic, developmental view of reality</w:t>
      </w:r>
      <w:r w:rsidRPr="005E6C70">
        <w:rPr>
          <w:sz w:val="26"/>
          <w:szCs w:val="26"/>
        </w:rPr>
        <w:t>. Central to this movement is the </w:t>
      </w:r>
      <w:r w:rsidRPr="005E6C70">
        <w:rPr>
          <w:b/>
          <w:bCs/>
          <w:sz w:val="26"/>
          <w:szCs w:val="26"/>
        </w:rPr>
        <w:t>primacy of the self</w:t>
      </w:r>
      <w:r w:rsidRPr="005E6C70">
        <w:rPr>
          <w:sz w:val="26"/>
          <w:szCs w:val="26"/>
        </w:rPr>
        <w:t>, where philosophers like Fichte, Schelling, and Hegel use the human spirit as a </w:t>
      </w:r>
      <w:r w:rsidRPr="005E6C70">
        <w:rPr>
          <w:b/>
          <w:bCs/>
          <w:sz w:val="26"/>
          <w:szCs w:val="26"/>
        </w:rPr>
        <w:t>microcosm to understand the universe</w:t>
      </w:r>
      <w:r w:rsidRPr="005E6C70">
        <w:rPr>
          <w:sz w:val="26"/>
          <w:szCs w:val="26"/>
        </w:rPr>
        <w:t>. Moving away from traditional logic, these thinkers adopt a </w:t>
      </w:r>
      <w:r w:rsidRPr="005E6C70">
        <w:rPr>
          <w:b/>
          <w:bCs/>
          <w:sz w:val="26"/>
          <w:szCs w:val="26"/>
        </w:rPr>
        <w:t>phenomenological method</w:t>
      </w:r>
      <w:r w:rsidRPr="005E6C70">
        <w:rPr>
          <w:sz w:val="26"/>
          <w:szCs w:val="26"/>
        </w:rPr>
        <w:t> to describe reality as a dynamic, unfolding process rather than a static system. They reject the idea of a transcendent deity in favor of an </w:t>
      </w:r>
      <w:proofErr w:type="spellStart"/>
      <w:r w:rsidRPr="005E6C70">
        <w:rPr>
          <w:b/>
          <w:bCs/>
          <w:sz w:val="26"/>
          <w:szCs w:val="26"/>
        </w:rPr>
        <w:t>immanent</w:t>
      </w:r>
      <w:proofErr w:type="spellEnd"/>
      <w:r w:rsidRPr="005E6C70">
        <w:rPr>
          <w:b/>
          <w:bCs/>
          <w:sz w:val="26"/>
          <w:szCs w:val="26"/>
        </w:rPr>
        <w:t xml:space="preserve"> "ground of being,"</w:t>
      </w:r>
      <w:r w:rsidRPr="005E6C70">
        <w:rPr>
          <w:sz w:val="26"/>
          <w:szCs w:val="26"/>
        </w:rPr>
        <w:t> viewing all existence as an interconnected, spiritual whole. Ultimately, the text illustrates how this </w:t>
      </w:r>
      <w:r w:rsidRPr="005E6C70">
        <w:rPr>
          <w:b/>
          <w:bCs/>
          <w:sz w:val="26"/>
          <w:szCs w:val="26"/>
        </w:rPr>
        <w:t>metaphysics of process</w:t>
      </w:r>
      <w:r w:rsidRPr="005E6C70">
        <w:rPr>
          <w:sz w:val="26"/>
          <w:szCs w:val="26"/>
        </w:rPr>
        <w:t> shaped modern theology, nationalism, and 20th-century continental philosophy.</w:t>
      </w:r>
    </w:p>
    <w:p w14:paraId="22D07437" w14:textId="77777777" w:rsidR="005E6C70" w:rsidRPr="005E6C70" w:rsidRDefault="005E6C70" w:rsidP="005E6C70">
      <w:pPr>
        <w:rPr>
          <w:sz w:val="26"/>
          <w:szCs w:val="26"/>
        </w:rPr>
      </w:pPr>
    </w:p>
    <w:p w14:paraId="56F9C237" w14:textId="77777777" w:rsidR="005E6C70" w:rsidRPr="005E6C70" w:rsidRDefault="005E6C70" w:rsidP="005E6C70">
      <w:pPr>
        <w:rPr>
          <w:sz w:val="26"/>
          <w:szCs w:val="26"/>
        </w:rPr>
      </w:pPr>
    </w:p>
    <w:p w14:paraId="010B8606" w14:textId="4BA02596" w:rsidR="005E6C70" w:rsidRPr="005E6C70" w:rsidRDefault="005E6C70" w:rsidP="005E6C70">
      <w:pPr>
        <w:rPr>
          <w:b/>
          <w:bCs/>
          <w:sz w:val="36"/>
          <w:szCs w:val="36"/>
        </w:rPr>
      </w:pPr>
      <w:r w:rsidRPr="005E6C70">
        <w:rPr>
          <w:b/>
          <w:bCs/>
          <w:sz w:val="36"/>
          <w:szCs w:val="36"/>
        </w:rPr>
        <w:t>Briefing Document:</w:t>
      </w:r>
    </w:p>
    <w:p w14:paraId="1C49ADD2" w14:textId="77777777" w:rsidR="005E6C70" w:rsidRPr="005E6C70" w:rsidRDefault="005E6C70" w:rsidP="005E6C70">
      <w:pPr>
        <w:rPr>
          <w:sz w:val="26"/>
          <w:szCs w:val="26"/>
        </w:rPr>
      </w:pPr>
      <w:r w:rsidRPr="005E6C70">
        <w:rPr>
          <w:sz w:val="26"/>
          <w:szCs w:val="26"/>
        </w:rPr>
        <w:t>German Idealism: A Metaphysics of Process and the Self</w:t>
      </w:r>
    </w:p>
    <w:p w14:paraId="519E0091" w14:textId="77777777" w:rsidR="005E6C70" w:rsidRPr="005E6C70" w:rsidRDefault="005E6C70" w:rsidP="005E6C70">
      <w:pPr>
        <w:rPr>
          <w:sz w:val="26"/>
          <w:szCs w:val="26"/>
        </w:rPr>
      </w:pPr>
      <w:r w:rsidRPr="005E6C70">
        <w:rPr>
          <w:sz w:val="26"/>
          <w:szCs w:val="26"/>
        </w:rPr>
        <w:t>Executive Summary</w:t>
      </w:r>
    </w:p>
    <w:p w14:paraId="3588AC1E" w14:textId="77777777" w:rsidR="005E6C70" w:rsidRPr="005E6C70" w:rsidRDefault="005E6C70" w:rsidP="005E6C70">
      <w:pPr>
        <w:rPr>
          <w:sz w:val="26"/>
          <w:szCs w:val="26"/>
        </w:rPr>
      </w:pPr>
      <w:r w:rsidRPr="005E6C70">
        <w:rPr>
          <w:sz w:val="26"/>
          <w:szCs w:val="26"/>
        </w:rPr>
        <w:t>German Idealism represents a transformative era in modern thought, emerging from the Continental Rationalist tradition of Descartes, Spinoza, and Leibniz, and catalyzed by the "Copernican Revolution" of Immanuel Kant. The movement marks a decisive shift from a mechanistic, Newtonian view of a static universe toward an organic, developmental model of reality.</w:t>
      </w:r>
    </w:p>
    <w:p w14:paraId="573FD4E3" w14:textId="77777777" w:rsidR="005E6C70" w:rsidRPr="005E6C70" w:rsidRDefault="005E6C70" w:rsidP="005E6C70">
      <w:pPr>
        <w:rPr>
          <w:sz w:val="26"/>
          <w:szCs w:val="26"/>
        </w:rPr>
      </w:pPr>
      <w:r w:rsidRPr="005E6C70">
        <w:rPr>
          <w:sz w:val="26"/>
          <w:szCs w:val="26"/>
        </w:rPr>
        <w:t>The core tenets of German Idealism include:</w:t>
      </w:r>
    </w:p>
    <w:p w14:paraId="46D6E813" w14:textId="77777777" w:rsidR="005E6C70" w:rsidRPr="005E6C70" w:rsidRDefault="005E6C70" w:rsidP="005E6C70">
      <w:pPr>
        <w:numPr>
          <w:ilvl w:val="0"/>
          <w:numId w:val="1"/>
        </w:numPr>
        <w:rPr>
          <w:sz w:val="26"/>
          <w:szCs w:val="26"/>
        </w:rPr>
      </w:pPr>
      <w:r w:rsidRPr="005E6C70">
        <w:rPr>
          <w:b/>
          <w:bCs/>
          <w:sz w:val="26"/>
          <w:szCs w:val="26"/>
        </w:rPr>
        <w:t>The Primacy of the Self:</w:t>
      </w:r>
      <w:r w:rsidRPr="005E6C70">
        <w:rPr>
          <w:sz w:val="26"/>
          <w:szCs w:val="26"/>
        </w:rPr>
        <w:t> The subjective self-consciousness is viewed as the key to understanding reality. The structures of human consciousness are believed to mirror the structures of reality itself.</w:t>
      </w:r>
    </w:p>
    <w:p w14:paraId="3D91F20D" w14:textId="77777777" w:rsidR="005E6C70" w:rsidRPr="005E6C70" w:rsidRDefault="005E6C70" w:rsidP="005E6C70">
      <w:pPr>
        <w:numPr>
          <w:ilvl w:val="0"/>
          <w:numId w:val="1"/>
        </w:numPr>
        <w:rPr>
          <w:sz w:val="26"/>
          <w:szCs w:val="26"/>
        </w:rPr>
      </w:pPr>
      <w:r w:rsidRPr="005E6C70">
        <w:rPr>
          <w:b/>
          <w:bCs/>
          <w:sz w:val="26"/>
          <w:szCs w:val="26"/>
        </w:rPr>
        <w:lastRenderedPageBreak/>
        <w:t>Metaphysics of Change:</w:t>
      </w:r>
      <w:r w:rsidRPr="005E6C70">
        <w:rPr>
          <w:sz w:val="26"/>
          <w:szCs w:val="26"/>
        </w:rPr>
        <w:t> Reality is defined as a developmental process or "metaphysics of process," rather than a collection of static substances.</w:t>
      </w:r>
    </w:p>
    <w:p w14:paraId="22FFABB3" w14:textId="77777777" w:rsidR="005E6C70" w:rsidRPr="005E6C70" w:rsidRDefault="005E6C70" w:rsidP="005E6C70">
      <w:pPr>
        <w:numPr>
          <w:ilvl w:val="0"/>
          <w:numId w:val="1"/>
        </w:numPr>
        <w:rPr>
          <w:sz w:val="26"/>
          <w:szCs w:val="26"/>
        </w:rPr>
      </w:pPr>
      <w:r w:rsidRPr="005E6C70">
        <w:rPr>
          <w:b/>
          <w:bCs/>
          <w:sz w:val="26"/>
          <w:szCs w:val="26"/>
        </w:rPr>
        <w:t>Phenomenological Method:</w:t>
      </w:r>
      <w:r w:rsidRPr="005E6C70">
        <w:rPr>
          <w:sz w:val="26"/>
          <w:szCs w:val="26"/>
        </w:rPr>
        <w:t> Moving away from deductive, "dogmatic" metaphysics, idealists employed a descriptive method (phenomenology) to map the development of consciousness.</w:t>
      </w:r>
    </w:p>
    <w:p w14:paraId="456AB6BD" w14:textId="77777777" w:rsidR="005E6C70" w:rsidRPr="005E6C70" w:rsidRDefault="005E6C70" w:rsidP="005E6C70">
      <w:pPr>
        <w:numPr>
          <w:ilvl w:val="0"/>
          <w:numId w:val="1"/>
        </w:numPr>
        <w:rPr>
          <w:sz w:val="26"/>
          <w:szCs w:val="26"/>
        </w:rPr>
      </w:pPr>
      <w:r w:rsidRPr="005E6C70">
        <w:rPr>
          <w:b/>
          <w:bCs/>
          <w:sz w:val="26"/>
          <w:szCs w:val="26"/>
        </w:rPr>
        <w:t>Monistic Immanentism:</w:t>
      </w:r>
      <w:r w:rsidRPr="005E6C70">
        <w:rPr>
          <w:sz w:val="26"/>
          <w:szCs w:val="26"/>
        </w:rPr>
        <w:t> The movement generally posits an "all-inclusive ground of being" (Absolute Spirit) that is immanent within the world, leading to a worldview of evolutionary idealism where everything is a degree of mind or spirit.</w:t>
      </w:r>
    </w:p>
    <w:p w14:paraId="29F139CB" w14:textId="77777777" w:rsidR="005E6C70" w:rsidRPr="005E6C70" w:rsidRDefault="005E6C70" w:rsidP="005E6C70">
      <w:pPr>
        <w:rPr>
          <w:sz w:val="26"/>
          <w:szCs w:val="26"/>
        </w:rPr>
      </w:pPr>
      <w:r w:rsidRPr="005E6C70">
        <w:rPr>
          <w:sz w:val="26"/>
          <w:szCs w:val="26"/>
        </w:rPr>
        <w:t>--------------------------------------------------------------------------------</w:t>
      </w:r>
    </w:p>
    <w:p w14:paraId="2642DF03" w14:textId="77777777" w:rsidR="005E6C70" w:rsidRPr="005E6C70" w:rsidRDefault="005E6C70" w:rsidP="005E6C70">
      <w:pPr>
        <w:rPr>
          <w:sz w:val="26"/>
          <w:szCs w:val="26"/>
        </w:rPr>
      </w:pPr>
      <w:r w:rsidRPr="005E6C70">
        <w:rPr>
          <w:sz w:val="26"/>
          <w:szCs w:val="26"/>
        </w:rPr>
        <w:t>The Paradigm Shift: From Mechanism to Organicism</w:t>
      </w:r>
    </w:p>
    <w:p w14:paraId="6E724DC1" w14:textId="77777777" w:rsidR="005E6C70" w:rsidRPr="005E6C70" w:rsidRDefault="005E6C70" w:rsidP="005E6C70">
      <w:pPr>
        <w:rPr>
          <w:sz w:val="26"/>
          <w:szCs w:val="26"/>
        </w:rPr>
      </w:pPr>
      <w:r w:rsidRPr="005E6C70">
        <w:rPr>
          <w:sz w:val="26"/>
          <w:szCs w:val="26"/>
        </w:rPr>
        <w:t>German Idealism arose as a reaction against the mechanistic science of the 17th and 18th centuries. While the Newtonian tradition viewed the universe as a fixed mechanical order of cause-and-effect, the idealists proposed a biological or historical model.</w:t>
      </w:r>
    </w:p>
    <w:p w14:paraId="321DD2E2" w14:textId="77777777" w:rsidR="005E6C70" w:rsidRPr="005E6C70" w:rsidRDefault="005E6C70" w:rsidP="005E6C70">
      <w:pPr>
        <w:rPr>
          <w:sz w:val="26"/>
          <w:szCs w:val="26"/>
        </w:rPr>
      </w:pPr>
      <w:r w:rsidRPr="005E6C70">
        <w:rPr>
          <w:sz w:val="26"/>
          <w:szCs w:val="26"/>
        </w:rPr>
        <w:t>Three Historic Scientific Models</w:t>
      </w:r>
    </w:p>
    <w:p w14:paraId="3D3005FD" w14:textId="77777777" w:rsidR="005E6C70" w:rsidRPr="005E6C70" w:rsidRDefault="005E6C70" w:rsidP="005E6C70">
      <w:pPr>
        <w:numPr>
          <w:ilvl w:val="0"/>
          <w:numId w:val="2"/>
        </w:numPr>
        <w:rPr>
          <w:sz w:val="26"/>
          <w:szCs w:val="26"/>
        </w:rPr>
      </w:pPr>
      <w:r w:rsidRPr="005E6C70">
        <w:rPr>
          <w:b/>
          <w:bCs/>
          <w:sz w:val="26"/>
          <w:szCs w:val="26"/>
        </w:rPr>
        <w:t>Greek Science (Pythagorean/Aristotelian):</w:t>
      </w:r>
      <w:r w:rsidRPr="005E6C70">
        <w:rPr>
          <w:sz w:val="26"/>
          <w:szCs w:val="26"/>
        </w:rPr>
        <w:t> Teleological, emphasizing objective reality, form, and the fixity of species.</w:t>
      </w:r>
    </w:p>
    <w:p w14:paraId="7662853C" w14:textId="77777777" w:rsidR="005E6C70" w:rsidRPr="005E6C70" w:rsidRDefault="005E6C70" w:rsidP="005E6C70">
      <w:pPr>
        <w:numPr>
          <w:ilvl w:val="0"/>
          <w:numId w:val="2"/>
        </w:numPr>
        <w:rPr>
          <w:sz w:val="26"/>
          <w:szCs w:val="26"/>
        </w:rPr>
      </w:pPr>
      <w:r w:rsidRPr="005E6C70">
        <w:rPr>
          <w:b/>
          <w:bCs/>
          <w:sz w:val="26"/>
          <w:szCs w:val="26"/>
        </w:rPr>
        <w:t>Mechanistic Science:</w:t>
      </w:r>
      <w:r w:rsidRPr="005E6C70">
        <w:rPr>
          <w:sz w:val="26"/>
          <w:szCs w:val="26"/>
        </w:rPr>
        <w:t> Lacks teleology, focusing on a fixed mechanical order and matter.</w:t>
      </w:r>
    </w:p>
    <w:p w14:paraId="3C9E5631" w14:textId="77777777" w:rsidR="005E6C70" w:rsidRPr="005E6C70" w:rsidRDefault="005E6C70" w:rsidP="005E6C70">
      <w:pPr>
        <w:numPr>
          <w:ilvl w:val="0"/>
          <w:numId w:val="2"/>
        </w:numPr>
        <w:rPr>
          <w:sz w:val="26"/>
          <w:szCs w:val="26"/>
        </w:rPr>
      </w:pPr>
      <w:r w:rsidRPr="005E6C70">
        <w:rPr>
          <w:b/>
          <w:bCs/>
          <w:sz w:val="26"/>
          <w:szCs w:val="26"/>
        </w:rPr>
        <w:t>Historical/Biological Science:</w:t>
      </w:r>
      <w:r w:rsidRPr="005E6C70">
        <w:rPr>
          <w:sz w:val="26"/>
          <w:szCs w:val="26"/>
        </w:rPr>
        <w:t> Emerged around 1800, emphasizing developmental processes and organic interrelationships where "everything is connected with everything else."</w:t>
      </w:r>
    </w:p>
    <w:p w14:paraId="215D7855" w14:textId="77777777" w:rsidR="005E6C70" w:rsidRPr="005E6C70" w:rsidRDefault="005E6C70" w:rsidP="005E6C70">
      <w:pPr>
        <w:rPr>
          <w:sz w:val="26"/>
          <w:szCs w:val="26"/>
        </w:rPr>
      </w:pPr>
      <w:r w:rsidRPr="005E6C70">
        <w:rPr>
          <w:sz w:val="26"/>
          <w:szCs w:val="26"/>
        </w:rPr>
        <w:t>The Idealist Reaction</w:t>
      </w:r>
    </w:p>
    <w:p w14:paraId="19DE2940" w14:textId="77777777" w:rsidR="005E6C70" w:rsidRPr="005E6C70" w:rsidRDefault="005E6C70" w:rsidP="005E6C70">
      <w:pPr>
        <w:rPr>
          <w:sz w:val="26"/>
          <w:szCs w:val="26"/>
        </w:rPr>
      </w:pPr>
      <w:r w:rsidRPr="005E6C70">
        <w:rPr>
          <w:sz w:val="26"/>
          <w:szCs w:val="26"/>
        </w:rPr>
        <w:t>The German Idealists rejected the notion that mechanistic science describes the ultimate nature of reality. They adopted a phenomenalist view toward mechanism, asserting that it describes only </w:t>
      </w:r>
      <w:r w:rsidRPr="005E6C70">
        <w:rPr>
          <w:i/>
          <w:iCs/>
          <w:sz w:val="26"/>
          <w:szCs w:val="26"/>
        </w:rPr>
        <w:t>appearances</w:t>
      </w:r>
      <w:r w:rsidRPr="005E6C70">
        <w:rPr>
          <w:sz w:val="26"/>
          <w:szCs w:val="26"/>
        </w:rPr>
        <w:t> (phenomena), while the underlying reality is organic, developmental, and end-oriented (teleological).</w:t>
      </w:r>
    </w:p>
    <w:p w14:paraId="7AE143F4" w14:textId="77777777" w:rsidR="005E6C70" w:rsidRPr="005E6C70" w:rsidRDefault="005E6C70" w:rsidP="005E6C70">
      <w:pPr>
        <w:rPr>
          <w:sz w:val="26"/>
          <w:szCs w:val="26"/>
        </w:rPr>
      </w:pPr>
      <w:r w:rsidRPr="005E6C70">
        <w:rPr>
          <w:sz w:val="26"/>
          <w:szCs w:val="26"/>
        </w:rPr>
        <w:t>--------------------------------------------------------------------------------</w:t>
      </w:r>
    </w:p>
    <w:p w14:paraId="2EF8E153" w14:textId="77777777" w:rsidR="005E6C70" w:rsidRPr="005E6C70" w:rsidRDefault="005E6C70" w:rsidP="005E6C70">
      <w:pPr>
        <w:rPr>
          <w:sz w:val="26"/>
          <w:szCs w:val="26"/>
        </w:rPr>
      </w:pPr>
      <w:r w:rsidRPr="005E6C70">
        <w:rPr>
          <w:sz w:val="26"/>
          <w:szCs w:val="26"/>
        </w:rPr>
        <w:lastRenderedPageBreak/>
        <w:t>The Kantian Foundation and the Transcendental Method</w:t>
      </w:r>
    </w:p>
    <w:p w14:paraId="1CE90665" w14:textId="77777777" w:rsidR="005E6C70" w:rsidRPr="005E6C70" w:rsidRDefault="005E6C70" w:rsidP="005E6C70">
      <w:pPr>
        <w:rPr>
          <w:sz w:val="26"/>
          <w:szCs w:val="26"/>
        </w:rPr>
      </w:pPr>
      <w:r w:rsidRPr="005E6C70">
        <w:rPr>
          <w:sz w:val="26"/>
          <w:szCs w:val="26"/>
        </w:rPr>
        <w:t>The movement is a direct continuation of Kant’s "Copernican Revolution," which shifted the focus of philosophy from the object to the subject.</w:t>
      </w:r>
    </w:p>
    <w:p w14:paraId="32A710FB" w14:textId="77777777" w:rsidR="005E6C70" w:rsidRPr="005E6C70" w:rsidRDefault="005E6C70" w:rsidP="005E6C70">
      <w:pPr>
        <w:rPr>
          <w:sz w:val="26"/>
          <w:szCs w:val="26"/>
        </w:rPr>
      </w:pPr>
      <w:r w:rsidRPr="005E6C70">
        <w:rPr>
          <w:sz w:val="26"/>
          <w:szCs w:val="26"/>
        </w:rPr>
        <w:t>The Self as Microcosm</w:t>
      </w:r>
    </w:p>
    <w:p w14:paraId="4E43412D" w14:textId="77777777" w:rsidR="005E6C70" w:rsidRPr="005E6C70" w:rsidRDefault="005E6C70" w:rsidP="005E6C70">
      <w:pPr>
        <w:rPr>
          <w:sz w:val="26"/>
          <w:szCs w:val="26"/>
        </w:rPr>
      </w:pPr>
      <w:r w:rsidRPr="005E6C70">
        <w:rPr>
          <w:sz w:val="26"/>
          <w:szCs w:val="26"/>
        </w:rPr>
        <w:t>Idealism posits that the human spirit is the lens through which reality is perceived. By using the </w:t>
      </w:r>
      <w:r w:rsidRPr="005E6C70">
        <w:rPr>
          <w:b/>
          <w:bCs/>
          <w:sz w:val="26"/>
          <w:szCs w:val="26"/>
        </w:rPr>
        <w:t>transcendental method</w:t>
      </w:r>
      <w:r w:rsidRPr="005E6C70">
        <w:rPr>
          <w:sz w:val="26"/>
          <w:szCs w:val="26"/>
        </w:rPr>
        <w:t xml:space="preserve"> to uncover the essence of self-consciousness, philosophers believed they could understand the structures of the "Absolute Spirit" or the "all-inclusive ground of being." In this framework, the finite self is a microcosm of </w:t>
      </w:r>
      <w:proofErr w:type="gramStart"/>
      <w:r w:rsidRPr="005E6C70">
        <w:rPr>
          <w:sz w:val="26"/>
          <w:szCs w:val="26"/>
        </w:rPr>
        <w:t>the macrocosmic</w:t>
      </w:r>
      <w:proofErr w:type="gramEnd"/>
      <w:r w:rsidRPr="005E6C70">
        <w:rPr>
          <w:sz w:val="26"/>
          <w:szCs w:val="26"/>
        </w:rPr>
        <w:t xml:space="preserve"> reality.</w:t>
      </w:r>
    </w:p>
    <w:p w14:paraId="05284CF1" w14:textId="77777777" w:rsidR="005E6C70" w:rsidRPr="005E6C70" w:rsidRDefault="005E6C70" w:rsidP="005E6C70">
      <w:pPr>
        <w:rPr>
          <w:sz w:val="26"/>
          <w:szCs w:val="26"/>
        </w:rPr>
      </w:pPr>
      <w:r w:rsidRPr="005E6C70">
        <w:rPr>
          <w:sz w:val="26"/>
          <w:szCs w:val="26"/>
        </w:rPr>
        <w:t>Functional Unity vs. Substance</w:t>
      </w:r>
    </w:p>
    <w:p w14:paraId="761C7B1C" w14:textId="77777777" w:rsidR="005E6C70" w:rsidRPr="005E6C70" w:rsidRDefault="005E6C70" w:rsidP="005E6C70">
      <w:pPr>
        <w:rPr>
          <w:sz w:val="26"/>
          <w:szCs w:val="26"/>
        </w:rPr>
      </w:pPr>
      <w:r w:rsidRPr="005E6C70">
        <w:rPr>
          <w:sz w:val="26"/>
          <w:szCs w:val="26"/>
        </w:rPr>
        <w:t>Unlike Descartes, who sought an underlying "mind substance," or Plato, who sought an "immortal soul," the German Idealists viewed the self as a </w:t>
      </w:r>
      <w:r w:rsidRPr="005E6C70">
        <w:rPr>
          <w:b/>
          <w:bCs/>
          <w:sz w:val="26"/>
          <w:szCs w:val="26"/>
        </w:rPr>
        <w:t>functional unity</w:t>
      </w:r>
      <w:r w:rsidRPr="005E6C70">
        <w:rPr>
          <w:sz w:val="26"/>
          <w:szCs w:val="26"/>
        </w:rPr>
        <w:t>. The self is not a static thing but is unified through its actions—thinking, experiencing, and willing. This "synthetic unity of apperception" is the structuring of consciousness itself.</w:t>
      </w:r>
    </w:p>
    <w:p w14:paraId="3DABDEE7" w14:textId="77777777" w:rsidR="005E6C70" w:rsidRPr="005E6C70" w:rsidRDefault="005E6C70" w:rsidP="005E6C70">
      <w:pPr>
        <w:rPr>
          <w:sz w:val="26"/>
          <w:szCs w:val="26"/>
        </w:rPr>
      </w:pPr>
      <w:r w:rsidRPr="005E6C70">
        <w:rPr>
          <w:sz w:val="26"/>
          <w:szCs w:val="26"/>
        </w:rPr>
        <w:t>--------------------------------------------------------------------------------</w:t>
      </w:r>
    </w:p>
    <w:p w14:paraId="059315F8" w14:textId="77777777" w:rsidR="005E6C70" w:rsidRPr="005E6C70" w:rsidRDefault="005E6C70" w:rsidP="005E6C70">
      <w:pPr>
        <w:rPr>
          <w:sz w:val="26"/>
          <w:szCs w:val="26"/>
        </w:rPr>
      </w:pPr>
      <w:r w:rsidRPr="005E6C70">
        <w:rPr>
          <w:sz w:val="26"/>
          <w:szCs w:val="26"/>
        </w:rPr>
        <w:t>Methodological and Logical Innovations</w:t>
      </w:r>
    </w:p>
    <w:p w14:paraId="76BE7A98" w14:textId="77777777" w:rsidR="005E6C70" w:rsidRPr="005E6C70" w:rsidRDefault="005E6C70" w:rsidP="005E6C70">
      <w:pPr>
        <w:rPr>
          <w:sz w:val="26"/>
          <w:szCs w:val="26"/>
        </w:rPr>
      </w:pPr>
      <w:r w:rsidRPr="005E6C70">
        <w:rPr>
          <w:sz w:val="26"/>
          <w:szCs w:val="26"/>
        </w:rPr>
        <w:t>German Idealism introduced new ways of thinking that moved beyond the "dogmatic rationalism" of the previous century.</w:t>
      </w:r>
    </w:p>
    <w:p w14:paraId="04721F92" w14:textId="77777777" w:rsidR="005E6C70" w:rsidRPr="005E6C70" w:rsidRDefault="005E6C70" w:rsidP="005E6C70">
      <w:pPr>
        <w:rPr>
          <w:sz w:val="26"/>
          <w:szCs w:val="26"/>
        </w:rPr>
      </w:pPr>
      <w:r w:rsidRPr="005E6C70">
        <w:rPr>
          <w:sz w:val="26"/>
          <w:szCs w:val="26"/>
        </w:rPr>
        <w:t>Phenomenology: The Descriptive Method</w:t>
      </w:r>
    </w:p>
    <w:p w14:paraId="2931CB61" w14:textId="77777777" w:rsidR="005E6C70" w:rsidRPr="005E6C70" w:rsidRDefault="005E6C70" w:rsidP="005E6C70">
      <w:pPr>
        <w:rPr>
          <w:sz w:val="26"/>
          <w:szCs w:val="26"/>
        </w:rPr>
      </w:pPr>
      <w:r w:rsidRPr="005E6C70">
        <w:rPr>
          <w:sz w:val="26"/>
          <w:szCs w:val="26"/>
        </w:rPr>
        <w:t>The idealists replaced demonstrative arguments (proofs) with </w:t>
      </w:r>
      <w:r w:rsidRPr="005E6C70">
        <w:rPr>
          <w:b/>
          <w:bCs/>
          <w:sz w:val="26"/>
          <w:szCs w:val="26"/>
        </w:rPr>
        <w:t>phenomenology</w:t>
      </w:r>
      <w:r w:rsidRPr="005E6C70">
        <w:rPr>
          <w:sz w:val="26"/>
          <w:szCs w:val="26"/>
        </w:rPr>
        <w:t>.</w:t>
      </w:r>
    </w:p>
    <w:p w14:paraId="76540993" w14:textId="77777777" w:rsidR="005E6C70" w:rsidRPr="005E6C70" w:rsidRDefault="005E6C70" w:rsidP="005E6C70">
      <w:pPr>
        <w:numPr>
          <w:ilvl w:val="0"/>
          <w:numId w:val="3"/>
        </w:numPr>
        <w:rPr>
          <w:sz w:val="26"/>
          <w:szCs w:val="26"/>
        </w:rPr>
      </w:pPr>
      <w:r w:rsidRPr="005E6C70">
        <w:rPr>
          <w:b/>
          <w:bCs/>
          <w:sz w:val="26"/>
          <w:szCs w:val="26"/>
        </w:rPr>
        <w:t>Definition:</w:t>
      </w:r>
      <w:r w:rsidRPr="005E6C70">
        <w:rPr>
          <w:sz w:val="26"/>
          <w:szCs w:val="26"/>
        </w:rPr>
        <w:t> A descriptive study of phenomena (the "logy" or science of appearances) rather than a theory that only appearances exist (phenomenalism).</w:t>
      </w:r>
    </w:p>
    <w:p w14:paraId="1100353B" w14:textId="77777777" w:rsidR="005E6C70" w:rsidRPr="005E6C70" w:rsidRDefault="005E6C70" w:rsidP="005E6C70">
      <w:pPr>
        <w:numPr>
          <w:ilvl w:val="0"/>
          <w:numId w:val="3"/>
        </w:numPr>
        <w:rPr>
          <w:sz w:val="26"/>
          <w:szCs w:val="26"/>
        </w:rPr>
      </w:pPr>
      <w:r w:rsidRPr="005E6C70">
        <w:rPr>
          <w:b/>
          <w:bCs/>
          <w:sz w:val="26"/>
          <w:szCs w:val="26"/>
        </w:rPr>
        <w:t>Purpose:</w:t>
      </w:r>
      <w:r w:rsidRPr="005E6C70">
        <w:rPr>
          <w:sz w:val="26"/>
          <w:szCs w:val="26"/>
        </w:rPr>
        <w:t> To describe the process of developing consciousness.</w:t>
      </w:r>
    </w:p>
    <w:p w14:paraId="5006D068" w14:textId="77777777" w:rsidR="005E6C70" w:rsidRPr="005E6C70" w:rsidRDefault="005E6C70" w:rsidP="005E6C70">
      <w:pPr>
        <w:numPr>
          <w:ilvl w:val="0"/>
          <w:numId w:val="3"/>
        </w:numPr>
        <w:rPr>
          <w:sz w:val="26"/>
          <w:szCs w:val="26"/>
        </w:rPr>
      </w:pPr>
      <w:r w:rsidRPr="005E6C70">
        <w:rPr>
          <w:b/>
          <w:bCs/>
          <w:sz w:val="26"/>
          <w:szCs w:val="26"/>
        </w:rPr>
        <w:t>Validation:</w:t>
      </w:r>
      <w:r w:rsidRPr="005E6C70">
        <w:rPr>
          <w:sz w:val="26"/>
          <w:szCs w:val="26"/>
        </w:rPr>
        <w:t> Its validity is found in "interpersonal agreement"—when a description is so effective that others recognize it as true to their own experience.</w:t>
      </w:r>
    </w:p>
    <w:p w14:paraId="3075F38F" w14:textId="77777777" w:rsidR="005E6C70" w:rsidRPr="005E6C70" w:rsidRDefault="005E6C70" w:rsidP="005E6C70">
      <w:pPr>
        <w:rPr>
          <w:sz w:val="26"/>
          <w:szCs w:val="26"/>
        </w:rPr>
      </w:pPr>
      <w:r w:rsidRPr="005E6C70">
        <w:rPr>
          <w:sz w:val="26"/>
          <w:szCs w:val="26"/>
        </w:rPr>
        <w:t>Dialectic: The Logic of Process</w:t>
      </w:r>
    </w:p>
    <w:p w14:paraId="380D7D41" w14:textId="77777777" w:rsidR="005E6C70" w:rsidRPr="005E6C70" w:rsidRDefault="005E6C70" w:rsidP="005E6C70">
      <w:pPr>
        <w:rPr>
          <w:sz w:val="26"/>
          <w:szCs w:val="26"/>
        </w:rPr>
      </w:pPr>
      <w:r w:rsidRPr="005E6C70">
        <w:rPr>
          <w:sz w:val="26"/>
          <w:szCs w:val="26"/>
        </w:rPr>
        <w:lastRenderedPageBreak/>
        <w:t>Traditional syllogistic logic (Aristotelian) relied on unchanging universals and permanence. Hegel and his contemporaries required a "logic of process" to account for a changing world.</w:t>
      </w:r>
    </w:p>
    <w:p w14:paraId="788B0B50" w14:textId="77777777" w:rsidR="005E6C70" w:rsidRPr="005E6C70" w:rsidRDefault="005E6C70" w:rsidP="005E6C70">
      <w:pPr>
        <w:numPr>
          <w:ilvl w:val="0"/>
          <w:numId w:val="4"/>
        </w:numPr>
        <w:rPr>
          <w:sz w:val="26"/>
          <w:szCs w:val="26"/>
        </w:rPr>
      </w:pPr>
      <w:r w:rsidRPr="005E6C70">
        <w:rPr>
          <w:b/>
          <w:bCs/>
          <w:sz w:val="26"/>
          <w:szCs w:val="26"/>
        </w:rPr>
        <w:t>Dialectic Structure:</w:t>
      </w:r>
      <w:r w:rsidRPr="005E6C70">
        <w:rPr>
          <w:sz w:val="26"/>
          <w:szCs w:val="26"/>
        </w:rPr>
        <w:t> Thesis → Antithesis → Synthesis.</w:t>
      </w:r>
    </w:p>
    <w:p w14:paraId="093E0110" w14:textId="77777777" w:rsidR="005E6C70" w:rsidRPr="005E6C70" w:rsidRDefault="005E6C70" w:rsidP="005E6C70">
      <w:pPr>
        <w:numPr>
          <w:ilvl w:val="0"/>
          <w:numId w:val="4"/>
        </w:numPr>
        <w:rPr>
          <w:sz w:val="26"/>
          <w:szCs w:val="26"/>
        </w:rPr>
      </w:pPr>
      <w:r w:rsidRPr="005E6C70">
        <w:rPr>
          <w:b/>
          <w:bCs/>
          <w:sz w:val="26"/>
          <w:szCs w:val="26"/>
        </w:rPr>
        <w:t>The Unfolding Concept:</w:t>
      </w:r>
      <w:r w:rsidRPr="005E6C70">
        <w:rPr>
          <w:sz w:val="26"/>
          <w:szCs w:val="26"/>
        </w:rPr>
        <w:t> Thought is viewed as a "mental meandering" through a maze of ideas, leading to a fuller understanding. This logic suggests that change is more ultimate than permanence.</w:t>
      </w:r>
    </w:p>
    <w:p w14:paraId="2ABB862D" w14:textId="77777777" w:rsidR="005E6C70" w:rsidRPr="005E6C70" w:rsidRDefault="005E6C70" w:rsidP="005E6C70">
      <w:pPr>
        <w:rPr>
          <w:sz w:val="26"/>
          <w:szCs w:val="26"/>
        </w:rPr>
      </w:pPr>
      <w:r w:rsidRPr="005E6C70">
        <w:rPr>
          <w:sz w:val="26"/>
          <w:szCs w:val="26"/>
        </w:rPr>
        <w:t>Epistemology of Direct Awareness</w:t>
      </w:r>
    </w:p>
    <w:p w14:paraId="77172B22" w14:textId="77777777" w:rsidR="005E6C70" w:rsidRPr="005E6C70" w:rsidRDefault="005E6C70" w:rsidP="005E6C70">
      <w:pPr>
        <w:rPr>
          <w:sz w:val="26"/>
          <w:szCs w:val="26"/>
        </w:rPr>
      </w:pPr>
      <w:r w:rsidRPr="005E6C70">
        <w:rPr>
          <w:sz w:val="26"/>
          <w:szCs w:val="26"/>
        </w:rPr>
        <w:t>Rejecting the "representational theory of knowledge" (where subjective ideas merely stand for objects), idealists proposed that ideas arise through dynamic interaction with the world. Knowledge is a process of </w:t>
      </w:r>
      <w:r w:rsidRPr="005E6C70">
        <w:rPr>
          <w:b/>
          <w:bCs/>
          <w:sz w:val="26"/>
          <w:szCs w:val="26"/>
        </w:rPr>
        <w:t>direct awareness</w:t>
      </w:r>
      <w:r w:rsidRPr="005E6C70">
        <w:rPr>
          <w:sz w:val="26"/>
          <w:szCs w:val="26"/>
        </w:rPr>
        <w:t> and the gradual clarification of concepts.</w:t>
      </w:r>
    </w:p>
    <w:p w14:paraId="4EDEBFCC" w14:textId="77777777" w:rsidR="005E6C70" w:rsidRPr="005E6C70" w:rsidRDefault="005E6C70" w:rsidP="005E6C70">
      <w:pPr>
        <w:rPr>
          <w:sz w:val="26"/>
          <w:szCs w:val="26"/>
        </w:rPr>
      </w:pPr>
      <w:r w:rsidRPr="005E6C70">
        <w:rPr>
          <w:sz w:val="26"/>
          <w:szCs w:val="26"/>
        </w:rPr>
        <w:t>--------------------------------------------------------------------------------</w:t>
      </w:r>
    </w:p>
    <w:p w14:paraId="5270C61B" w14:textId="77777777" w:rsidR="005E6C70" w:rsidRPr="005E6C70" w:rsidRDefault="005E6C70" w:rsidP="005E6C70">
      <w:pPr>
        <w:rPr>
          <w:sz w:val="26"/>
          <w:szCs w:val="26"/>
        </w:rPr>
      </w:pPr>
      <w:r w:rsidRPr="005E6C70">
        <w:rPr>
          <w:sz w:val="26"/>
          <w:szCs w:val="26"/>
        </w:rPr>
        <w:t>The Four Pillars of German Idealism</w:t>
      </w:r>
    </w:p>
    <w:p w14:paraId="4B6CE136" w14:textId="77777777" w:rsidR="005E6C70" w:rsidRPr="005E6C70" w:rsidRDefault="005E6C70" w:rsidP="005E6C70">
      <w:pPr>
        <w:rPr>
          <w:sz w:val="26"/>
          <w:szCs w:val="26"/>
        </w:rPr>
      </w:pPr>
      <w:r w:rsidRPr="005E6C70">
        <w:rPr>
          <w:sz w:val="26"/>
          <w:szCs w:val="26"/>
        </w:rPr>
        <w:t>While the idealists agreed on the primacy of self-consciousness, they differed on which specific function of the self was the "unifying core" of reality.</w:t>
      </w:r>
    </w:p>
    <w:tbl>
      <w:tblPr>
        <w:tblW w:w="0" w:type="auto"/>
        <w:tblCellMar>
          <w:top w:w="15" w:type="dxa"/>
          <w:left w:w="15" w:type="dxa"/>
          <w:bottom w:w="15" w:type="dxa"/>
          <w:right w:w="15" w:type="dxa"/>
        </w:tblCellMar>
        <w:tblLook w:val="04A0" w:firstRow="1" w:lastRow="0" w:firstColumn="1" w:lastColumn="0" w:noHBand="0" w:noVBand="1"/>
      </w:tblPr>
      <w:tblGrid>
        <w:gridCol w:w="1922"/>
        <w:gridCol w:w="2137"/>
        <w:gridCol w:w="5301"/>
      </w:tblGrid>
      <w:tr w:rsidR="005E6C70" w:rsidRPr="005E6C70" w14:paraId="04CD2903" w14:textId="77777777">
        <w:tc>
          <w:tcPr>
            <w:tcW w:w="0" w:type="auto"/>
            <w:vAlign w:val="center"/>
            <w:hideMark/>
          </w:tcPr>
          <w:p w14:paraId="2B08A192" w14:textId="77777777" w:rsidR="005E6C70" w:rsidRPr="005E6C70" w:rsidRDefault="005E6C70" w:rsidP="005E6C70">
            <w:pPr>
              <w:rPr>
                <w:b/>
                <w:bCs/>
                <w:sz w:val="26"/>
                <w:szCs w:val="26"/>
              </w:rPr>
            </w:pPr>
            <w:r w:rsidRPr="005E6C70">
              <w:rPr>
                <w:b/>
                <w:bCs/>
                <w:sz w:val="26"/>
                <w:szCs w:val="26"/>
              </w:rPr>
              <w:t>Philosopher</w:t>
            </w:r>
          </w:p>
        </w:tc>
        <w:tc>
          <w:tcPr>
            <w:tcW w:w="0" w:type="auto"/>
            <w:vAlign w:val="center"/>
            <w:hideMark/>
          </w:tcPr>
          <w:p w14:paraId="052B266C" w14:textId="77777777" w:rsidR="005E6C70" w:rsidRPr="005E6C70" w:rsidRDefault="005E6C70" w:rsidP="005E6C70">
            <w:pPr>
              <w:rPr>
                <w:b/>
                <w:bCs/>
                <w:sz w:val="26"/>
                <w:szCs w:val="26"/>
              </w:rPr>
            </w:pPr>
            <w:r w:rsidRPr="005E6C70">
              <w:rPr>
                <w:b/>
                <w:bCs/>
                <w:sz w:val="26"/>
                <w:szCs w:val="26"/>
              </w:rPr>
              <w:t>Primary Focus</w:t>
            </w:r>
          </w:p>
        </w:tc>
        <w:tc>
          <w:tcPr>
            <w:tcW w:w="0" w:type="auto"/>
            <w:vAlign w:val="center"/>
            <w:hideMark/>
          </w:tcPr>
          <w:p w14:paraId="636DC28B" w14:textId="77777777" w:rsidR="005E6C70" w:rsidRPr="005E6C70" w:rsidRDefault="005E6C70" w:rsidP="005E6C70">
            <w:pPr>
              <w:rPr>
                <w:b/>
                <w:bCs/>
                <w:sz w:val="26"/>
                <w:szCs w:val="26"/>
              </w:rPr>
            </w:pPr>
            <w:r w:rsidRPr="005E6C70">
              <w:rPr>
                <w:b/>
                <w:bCs/>
                <w:sz w:val="26"/>
                <w:szCs w:val="26"/>
              </w:rPr>
              <w:t>Characterization of Reality</w:t>
            </w:r>
          </w:p>
        </w:tc>
      </w:tr>
      <w:tr w:rsidR="005E6C70" w:rsidRPr="005E6C70" w14:paraId="1874693C" w14:textId="77777777">
        <w:tc>
          <w:tcPr>
            <w:tcW w:w="0" w:type="auto"/>
            <w:vAlign w:val="center"/>
            <w:hideMark/>
          </w:tcPr>
          <w:p w14:paraId="4DAB1BC0" w14:textId="77777777" w:rsidR="005E6C70" w:rsidRPr="005E6C70" w:rsidRDefault="005E6C70" w:rsidP="005E6C70">
            <w:pPr>
              <w:rPr>
                <w:sz w:val="26"/>
                <w:szCs w:val="26"/>
              </w:rPr>
            </w:pPr>
            <w:r w:rsidRPr="005E6C70">
              <w:rPr>
                <w:b/>
                <w:bCs/>
                <w:sz w:val="26"/>
                <w:szCs w:val="26"/>
              </w:rPr>
              <w:t>Fichte</w:t>
            </w:r>
          </w:p>
        </w:tc>
        <w:tc>
          <w:tcPr>
            <w:tcW w:w="0" w:type="auto"/>
            <w:vAlign w:val="center"/>
            <w:hideMark/>
          </w:tcPr>
          <w:p w14:paraId="38546F6A" w14:textId="77777777" w:rsidR="005E6C70" w:rsidRPr="005E6C70" w:rsidRDefault="005E6C70" w:rsidP="005E6C70">
            <w:pPr>
              <w:rPr>
                <w:sz w:val="26"/>
                <w:szCs w:val="26"/>
              </w:rPr>
            </w:pPr>
            <w:r w:rsidRPr="005E6C70">
              <w:rPr>
                <w:sz w:val="26"/>
                <w:szCs w:val="26"/>
              </w:rPr>
              <w:t>Moral Consciousness</w:t>
            </w:r>
          </w:p>
        </w:tc>
        <w:tc>
          <w:tcPr>
            <w:tcW w:w="0" w:type="auto"/>
            <w:vAlign w:val="center"/>
            <w:hideMark/>
          </w:tcPr>
          <w:p w14:paraId="1A43071B" w14:textId="77777777" w:rsidR="005E6C70" w:rsidRPr="005E6C70" w:rsidRDefault="005E6C70" w:rsidP="005E6C70">
            <w:pPr>
              <w:rPr>
                <w:sz w:val="26"/>
                <w:szCs w:val="26"/>
              </w:rPr>
            </w:pPr>
            <w:r w:rsidRPr="005E6C70">
              <w:rPr>
                <w:b/>
                <w:bCs/>
                <w:sz w:val="26"/>
                <w:szCs w:val="26"/>
              </w:rPr>
              <w:t>Absolute Will/Ego:</w:t>
            </w:r>
            <w:r w:rsidRPr="005E6C70">
              <w:rPr>
                <w:sz w:val="26"/>
                <w:szCs w:val="26"/>
              </w:rPr>
              <w:t xml:space="preserve"> Reality is a </w:t>
            </w:r>
            <w:proofErr w:type="gramStart"/>
            <w:r w:rsidRPr="005E6C70">
              <w:rPr>
                <w:sz w:val="26"/>
                <w:szCs w:val="26"/>
              </w:rPr>
              <w:t>striving,</w:t>
            </w:r>
            <w:proofErr w:type="gramEnd"/>
            <w:r w:rsidRPr="005E6C70">
              <w:rPr>
                <w:sz w:val="26"/>
                <w:szCs w:val="26"/>
              </w:rPr>
              <w:t xml:space="preserve"> creative will that posits a "non-self" to overcome through duty.</w:t>
            </w:r>
          </w:p>
        </w:tc>
      </w:tr>
      <w:tr w:rsidR="005E6C70" w:rsidRPr="005E6C70" w14:paraId="5843C6B1" w14:textId="77777777">
        <w:tc>
          <w:tcPr>
            <w:tcW w:w="0" w:type="auto"/>
            <w:vAlign w:val="center"/>
            <w:hideMark/>
          </w:tcPr>
          <w:p w14:paraId="44F5CEC8" w14:textId="77777777" w:rsidR="005E6C70" w:rsidRPr="005E6C70" w:rsidRDefault="005E6C70" w:rsidP="005E6C70">
            <w:pPr>
              <w:rPr>
                <w:sz w:val="26"/>
                <w:szCs w:val="26"/>
              </w:rPr>
            </w:pPr>
            <w:r w:rsidRPr="005E6C70">
              <w:rPr>
                <w:b/>
                <w:bCs/>
                <w:sz w:val="26"/>
                <w:szCs w:val="26"/>
              </w:rPr>
              <w:t>Schelling</w:t>
            </w:r>
          </w:p>
        </w:tc>
        <w:tc>
          <w:tcPr>
            <w:tcW w:w="0" w:type="auto"/>
            <w:vAlign w:val="center"/>
            <w:hideMark/>
          </w:tcPr>
          <w:p w14:paraId="250A9A09" w14:textId="77777777" w:rsidR="005E6C70" w:rsidRPr="005E6C70" w:rsidRDefault="005E6C70" w:rsidP="005E6C70">
            <w:pPr>
              <w:rPr>
                <w:sz w:val="26"/>
                <w:szCs w:val="26"/>
              </w:rPr>
            </w:pPr>
            <w:r w:rsidRPr="005E6C70">
              <w:rPr>
                <w:sz w:val="26"/>
                <w:szCs w:val="26"/>
              </w:rPr>
              <w:t>Aesthetic Consciousness</w:t>
            </w:r>
          </w:p>
        </w:tc>
        <w:tc>
          <w:tcPr>
            <w:tcW w:w="0" w:type="auto"/>
            <w:vAlign w:val="center"/>
            <w:hideMark/>
          </w:tcPr>
          <w:p w14:paraId="22C41AC5" w14:textId="77777777" w:rsidR="005E6C70" w:rsidRPr="005E6C70" w:rsidRDefault="005E6C70" w:rsidP="005E6C70">
            <w:pPr>
              <w:rPr>
                <w:sz w:val="26"/>
                <w:szCs w:val="26"/>
              </w:rPr>
            </w:pPr>
            <w:r w:rsidRPr="005E6C70">
              <w:rPr>
                <w:b/>
                <w:bCs/>
                <w:sz w:val="26"/>
                <w:szCs w:val="26"/>
              </w:rPr>
              <w:t>Evolutionary Idealism:</w:t>
            </w:r>
            <w:r w:rsidRPr="005E6C70">
              <w:rPr>
                <w:sz w:val="26"/>
                <w:szCs w:val="26"/>
              </w:rPr>
              <w:t xml:space="preserve"> Nature is a living, creative force. </w:t>
            </w:r>
            <w:proofErr w:type="gramStart"/>
            <w:r w:rsidRPr="005E6C70">
              <w:rPr>
                <w:sz w:val="26"/>
                <w:szCs w:val="26"/>
              </w:rPr>
              <w:t>The absolute</w:t>
            </w:r>
            <w:proofErr w:type="gramEnd"/>
            <w:r w:rsidRPr="005E6C70">
              <w:rPr>
                <w:sz w:val="26"/>
                <w:szCs w:val="26"/>
              </w:rPr>
              <w:t xml:space="preserve"> is best manifested in creative art.</w:t>
            </w:r>
          </w:p>
        </w:tc>
      </w:tr>
      <w:tr w:rsidR="005E6C70" w:rsidRPr="005E6C70" w14:paraId="661ACED6" w14:textId="77777777">
        <w:tc>
          <w:tcPr>
            <w:tcW w:w="0" w:type="auto"/>
            <w:vAlign w:val="center"/>
            <w:hideMark/>
          </w:tcPr>
          <w:p w14:paraId="3B2A46F3" w14:textId="77777777" w:rsidR="005E6C70" w:rsidRPr="005E6C70" w:rsidRDefault="005E6C70" w:rsidP="005E6C70">
            <w:pPr>
              <w:rPr>
                <w:sz w:val="26"/>
                <w:szCs w:val="26"/>
              </w:rPr>
            </w:pPr>
            <w:r w:rsidRPr="005E6C70">
              <w:rPr>
                <w:b/>
                <w:bCs/>
                <w:sz w:val="26"/>
                <w:szCs w:val="26"/>
              </w:rPr>
              <w:t>Schleiermacher</w:t>
            </w:r>
          </w:p>
        </w:tc>
        <w:tc>
          <w:tcPr>
            <w:tcW w:w="0" w:type="auto"/>
            <w:vAlign w:val="center"/>
            <w:hideMark/>
          </w:tcPr>
          <w:p w14:paraId="5FF0992A" w14:textId="77777777" w:rsidR="005E6C70" w:rsidRPr="005E6C70" w:rsidRDefault="005E6C70" w:rsidP="005E6C70">
            <w:pPr>
              <w:rPr>
                <w:sz w:val="26"/>
                <w:szCs w:val="26"/>
              </w:rPr>
            </w:pPr>
            <w:r w:rsidRPr="005E6C70">
              <w:rPr>
                <w:sz w:val="26"/>
                <w:szCs w:val="26"/>
              </w:rPr>
              <w:t>Religious Consciousness</w:t>
            </w:r>
          </w:p>
        </w:tc>
        <w:tc>
          <w:tcPr>
            <w:tcW w:w="0" w:type="auto"/>
            <w:vAlign w:val="center"/>
            <w:hideMark/>
          </w:tcPr>
          <w:p w14:paraId="2C30C5A3" w14:textId="77777777" w:rsidR="005E6C70" w:rsidRPr="005E6C70" w:rsidRDefault="005E6C70" w:rsidP="005E6C70">
            <w:pPr>
              <w:rPr>
                <w:sz w:val="26"/>
                <w:szCs w:val="26"/>
              </w:rPr>
            </w:pPr>
            <w:r w:rsidRPr="005E6C70">
              <w:rPr>
                <w:b/>
                <w:bCs/>
                <w:sz w:val="26"/>
                <w:szCs w:val="26"/>
              </w:rPr>
              <w:t>Absolute Dependence:</w:t>
            </w:r>
            <w:r w:rsidRPr="005E6C70">
              <w:rPr>
                <w:sz w:val="26"/>
                <w:szCs w:val="26"/>
              </w:rPr>
              <w:t> God is the "ground of being" on which all things are relationally dependent.</w:t>
            </w:r>
          </w:p>
        </w:tc>
      </w:tr>
      <w:tr w:rsidR="005E6C70" w:rsidRPr="005E6C70" w14:paraId="72A4D9BD" w14:textId="77777777">
        <w:tc>
          <w:tcPr>
            <w:tcW w:w="0" w:type="auto"/>
            <w:vAlign w:val="center"/>
            <w:hideMark/>
          </w:tcPr>
          <w:p w14:paraId="2D7DD2AB" w14:textId="77777777" w:rsidR="005E6C70" w:rsidRPr="005E6C70" w:rsidRDefault="005E6C70" w:rsidP="005E6C70">
            <w:pPr>
              <w:rPr>
                <w:sz w:val="26"/>
                <w:szCs w:val="26"/>
              </w:rPr>
            </w:pPr>
            <w:r w:rsidRPr="005E6C70">
              <w:rPr>
                <w:b/>
                <w:bCs/>
                <w:sz w:val="26"/>
                <w:szCs w:val="26"/>
              </w:rPr>
              <w:t>Hegel</w:t>
            </w:r>
          </w:p>
        </w:tc>
        <w:tc>
          <w:tcPr>
            <w:tcW w:w="0" w:type="auto"/>
            <w:vAlign w:val="center"/>
            <w:hideMark/>
          </w:tcPr>
          <w:p w14:paraId="4F07A550" w14:textId="77777777" w:rsidR="005E6C70" w:rsidRPr="005E6C70" w:rsidRDefault="005E6C70" w:rsidP="005E6C70">
            <w:pPr>
              <w:rPr>
                <w:sz w:val="26"/>
                <w:szCs w:val="26"/>
              </w:rPr>
            </w:pPr>
            <w:r w:rsidRPr="005E6C70">
              <w:rPr>
                <w:sz w:val="26"/>
                <w:szCs w:val="26"/>
              </w:rPr>
              <w:t>Conceptual Capacity</w:t>
            </w:r>
          </w:p>
        </w:tc>
        <w:tc>
          <w:tcPr>
            <w:tcW w:w="0" w:type="auto"/>
            <w:vAlign w:val="center"/>
            <w:hideMark/>
          </w:tcPr>
          <w:p w14:paraId="735DDAEE" w14:textId="77777777" w:rsidR="005E6C70" w:rsidRPr="005E6C70" w:rsidRDefault="005E6C70" w:rsidP="005E6C70">
            <w:pPr>
              <w:rPr>
                <w:sz w:val="26"/>
                <w:szCs w:val="26"/>
              </w:rPr>
            </w:pPr>
            <w:r w:rsidRPr="005E6C70">
              <w:rPr>
                <w:b/>
                <w:bCs/>
                <w:sz w:val="26"/>
                <w:szCs w:val="26"/>
              </w:rPr>
              <w:t>Absolute Spirit:</w:t>
            </w:r>
            <w:r w:rsidRPr="005E6C70">
              <w:rPr>
                <w:sz w:val="26"/>
                <w:szCs w:val="26"/>
              </w:rPr>
              <w:t> Reality is the ongoing process of the spirit trying to grasp the concept of being itself.</w:t>
            </w:r>
          </w:p>
        </w:tc>
      </w:tr>
    </w:tbl>
    <w:p w14:paraId="39421C79" w14:textId="77777777" w:rsidR="005E6C70" w:rsidRPr="005E6C70" w:rsidRDefault="005E6C70" w:rsidP="005E6C70">
      <w:pPr>
        <w:rPr>
          <w:sz w:val="26"/>
          <w:szCs w:val="26"/>
        </w:rPr>
      </w:pPr>
      <w:r w:rsidRPr="005E6C70">
        <w:rPr>
          <w:sz w:val="26"/>
          <w:szCs w:val="26"/>
        </w:rPr>
        <w:lastRenderedPageBreak/>
        <w:t>--------------------------------------------------------------------------------</w:t>
      </w:r>
    </w:p>
    <w:p w14:paraId="384B2EB1" w14:textId="77777777" w:rsidR="005E6C70" w:rsidRPr="005E6C70" w:rsidRDefault="005E6C70" w:rsidP="005E6C70">
      <w:pPr>
        <w:rPr>
          <w:sz w:val="26"/>
          <w:szCs w:val="26"/>
        </w:rPr>
      </w:pPr>
      <w:r w:rsidRPr="005E6C70">
        <w:rPr>
          <w:sz w:val="26"/>
          <w:szCs w:val="26"/>
        </w:rPr>
        <w:t>Metaphysical and Theological Consequences</w:t>
      </w:r>
    </w:p>
    <w:p w14:paraId="374B02E2" w14:textId="77777777" w:rsidR="005E6C70" w:rsidRPr="005E6C70" w:rsidRDefault="005E6C70" w:rsidP="005E6C70">
      <w:pPr>
        <w:rPr>
          <w:sz w:val="26"/>
          <w:szCs w:val="26"/>
        </w:rPr>
      </w:pPr>
      <w:r w:rsidRPr="005E6C70">
        <w:rPr>
          <w:sz w:val="26"/>
          <w:szCs w:val="26"/>
        </w:rPr>
        <w:t xml:space="preserve">The shift to </w:t>
      </w:r>
      <w:proofErr w:type="gramStart"/>
      <w:r w:rsidRPr="005E6C70">
        <w:rPr>
          <w:sz w:val="26"/>
          <w:szCs w:val="26"/>
        </w:rPr>
        <w:t>a monistic</w:t>
      </w:r>
      <w:proofErr w:type="gramEnd"/>
      <w:r w:rsidRPr="005E6C70">
        <w:rPr>
          <w:sz w:val="26"/>
          <w:szCs w:val="26"/>
        </w:rPr>
        <w:t xml:space="preserve">, </w:t>
      </w:r>
      <w:proofErr w:type="spellStart"/>
      <w:r w:rsidRPr="005E6C70">
        <w:rPr>
          <w:sz w:val="26"/>
          <w:szCs w:val="26"/>
        </w:rPr>
        <w:t>immanentistic</w:t>
      </w:r>
      <w:proofErr w:type="spellEnd"/>
      <w:r w:rsidRPr="005E6C70">
        <w:rPr>
          <w:sz w:val="26"/>
          <w:szCs w:val="26"/>
        </w:rPr>
        <w:t xml:space="preserve"> metaphysics had profound implications for broader worldviews.</w:t>
      </w:r>
    </w:p>
    <w:p w14:paraId="53BA75FC" w14:textId="77777777" w:rsidR="005E6C70" w:rsidRPr="005E6C70" w:rsidRDefault="005E6C70" w:rsidP="005E6C70">
      <w:pPr>
        <w:numPr>
          <w:ilvl w:val="0"/>
          <w:numId w:val="5"/>
        </w:numPr>
        <w:rPr>
          <w:sz w:val="26"/>
          <w:szCs w:val="26"/>
        </w:rPr>
      </w:pPr>
      <w:r w:rsidRPr="005E6C70">
        <w:rPr>
          <w:b/>
          <w:bCs/>
          <w:sz w:val="26"/>
          <w:szCs w:val="26"/>
        </w:rPr>
        <w:t>Evolutionary Idealism:</w:t>
      </w:r>
      <w:r w:rsidRPr="005E6C70">
        <w:rPr>
          <w:sz w:val="26"/>
          <w:szCs w:val="26"/>
        </w:rPr>
        <w:t> Everything in existence is seen as possessing a degree of mind or spirit. Evolution is the process of this spiritual life moving toward full actualization.</w:t>
      </w:r>
    </w:p>
    <w:p w14:paraId="334D353D" w14:textId="77777777" w:rsidR="005E6C70" w:rsidRPr="005E6C70" w:rsidRDefault="005E6C70" w:rsidP="005E6C70">
      <w:pPr>
        <w:numPr>
          <w:ilvl w:val="0"/>
          <w:numId w:val="5"/>
        </w:numPr>
        <w:rPr>
          <w:sz w:val="26"/>
          <w:szCs w:val="26"/>
        </w:rPr>
      </w:pPr>
      <w:r w:rsidRPr="005E6C70">
        <w:rPr>
          <w:b/>
          <w:bCs/>
          <w:sz w:val="26"/>
          <w:szCs w:val="26"/>
        </w:rPr>
        <w:t>Immanentism:</w:t>
      </w:r>
      <w:r w:rsidRPr="005E6C70">
        <w:rPr>
          <w:sz w:val="26"/>
          <w:szCs w:val="26"/>
        </w:rPr>
        <w:t> Because the "Absolute" is imminent in the entirety of the world, traditional theological distinctions are erased.</w:t>
      </w:r>
    </w:p>
    <w:p w14:paraId="34004631" w14:textId="77777777" w:rsidR="005E6C70" w:rsidRPr="005E6C70" w:rsidRDefault="005E6C70" w:rsidP="005E6C70">
      <w:pPr>
        <w:numPr>
          <w:ilvl w:val="1"/>
          <w:numId w:val="5"/>
        </w:numPr>
        <w:rPr>
          <w:sz w:val="26"/>
          <w:szCs w:val="26"/>
        </w:rPr>
      </w:pPr>
      <w:r w:rsidRPr="005E6C70">
        <w:rPr>
          <w:b/>
          <w:bCs/>
          <w:sz w:val="26"/>
          <w:szCs w:val="26"/>
        </w:rPr>
        <w:t>No Special Revelation:</w:t>
      </w:r>
      <w:r w:rsidRPr="005E6C70">
        <w:rPr>
          <w:sz w:val="26"/>
          <w:szCs w:val="26"/>
        </w:rPr>
        <w:t> Divine consciousness wells up within human self-consciousness.</w:t>
      </w:r>
    </w:p>
    <w:p w14:paraId="0991A843" w14:textId="77777777" w:rsidR="005E6C70" w:rsidRPr="005E6C70" w:rsidRDefault="005E6C70" w:rsidP="005E6C70">
      <w:pPr>
        <w:numPr>
          <w:ilvl w:val="1"/>
          <w:numId w:val="5"/>
        </w:numPr>
        <w:rPr>
          <w:sz w:val="26"/>
          <w:szCs w:val="26"/>
        </w:rPr>
      </w:pPr>
      <w:r w:rsidRPr="005E6C70">
        <w:rPr>
          <w:b/>
          <w:bCs/>
          <w:sz w:val="26"/>
          <w:szCs w:val="26"/>
        </w:rPr>
        <w:t xml:space="preserve">No </w:t>
      </w:r>
      <w:proofErr w:type="gramStart"/>
      <w:r w:rsidRPr="005E6C70">
        <w:rPr>
          <w:b/>
          <w:bCs/>
          <w:sz w:val="26"/>
          <w:szCs w:val="26"/>
        </w:rPr>
        <w:t>Ex Nihilo</w:t>
      </w:r>
      <w:proofErr w:type="gramEnd"/>
      <w:r w:rsidRPr="005E6C70">
        <w:rPr>
          <w:b/>
          <w:bCs/>
          <w:sz w:val="26"/>
          <w:szCs w:val="26"/>
        </w:rPr>
        <w:t xml:space="preserve"> Creation:</w:t>
      </w:r>
      <w:r w:rsidRPr="005E6C70">
        <w:rPr>
          <w:sz w:val="26"/>
          <w:szCs w:val="26"/>
        </w:rPr>
        <w:t> Creation is a process from within, not an act from a transcendent exterior.</w:t>
      </w:r>
    </w:p>
    <w:p w14:paraId="33F0B961" w14:textId="77777777" w:rsidR="005E6C70" w:rsidRPr="005E6C70" w:rsidRDefault="005E6C70" w:rsidP="005E6C70">
      <w:pPr>
        <w:numPr>
          <w:ilvl w:val="1"/>
          <w:numId w:val="5"/>
        </w:numPr>
        <w:rPr>
          <w:sz w:val="26"/>
          <w:szCs w:val="26"/>
        </w:rPr>
      </w:pPr>
      <w:r w:rsidRPr="005E6C70">
        <w:rPr>
          <w:b/>
          <w:bCs/>
          <w:sz w:val="26"/>
          <w:szCs w:val="26"/>
        </w:rPr>
        <w:t>Symbolic Incarnation:</w:t>
      </w:r>
      <w:r w:rsidRPr="005E6C70">
        <w:rPr>
          <w:sz w:val="26"/>
          <w:szCs w:val="26"/>
        </w:rPr>
        <w:t> The incarnation is a symbol for the immanence of the divine in all things, rather than a unique historical event.</w:t>
      </w:r>
    </w:p>
    <w:p w14:paraId="35048A11" w14:textId="77777777" w:rsidR="005E6C70" w:rsidRPr="005E6C70" w:rsidRDefault="005E6C70" w:rsidP="005E6C70">
      <w:pPr>
        <w:numPr>
          <w:ilvl w:val="0"/>
          <w:numId w:val="5"/>
        </w:numPr>
        <w:rPr>
          <w:sz w:val="26"/>
          <w:szCs w:val="26"/>
        </w:rPr>
      </w:pPr>
      <w:r w:rsidRPr="005E6C70">
        <w:rPr>
          <w:b/>
          <w:bCs/>
          <w:sz w:val="26"/>
          <w:szCs w:val="26"/>
        </w:rPr>
        <w:t>Nationalism and Romanticism:</w:t>
      </w:r>
      <w:r w:rsidRPr="005E6C70">
        <w:rPr>
          <w:sz w:val="26"/>
          <w:szCs w:val="26"/>
        </w:rPr>
        <w:t> The movement fueled 19th-century nationalism, viewing the "spirit of a people" (culture, art, and religion) as the manifestation of the Absolute. This is linked to the Romantic view of nature as a creative, living manifestation of spirit.</w:t>
      </w:r>
    </w:p>
    <w:p w14:paraId="5016BE77" w14:textId="77777777" w:rsidR="005E6C70" w:rsidRPr="005E6C70" w:rsidRDefault="005E6C70" w:rsidP="005E6C70">
      <w:pPr>
        <w:rPr>
          <w:sz w:val="26"/>
          <w:szCs w:val="26"/>
        </w:rPr>
      </w:pPr>
    </w:p>
    <w:p w14:paraId="441EA737" w14:textId="77777777" w:rsidR="005E6C70" w:rsidRPr="005E6C70" w:rsidRDefault="005E6C70" w:rsidP="005E6C70">
      <w:pPr>
        <w:rPr>
          <w:sz w:val="26"/>
          <w:szCs w:val="26"/>
        </w:rPr>
      </w:pPr>
    </w:p>
    <w:p w14:paraId="469F265D" w14:textId="77777777" w:rsidR="005E6C70" w:rsidRPr="005E6C70" w:rsidRDefault="005E6C70" w:rsidP="005E6C70">
      <w:pPr>
        <w:rPr>
          <w:sz w:val="26"/>
          <w:szCs w:val="26"/>
        </w:rPr>
      </w:pPr>
    </w:p>
    <w:p w14:paraId="3734C3C4" w14:textId="019B3671" w:rsidR="005E6C70" w:rsidRPr="005E6C70" w:rsidRDefault="005E6C70" w:rsidP="005E6C70">
      <w:pPr>
        <w:rPr>
          <w:b/>
          <w:bCs/>
          <w:sz w:val="36"/>
          <w:szCs w:val="36"/>
        </w:rPr>
      </w:pPr>
      <w:r w:rsidRPr="005E6C70">
        <w:rPr>
          <w:b/>
          <w:bCs/>
          <w:sz w:val="36"/>
          <w:szCs w:val="36"/>
        </w:rPr>
        <w:t>Study Guide:</w:t>
      </w:r>
    </w:p>
    <w:p w14:paraId="4AEDBA58" w14:textId="77777777" w:rsidR="005E6C70" w:rsidRPr="005E6C70" w:rsidRDefault="005E6C70" w:rsidP="005E6C70">
      <w:pPr>
        <w:rPr>
          <w:sz w:val="26"/>
          <w:szCs w:val="26"/>
        </w:rPr>
      </w:pPr>
      <w:r w:rsidRPr="005E6C70">
        <w:rPr>
          <w:sz w:val="26"/>
          <w:szCs w:val="26"/>
        </w:rPr>
        <w:t>A Comprehensive Study Guide to German Idealism</w:t>
      </w:r>
    </w:p>
    <w:p w14:paraId="1D128F26" w14:textId="77777777" w:rsidR="005E6C70" w:rsidRPr="005E6C70" w:rsidRDefault="005E6C70" w:rsidP="005E6C70">
      <w:pPr>
        <w:rPr>
          <w:sz w:val="26"/>
          <w:szCs w:val="26"/>
        </w:rPr>
      </w:pPr>
      <w:r w:rsidRPr="005E6C70">
        <w:rPr>
          <w:sz w:val="26"/>
          <w:szCs w:val="26"/>
        </w:rPr>
        <w:t>This study guide explores the transition from Enlightenment rationalism to the 19th-century German Idealist tradition. It focuses on the shift from mechanistic scientific models to organic, developmental views of reality, the centrality of self-</w:t>
      </w:r>
      <w:r w:rsidRPr="005E6C70">
        <w:rPr>
          <w:sz w:val="26"/>
          <w:szCs w:val="26"/>
        </w:rPr>
        <w:lastRenderedPageBreak/>
        <w:t>consciousness, and the unique contributions of key figures such as Fichte, Schelling, Schleiermacher, and Hegel.</w:t>
      </w:r>
    </w:p>
    <w:p w14:paraId="6C0A5BBA" w14:textId="77777777" w:rsidR="005E6C70" w:rsidRPr="005E6C70" w:rsidRDefault="005E6C70" w:rsidP="005E6C70">
      <w:pPr>
        <w:rPr>
          <w:sz w:val="26"/>
          <w:szCs w:val="26"/>
        </w:rPr>
      </w:pPr>
      <w:r w:rsidRPr="005E6C70">
        <w:rPr>
          <w:sz w:val="26"/>
          <w:szCs w:val="26"/>
        </w:rPr>
        <w:t>--------------------------------------------------------------------------------</w:t>
      </w:r>
    </w:p>
    <w:p w14:paraId="646DCDE1" w14:textId="77777777" w:rsidR="005E6C70" w:rsidRPr="005E6C70" w:rsidRDefault="005E6C70" w:rsidP="005E6C70">
      <w:pPr>
        <w:rPr>
          <w:sz w:val="26"/>
          <w:szCs w:val="26"/>
        </w:rPr>
      </w:pPr>
      <w:r w:rsidRPr="005E6C70">
        <w:rPr>
          <w:sz w:val="26"/>
          <w:szCs w:val="26"/>
        </w:rPr>
        <w:t>Part I: Short-Answer Quiz</w:t>
      </w:r>
    </w:p>
    <w:p w14:paraId="63800C60" w14:textId="77777777" w:rsidR="005E6C70" w:rsidRPr="005E6C70" w:rsidRDefault="005E6C70" w:rsidP="005E6C70">
      <w:pPr>
        <w:rPr>
          <w:sz w:val="26"/>
          <w:szCs w:val="26"/>
        </w:rPr>
      </w:pPr>
      <w:r w:rsidRPr="005E6C70">
        <w:rPr>
          <w:b/>
          <w:bCs/>
          <w:sz w:val="26"/>
          <w:szCs w:val="26"/>
        </w:rPr>
        <w:t>Instructions:</w:t>
      </w:r>
      <w:r w:rsidRPr="005E6C70">
        <w:rPr>
          <w:sz w:val="26"/>
          <w:szCs w:val="26"/>
        </w:rPr>
        <w:t> Answer the following questions in 2-3 sentences based on the provided text.</w:t>
      </w:r>
    </w:p>
    <w:p w14:paraId="42679E55" w14:textId="77777777" w:rsidR="005E6C70" w:rsidRPr="005E6C70" w:rsidRDefault="005E6C70" w:rsidP="005E6C70">
      <w:pPr>
        <w:numPr>
          <w:ilvl w:val="0"/>
          <w:numId w:val="6"/>
        </w:numPr>
        <w:rPr>
          <w:sz w:val="26"/>
          <w:szCs w:val="26"/>
        </w:rPr>
      </w:pPr>
      <w:r w:rsidRPr="005E6C70">
        <w:rPr>
          <w:sz w:val="26"/>
          <w:szCs w:val="26"/>
        </w:rPr>
        <w:t>What is the primary point of connection between Continental Rationalism and German Idealism?</w:t>
      </w:r>
    </w:p>
    <w:p w14:paraId="1C320C75" w14:textId="77777777" w:rsidR="005E6C70" w:rsidRPr="005E6C70" w:rsidRDefault="005E6C70" w:rsidP="005E6C70">
      <w:pPr>
        <w:numPr>
          <w:ilvl w:val="0"/>
          <w:numId w:val="6"/>
        </w:numPr>
        <w:rPr>
          <w:sz w:val="26"/>
          <w:szCs w:val="26"/>
        </w:rPr>
      </w:pPr>
      <w:r w:rsidRPr="005E6C70">
        <w:rPr>
          <w:sz w:val="26"/>
          <w:szCs w:val="26"/>
        </w:rPr>
        <w:t xml:space="preserve">How did the scientific model change around 1800, and how did this influence German Idealist </w:t>
      </w:r>
      <w:proofErr w:type="gramStart"/>
      <w:r w:rsidRPr="005E6C70">
        <w:rPr>
          <w:sz w:val="26"/>
          <w:szCs w:val="26"/>
        </w:rPr>
        <w:t>thought</w:t>
      </w:r>
      <w:proofErr w:type="gramEnd"/>
      <w:r w:rsidRPr="005E6C70">
        <w:rPr>
          <w:sz w:val="26"/>
          <w:szCs w:val="26"/>
        </w:rPr>
        <w:t>?</w:t>
      </w:r>
    </w:p>
    <w:p w14:paraId="4714955B" w14:textId="77777777" w:rsidR="005E6C70" w:rsidRPr="005E6C70" w:rsidRDefault="005E6C70" w:rsidP="005E6C70">
      <w:pPr>
        <w:numPr>
          <w:ilvl w:val="0"/>
          <w:numId w:val="6"/>
        </w:numPr>
        <w:rPr>
          <w:sz w:val="26"/>
          <w:szCs w:val="26"/>
        </w:rPr>
      </w:pPr>
      <w:r w:rsidRPr="005E6C70">
        <w:rPr>
          <w:sz w:val="26"/>
          <w:szCs w:val="26"/>
        </w:rPr>
        <w:t>Explain the difference between "phenomenalism" and "phenomenology" as defined in the context of this study.</w:t>
      </w:r>
    </w:p>
    <w:p w14:paraId="7BB2AE61" w14:textId="77777777" w:rsidR="005E6C70" w:rsidRPr="005E6C70" w:rsidRDefault="005E6C70" w:rsidP="005E6C70">
      <w:pPr>
        <w:numPr>
          <w:ilvl w:val="0"/>
          <w:numId w:val="6"/>
        </w:numPr>
        <w:rPr>
          <w:sz w:val="26"/>
          <w:szCs w:val="26"/>
        </w:rPr>
      </w:pPr>
      <w:r w:rsidRPr="005E6C70">
        <w:rPr>
          <w:sz w:val="26"/>
          <w:szCs w:val="26"/>
        </w:rPr>
        <w:t>In what way is German Idealism considered a "metaphysics of process"?</w:t>
      </w:r>
    </w:p>
    <w:p w14:paraId="10D8B5C7" w14:textId="77777777" w:rsidR="005E6C70" w:rsidRPr="005E6C70" w:rsidRDefault="005E6C70" w:rsidP="005E6C70">
      <w:pPr>
        <w:numPr>
          <w:ilvl w:val="0"/>
          <w:numId w:val="6"/>
        </w:numPr>
        <w:rPr>
          <w:sz w:val="26"/>
          <w:szCs w:val="26"/>
        </w:rPr>
      </w:pPr>
      <w:r w:rsidRPr="005E6C70">
        <w:rPr>
          <w:sz w:val="26"/>
          <w:szCs w:val="26"/>
        </w:rPr>
        <w:t>How do German Idealists apply Kant’s "Copernican Revolution" to the understanding of reality?</w:t>
      </w:r>
    </w:p>
    <w:p w14:paraId="64C2548E" w14:textId="77777777" w:rsidR="005E6C70" w:rsidRPr="005E6C70" w:rsidRDefault="005E6C70" w:rsidP="005E6C70">
      <w:pPr>
        <w:numPr>
          <w:ilvl w:val="0"/>
          <w:numId w:val="6"/>
        </w:numPr>
        <w:rPr>
          <w:sz w:val="26"/>
          <w:szCs w:val="26"/>
        </w:rPr>
      </w:pPr>
      <w:r w:rsidRPr="005E6C70">
        <w:rPr>
          <w:sz w:val="26"/>
          <w:szCs w:val="26"/>
        </w:rPr>
        <w:t>Describe Fichte’s concept of the "</w:t>
      </w:r>
      <w:proofErr w:type="gramStart"/>
      <w:r w:rsidRPr="005E6C70">
        <w:rPr>
          <w:sz w:val="26"/>
          <w:szCs w:val="26"/>
        </w:rPr>
        <w:t>Non-Ego</w:t>
      </w:r>
      <w:proofErr w:type="gramEnd"/>
      <w:r w:rsidRPr="005E6C70">
        <w:rPr>
          <w:sz w:val="26"/>
          <w:szCs w:val="26"/>
        </w:rPr>
        <w:t>" and how it arises in human experience.</w:t>
      </w:r>
    </w:p>
    <w:p w14:paraId="0E32AD72" w14:textId="77777777" w:rsidR="005E6C70" w:rsidRPr="005E6C70" w:rsidRDefault="005E6C70" w:rsidP="005E6C70">
      <w:pPr>
        <w:numPr>
          <w:ilvl w:val="0"/>
          <w:numId w:val="6"/>
        </w:numPr>
        <w:rPr>
          <w:sz w:val="26"/>
          <w:szCs w:val="26"/>
        </w:rPr>
      </w:pPr>
      <w:r w:rsidRPr="005E6C70">
        <w:rPr>
          <w:sz w:val="26"/>
          <w:szCs w:val="26"/>
        </w:rPr>
        <w:t>Why does Schelling view the aesthetic realm as the fullest manifestation of the creative spirit?</w:t>
      </w:r>
    </w:p>
    <w:p w14:paraId="4934AA6E" w14:textId="77777777" w:rsidR="005E6C70" w:rsidRPr="005E6C70" w:rsidRDefault="005E6C70" w:rsidP="005E6C70">
      <w:pPr>
        <w:numPr>
          <w:ilvl w:val="0"/>
          <w:numId w:val="6"/>
        </w:numPr>
        <w:rPr>
          <w:sz w:val="26"/>
          <w:szCs w:val="26"/>
        </w:rPr>
      </w:pPr>
      <w:r w:rsidRPr="005E6C70">
        <w:rPr>
          <w:sz w:val="26"/>
          <w:szCs w:val="26"/>
        </w:rPr>
        <w:t>According to Schleiermacher, what is the essence of religious consciousness?</w:t>
      </w:r>
    </w:p>
    <w:p w14:paraId="047B2AC3" w14:textId="77777777" w:rsidR="005E6C70" w:rsidRPr="005E6C70" w:rsidRDefault="005E6C70" w:rsidP="005E6C70">
      <w:pPr>
        <w:numPr>
          <w:ilvl w:val="0"/>
          <w:numId w:val="6"/>
        </w:numPr>
        <w:rPr>
          <w:sz w:val="26"/>
          <w:szCs w:val="26"/>
        </w:rPr>
      </w:pPr>
      <w:r w:rsidRPr="005E6C70">
        <w:rPr>
          <w:sz w:val="26"/>
          <w:szCs w:val="26"/>
        </w:rPr>
        <w:t>How does Hegelian "dialectic" differ from traditional Aristotelian "syllogistic logic"?</w:t>
      </w:r>
    </w:p>
    <w:p w14:paraId="0424246E" w14:textId="77777777" w:rsidR="005E6C70" w:rsidRPr="005E6C70" w:rsidRDefault="005E6C70" w:rsidP="005E6C70">
      <w:pPr>
        <w:numPr>
          <w:ilvl w:val="0"/>
          <w:numId w:val="6"/>
        </w:numPr>
        <w:rPr>
          <w:sz w:val="26"/>
          <w:szCs w:val="26"/>
        </w:rPr>
      </w:pPr>
      <w:r w:rsidRPr="005E6C70">
        <w:rPr>
          <w:sz w:val="26"/>
          <w:szCs w:val="26"/>
        </w:rPr>
        <w:t>What are the theological implications of the "immanentism" found in German Idealist metaphysics?</w:t>
      </w:r>
    </w:p>
    <w:p w14:paraId="79963C2A" w14:textId="77777777" w:rsidR="005E6C70" w:rsidRPr="005E6C70" w:rsidRDefault="005E6C70" w:rsidP="005E6C70">
      <w:pPr>
        <w:rPr>
          <w:sz w:val="26"/>
          <w:szCs w:val="26"/>
        </w:rPr>
      </w:pPr>
      <w:r w:rsidRPr="005E6C70">
        <w:rPr>
          <w:sz w:val="26"/>
          <w:szCs w:val="26"/>
        </w:rPr>
        <w:t>--------------------------------------------------------------------------------</w:t>
      </w:r>
    </w:p>
    <w:p w14:paraId="138F1DE8" w14:textId="77777777" w:rsidR="005E6C70" w:rsidRPr="005E6C70" w:rsidRDefault="005E6C70" w:rsidP="005E6C70">
      <w:pPr>
        <w:rPr>
          <w:sz w:val="26"/>
          <w:szCs w:val="26"/>
        </w:rPr>
      </w:pPr>
      <w:r w:rsidRPr="005E6C70">
        <w:rPr>
          <w:sz w:val="26"/>
          <w:szCs w:val="26"/>
        </w:rPr>
        <w:t>Part II: Quiz Answer Key</w:t>
      </w:r>
    </w:p>
    <w:p w14:paraId="747B107D" w14:textId="77777777" w:rsidR="005E6C70" w:rsidRPr="005E6C70" w:rsidRDefault="005E6C70" w:rsidP="005E6C70">
      <w:pPr>
        <w:numPr>
          <w:ilvl w:val="0"/>
          <w:numId w:val="7"/>
        </w:numPr>
        <w:rPr>
          <w:sz w:val="26"/>
          <w:szCs w:val="26"/>
        </w:rPr>
      </w:pPr>
      <w:r w:rsidRPr="005E6C70">
        <w:rPr>
          <w:sz w:val="26"/>
          <w:szCs w:val="26"/>
        </w:rPr>
        <w:lastRenderedPageBreak/>
        <w:t>The primary connection is an emphasis on the self and its inner intellectual resources. While rationalists focused on </w:t>
      </w:r>
      <w:r w:rsidRPr="005E6C70">
        <w:rPr>
          <w:i/>
          <w:iCs/>
          <w:sz w:val="26"/>
          <w:szCs w:val="26"/>
        </w:rPr>
        <w:t>a priori</w:t>
      </w:r>
      <w:r w:rsidRPr="005E6C70">
        <w:rPr>
          <w:sz w:val="26"/>
          <w:szCs w:val="26"/>
        </w:rPr>
        <w:t> knowledge and the rationality of the self, German Idealists expanded this importance, viewing self-consciousness as the key to understanding all of reality.</w:t>
      </w:r>
    </w:p>
    <w:p w14:paraId="303488FE" w14:textId="77777777" w:rsidR="005E6C70" w:rsidRPr="005E6C70" w:rsidRDefault="005E6C70" w:rsidP="005E6C70">
      <w:pPr>
        <w:numPr>
          <w:ilvl w:val="0"/>
          <w:numId w:val="7"/>
        </w:numPr>
        <w:rPr>
          <w:sz w:val="26"/>
          <w:szCs w:val="26"/>
        </w:rPr>
      </w:pPr>
      <w:r w:rsidRPr="005E6C70">
        <w:rPr>
          <w:sz w:val="26"/>
          <w:szCs w:val="26"/>
        </w:rPr>
        <w:t>The model shifted from mechanistic science (Newtonian, cause-and-effect) to historical and biological science, which focuses on developmental processes. This led German Idealists to view the world as an organic, intertwined system characterized by change rather than a static, mechanical order.</w:t>
      </w:r>
    </w:p>
    <w:p w14:paraId="6A783C3B" w14:textId="77777777" w:rsidR="005E6C70" w:rsidRPr="005E6C70" w:rsidRDefault="005E6C70" w:rsidP="005E6C70">
      <w:pPr>
        <w:numPr>
          <w:ilvl w:val="0"/>
          <w:numId w:val="7"/>
        </w:numPr>
        <w:rPr>
          <w:sz w:val="26"/>
          <w:szCs w:val="26"/>
        </w:rPr>
      </w:pPr>
      <w:r w:rsidRPr="005E6C70">
        <w:rPr>
          <w:sz w:val="26"/>
          <w:szCs w:val="26"/>
        </w:rPr>
        <w:t>Phenomenalism is a theoretical position (an "ism") stating that we can only know appearances, not underlying reality. Phenomenology is a methodological approach (a "logy") that begins by describing the phenomena of experience to uncover the structures of consciousness and reality.</w:t>
      </w:r>
    </w:p>
    <w:p w14:paraId="21AB99F9" w14:textId="77777777" w:rsidR="005E6C70" w:rsidRPr="005E6C70" w:rsidRDefault="005E6C70" w:rsidP="005E6C70">
      <w:pPr>
        <w:numPr>
          <w:ilvl w:val="0"/>
          <w:numId w:val="7"/>
        </w:numPr>
        <w:rPr>
          <w:sz w:val="26"/>
          <w:szCs w:val="26"/>
        </w:rPr>
      </w:pPr>
      <w:r w:rsidRPr="005E6C70">
        <w:rPr>
          <w:sz w:val="26"/>
          <w:szCs w:val="26"/>
        </w:rPr>
        <w:t>It rejects the notion of a static, unchanging order in favor of a reality that is constantly developing and end-oriented (teleological). In this view, reality is a process of "becoming" where potency is actualized through history and nature.</w:t>
      </w:r>
    </w:p>
    <w:p w14:paraId="4F3EA692" w14:textId="77777777" w:rsidR="005E6C70" w:rsidRPr="005E6C70" w:rsidRDefault="005E6C70" w:rsidP="005E6C70">
      <w:pPr>
        <w:numPr>
          <w:ilvl w:val="0"/>
          <w:numId w:val="7"/>
        </w:numPr>
        <w:rPr>
          <w:sz w:val="26"/>
          <w:szCs w:val="26"/>
        </w:rPr>
      </w:pPr>
      <w:r w:rsidRPr="005E6C70">
        <w:rPr>
          <w:sz w:val="26"/>
          <w:szCs w:val="26"/>
        </w:rPr>
        <w:t xml:space="preserve">They argue that the structures of human self-consciousness are the structures of reality itself, essentially breaking the Kantian distinction between the phenomenal and the noumenal. By using the transcendental method to understand the self, they believe they can understand the "Absolute Spirit" or the ground of all </w:t>
      </w:r>
      <w:proofErr w:type="gramStart"/>
      <w:r w:rsidRPr="005E6C70">
        <w:rPr>
          <w:sz w:val="26"/>
          <w:szCs w:val="26"/>
        </w:rPr>
        <w:t>being</w:t>
      </w:r>
      <w:proofErr w:type="gramEnd"/>
      <w:r w:rsidRPr="005E6C70">
        <w:rPr>
          <w:sz w:val="26"/>
          <w:szCs w:val="26"/>
        </w:rPr>
        <w:t>.</w:t>
      </w:r>
    </w:p>
    <w:p w14:paraId="318902F6" w14:textId="77777777" w:rsidR="005E6C70" w:rsidRPr="005E6C70" w:rsidRDefault="005E6C70" w:rsidP="005E6C70">
      <w:pPr>
        <w:numPr>
          <w:ilvl w:val="0"/>
          <w:numId w:val="7"/>
        </w:numPr>
        <w:rPr>
          <w:sz w:val="26"/>
          <w:szCs w:val="26"/>
        </w:rPr>
      </w:pPr>
      <w:r w:rsidRPr="005E6C70">
        <w:rPr>
          <w:sz w:val="26"/>
          <w:szCs w:val="26"/>
        </w:rPr>
        <w:t>Fichte posits the "</w:t>
      </w:r>
      <w:proofErr w:type="gramStart"/>
      <w:r w:rsidRPr="005E6C70">
        <w:rPr>
          <w:sz w:val="26"/>
          <w:szCs w:val="26"/>
        </w:rPr>
        <w:t>Non-Ego</w:t>
      </w:r>
      <w:proofErr w:type="gramEnd"/>
      <w:r w:rsidRPr="005E6C70">
        <w:rPr>
          <w:sz w:val="26"/>
          <w:szCs w:val="26"/>
        </w:rPr>
        <w:t>" not as a proven physical world, but as a necessary opposition encountered during the moral struggle between duty and inclination. The will "posits" this non-self as a dialectical resistance that allows the moral self to realize its own nature through staving and action.</w:t>
      </w:r>
    </w:p>
    <w:p w14:paraId="70435BA0" w14:textId="77777777" w:rsidR="005E6C70" w:rsidRPr="005E6C70" w:rsidRDefault="005E6C70" w:rsidP="005E6C70">
      <w:pPr>
        <w:numPr>
          <w:ilvl w:val="0"/>
          <w:numId w:val="7"/>
        </w:numPr>
        <w:rPr>
          <w:sz w:val="26"/>
          <w:szCs w:val="26"/>
        </w:rPr>
      </w:pPr>
      <w:r w:rsidRPr="005E6C70">
        <w:rPr>
          <w:sz w:val="26"/>
          <w:szCs w:val="26"/>
        </w:rPr>
        <w:t xml:space="preserve">Schelling believes art combines the contemplative nature of perception with the active nature of </w:t>
      </w:r>
      <w:proofErr w:type="gramStart"/>
      <w:r w:rsidRPr="005E6C70">
        <w:rPr>
          <w:sz w:val="26"/>
          <w:szCs w:val="26"/>
        </w:rPr>
        <w:t>the moral</w:t>
      </w:r>
      <w:proofErr w:type="gramEnd"/>
      <w:r w:rsidRPr="005E6C70">
        <w:rPr>
          <w:sz w:val="26"/>
          <w:szCs w:val="26"/>
        </w:rPr>
        <w:t xml:space="preserve"> will. In creative art, the drive for novelty and creative vitality reaches its peak, making it a microcosm of the vast, creative drive that characterizes </w:t>
      </w:r>
      <w:proofErr w:type="gramStart"/>
      <w:r w:rsidRPr="005E6C70">
        <w:rPr>
          <w:sz w:val="26"/>
          <w:szCs w:val="26"/>
        </w:rPr>
        <w:t>reality as a whole</w:t>
      </w:r>
      <w:proofErr w:type="gramEnd"/>
      <w:r w:rsidRPr="005E6C70">
        <w:rPr>
          <w:sz w:val="26"/>
          <w:szCs w:val="26"/>
        </w:rPr>
        <w:t>.</w:t>
      </w:r>
    </w:p>
    <w:p w14:paraId="631EF52B" w14:textId="77777777" w:rsidR="005E6C70" w:rsidRPr="005E6C70" w:rsidRDefault="005E6C70" w:rsidP="005E6C70">
      <w:pPr>
        <w:numPr>
          <w:ilvl w:val="0"/>
          <w:numId w:val="7"/>
        </w:numPr>
        <w:rPr>
          <w:sz w:val="26"/>
          <w:szCs w:val="26"/>
        </w:rPr>
      </w:pPr>
      <w:r w:rsidRPr="005E6C70">
        <w:rPr>
          <w:sz w:val="26"/>
          <w:szCs w:val="26"/>
        </w:rPr>
        <w:t xml:space="preserve">Schleiermacher defines religious consciousness as a sense of "absolute dependence" on the divine, which he calls the "ground of all being." This </w:t>
      </w:r>
      <w:r w:rsidRPr="005E6C70">
        <w:rPr>
          <w:sz w:val="26"/>
          <w:szCs w:val="26"/>
        </w:rPr>
        <w:lastRenderedPageBreak/>
        <w:t>experience unifies the self’s various social, emotional, and genetic relationships into a single core of dependence on the all-embracing whole.</w:t>
      </w:r>
    </w:p>
    <w:p w14:paraId="35B07020" w14:textId="77777777" w:rsidR="005E6C70" w:rsidRPr="005E6C70" w:rsidRDefault="005E6C70" w:rsidP="005E6C70">
      <w:pPr>
        <w:numPr>
          <w:ilvl w:val="0"/>
          <w:numId w:val="7"/>
        </w:numPr>
        <w:rPr>
          <w:sz w:val="26"/>
          <w:szCs w:val="26"/>
        </w:rPr>
      </w:pPr>
      <w:r w:rsidRPr="005E6C70">
        <w:rPr>
          <w:sz w:val="26"/>
          <w:szCs w:val="26"/>
        </w:rPr>
        <w:t>Syllogistic logic relies on unchanging universals and fixed categories to reach demonstrations. Dialectic, conversely, is a logic of process—thesis, antithesis, and synthesis—</w:t>
      </w:r>
      <w:proofErr w:type="gramStart"/>
      <w:r w:rsidRPr="005E6C70">
        <w:rPr>
          <w:sz w:val="26"/>
          <w:szCs w:val="26"/>
        </w:rPr>
        <w:t>that views</w:t>
      </w:r>
      <w:proofErr w:type="gramEnd"/>
      <w:r w:rsidRPr="005E6C70">
        <w:rPr>
          <w:sz w:val="26"/>
          <w:szCs w:val="26"/>
        </w:rPr>
        <w:t xml:space="preserve"> thought as a "mental meandering" toward fuller, more inclusive understanding.</w:t>
      </w:r>
    </w:p>
    <w:p w14:paraId="4CCA5EFB" w14:textId="77777777" w:rsidR="005E6C70" w:rsidRPr="005E6C70" w:rsidRDefault="005E6C70" w:rsidP="005E6C70">
      <w:pPr>
        <w:numPr>
          <w:ilvl w:val="0"/>
          <w:numId w:val="7"/>
        </w:numPr>
        <w:rPr>
          <w:sz w:val="26"/>
          <w:szCs w:val="26"/>
        </w:rPr>
      </w:pPr>
      <w:r w:rsidRPr="005E6C70">
        <w:rPr>
          <w:sz w:val="26"/>
          <w:szCs w:val="26"/>
        </w:rPr>
        <w:t xml:space="preserve">Immanentism suggests that the divine is entirely within the world process, which eliminates the possibility of a transcendent God who provides special revelation or acts in history. Concepts like </w:t>
      </w:r>
      <w:proofErr w:type="gramStart"/>
      <w:r w:rsidRPr="005E6C70">
        <w:rPr>
          <w:sz w:val="26"/>
          <w:szCs w:val="26"/>
        </w:rPr>
        <w:t>the Incarnation</w:t>
      </w:r>
      <w:proofErr w:type="gramEnd"/>
      <w:r w:rsidRPr="005E6C70">
        <w:rPr>
          <w:sz w:val="26"/>
          <w:szCs w:val="26"/>
        </w:rPr>
        <w:t xml:space="preserve"> or Redemption are viewed as symbols for the ongoing development of the divine spirit within humanity and nature.</w:t>
      </w:r>
    </w:p>
    <w:p w14:paraId="0AAA977B" w14:textId="77777777" w:rsidR="005E6C70" w:rsidRPr="005E6C70" w:rsidRDefault="005E6C70" w:rsidP="005E6C70">
      <w:pPr>
        <w:rPr>
          <w:sz w:val="26"/>
          <w:szCs w:val="26"/>
        </w:rPr>
      </w:pPr>
      <w:r w:rsidRPr="005E6C70">
        <w:rPr>
          <w:sz w:val="26"/>
          <w:szCs w:val="26"/>
        </w:rPr>
        <w:t>--------------------------------------------------------------------------------</w:t>
      </w:r>
    </w:p>
    <w:p w14:paraId="4D820A6C" w14:textId="77777777" w:rsidR="005E6C70" w:rsidRPr="005E6C70" w:rsidRDefault="005E6C70" w:rsidP="005E6C70">
      <w:pPr>
        <w:rPr>
          <w:sz w:val="26"/>
          <w:szCs w:val="26"/>
        </w:rPr>
      </w:pPr>
      <w:r w:rsidRPr="005E6C70">
        <w:rPr>
          <w:sz w:val="26"/>
          <w:szCs w:val="26"/>
        </w:rPr>
        <w:t>Part III: Essay Questions</w:t>
      </w:r>
    </w:p>
    <w:p w14:paraId="10D6A8AE" w14:textId="77777777" w:rsidR="005E6C70" w:rsidRPr="005E6C70" w:rsidRDefault="005E6C70" w:rsidP="005E6C70">
      <w:pPr>
        <w:rPr>
          <w:sz w:val="26"/>
          <w:szCs w:val="26"/>
        </w:rPr>
      </w:pPr>
      <w:r w:rsidRPr="005E6C70">
        <w:rPr>
          <w:b/>
          <w:bCs/>
          <w:sz w:val="26"/>
          <w:szCs w:val="26"/>
        </w:rPr>
        <w:t>Instructions:</w:t>
      </w:r>
      <w:r w:rsidRPr="005E6C70">
        <w:rPr>
          <w:sz w:val="26"/>
          <w:szCs w:val="26"/>
        </w:rPr>
        <w:t> The following questions are designed for in-depth reflection and analysis. Use the concepts discussed in the source context to develop comprehensive responses.</w:t>
      </w:r>
    </w:p>
    <w:p w14:paraId="1611CDB7" w14:textId="77777777" w:rsidR="005E6C70" w:rsidRPr="005E6C70" w:rsidRDefault="005E6C70" w:rsidP="005E6C70">
      <w:pPr>
        <w:numPr>
          <w:ilvl w:val="0"/>
          <w:numId w:val="8"/>
        </w:numPr>
        <w:rPr>
          <w:sz w:val="26"/>
          <w:szCs w:val="26"/>
        </w:rPr>
      </w:pPr>
      <w:r w:rsidRPr="005E6C70">
        <w:rPr>
          <w:b/>
          <w:bCs/>
          <w:sz w:val="26"/>
          <w:szCs w:val="26"/>
        </w:rPr>
        <w:t>The Organic Transition:</w:t>
      </w:r>
      <w:r w:rsidRPr="005E6C70">
        <w:rPr>
          <w:sz w:val="26"/>
          <w:szCs w:val="26"/>
        </w:rPr>
        <w:t> Analyze the shift from the "mechanistic" worldview of the 17th century to the "organic" worldview of the 19th century. How did advancements in biological and historical sciences necessitate a new metaphysical framework for the German Idealists?</w:t>
      </w:r>
    </w:p>
    <w:p w14:paraId="440DA94A" w14:textId="77777777" w:rsidR="005E6C70" w:rsidRPr="005E6C70" w:rsidRDefault="005E6C70" w:rsidP="005E6C70">
      <w:pPr>
        <w:numPr>
          <w:ilvl w:val="0"/>
          <w:numId w:val="8"/>
        </w:numPr>
        <w:rPr>
          <w:sz w:val="26"/>
          <w:szCs w:val="26"/>
        </w:rPr>
      </w:pPr>
      <w:r w:rsidRPr="005E6C70">
        <w:rPr>
          <w:b/>
          <w:bCs/>
          <w:sz w:val="26"/>
          <w:szCs w:val="26"/>
        </w:rPr>
        <w:t>The Self as Microcosm:</w:t>
      </w:r>
      <w:r w:rsidRPr="005E6C70">
        <w:rPr>
          <w:sz w:val="26"/>
          <w:szCs w:val="26"/>
        </w:rPr>
        <w:t> Explore the German Idealist claim that the self is a "microcosm of the absolute." How do Fichte, Schelling, and Hegel use different aspects of human consciousness (moral, aesthetic, and conceptual) to project a larger image of the nature of reality?</w:t>
      </w:r>
    </w:p>
    <w:p w14:paraId="5B24647B" w14:textId="77777777" w:rsidR="005E6C70" w:rsidRPr="005E6C70" w:rsidRDefault="005E6C70" w:rsidP="005E6C70">
      <w:pPr>
        <w:numPr>
          <w:ilvl w:val="0"/>
          <w:numId w:val="8"/>
        </w:numPr>
        <w:rPr>
          <w:sz w:val="26"/>
          <w:szCs w:val="26"/>
        </w:rPr>
      </w:pPr>
      <w:r w:rsidRPr="005E6C70">
        <w:rPr>
          <w:b/>
          <w:bCs/>
          <w:sz w:val="26"/>
          <w:szCs w:val="26"/>
        </w:rPr>
        <w:t>The Phenomenological Method:</w:t>
      </w:r>
      <w:r w:rsidRPr="005E6C70">
        <w:rPr>
          <w:sz w:val="26"/>
          <w:szCs w:val="26"/>
        </w:rPr>
        <w:t> Discuss the move from "demonstrative" philosophy to "descriptive" phenomenology. How does Hegel use description rather than proof to communicate his philosophical insights, and what role does "interpersonal agreement" play in this methodology?</w:t>
      </w:r>
    </w:p>
    <w:p w14:paraId="1E2FB267" w14:textId="77777777" w:rsidR="005E6C70" w:rsidRPr="005E6C70" w:rsidRDefault="005E6C70" w:rsidP="005E6C70">
      <w:pPr>
        <w:numPr>
          <w:ilvl w:val="0"/>
          <w:numId w:val="8"/>
        </w:numPr>
        <w:rPr>
          <w:sz w:val="26"/>
          <w:szCs w:val="26"/>
        </w:rPr>
      </w:pPr>
      <w:r w:rsidRPr="005E6C70">
        <w:rPr>
          <w:b/>
          <w:bCs/>
          <w:sz w:val="26"/>
          <w:szCs w:val="26"/>
        </w:rPr>
        <w:t>Idealism and Romanticism:</w:t>
      </w:r>
      <w:r w:rsidRPr="005E6C70">
        <w:rPr>
          <w:sz w:val="26"/>
          <w:szCs w:val="26"/>
        </w:rPr>
        <w:t xml:space="preserve"> Evaluate the relationship between German Idealism and the Romantic movement. Specifically, how do the metaphysical </w:t>
      </w:r>
      <w:r w:rsidRPr="005E6C70">
        <w:rPr>
          <w:sz w:val="26"/>
          <w:szCs w:val="26"/>
        </w:rPr>
        <w:lastRenderedPageBreak/>
        <w:t>concepts of "creative drive," "vitality," and "nationalism" emerge from the idealist focus on the developing spirit?</w:t>
      </w:r>
    </w:p>
    <w:p w14:paraId="26DBEC97" w14:textId="77777777" w:rsidR="005E6C70" w:rsidRPr="005E6C70" w:rsidRDefault="005E6C70" w:rsidP="005E6C70">
      <w:pPr>
        <w:numPr>
          <w:ilvl w:val="0"/>
          <w:numId w:val="8"/>
        </w:numPr>
        <w:rPr>
          <w:sz w:val="26"/>
          <w:szCs w:val="26"/>
        </w:rPr>
      </w:pPr>
      <w:r w:rsidRPr="005E6C70">
        <w:rPr>
          <w:b/>
          <w:bCs/>
          <w:sz w:val="26"/>
          <w:szCs w:val="26"/>
        </w:rPr>
        <w:t>Critique of Traditional Theology:</w:t>
      </w:r>
      <w:r w:rsidRPr="005E6C70">
        <w:rPr>
          <w:sz w:val="26"/>
          <w:szCs w:val="26"/>
        </w:rPr>
        <w:t> Examine how German Idealism redefines traditional Christian doctrines. In a system where God is the "immanent ground of being" rather than a transcendent creator, what happens to the concepts of revelation, creation </w:t>
      </w:r>
      <w:r w:rsidRPr="005E6C70">
        <w:rPr>
          <w:i/>
          <w:iCs/>
          <w:sz w:val="26"/>
          <w:szCs w:val="26"/>
        </w:rPr>
        <w:t>ex nihilo</w:t>
      </w:r>
      <w:r w:rsidRPr="005E6C70">
        <w:rPr>
          <w:sz w:val="26"/>
          <w:szCs w:val="26"/>
        </w:rPr>
        <w:t>, and historical redemption?</w:t>
      </w:r>
    </w:p>
    <w:p w14:paraId="5E102828" w14:textId="77777777" w:rsidR="005E6C70" w:rsidRPr="005E6C70" w:rsidRDefault="005E6C70" w:rsidP="005E6C70">
      <w:pPr>
        <w:rPr>
          <w:sz w:val="26"/>
          <w:szCs w:val="26"/>
        </w:rPr>
      </w:pPr>
      <w:r w:rsidRPr="005E6C70">
        <w:rPr>
          <w:sz w:val="26"/>
          <w:szCs w:val="26"/>
        </w:rPr>
        <w:t>--------------------------------------------------------------------------------</w:t>
      </w:r>
    </w:p>
    <w:p w14:paraId="2CE1756D" w14:textId="77777777" w:rsidR="005E6C70" w:rsidRPr="005E6C70" w:rsidRDefault="005E6C70" w:rsidP="005E6C70">
      <w:pPr>
        <w:rPr>
          <w:sz w:val="26"/>
          <w:szCs w:val="26"/>
        </w:rPr>
      </w:pPr>
      <w:r w:rsidRPr="005E6C70">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555"/>
        <w:gridCol w:w="6805"/>
      </w:tblGrid>
      <w:tr w:rsidR="005E6C70" w:rsidRPr="005E6C70" w14:paraId="4AEF5E6F" w14:textId="77777777">
        <w:tc>
          <w:tcPr>
            <w:tcW w:w="0" w:type="auto"/>
            <w:vAlign w:val="center"/>
            <w:hideMark/>
          </w:tcPr>
          <w:p w14:paraId="6062A9D7" w14:textId="77777777" w:rsidR="005E6C70" w:rsidRPr="005E6C70" w:rsidRDefault="005E6C70" w:rsidP="005E6C70">
            <w:pPr>
              <w:rPr>
                <w:b/>
                <w:bCs/>
                <w:sz w:val="26"/>
                <w:szCs w:val="26"/>
              </w:rPr>
            </w:pPr>
            <w:r w:rsidRPr="005E6C70">
              <w:rPr>
                <w:b/>
                <w:bCs/>
                <w:sz w:val="26"/>
                <w:szCs w:val="26"/>
              </w:rPr>
              <w:t>Term</w:t>
            </w:r>
          </w:p>
        </w:tc>
        <w:tc>
          <w:tcPr>
            <w:tcW w:w="0" w:type="auto"/>
            <w:vAlign w:val="center"/>
            <w:hideMark/>
          </w:tcPr>
          <w:p w14:paraId="441A95BD" w14:textId="77777777" w:rsidR="005E6C70" w:rsidRPr="005E6C70" w:rsidRDefault="005E6C70" w:rsidP="005E6C70">
            <w:pPr>
              <w:rPr>
                <w:b/>
                <w:bCs/>
                <w:sz w:val="26"/>
                <w:szCs w:val="26"/>
              </w:rPr>
            </w:pPr>
            <w:r w:rsidRPr="005E6C70">
              <w:rPr>
                <w:b/>
                <w:bCs/>
                <w:sz w:val="26"/>
                <w:szCs w:val="26"/>
              </w:rPr>
              <w:t>Definition</w:t>
            </w:r>
          </w:p>
        </w:tc>
      </w:tr>
      <w:tr w:rsidR="005E6C70" w:rsidRPr="005E6C70" w14:paraId="0B448CEE" w14:textId="77777777">
        <w:tc>
          <w:tcPr>
            <w:tcW w:w="0" w:type="auto"/>
            <w:vAlign w:val="center"/>
            <w:hideMark/>
          </w:tcPr>
          <w:p w14:paraId="5C069BF1" w14:textId="77777777" w:rsidR="005E6C70" w:rsidRPr="005E6C70" w:rsidRDefault="005E6C70" w:rsidP="005E6C70">
            <w:pPr>
              <w:rPr>
                <w:sz w:val="26"/>
                <w:szCs w:val="26"/>
              </w:rPr>
            </w:pPr>
            <w:r w:rsidRPr="005E6C70">
              <w:rPr>
                <w:b/>
                <w:bCs/>
                <w:sz w:val="26"/>
                <w:szCs w:val="26"/>
              </w:rPr>
              <w:t>Absolute Spirit (or Ego)</w:t>
            </w:r>
          </w:p>
        </w:tc>
        <w:tc>
          <w:tcPr>
            <w:tcW w:w="0" w:type="auto"/>
            <w:vAlign w:val="center"/>
            <w:hideMark/>
          </w:tcPr>
          <w:p w14:paraId="049961AB" w14:textId="77777777" w:rsidR="005E6C70" w:rsidRPr="005E6C70" w:rsidRDefault="005E6C70" w:rsidP="005E6C70">
            <w:pPr>
              <w:rPr>
                <w:sz w:val="26"/>
                <w:szCs w:val="26"/>
              </w:rPr>
            </w:pPr>
            <w:r w:rsidRPr="005E6C70">
              <w:rPr>
                <w:sz w:val="26"/>
                <w:szCs w:val="26"/>
              </w:rPr>
              <w:t xml:space="preserve">The all-inclusive ground of </w:t>
            </w:r>
            <w:proofErr w:type="gramStart"/>
            <w:r w:rsidRPr="005E6C70">
              <w:rPr>
                <w:sz w:val="26"/>
                <w:szCs w:val="26"/>
              </w:rPr>
              <w:t>being;</w:t>
            </w:r>
            <w:proofErr w:type="gramEnd"/>
            <w:r w:rsidRPr="005E6C70">
              <w:rPr>
                <w:sz w:val="26"/>
                <w:szCs w:val="26"/>
              </w:rPr>
              <w:t xml:space="preserve"> the totality of reality viewed as a conscious, developing mind or spirit.</w:t>
            </w:r>
          </w:p>
        </w:tc>
      </w:tr>
      <w:tr w:rsidR="005E6C70" w:rsidRPr="005E6C70" w14:paraId="57FB3CA7" w14:textId="77777777">
        <w:tc>
          <w:tcPr>
            <w:tcW w:w="0" w:type="auto"/>
            <w:vAlign w:val="center"/>
            <w:hideMark/>
          </w:tcPr>
          <w:p w14:paraId="5FDF3597" w14:textId="77777777" w:rsidR="005E6C70" w:rsidRPr="005E6C70" w:rsidRDefault="005E6C70" w:rsidP="005E6C70">
            <w:pPr>
              <w:rPr>
                <w:sz w:val="26"/>
                <w:szCs w:val="26"/>
              </w:rPr>
            </w:pPr>
            <w:r w:rsidRPr="005E6C70">
              <w:rPr>
                <w:b/>
                <w:bCs/>
                <w:sz w:val="26"/>
                <w:szCs w:val="26"/>
              </w:rPr>
              <w:t>A Priori</w:t>
            </w:r>
          </w:p>
        </w:tc>
        <w:tc>
          <w:tcPr>
            <w:tcW w:w="0" w:type="auto"/>
            <w:vAlign w:val="center"/>
            <w:hideMark/>
          </w:tcPr>
          <w:p w14:paraId="1117C55D" w14:textId="77777777" w:rsidR="005E6C70" w:rsidRPr="005E6C70" w:rsidRDefault="005E6C70" w:rsidP="005E6C70">
            <w:pPr>
              <w:rPr>
                <w:sz w:val="26"/>
                <w:szCs w:val="26"/>
              </w:rPr>
            </w:pPr>
            <w:proofErr w:type="gramStart"/>
            <w:r w:rsidRPr="005E6C70">
              <w:rPr>
                <w:sz w:val="26"/>
                <w:szCs w:val="26"/>
              </w:rPr>
              <w:t>Knowledge that</w:t>
            </w:r>
            <w:proofErr w:type="gramEnd"/>
            <w:r w:rsidRPr="005E6C70">
              <w:rPr>
                <w:sz w:val="26"/>
                <w:szCs w:val="26"/>
              </w:rPr>
              <w:t xml:space="preserve"> is independent of experience, stemming from the inner intellectual resources and rationality of the self.</w:t>
            </w:r>
          </w:p>
        </w:tc>
      </w:tr>
      <w:tr w:rsidR="005E6C70" w:rsidRPr="005E6C70" w14:paraId="7785AF9E" w14:textId="77777777">
        <w:tc>
          <w:tcPr>
            <w:tcW w:w="0" w:type="auto"/>
            <w:vAlign w:val="center"/>
            <w:hideMark/>
          </w:tcPr>
          <w:p w14:paraId="5C52B187" w14:textId="77777777" w:rsidR="005E6C70" w:rsidRPr="005E6C70" w:rsidRDefault="005E6C70" w:rsidP="005E6C70">
            <w:pPr>
              <w:rPr>
                <w:sz w:val="26"/>
                <w:szCs w:val="26"/>
              </w:rPr>
            </w:pPr>
            <w:r w:rsidRPr="005E6C70">
              <w:rPr>
                <w:b/>
                <w:bCs/>
                <w:sz w:val="26"/>
                <w:szCs w:val="26"/>
              </w:rPr>
              <w:t>Dialectic</w:t>
            </w:r>
          </w:p>
        </w:tc>
        <w:tc>
          <w:tcPr>
            <w:tcW w:w="0" w:type="auto"/>
            <w:vAlign w:val="center"/>
            <w:hideMark/>
          </w:tcPr>
          <w:p w14:paraId="6B71603B" w14:textId="77777777" w:rsidR="005E6C70" w:rsidRPr="005E6C70" w:rsidRDefault="005E6C70" w:rsidP="005E6C70">
            <w:pPr>
              <w:rPr>
                <w:sz w:val="26"/>
                <w:szCs w:val="26"/>
              </w:rPr>
            </w:pPr>
            <w:r w:rsidRPr="005E6C70">
              <w:rPr>
                <w:sz w:val="26"/>
                <w:szCs w:val="26"/>
              </w:rPr>
              <w:t>A logic of process involving a thesis (position), an antithesis (opposition), and a synthesis (unification), representing the unfolding of thought and history.</w:t>
            </w:r>
          </w:p>
        </w:tc>
      </w:tr>
      <w:tr w:rsidR="005E6C70" w:rsidRPr="005E6C70" w14:paraId="41B783F5" w14:textId="77777777">
        <w:tc>
          <w:tcPr>
            <w:tcW w:w="0" w:type="auto"/>
            <w:vAlign w:val="center"/>
            <w:hideMark/>
          </w:tcPr>
          <w:p w14:paraId="5EAF27B9" w14:textId="77777777" w:rsidR="005E6C70" w:rsidRPr="005E6C70" w:rsidRDefault="005E6C70" w:rsidP="005E6C70">
            <w:pPr>
              <w:rPr>
                <w:sz w:val="26"/>
                <w:szCs w:val="26"/>
              </w:rPr>
            </w:pPr>
            <w:r w:rsidRPr="005E6C70">
              <w:rPr>
                <w:b/>
                <w:bCs/>
                <w:sz w:val="26"/>
                <w:szCs w:val="26"/>
              </w:rPr>
              <w:t>Functional Unity</w:t>
            </w:r>
          </w:p>
        </w:tc>
        <w:tc>
          <w:tcPr>
            <w:tcW w:w="0" w:type="auto"/>
            <w:vAlign w:val="center"/>
            <w:hideMark/>
          </w:tcPr>
          <w:p w14:paraId="0093D0A2" w14:textId="77777777" w:rsidR="005E6C70" w:rsidRPr="005E6C70" w:rsidRDefault="005E6C70" w:rsidP="005E6C70">
            <w:pPr>
              <w:rPr>
                <w:sz w:val="26"/>
                <w:szCs w:val="26"/>
              </w:rPr>
            </w:pPr>
            <w:r w:rsidRPr="005E6C70">
              <w:rPr>
                <w:sz w:val="26"/>
                <w:szCs w:val="26"/>
              </w:rPr>
              <w:t>The concept that the self is not a "soul substance" but a unified field of action, thinking, and experiencing.</w:t>
            </w:r>
          </w:p>
        </w:tc>
      </w:tr>
      <w:tr w:rsidR="005E6C70" w:rsidRPr="005E6C70" w14:paraId="5F71BA38" w14:textId="77777777">
        <w:tc>
          <w:tcPr>
            <w:tcW w:w="0" w:type="auto"/>
            <w:vAlign w:val="center"/>
            <w:hideMark/>
          </w:tcPr>
          <w:p w14:paraId="384E352F" w14:textId="77777777" w:rsidR="005E6C70" w:rsidRPr="005E6C70" w:rsidRDefault="005E6C70" w:rsidP="005E6C70">
            <w:pPr>
              <w:rPr>
                <w:sz w:val="26"/>
                <w:szCs w:val="26"/>
              </w:rPr>
            </w:pPr>
            <w:r w:rsidRPr="005E6C70">
              <w:rPr>
                <w:b/>
                <w:bCs/>
                <w:sz w:val="26"/>
                <w:szCs w:val="26"/>
              </w:rPr>
              <w:t>Gradualism</w:t>
            </w:r>
          </w:p>
        </w:tc>
        <w:tc>
          <w:tcPr>
            <w:tcW w:w="0" w:type="auto"/>
            <w:vAlign w:val="center"/>
            <w:hideMark/>
          </w:tcPr>
          <w:p w14:paraId="2B5B0F96" w14:textId="77777777" w:rsidR="005E6C70" w:rsidRPr="005E6C70" w:rsidRDefault="005E6C70" w:rsidP="005E6C70">
            <w:pPr>
              <w:rPr>
                <w:sz w:val="26"/>
                <w:szCs w:val="26"/>
              </w:rPr>
            </w:pPr>
            <w:r w:rsidRPr="005E6C70">
              <w:rPr>
                <w:sz w:val="26"/>
                <w:szCs w:val="26"/>
              </w:rPr>
              <w:t>The metaphysical view that everything in existence possesses some degree of mind or spirit, appearing in a graduated process of development.</w:t>
            </w:r>
          </w:p>
        </w:tc>
      </w:tr>
      <w:tr w:rsidR="005E6C70" w:rsidRPr="005E6C70" w14:paraId="1D04B4C7" w14:textId="77777777">
        <w:tc>
          <w:tcPr>
            <w:tcW w:w="0" w:type="auto"/>
            <w:vAlign w:val="center"/>
            <w:hideMark/>
          </w:tcPr>
          <w:p w14:paraId="2901D02F" w14:textId="77777777" w:rsidR="005E6C70" w:rsidRPr="005E6C70" w:rsidRDefault="005E6C70" w:rsidP="005E6C70">
            <w:pPr>
              <w:rPr>
                <w:sz w:val="26"/>
                <w:szCs w:val="26"/>
              </w:rPr>
            </w:pPr>
            <w:r w:rsidRPr="005E6C70">
              <w:rPr>
                <w:b/>
                <w:bCs/>
                <w:sz w:val="26"/>
                <w:szCs w:val="26"/>
              </w:rPr>
              <w:t>Immanentism</w:t>
            </w:r>
          </w:p>
        </w:tc>
        <w:tc>
          <w:tcPr>
            <w:tcW w:w="0" w:type="auto"/>
            <w:vAlign w:val="center"/>
            <w:hideMark/>
          </w:tcPr>
          <w:p w14:paraId="459C6CBF" w14:textId="77777777" w:rsidR="005E6C70" w:rsidRPr="005E6C70" w:rsidRDefault="005E6C70" w:rsidP="005E6C70">
            <w:pPr>
              <w:rPr>
                <w:sz w:val="26"/>
                <w:szCs w:val="26"/>
              </w:rPr>
            </w:pPr>
            <w:r w:rsidRPr="005E6C70">
              <w:rPr>
                <w:sz w:val="26"/>
                <w:szCs w:val="26"/>
              </w:rPr>
              <w:t>The belief that the divine is fully present within the natural and historical world rather than existing as a separate, transcendent entity.</w:t>
            </w:r>
          </w:p>
        </w:tc>
      </w:tr>
      <w:tr w:rsidR="005E6C70" w:rsidRPr="005E6C70" w14:paraId="17DE3485" w14:textId="77777777">
        <w:tc>
          <w:tcPr>
            <w:tcW w:w="0" w:type="auto"/>
            <w:vAlign w:val="center"/>
            <w:hideMark/>
          </w:tcPr>
          <w:p w14:paraId="58980484" w14:textId="77777777" w:rsidR="005E6C70" w:rsidRPr="005E6C70" w:rsidRDefault="005E6C70" w:rsidP="005E6C70">
            <w:pPr>
              <w:rPr>
                <w:sz w:val="26"/>
                <w:szCs w:val="26"/>
              </w:rPr>
            </w:pPr>
            <w:r w:rsidRPr="005E6C70">
              <w:rPr>
                <w:b/>
                <w:bCs/>
                <w:sz w:val="26"/>
                <w:szCs w:val="26"/>
              </w:rPr>
              <w:t>Microcosm</w:t>
            </w:r>
          </w:p>
        </w:tc>
        <w:tc>
          <w:tcPr>
            <w:tcW w:w="0" w:type="auto"/>
            <w:vAlign w:val="center"/>
            <w:hideMark/>
          </w:tcPr>
          <w:p w14:paraId="5AF22E11" w14:textId="77777777" w:rsidR="005E6C70" w:rsidRPr="005E6C70" w:rsidRDefault="005E6C70" w:rsidP="005E6C70">
            <w:pPr>
              <w:rPr>
                <w:sz w:val="26"/>
                <w:szCs w:val="26"/>
              </w:rPr>
            </w:pPr>
            <w:r w:rsidRPr="005E6C70">
              <w:rPr>
                <w:sz w:val="26"/>
                <w:szCs w:val="26"/>
              </w:rPr>
              <w:t>A small-scale representation of the whole; in German Idealism, the individual self is a microcosm of the absolute reality.</w:t>
            </w:r>
          </w:p>
        </w:tc>
      </w:tr>
      <w:tr w:rsidR="005E6C70" w:rsidRPr="005E6C70" w14:paraId="512D59FB" w14:textId="77777777">
        <w:tc>
          <w:tcPr>
            <w:tcW w:w="0" w:type="auto"/>
            <w:vAlign w:val="center"/>
            <w:hideMark/>
          </w:tcPr>
          <w:p w14:paraId="42918CD6" w14:textId="77777777" w:rsidR="005E6C70" w:rsidRPr="005E6C70" w:rsidRDefault="005E6C70" w:rsidP="005E6C70">
            <w:pPr>
              <w:rPr>
                <w:sz w:val="26"/>
                <w:szCs w:val="26"/>
              </w:rPr>
            </w:pPr>
            <w:r w:rsidRPr="005E6C70">
              <w:rPr>
                <w:b/>
                <w:bCs/>
                <w:sz w:val="26"/>
                <w:szCs w:val="26"/>
              </w:rPr>
              <w:lastRenderedPageBreak/>
              <w:t>Monism</w:t>
            </w:r>
          </w:p>
        </w:tc>
        <w:tc>
          <w:tcPr>
            <w:tcW w:w="0" w:type="auto"/>
            <w:vAlign w:val="center"/>
            <w:hideMark/>
          </w:tcPr>
          <w:p w14:paraId="64D4C242" w14:textId="77777777" w:rsidR="005E6C70" w:rsidRPr="005E6C70" w:rsidRDefault="005E6C70" w:rsidP="005E6C70">
            <w:pPr>
              <w:rPr>
                <w:sz w:val="26"/>
                <w:szCs w:val="26"/>
              </w:rPr>
            </w:pPr>
            <w:r w:rsidRPr="005E6C70">
              <w:rPr>
                <w:sz w:val="26"/>
                <w:szCs w:val="26"/>
              </w:rPr>
              <w:t>The metaphysical position that reality is a single, all-inclusive being or substance.</w:t>
            </w:r>
          </w:p>
        </w:tc>
      </w:tr>
      <w:tr w:rsidR="005E6C70" w:rsidRPr="005E6C70" w14:paraId="6CDC7724" w14:textId="77777777">
        <w:tc>
          <w:tcPr>
            <w:tcW w:w="0" w:type="auto"/>
            <w:vAlign w:val="center"/>
            <w:hideMark/>
          </w:tcPr>
          <w:p w14:paraId="53E1E3A0" w14:textId="77777777" w:rsidR="005E6C70" w:rsidRPr="005E6C70" w:rsidRDefault="005E6C70" w:rsidP="005E6C70">
            <w:pPr>
              <w:rPr>
                <w:sz w:val="26"/>
                <w:szCs w:val="26"/>
              </w:rPr>
            </w:pPr>
            <w:r w:rsidRPr="005E6C70">
              <w:rPr>
                <w:b/>
                <w:bCs/>
                <w:sz w:val="26"/>
                <w:szCs w:val="26"/>
              </w:rPr>
              <w:t>Panentheism</w:t>
            </w:r>
          </w:p>
        </w:tc>
        <w:tc>
          <w:tcPr>
            <w:tcW w:w="0" w:type="auto"/>
            <w:vAlign w:val="center"/>
            <w:hideMark/>
          </w:tcPr>
          <w:p w14:paraId="1BE64B1E" w14:textId="77777777" w:rsidR="005E6C70" w:rsidRPr="005E6C70" w:rsidRDefault="005E6C70" w:rsidP="005E6C70">
            <w:pPr>
              <w:rPr>
                <w:sz w:val="26"/>
                <w:szCs w:val="26"/>
              </w:rPr>
            </w:pPr>
            <w:r w:rsidRPr="005E6C70">
              <w:rPr>
                <w:sz w:val="26"/>
                <w:szCs w:val="26"/>
              </w:rPr>
              <w:t>The view that "everything is in God," but God is not exhausted by the sum of finite things; a dynamic, open-ended version of monism.</w:t>
            </w:r>
          </w:p>
        </w:tc>
      </w:tr>
      <w:tr w:rsidR="005E6C70" w:rsidRPr="005E6C70" w14:paraId="1F2571F6" w14:textId="77777777">
        <w:tc>
          <w:tcPr>
            <w:tcW w:w="0" w:type="auto"/>
            <w:vAlign w:val="center"/>
            <w:hideMark/>
          </w:tcPr>
          <w:p w14:paraId="60D39796" w14:textId="77777777" w:rsidR="005E6C70" w:rsidRPr="005E6C70" w:rsidRDefault="005E6C70" w:rsidP="005E6C70">
            <w:pPr>
              <w:rPr>
                <w:sz w:val="26"/>
                <w:szCs w:val="26"/>
              </w:rPr>
            </w:pPr>
            <w:r w:rsidRPr="005E6C70">
              <w:rPr>
                <w:b/>
                <w:bCs/>
                <w:sz w:val="26"/>
                <w:szCs w:val="26"/>
              </w:rPr>
              <w:t>Phenomenology</w:t>
            </w:r>
          </w:p>
        </w:tc>
        <w:tc>
          <w:tcPr>
            <w:tcW w:w="0" w:type="auto"/>
            <w:vAlign w:val="center"/>
            <w:hideMark/>
          </w:tcPr>
          <w:p w14:paraId="306B4AE8" w14:textId="77777777" w:rsidR="005E6C70" w:rsidRPr="005E6C70" w:rsidRDefault="005E6C70" w:rsidP="005E6C70">
            <w:pPr>
              <w:rPr>
                <w:sz w:val="26"/>
                <w:szCs w:val="26"/>
              </w:rPr>
            </w:pPr>
            <w:r w:rsidRPr="005E6C70">
              <w:rPr>
                <w:sz w:val="26"/>
                <w:szCs w:val="26"/>
              </w:rPr>
              <w:t>A descriptive methodological approach that studies the phenomena of consciousness to understand the structures of experience and reality.</w:t>
            </w:r>
          </w:p>
        </w:tc>
      </w:tr>
      <w:tr w:rsidR="005E6C70" w:rsidRPr="005E6C70" w14:paraId="5C36BDE2" w14:textId="77777777">
        <w:tc>
          <w:tcPr>
            <w:tcW w:w="0" w:type="auto"/>
            <w:vAlign w:val="center"/>
            <w:hideMark/>
          </w:tcPr>
          <w:p w14:paraId="7A91AF5F" w14:textId="77777777" w:rsidR="005E6C70" w:rsidRPr="005E6C70" w:rsidRDefault="005E6C70" w:rsidP="005E6C70">
            <w:pPr>
              <w:rPr>
                <w:sz w:val="26"/>
                <w:szCs w:val="26"/>
              </w:rPr>
            </w:pPr>
            <w:r w:rsidRPr="005E6C70">
              <w:rPr>
                <w:b/>
                <w:bCs/>
                <w:sz w:val="26"/>
                <w:szCs w:val="26"/>
              </w:rPr>
              <w:t>Synthetic Unity of Apperception</w:t>
            </w:r>
          </w:p>
        </w:tc>
        <w:tc>
          <w:tcPr>
            <w:tcW w:w="0" w:type="auto"/>
            <w:vAlign w:val="center"/>
            <w:hideMark/>
          </w:tcPr>
          <w:p w14:paraId="4201DAE1" w14:textId="77777777" w:rsidR="005E6C70" w:rsidRPr="005E6C70" w:rsidRDefault="005E6C70" w:rsidP="005E6C70">
            <w:pPr>
              <w:rPr>
                <w:sz w:val="26"/>
                <w:szCs w:val="26"/>
              </w:rPr>
            </w:pPr>
            <w:r w:rsidRPr="005E6C70">
              <w:rPr>
                <w:sz w:val="26"/>
                <w:szCs w:val="26"/>
              </w:rPr>
              <w:t>A Kantian term referring to the mind's ability to unify various perceptions and experiences into a single, structured field of consciousness.</w:t>
            </w:r>
          </w:p>
        </w:tc>
      </w:tr>
      <w:tr w:rsidR="005E6C70" w:rsidRPr="005E6C70" w14:paraId="145EDE15" w14:textId="77777777">
        <w:tc>
          <w:tcPr>
            <w:tcW w:w="0" w:type="auto"/>
            <w:vAlign w:val="center"/>
            <w:hideMark/>
          </w:tcPr>
          <w:p w14:paraId="3B1F6044" w14:textId="77777777" w:rsidR="005E6C70" w:rsidRPr="005E6C70" w:rsidRDefault="005E6C70" w:rsidP="005E6C70">
            <w:pPr>
              <w:rPr>
                <w:sz w:val="26"/>
                <w:szCs w:val="26"/>
              </w:rPr>
            </w:pPr>
            <w:r w:rsidRPr="005E6C70">
              <w:rPr>
                <w:b/>
                <w:bCs/>
                <w:sz w:val="26"/>
                <w:szCs w:val="26"/>
              </w:rPr>
              <w:t>Teleological</w:t>
            </w:r>
          </w:p>
        </w:tc>
        <w:tc>
          <w:tcPr>
            <w:tcW w:w="0" w:type="auto"/>
            <w:vAlign w:val="center"/>
            <w:hideMark/>
          </w:tcPr>
          <w:p w14:paraId="3DBCF063" w14:textId="77777777" w:rsidR="005E6C70" w:rsidRPr="005E6C70" w:rsidRDefault="005E6C70" w:rsidP="005E6C70">
            <w:pPr>
              <w:rPr>
                <w:sz w:val="26"/>
                <w:szCs w:val="26"/>
              </w:rPr>
            </w:pPr>
            <w:r w:rsidRPr="005E6C70">
              <w:rPr>
                <w:sz w:val="26"/>
                <w:szCs w:val="26"/>
              </w:rPr>
              <w:t>An outlook that views nature and history as end-oriented or goal-achieving, characterized by the actualization of potency.</w:t>
            </w:r>
          </w:p>
        </w:tc>
      </w:tr>
      <w:tr w:rsidR="005E6C70" w:rsidRPr="005E6C70" w14:paraId="2DCF55F6" w14:textId="77777777">
        <w:tc>
          <w:tcPr>
            <w:tcW w:w="0" w:type="auto"/>
            <w:vAlign w:val="center"/>
            <w:hideMark/>
          </w:tcPr>
          <w:p w14:paraId="167A967C" w14:textId="77777777" w:rsidR="005E6C70" w:rsidRPr="005E6C70" w:rsidRDefault="005E6C70" w:rsidP="005E6C70">
            <w:pPr>
              <w:rPr>
                <w:sz w:val="26"/>
                <w:szCs w:val="26"/>
              </w:rPr>
            </w:pPr>
            <w:r w:rsidRPr="005E6C70">
              <w:rPr>
                <w:b/>
                <w:bCs/>
                <w:sz w:val="26"/>
                <w:szCs w:val="26"/>
              </w:rPr>
              <w:t>Transcendental Method</w:t>
            </w:r>
          </w:p>
        </w:tc>
        <w:tc>
          <w:tcPr>
            <w:tcW w:w="0" w:type="auto"/>
            <w:vAlign w:val="center"/>
            <w:hideMark/>
          </w:tcPr>
          <w:p w14:paraId="77EBD821" w14:textId="77777777" w:rsidR="005E6C70" w:rsidRPr="005E6C70" w:rsidRDefault="005E6C70" w:rsidP="005E6C70">
            <w:pPr>
              <w:rPr>
                <w:sz w:val="26"/>
                <w:szCs w:val="26"/>
              </w:rPr>
            </w:pPr>
            <w:r w:rsidRPr="005E6C70">
              <w:rPr>
                <w:sz w:val="26"/>
                <w:szCs w:val="26"/>
              </w:rPr>
              <w:t>An inquiry into the preconditions that make human experience and consciousness possible, focusing on the constructive contribution of the self.</w:t>
            </w:r>
          </w:p>
        </w:tc>
      </w:tr>
    </w:tbl>
    <w:p w14:paraId="009216DD" w14:textId="4019C56F" w:rsidR="005E6C70" w:rsidRPr="005E6C70" w:rsidRDefault="005E6C70" w:rsidP="005E6C70">
      <w:pPr>
        <w:rPr>
          <w:sz w:val="26"/>
          <w:szCs w:val="26"/>
        </w:rPr>
      </w:pPr>
    </w:p>
    <w:sectPr w:rsidR="005E6C70" w:rsidRPr="005E6C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7771A" w14:textId="77777777" w:rsidR="0087162E" w:rsidRDefault="0087162E" w:rsidP="005E6C70">
      <w:pPr>
        <w:spacing w:after="0" w:line="240" w:lineRule="auto"/>
      </w:pPr>
      <w:r>
        <w:separator/>
      </w:r>
    </w:p>
  </w:endnote>
  <w:endnote w:type="continuationSeparator" w:id="0">
    <w:p w14:paraId="1F3FF2A0" w14:textId="77777777" w:rsidR="0087162E" w:rsidRDefault="0087162E" w:rsidP="005E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8AD91" w14:textId="77777777" w:rsidR="0087162E" w:rsidRDefault="0087162E" w:rsidP="005E6C70">
      <w:pPr>
        <w:spacing w:after="0" w:line="240" w:lineRule="auto"/>
      </w:pPr>
      <w:r>
        <w:separator/>
      </w:r>
    </w:p>
  </w:footnote>
  <w:footnote w:type="continuationSeparator" w:id="0">
    <w:p w14:paraId="7A780C3A" w14:textId="77777777" w:rsidR="0087162E" w:rsidRDefault="0087162E" w:rsidP="005E6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86344"/>
      <w:docPartObj>
        <w:docPartGallery w:val="Page Numbers (Top of Page)"/>
        <w:docPartUnique/>
      </w:docPartObj>
    </w:sdtPr>
    <w:sdtEndPr>
      <w:rPr>
        <w:noProof/>
      </w:rPr>
    </w:sdtEndPr>
    <w:sdtContent>
      <w:p w14:paraId="338756F1" w14:textId="540C82ED" w:rsidR="005E6C70" w:rsidRDefault="005E6C7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1A55BC" w14:textId="77777777" w:rsidR="005E6C70" w:rsidRDefault="005E6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B7C"/>
    <w:multiLevelType w:val="multilevel"/>
    <w:tmpl w:val="4DB8E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527C7A"/>
    <w:multiLevelType w:val="multilevel"/>
    <w:tmpl w:val="6AEA2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EA78EE"/>
    <w:multiLevelType w:val="multilevel"/>
    <w:tmpl w:val="3538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F66F6"/>
    <w:multiLevelType w:val="multilevel"/>
    <w:tmpl w:val="8F9C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E37D91"/>
    <w:multiLevelType w:val="multilevel"/>
    <w:tmpl w:val="D6C49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87241"/>
    <w:multiLevelType w:val="multilevel"/>
    <w:tmpl w:val="FE2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35BB5"/>
    <w:multiLevelType w:val="multilevel"/>
    <w:tmpl w:val="005C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A030BB"/>
    <w:multiLevelType w:val="multilevel"/>
    <w:tmpl w:val="5068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144142">
    <w:abstractNumId w:val="7"/>
  </w:num>
  <w:num w:numId="2" w16cid:durableId="1511213772">
    <w:abstractNumId w:val="0"/>
  </w:num>
  <w:num w:numId="3" w16cid:durableId="693044856">
    <w:abstractNumId w:val="2"/>
  </w:num>
  <w:num w:numId="4" w16cid:durableId="1785152843">
    <w:abstractNumId w:val="5"/>
  </w:num>
  <w:num w:numId="5" w16cid:durableId="167909125">
    <w:abstractNumId w:val="4"/>
  </w:num>
  <w:num w:numId="6" w16cid:durableId="1537041583">
    <w:abstractNumId w:val="3"/>
  </w:num>
  <w:num w:numId="7" w16cid:durableId="977297698">
    <w:abstractNumId w:val="6"/>
  </w:num>
  <w:num w:numId="8" w16cid:durableId="535460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70"/>
    <w:rsid w:val="00112FCD"/>
    <w:rsid w:val="001D057A"/>
    <w:rsid w:val="005175BD"/>
    <w:rsid w:val="00571F09"/>
    <w:rsid w:val="005E6C70"/>
    <w:rsid w:val="007B6F1E"/>
    <w:rsid w:val="0087162E"/>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BF23"/>
  <w15:chartTrackingRefBased/>
  <w15:docId w15:val="{23144E10-FAE1-400B-8BF6-97A61CD2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C70"/>
    <w:rPr>
      <w:rFonts w:cs="Mangal"/>
    </w:rPr>
  </w:style>
  <w:style w:type="paragraph" w:styleId="Heading1">
    <w:name w:val="heading 1"/>
    <w:basedOn w:val="Normal"/>
    <w:next w:val="Normal"/>
    <w:link w:val="Heading1Char"/>
    <w:uiPriority w:val="9"/>
    <w:qFormat/>
    <w:rsid w:val="005E6C7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E6C7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E6C7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E6C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C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C7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E6C7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E6C7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E6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C70"/>
    <w:rPr>
      <w:rFonts w:eastAsiaTheme="majorEastAsia" w:cstheme="majorBidi"/>
      <w:color w:val="272727" w:themeColor="text1" w:themeTint="D8"/>
    </w:rPr>
  </w:style>
  <w:style w:type="paragraph" w:styleId="Title">
    <w:name w:val="Title"/>
    <w:basedOn w:val="Normal"/>
    <w:next w:val="Normal"/>
    <w:link w:val="TitleChar"/>
    <w:uiPriority w:val="10"/>
    <w:qFormat/>
    <w:rsid w:val="005E6C7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E6C7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E6C7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E6C7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E6C70"/>
    <w:pPr>
      <w:spacing w:before="160"/>
      <w:jc w:val="center"/>
    </w:pPr>
    <w:rPr>
      <w:i/>
      <w:iCs/>
      <w:color w:val="404040" w:themeColor="text1" w:themeTint="BF"/>
    </w:rPr>
  </w:style>
  <w:style w:type="character" w:customStyle="1" w:styleId="QuoteChar">
    <w:name w:val="Quote Char"/>
    <w:basedOn w:val="DefaultParagraphFont"/>
    <w:link w:val="Quote"/>
    <w:uiPriority w:val="29"/>
    <w:rsid w:val="005E6C70"/>
    <w:rPr>
      <w:rFonts w:cs="Mangal"/>
      <w:i/>
      <w:iCs/>
      <w:color w:val="404040" w:themeColor="text1" w:themeTint="BF"/>
    </w:rPr>
  </w:style>
  <w:style w:type="paragraph" w:styleId="ListParagraph">
    <w:name w:val="List Paragraph"/>
    <w:basedOn w:val="Normal"/>
    <w:uiPriority w:val="34"/>
    <w:qFormat/>
    <w:rsid w:val="005E6C70"/>
    <w:pPr>
      <w:ind w:left="720"/>
      <w:contextualSpacing/>
    </w:pPr>
  </w:style>
  <w:style w:type="character" w:styleId="IntenseEmphasis">
    <w:name w:val="Intense Emphasis"/>
    <w:basedOn w:val="DefaultParagraphFont"/>
    <w:uiPriority w:val="21"/>
    <w:qFormat/>
    <w:rsid w:val="005E6C70"/>
    <w:rPr>
      <w:i/>
      <w:iCs/>
      <w:color w:val="0F4761" w:themeColor="accent1" w:themeShade="BF"/>
    </w:rPr>
  </w:style>
  <w:style w:type="paragraph" w:styleId="IntenseQuote">
    <w:name w:val="Intense Quote"/>
    <w:basedOn w:val="Normal"/>
    <w:next w:val="Normal"/>
    <w:link w:val="IntenseQuoteChar"/>
    <w:uiPriority w:val="30"/>
    <w:qFormat/>
    <w:rsid w:val="005E6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C70"/>
    <w:rPr>
      <w:rFonts w:cs="Mangal"/>
      <w:i/>
      <w:iCs/>
      <w:color w:val="0F4761" w:themeColor="accent1" w:themeShade="BF"/>
    </w:rPr>
  </w:style>
  <w:style w:type="character" w:styleId="IntenseReference">
    <w:name w:val="Intense Reference"/>
    <w:basedOn w:val="DefaultParagraphFont"/>
    <w:uiPriority w:val="32"/>
    <w:qFormat/>
    <w:rsid w:val="005E6C70"/>
    <w:rPr>
      <w:b/>
      <w:bCs/>
      <w:smallCaps/>
      <w:color w:val="0F4761" w:themeColor="accent1" w:themeShade="BF"/>
      <w:spacing w:val="5"/>
    </w:rPr>
  </w:style>
  <w:style w:type="paragraph" w:styleId="Header">
    <w:name w:val="header"/>
    <w:basedOn w:val="Normal"/>
    <w:link w:val="HeaderChar"/>
    <w:uiPriority w:val="99"/>
    <w:unhideWhenUsed/>
    <w:rsid w:val="005E6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C70"/>
    <w:rPr>
      <w:rFonts w:cs="Mangal"/>
    </w:rPr>
  </w:style>
  <w:style w:type="paragraph" w:styleId="Footer">
    <w:name w:val="footer"/>
    <w:basedOn w:val="Normal"/>
    <w:link w:val="FooterChar"/>
    <w:uiPriority w:val="99"/>
    <w:unhideWhenUsed/>
    <w:rsid w:val="005E6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C7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2384</Words>
  <Characters>13594</Characters>
  <Application>Microsoft Office Word</Application>
  <DocSecurity>0</DocSecurity>
  <Lines>113</Lines>
  <Paragraphs>31</Paragraphs>
  <ScaleCrop>false</ScaleCrop>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dcterms:created xsi:type="dcterms:W3CDTF">2026-03-04T11:43:00Z</dcterms:created>
  <dcterms:modified xsi:type="dcterms:W3CDTF">2026-03-04T11:47:00Z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0c1561d3-ee25-4f17-918f-66de6cfe01d5</vt:lpwstr>
  </property>
</Properties>
</file>