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35DE4" w14:textId="412C75EF" w:rsidR="00B36496" w:rsidRPr="00B36496" w:rsidRDefault="00B36496" w:rsidP="00B36496">
      <w:pPr>
        <w:jc w:val="center"/>
        <w:rPr>
          <w:b/>
          <w:bCs/>
          <w:sz w:val="36"/>
          <w:szCs w:val="36"/>
        </w:rPr>
      </w:pPr>
      <w:r w:rsidRPr="00B36496">
        <w:rPr>
          <w:b/>
          <w:bCs/>
          <w:sz w:val="36"/>
          <w:szCs w:val="36"/>
        </w:rPr>
        <w:t>History of Philosophy</w:t>
      </w:r>
      <w:r w:rsidRPr="00B36496">
        <w:rPr>
          <w:b/>
          <w:bCs/>
          <w:sz w:val="36"/>
          <w:szCs w:val="36"/>
        </w:rPr>
        <w:br/>
        <w:t> 46 David Hume</w:t>
      </w:r>
      <w:r w:rsidRPr="00B36496">
        <w:rPr>
          <w:b/>
          <w:bCs/>
          <w:sz w:val="36"/>
          <w:szCs w:val="36"/>
        </w:rPr>
        <w:br/>
        <w:t>By Dr. Arthur Holmes of Wheaton College</w:t>
      </w:r>
    </w:p>
    <w:p w14:paraId="0B45AF2D" w14:textId="77777777" w:rsidR="00B36496" w:rsidRPr="00B36496" w:rsidRDefault="00B36496" w:rsidP="00B36496">
      <w:pPr>
        <w:rPr>
          <w:b/>
          <w:bCs/>
          <w:sz w:val="36"/>
          <w:szCs w:val="36"/>
        </w:rPr>
      </w:pPr>
      <w:r w:rsidRPr="00B36496">
        <w:rPr>
          <w:b/>
          <w:bCs/>
          <w:sz w:val="36"/>
          <w:szCs w:val="36"/>
        </w:rPr>
        <w:t xml:space="preserve">Abstract: </w:t>
      </w:r>
    </w:p>
    <w:p w14:paraId="2CCF3B7A" w14:textId="503BBB76" w:rsidR="00B2341C" w:rsidRPr="00B36496" w:rsidRDefault="00B36496" w:rsidP="00B36496">
      <w:pPr>
        <w:rPr>
          <w:sz w:val="26"/>
          <w:szCs w:val="26"/>
        </w:rPr>
      </w:pPr>
      <w:r w:rsidRPr="00B36496">
        <w:rPr>
          <w:sz w:val="26"/>
          <w:szCs w:val="26"/>
        </w:rPr>
        <w:t>Dr. Arthur Holmes provides an academic overview of </w:t>
      </w:r>
      <w:r w:rsidRPr="00B36496">
        <w:rPr>
          <w:b/>
          <w:bCs/>
          <w:sz w:val="26"/>
          <w:szCs w:val="26"/>
        </w:rPr>
        <w:t>David Hume</w:t>
      </w:r>
      <w:r w:rsidRPr="00B36496">
        <w:rPr>
          <w:sz w:val="26"/>
          <w:szCs w:val="26"/>
        </w:rPr>
        <w:t>, the third great </w:t>
      </w:r>
      <w:r w:rsidRPr="00B36496">
        <w:rPr>
          <w:b/>
          <w:bCs/>
          <w:sz w:val="26"/>
          <w:szCs w:val="26"/>
        </w:rPr>
        <w:t>British empiricist</w:t>
      </w:r>
      <w:r w:rsidRPr="00B36496">
        <w:rPr>
          <w:sz w:val="26"/>
          <w:szCs w:val="26"/>
        </w:rPr>
        <w:t>, highlighting his shift from Enlightenment optimism to </w:t>
      </w:r>
      <w:r w:rsidRPr="00B36496">
        <w:rPr>
          <w:b/>
          <w:bCs/>
          <w:sz w:val="26"/>
          <w:szCs w:val="26"/>
        </w:rPr>
        <w:t>philosophical skepticism</w:t>
      </w:r>
      <w:r w:rsidRPr="00B36496">
        <w:rPr>
          <w:sz w:val="26"/>
          <w:szCs w:val="26"/>
        </w:rPr>
        <w:t>. Unlike his predecessors, Hume focuses on </w:t>
      </w:r>
      <w:r w:rsidRPr="00B36496">
        <w:rPr>
          <w:b/>
          <w:bCs/>
          <w:sz w:val="26"/>
          <w:szCs w:val="26"/>
        </w:rPr>
        <w:t>human nature</w:t>
      </w:r>
      <w:r w:rsidRPr="00B36496">
        <w:rPr>
          <w:sz w:val="26"/>
          <w:szCs w:val="26"/>
        </w:rPr>
        <w:t> and </w:t>
      </w:r>
      <w:r w:rsidRPr="00B36496">
        <w:rPr>
          <w:b/>
          <w:bCs/>
          <w:sz w:val="26"/>
          <w:szCs w:val="26"/>
        </w:rPr>
        <w:t>descriptive psychology</w:t>
      </w:r>
      <w:r w:rsidRPr="00B36496">
        <w:rPr>
          <w:sz w:val="26"/>
          <w:szCs w:val="26"/>
        </w:rPr>
        <w:t> rather than rational proofs, suggesting that </w:t>
      </w:r>
      <w:r w:rsidRPr="00B36496">
        <w:rPr>
          <w:b/>
          <w:bCs/>
          <w:sz w:val="26"/>
          <w:szCs w:val="26"/>
        </w:rPr>
        <w:t>belief</w:t>
      </w:r>
      <w:r w:rsidRPr="00B36496">
        <w:rPr>
          <w:sz w:val="26"/>
          <w:szCs w:val="26"/>
        </w:rPr>
        <w:t> and </w:t>
      </w:r>
      <w:r w:rsidRPr="00B36496">
        <w:rPr>
          <w:b/>
          <w:bCs/>
          <w:sz w:val="26"/>
          <w:szCs w:val="26"/>
        </w:rPr>
        <w:t>morality</w:t>
      </w:r>
      <w:r w:rsidRPr="00B36496">
        <w:rPr>
          <w:sz w:val="26"/>
          <w:szCs w:val="26"/>
        </w:rPr>
        <w:t> stem from feeling rather than logic. He replaces the search for "clear and distinct ideas" with a theory of </w:t>
      </w:r>
      <w:r w:rsidRPr="00B36496">
        <w:rPr>
          <w:b/>
          <w:bCs/>
          <w:sz w:val="26"/>
          <w:szCs w:val="26"/>
        </w:rPr>
        <w:t>impressions</w:t>
      </w:r>
      <w:r w:rsidRPr="00B36496">
        <w:rPr>
          <w:sz w:val="26"/>
          <w:szCs w:val="26"/>
        </w:rPr>
        <w:t>, prioritizing the </w:t>
      </w:r>
      <w:r w:rsidRPr="00B36496">
        <w:rPr>
          <w:b/>
          <w:bCs/>
          <w:sz w:val="26"/>
          <w:szCs w:val="26"/>
        </w:rPr>
        <w:t>force and vivacity</w:t>
      </w:r>
      <w:r w:rsidRPr="00B36496">
        <w:rPr>
          <w:sz w:val="26"/>
          <w:szCs w:val="26"/>
        </w:rPr>
        <w:t> of sensory experience over abstract reasoning. By applying a strict </w:t>
      </w:r>
      <w:r w:rsidRPr="00B36496">
        <w:rPr>
          <w:b/>
          <w:bCs/>
          <w:sz w:val="26"/>
          <w:szCs w:val="26"/>
        </w:rPr>
        <w:t>empiricist criterion of meaning</w:t>
      </w:r>
      <w:r w:rsidRPr="00B36496">
        <w:rPr>
          <w:sz w:val="26"/>
          <w:szCs w:val="26"/>
        </w:rPr>
        <w:t>, Hume challenges the validity of concepts like </w:t>
      </w:r>
      <w:r w:rsidRPr="00B36496">
        <w:rPr>
          <w:b/>
          <w:bCs/>
          <w:sz w:val="26"/>
          <w:szCs w:val="26"/>
        </w:rPr>
        <w:t>causation</w:t>
      </w:r>
      <w:r w:rsidRPr="00B36496">
        <w:rPr>
          <w:sz w:val="26"/>
          <w:szCs w:val="26"/>
        </w:rPr>
        <w:t>, </w:t>
      </w:r>
      <w:r w:rsidRPr="00B36496">
        <w:rPr>
          <w:b/>
          <w:bCs/>
          <w:sz w:val="26"/>
          <w:szCs w:val="26"/>
        </w:rPr>
        <w:t>substance</w:t>
      </w:r>
      <w:r w:rsidRPr="00B36496">
        <w:rPr>
          <w:sz w:val="26"/>
          <w:szCs w:val="26"/>
        </w:rPr>
        <w:t>, and </w:t>
      </w:r>
      <w:r w:rsidRPr="00B36496">
        <w:rPr>
          <w:b/>
          <w:bCs/>
          <w:sz w:val="26"/>
          <w:szCs w:val="26"/>
        </w:rPr>
        <w:t>personal identity</w:t>
      </w:r>
      <w:r w:rsidRPr="00B36496">
        <w:rPr>
          <w:sz w:val="26"/>
          <w:szCs w:val="26"/>
        </w:rPr>
        <w:t>, arguing they lack empirical origins. Ultimately, Holmes illustrates how Hume reduces the </w:t>
      </w:r>
      <w:r w:rsidRPr="00B36496">
        <w:rPr>
          <w:b/>
          <w:bCs/>
          <w:sz w:val="26"/>
          <w:szCs w:val="26"/>
        </w:rPr>
        <w:t>self</w:t>
      </w:r>
      <w:r w:rsidRPr="00B36496">
        <w:rPr>
          <w:sz w:val="26"/>
          <w:szCs w:val="26"/>
        </w:rPr>
        <w:t> to a mere "theatre" of fleeting perceptions, laying the groundwork for modern </w:t>
      </w:r>
      <w:r w:rsidRPr="00B36496">
        <w:rPr>
          <w:b/>
          <w:bCs/>
          <w:sz w:val="26"/>
          <w:szCs w:val="26"/>
        </w:rPr>
        <w:t>phenomenalism</w:t>
      </w:r>
      <w:r w:rsidRPr="00B36496">
        <w:rPr>
          <w:sz w:val="26"/>
          <w:szCs w:val="26"/>
        </w:rPr>
        <w:t> and logical empiricism.</w:t>
      </w:r>
    </w:p>
    <w:p w14:paraId="00B76F25" w14:textId="77777777" w:rsidR="00B36496" w:rsidRPr="00B36496" w:rsidRDefault="00B36496" w:rsidP="00B36496">
      <w:pPr>
        <w:rPr>
          <w:sz w:val="26"/>
          <w:szCs w:val="26"/>
        </w:rPr>
      </w:pPr>
    </w:p>
    <w:p w14:paraId="75D800B4" w14:textId="77777777" w:rsidR="00B36496" w:rsidRPr="00B36496" w:rsidRDefault="00B36496" w:rsidP="00B36496">
      <w:pPr>
        <w:rPr>
          <w:sz w:val="26"/>
          <w:szCs w:val="26"/>
        </w:rPr>
      </w:pPr>
    </w:p>
    <w:p w14:paraId="63B49AD5" w14:textId="77777777" w:rsidR="00B36496" w:rsidRPr="00B36496" w:rsidRDefault="00B36496" w:rsidP="00B36496">
      <w:pPr>
        <w:rPr>
          <w:sz w:val="26"/>
          <w:szCs w:val="26"/>
        </w:rPr>
      </w:pPr>
    </w:p>
    <w:p w14:paraId="2499EB12" w14:textId="2EA80221" w:rsidR="00B36496" w:rsidRPr="00B36496" w:rsidRDefault="00B36496" w:rsidP="00B36496">
      <w:pPr>
        <w:rPr>
          <w:b/>
          <w:bCs/>
          <w:sz w:val="36"/>
          <w:szCs w:val="36"/>
        </w:rPr>
      </w:pPr>
      <w:r w:rsidRPr="00B36496">
        <w:rPr>
          <w:b/>
          <w:bCs/>
          <w:sz w:val="36"/>
          <w:szCs w:val="36"/>
        </w:rPr>
        <w:t>Briefing Document:</w:t>
      </w:r>
    </w:p>
    <w:p w14:paraId="6D5233A2" w14:textId="77777777" w:rsidR="00B36496" w:rsidRPr="00B36496" w:rsidRDefault="00B36496" w:rsidP="00B36496">
      <w:pPr>
        <w:rPr>
          <w:sz w:val="26"/>
          <w:szCs w:val="26"/>
        </w:rPr>
      </w:pPr>
      <w:r w:rsidRPr="00B36496">
        <w:rPr>
          <w:sz w:val="26"/>
          <w:szCs w:val="26"/>
        </w:rPr>
        <w:t>David Hume: Skepticism, Human Nature, and the Limits of Understanding</w:t>
      </w:r>
    </w:p>
    <w:p w14:paraId="0593C42B" w14:textId="77777777" w:rsidR="00B36496" w:rsidRPr="00B36496" w:rsidRDefault="00B36496" w:rsidP="00B36496">
      <w:pPr>
        <w:rPr>
          <w:sz w:val="26"/>
          <w:szCs w:val="26"/>
        </w:rPr>
      </w:pPr>
      <w:r w:rsidRPr="00B36496">
        <w:rPr>
          <w:sz w:val="26"/>
          <w:szCs w:val="26"/>
        </w:rPr>
        <w:t>Executive Summary</w:t>
      </w:r>
    </w:p>
    <w:p w14:paraId="10D968D6" w14:textId="77777777" w:rsidR="00B36496" w:rsidRPr="00B36496" w:rsidRDefault="00B36496" w:rsidP="00B36496">
      <w:pPr>
        <w:rPr>
          <w:sz w:val="26"/>
          <w:szCs w:val="26"/>
        </w:rPr>
      </w:pPr>
      <w:r w:rsidRPr="00B36496">
        <w:rPr>
          <w:sz w:val="26"/>
          <w:szCs w:val="26"/>
        </w:rPr>
        <w:t>David Hume, the third of the great British empiricists, represents a pivotal shift in Enlightenment thought. Writing approximately 50 years after John Locke, Hume moved philosophy away from "rationalistic optimism" toward a profound skepticism regarding the reach of human knowledge. His central thesis posits that philosophy must be grounded in a "descriptive psychology" of human nature rather than the "rule of reason."</w:t>
      </w:r>
    </w:p>
    <w:p w14:paraId="7F978A98" w14:textId="77777777" w:rsidR="00B36496" w:rsidRPr="00B36496" w:rsidRDefault="00B36496" w:rsidP="00B36496">
      <w:pPr>
        <w:rPr>
          <w:sz w:val="26"/>
          <w:szCs w:val="26"/>
        </w:rPr>
      </w:pPr>
      <w:r w:rsidRPr="00B36496">
        <w:rPr>
          <w:sz w:val="26"/>
          <w:szCs w:val="26"/>
        </w:rPr>
        <w:t>Key findings in the source context include:</w:t>
      </w:r>
    </w:p>
    <w:p w14:paraId="73ACD38A" w14:textId="77777777" w:rsidR="00B36496" w:rsidRPr="00B36496" w:rsidRDefault="00B36496" w:rsidP="00B36496">
      <w:pPr>
        <w:numPr>
          <w:ilvl w:val="0"/>
          <w:numId w:val="1"/>
        </w:numPr>
        <w:rPr>
          <w:sz w:val="26"/>
          <w:szCs w:val="26"/>
        </w:rPr>
      </w:pPr>
      <w:r w:rsidRPr="00B36496">
        <w:rPr>
          <w:b/>
          <w:bCs/>
          <w:sz w:val="26"/>
          <w:szCs w:val="26"/>
        </w:rPr>
        <w:lastRenderedPageBreak/>
        <w:t>The Primacy of Impressions:</w:t>
      </w:r>
      <w:r w:rsidRPr="00B36496">
        <w:rPr>
          <w:sz w:val="26"/>
          <w:szCs w:val="26"/>
        </w:rPr>
        <w:t> Hume replaces the "clear and distinct ideas" of his predecessors with "</w:t>
      </w:r>
      <w:proofErr w:type="gramStart"/>
      <w:r w:rsidRPr="00B36496">
        <w:rPr>
          <w:sz w:val="26"/>
          <w:szCs w:val="26"/>
        </w:rPr>
        <w:t>impressions"—</w:t>
      </w:r>
      <w:proofErr w:type="gramEnd"/>
      <w:r w:rsidRPr="00B36496">
        <w:rPr>
          <w:sz w:val="26"/>
          <w:szCs w:val="26"/>
        </w:rPr>
        <w:t>forceful, vivacious, and affective experiences that serve as the original input for all human consciousness.</w:t>
      </w:r>
    </w:p>
    <w:p w14:paraId="483C4BBE" w14:textId="77777777" w:rsidR="00B36496" w:rsidRPr="00B36496" w:rsidRDefault="00B36496" w:rsidP="00B36496">
      <w:pPr>
        <w:numPr>
          <w:ilvl w:val="0"/>
          <w:numId w:val="1"/>
        </w:numPr>
        <w:rPr>
          <w:sz w:val="26"/>
          <w:szCs w:val="26"/>
        </w:rPr>
      </w:pPr>
      <w:r w:rsidRPr="00B36496">
        <w:rPr>
          <w:b/>
          <w:bCs/>
          <w:sz w:val="26"/>
          <w:szCs w:val="26"/>
        </w:rPr>
        <w:t>The Psychology of Belief:</w:t>
      </w:r>
      <w:r w:rsidRPr="00B36496">
        <w:rPr>
          <w:sz w:val="26"/>
          <w:szCs w:val="26"/>
        </w:rPr>
        <w:t xml:space="preserve"> Belief and moral action are not products of logical proof </w:t>
      </w:r>
      <w:proofErr w:type="gramStart"/>
      <w:r w:rsidRPr="00B36496">
        <w:rPr>
          <w:sz w:val="26"/>
          <w:szCs w:val="26"/>
        </w:rPr>
        <w:t>but are</w:t>
      </w:r>
      <w:proofErr w:type="gramEnd"/>
      <w:r w:rsidRPr="00B36496">
        <w:rPr>
          <w:sz w:val="26"/>
          <w:szCs w:val="26"/>
        </w:rPr>
        <w:t xml:space="preserve"> driven by psychological habits and feelings.</w:t>
      </w:r>
    </w:p>
    <w:p w14:paraId="4C32A68B" w14:textId="77777777" w:rsidR="00B36496" w:rsidRPr="00B36496" w:rsidRDefault="00B36496" w:rsidP="00B36496">
      <w:pPr>
        <w:numPr>
          <w:ilvl w:val="0"/>
          <w:numId w:val="1"/>
        </w:numPr>
        <w:rPr>
          <w:sz w:val="26"/>
          <w:szCs w:val="26"/>
        </w:rPr>
      </w:pPr>
      <w:r w:rsidRPr="00B36496">
        <w:rPr>
          <w:b/>
          <w:bCs/>
          <w:sz w:val="26"/>
          <w:szCs w:val="26"/>
        </w:rPr>
        <w:t>The Empiricist Criterion of Meaning:</w:t>
      </w:r>
      <w:r w:rsidRPr="00B36496">
        <w:rPr>
          <w:sz w:val="26"/>
          <w:szCs w:val="26"/>
        </w:rPr>
        <w:t xml:space="preserve"> Hume establishes that for a term to have factual </w:t>
      </w:r>
      <w:proofErr w:type="gramStart"/>
      <w:r w:rsidRPr="00B36496">
        <w:rPr>
          <w:sz w:val="26"/>
          <w:szCs w:val="26"/>
        </w:rPr>
        <w:t>meaning,</w:t>
      </w:r>
      <w:proofErr w:type="gramEnd"/>
      <w:r w:rsidRPr="00B36496">
        <w:rPr>
          <w:sz w:val="26"/>
          <w:szCs w:val="26"/>
        </w:rPr>
        <w:t xml:space="preserve"> it must be traceable to an original impression. This criterion effectively dismantles traditional metaphysical concepts of substance, the soul, and necessary causal connections.</w:t>
      </w:r>
    </w:p>
    <w:p w14:paraId="4E2BF943" w14:textId="77777777" w:rsidR="00B36496" w:rsidRPr="00B36496" w:rsidRDefault="00B36496" w:rsidP="00B36496">
      <w:pPr>
        <w:numPr>
          <w:ilvl w:val="0"/>
          <w:numId w:val="1"/>
        </w:numPr>
        <w:rPr>
          <w:sz w:val="26"/>
          <w:szCs w:val="26"/>
        </w:rPr>
      </w:pPr>
      <w:r w:rsidRPr="00B36496">
        <w:rPr>
          <w:b/>
          <w:bCs/>
          <w:sz w:val="26"/>
          <w:szCs w:val="26"/>
        </w:rPr>
        <w:t>Phenomenalism of the Self:</w:t>
      </w:r>
      <w:r w:rsidRPr="00B36496">
        <w:rPr>
          <w:sz w:val="26"/>
          <w:szCs w:val="26"/>
        </w:rPr>
        <w:t> Hume rejects the notion of the "soul" as a substance, defining the self instead as a "theater" or a fleeting "stream of ideas" linked only by memory.</w:t>
      </w:r>
    </w:p>
    <w:p w14:paraId="08066638" w14:textId="77777777" w:rsidR="00B36496" w:rsidRPr="00B36496" w:rsidRDefault="00B36496" w:rsidP="00B36496">
      <w:pPr>
        <w:rPr>
          <w:sz w:val="26"/>
          <w:szCs w:val="26"/>
        </w:rPr>
      </w:pPr>
      <w:r w:rsidRPr="00B36496">
        <w:rPr>
          <w:sz w:val="26"/>
          <w:szCs w:val="26"/>
        </w:rPr>
        <w:t>--------------------------------------------------------------------------------</w:t>
      </w:r>
    </w:p>
    <w:p w14:paraId="788C34E0" w14:textId="77777777" w:rsidR="00B36496" w:rsidRPr="00B36496" w:rsidRDefault="00B36496" w:rsidP="00B36496">
      <w:pPr>
        <w:rPr>
          <w:sz w:val="26"/>
          <w:szCs w:val="26"/>
        </w:rPr>
      </w:pPr>
      <w:r w:rsidRPr="00B36496">
        <w:rPr>
          <w:sz w:val="26"/>
          <w:szCs w:val="26"/>
        </w:rPr>
        <w:t>The Transition from Optimism to Skepticism</w:t>
      </w:r>
    </w:p>
    <w:p w14:paraId="35D580F8" w14:textId="77777777" w:rsidR="00B36496" w:rsidRPr="00B36496" w:rsidRDefault="00B36496" w:rsidP="00B36496">
      <w:pPr>
        <w:rPr>
          <w:sz w:val="26"/>
          <w:szCs w:val="26"/>
        </w:rPr>
      </w:pPr>
      <w:r w:rsidRPr="00B36496">
        <w:rPr>
          <w:sz w:val="26"/>
          <w:szCs w:val="26"/>
        </w:rPr>
        <w:t>The philosophical trajectory from John Locke (1690) to David Hume (1748) marks a transition from the belief in the absolute possibilities of empirical knowledge to a skeptical inquiry into its limitations.</w:t>
      </w:r>
    </w:p>
    <w:p w14:paraId="5AC16CDB" w14:textId="77777777" w:rsidR="00B36496" w:rsidRPr="00B36496" w:rsidRDefault="00B36496" w:rsidP="00B36496">
      <w:pPr>
        <w:rPr>
          <w:sz w:val="26"/>
          <w:szCs w:val="26"/>
        </w:rPr>
      </w:pPr>
      <w:r w:rsidRPr="00B36496">
        <w:rPr>
          <w:sz w:val="26"/>
          <w:szCs w:val="26"/>
        </w:rPr>
        <w:t>Major Works and Objectives</w:t>
      </w:r>
    </w:p>
    <w:p w14:paraId="4979E154" w14:textId="77777777" w:rsidR="00B36496" w:rsidRPr="00B36496" w:rsidRDefault="00B36496" w:rsidP="00B36496">
      <w:pPr>
        <w:numPr>
          <w:ilvl w:val="0"/>
          <w:numId w:val="2"/>
        </w:numPr>
        <w:rPr>
          <w:sz w:val="26"/>
          <w:szCs w:val="26"/>
        </w:rPr>
      </w:pPr>
      <w:r w:rsidRPr="00B36496">
        <w:rPr>
          <w:b/>
          <w:bCs/>
          <w:sz w:val="26"/>
          <w:szCs w:val="26"/>
        </w:rPr>
        <w:t>A Treatise of Human Nature (1739):</w:t>
      </w:r>
      <w:r w:rsidRPr="00B36496">
        <w:rPr>
          <w:sz w:val="26"/>
          <w:szCs w:val="26"/>
        </w:rPr>
        <w:t xml:space="preserve"> Written in Hume’s 20s, this longer, more comprehensive work attempted to settle philosophical disputes through the "experimental </w:t>
      </w:r>
      <w:proofErr w:type="gramStart"/>
      <w:r w:rsidRPr="00B36496">
        <w:rPr>
          <w:sz w:val="26"/>
          <w:szCs w:val="26"/>
        </w:rPr>
        <w:t>method"—</w:t>
      </w:r>
      <w:proofErr w:type="gramEnd"/>
      <w:r w:rsidRPr="00B36496">
        <w:rPr>
          <w:sz w:val="26"/>
          <w:szCs w:val="26"/>
        </w:rPr>
        <w:t>defined here as an appeal to experience rather than laboratory testing.</w:t>
      </w:r>
    </w:p>
    <w:p w14:paraId="63C63033" w14:textId="77777777" w:rsidR="00B36496" w:rsidRPr="00B36496" w:rsidRDefault="00B36496" w:rsidP="00B36496">
      <w:pPr>
        <w:numPr>
          <w:ilvl w:val="0"/>
          <w:numId w:val="2"/>
        </w:numPr>
        <w:rPr>
          <w:sz w:val="26"/>
          <w:szCs w:val="26"/>
        </w:rPr>
      </w:pPr>
      <w:r w:rsidRPr="00B36496">
        <w:rPr>
          <w:b/>
          <w:bCs/>
          <w:sz w:val="26"/>
          <w:szCs w:val="26"/>
        </w:rPr>
        <w:t>An Enquiry Concerning Human Understanding (1748):</w:t>
      </w:r>
      <w:r w:rsidRPr="00B36496">
        <w:rPr>
          <w:sz w:val="26"/>
          <w:szCs w:val="26"/>
        </w:rPr>
        <w:t> A shorter, more accessible version of the </w:t>
      </w:r>
      <w:r w:rsidRPr="00B36496">
        <w:rPr>
          <w:i/>
          <w:iCs/>
          <w:sz w:val="26"/>
          <w:szCs w:val="26"/>
        </w:rPr>
        <w:t>Treatise</w:t>
      </w:r>
      <w:r w:rsidRPr="00B36496">
        <w:rPr>
          <w:sz w:val="26"/>
          <w:szCs w:val="26"/>
        </w:rPr>
        <w:t> designed to gain "literary fame." It focuses heavily on epistemology and the scope of scientific knowledge.</w:t>
      </w:r>
    </w:p>
    <w:p w14:paraId="453408D1" w14:textId="77777777" w:rsidR="00B36496" w:rsidRPr="00B36496" w:rsidRDefault="00B36496" w:rsidP="00B36496">
      <w:pPr>
        <w:rPr>
          <w:sz w:val="26"/>
          <w:szCs w:val="26"/>
        </w:rPr>
      </w:pPr>
      <w:r w:rsidRPr="00B36496">
        <w:rPr>
          <w:sz w:val="26"/>
          <w:szCs w:val="26"/>
        </w:rPr>
        <w:t>Hume’s primary concern was not "knowledge" in the rationalist sense, but rather an empirical account of </w:t>
      </w:r>
      <w:r w:rsidRPr="00B36496">
        <w:rPr>
          <w:b/>
          <w:bCs/>
          <w:sz w:val="26"/>
          <w:szCs w:val="26"/>
        </w:rPr>
        <w:t>human belief</w:t>
      </w:r>
      <w:r w:rsidRPr="00B36496">
        <w:rPr>
          <w:sz w:val="26"/>
          <w:szCs w:val="26"/>
        </w:rPr>
        <w:t> and </w:t>
      </w:r>
      <w:r w:rsidRPr="00B36496">
        <w:rPr>
          <w:b/>
          <w:bCs/>
          <w:sz w:val="26"/>
          <w:szCs w:val="26"/>
        </w:rPr>
        <w:t>human action</w:t>
      </w:r>
      <w:r w:rsidRPr="00B36496">
        <w:rPr>
          <w:sz w:val="26"/>
          <w:szCs w:val="26"/>
        </w:rPr>
        <w:t>. He argued that human nature, rather than artificial demands of reason, should characterize philosophy.</w:t>
      </w:r>
    </w:p>
    <w:p w14:paraId="7843102A" w14:textId="77777777" w:rsidR="00B36496" w:rsidRPr="00B36496" w:rsidRDefault="00B36496" w:rsidP="00B36496">
      <w:pPr>
        <w:rPr>
          <w:sz w:val="26"/>
          <w:szCs w:val="26"/>
        </w:rPr>
      </w:pPr>
      <w:r w:rsidRPr="00B36496">
        <w:rPr>
          <w:sz w:val="26"/>
          <w:szCs w:val="26"/>
        </w:rPr>
        <w:t>--------------------------------------------------------------------------------</w:t>
      </w:r>
    </w:p>
    <w:p w14:paraId="3FD01E15" w14:textId="77777777" w:rsidR="00B36496" w:rsidRPr="00B36496" w:rsidRDefault="00B36496" w:rsidP="00B36496">
      <w:pPr>
        <w:rPr>
          <w:sz w:val="26"/>
          <w:szCs w:val="26"/>
        </w:rPr>
      </w:pPr>
      <w:r w:rsidRPr="00B36496">
        <w:rPr>
          <w:sz w:val="26"/>
          <w:szCs w:val="26"/>
        </w:rPr>
        <w:t>The Theory of Perceptions: Impressions and Ideas</w:t>
      </w:r>
    </w:p>
    <w:p w14:paraId="2E1EEB2A" w14:textId="77777777" w:rsidR="00B36496" w:rsidRPr="00B36496" w:rsidRDefault="00B36496" w:rsidP="00B36496">
      <w:pPr>
        <w:rPr>
          <w:sz w:val="26"/>
          <w:szCs w:val="26"/>
        </w:rPr>
      </w:pPr>
      <w:r w:rsidRPr="00B36496">
        <w:rPr>
          <w:sz w:val="26"/>
          <w:szCs w:val="26"/>
        </w:rPr>
        <w:lastRenderedPageBreak/>
        <w:t>Hume’s epistemology rests on a fundamental distinction between how the mind receives and processes information. He uses the term "perceptions" to refer to all states of consciousness.</w:t>
      </w:r>
    </w:p>
    <w:p w14:paraId="7330746F" w14:textId="77777777" w:rsidR="00B36496" w:rsidRPr="00B36496" w:rsidRDefault="00B36496" w:rsidP="00B36496">
      <w:pPr>
        <w:rPr>
          <w:sz w:val="26"/>
          <w:szCs w:val="26"/>
        </w:rPr>
      </w:pPr>
      <w:r w:rsidRPr="00B36496">
        <w:rPr>
          <w:sz w:val="26"/>
          <w:szCs w:val="26"/>
        </w:rPr>
        <w:t>Impressions vs. Ideas</w:t>
      </w:r>
    </w:p>
    <w:p w14:paraId="24EFBFC9" w14:textId="77777777" w:rsidR="00B36496" w:rsidRPr="00B36496" w:rsidRDefault="00B36496" w:rsidP="00B36496">
      <w:pPr>
        <w:rPr>
          <w:sz w:val="26"/>
          <w:szCs w:val="26"/>
        </w:rPr>
      </w:pPr>
      <w:r w:rsidRPr="00B36496">
        <w:rPr>
          <w:sz w:val="26"/>
          <w:szCs w:val="26"/>
        </w:rPr>
        <w:t>Unlike Locke, who viewed "simple ideas" as the primary input, Hume identifies </w:t>
      </w:r>
      <w:r w:rsidRPr="00B36496">
        <w:rPr>
          <w:b/>
          <w:bCs/>
          <w:sz w:val="26"/>
          <w:szCs w:val="26"/>
        </w:rPr>
        <w:t>impressions</w:t>
      </w:r>
      <w:r w:rsidRPr="00B36496">
        <w:rPr>
          <w:sz w:val="26"/>
          <w:szCs w:val="26"/>
        </w:rPr>
        <w:t> as the original stimuli.</w:t>
      </w:r>
    </w:p>
    <w:tbl>
      <w:tblPr>
        <w:tblW w:w="0" w:type="auto"/>
        <w:tblCellMar>
          <w:top w:w="15" w:type="dxa"/>
          <w:left w:w="15" w:type="dxa"/>
          <w:bottom w:w="15" w:type="dxa"/>
          <w:right w:w="15" w:type="dxa"/>
        </w:tblCellMar>
        <w:tblLook w:val="04A0" w:firstRow="1" w:lastRow="0" w:firstColumn="1" w:lastColumn="0" w:noHBand="0" w:noVBand="1"/>
      </w:tblPr>
      <w:tblGrid>
        <w:gridCol w:w="1853"/>
        <w:gridCol w:w="3744"/>
        <w:gridCol w:w="3763"/>
      </w:tblGrid>
      <w:tr w:rsidR="00B36496" w:rsidRPr="00B36496" w14:paraId="2C164CE8" w14:textId="77777777">
        <w:tc>
          <w:tcPr>
            <w:tcW w:w="0" w:type="auto"/>
            <w:vAlign w:val="center"/>
            <w:hideMark/>
          </w:tcPr>
          <w:p w14:paraId="1C9D466E" w14:textId="77777777" w:rsidR="00B36496" w:rsidRPr="00B36496" w:rsidRDefault="00B36496" w:rsidP="00B36496">
            <w:pPr>
              <w:rPr>
                <w:b/>
                <w:bCs/>
                <w:sz w:val="26"/>
                <w:szCs w:val="26"/>
              </w:rPr>
            </w:pPr>
            <w:r w:rsidRPr="00B36496">
              <w:rPr>
                <w:b/>
                <w:bCs/>
                <w:sz w:val="26"/>
                <w:szCs w:val="26"/>
              </w:rPr>
              <w:t>Feature</w:t>
            </w:r>
          </w:p>
        </w:tc>
        <w:tc>
          <w:tcPr>
            <w:tcW w:w="0" w:type="auto"/>
            <w:vAlign w:val="center"/>
            <w:hideMark/>
          </w:tcPr>
          <w:p w14:paraId="58A3BD94" w14:textId="77777777" w:rsidR="00B36496" w:rsidRPr="00B36496" w:rsidRDefault="00B36496" w:rsidP="00B36496">
            <w:pPr>
              <w:rPr>
                <w:b/>
                <w:bCs/>
                <w:sz w:val="26"/>
                <w:szCs w:val="26"/>
              </w:rPr>
            </w:pPr>
            <w:r w:rsidRPr="00B36496">
              <w:rPr>
                <w:b/>
                <w:bCs/>
                <w:sz w:val="26"/>
                <w:szCs w:val="26"/>
              </w:rPr>
              <w:t>Impressions</w:t>
            </w:r>
          </w:p>
        </w:tc>
        <w:tc>
          <w:tcPr>
            <w:tcW w:w="0" w:type="auto"/>
            <w:vAlign w:val="center"/>
            <w:hideMark/>
          </w:tcPr>
          <w:p w14:paraId="1CACCBE2" w14:textId="77777777" w:rsidR="00B36496" w:rsidRPr="00B36496" w:rsidRDefault="00B36496" w:rsidP="00B36496">
            <w:pPr>
              <w:rPr>
                <w:b/>
                <w:bCs/>
                <w:sz w:val="26"/>
                <w:szCs w:val="26"/>
              </w:rPr>
            </w:pPr>
            <w:r w:rsidRPr="00B36496">
              <w:rPr>
                <w:b/>
                <w:bCs/>
                <w:sz w:val="26"/>
                <w:szCs w:val="26"/>
              </w:rPr>
              <w:t>Ideas</w:t>
            </w:r>
          </w:p>
        </w:tc>
      </w:tr>
      <w:tr w:rsidR="00B36496" w:rsidRPr="00B36496" w14:paraId="10AE6A73" w14:textId="77777777">
        <w:tc>
          <w:tcPr>
            <w:tcW w:w="0" w:type="auto"/>
            <w:vAlign w:val="center"/>
            <w:hideMark/>
          </w:tcPr>
          <w:p w14:paraId="6E9135C6" w14:textId="77777777" w:rsidR="00B36496" w:rsidRPr="00B36496" w:rsidRDefault="00B36496" w:rsidP="00B36496">
            <w:pPr>
              <w:rPr>
                <w:sz w:val="26"/>
                <w:szCs w:val="26"/>
              </w:rPr>
            </w:pPr>
            <w:r w:rsidRPr="00B36496">
              <w:rPr>
                <w:b/>
                <w:bCs/>
                <w:sz w:val="26"/>
                <w:szCs w:val="26"/>
              </w:rPr>
              <w:t>Origin</w:t>
            </w:r>
          </w:p>
        </w:tc>
        <w:tc>
          <w:tcPr>
            <w:tcW w:w="0" w:type="auto"/>
            <w:vAlign w:val="center"/>
            <w:hideMark/>
          </w:tcPr>
          <w:p w14:paraId="53C8D06F" w14:textId="77777777" w:rsidR="00B36496" w:rsidRPr="00B36496" w:rsidRDefault="00B36496" w:rsidP="00B36496">
            <w:pPr>
              <w:rPr>
                <w:sz w:val="26"/>
                <w:szCs w:val="26"/>
              </w:rPr>
            </w:pPr>
            <w:r w:rsidRPr="00B36496">
              <w:rPr>
                <w:sz w:val="26"/>
                <w:szCs w:val="26"/>
              </w:rPr>
              <w:t>Original input/stimuli (sensations)</w:t>
            </w:r>
          </w:p>
        </w:tc>
        <w:tc>
          <w:tcPr>
            <w:tcW w:w="0" w:type="auto"/>
            <w:vAlign w:val="center"/>
            <w:hideMark/>
          </w:tcPr>
          <w:p w14:paraId="59F1148E" w14:textId="77777777" w:rsidR="00B36496" w:rsidRPr="00B36496" w:rsidRDefault="00B36496" w:rsidP="00B36496">
            <w:pPr>
              <w:rPr>
                <w:sz w:val="26"/>
                <w:szCs w:val="26"/>
              </w:rPr>
            </w:pPr>
            <w:r w:rsidRPr="00B36496">
              <w:rPr>
                <w:sz w:val="26"/>
                <w:szCs w:val="26"/>
              </w:rPr>
              <w:t>Copies of impressions</w:t>
            </w:r>
          </w:p>
        </w:tc>
      </w:tr>
      <w:tr w:rsidR="00B36496" w:rsidRPr="00B36496" w14:paraId="41BC5569" w14:textId="77777777">
        <w:tc>
          <w:tcPr>
            <w:tcW w:w="0" w:type="auto"/>
            <w:vAlign w:val="center"/>
            <w:hideMark/>
          </w:tcPr>
          <w:p w14:paraId="0E366F9C" w14:textId="77777777" w:rsidR="00B36496" w:rsidRPr="00B36496" w:rsidRDefault="00B36496" w:rsidP="00B36496">
            <w:pPr>
              <w:rPr>
                <w:sz w:val="26"/>
                <w:szCs w:val="26"/>
              </w:rPr>
            </w:pPr>
            <w:r w:rsidRPr="00B36496">
              <w:rPr>
                <w:b/>
                <w:bCs/>
                <w:sz w:val="26"/>
                <w:szCs w:val="26"/>
              </w:rPr>
              <w:t>Nature</w:t>
            </w:r>
          </w:p>
        </w:tc>
        <w:tc>
          <w:tcPr>
            <w:tcW w:w="0" w:type="auto"/>
            <w:vAlign w:val="center"/>
            <w:hideMark/>
          </w:tcPr>
          <w:p w14:paraId="59645F21" w14:textId="77777777" w:rsidR="00B36496" w:rsidRPr="00B36496" w:rsidRDefault="00B36496" w:rsidP="00B36496">
            <w:pPr>
              <w:rPr>
                <w:sz w:val="26"/>
                <w:szCs w:val="26"/>
              </w:rPr>
            </w:pPr>
            <w:r w:rsidRPr="00B36496">
              <w:rPr>
                <w:sz w:val="26"/>
                <w:szCs w:val="26"/>
              </w:rPr>
              <w:t>Emotive, affective, forceful</w:t>
            </w:r>
          </w:p>
        </w:tc>
        <w:tc>
          <w:tcPr>
            <w:tcW w:w="0" w:type="auto"/>
            <w:vAlign w:val="center"/>
            <w:hideMark/>
          </w:tcPr>
          <w:p w14:paraId="7AA25C50" w14:textId="77777777" w:rsidR="00B36496" w:rsidRPr="00B36496" w:rsidRDefault="00B36496" w:rsidP="00B36496">
            <w:pPr>
              <w:rPr>
                <w:sz w:val="26"/>
                <w:szCs w:val="26"/>
              </w:rPr>
            </w:pPr>
            <w:r w:rsidRPr="00B36496">
              <w:rPr>
                <w:sz w:val="26"/>
                <w:szCs w:val="26"/>
              </w:rPr>
              <w:t>Cognitive, conceptual</w:t>
            </w:r>
          </w:p>
        </w:tc>
      </w:tr>
      <w:tr w:rsidR="00B36496" w:rsidRPr="00B36496" w14:paraId="6E200A93" w14:textId="77777777">
        <w:tc>
          <w:tcPr>
            <w:tcW w:w="0" w:type="auto"/>
            <w:vAlign w:val="center"/>
            <w:hideMark/>
          </w:tcPr>
          <w:p w14:paraId="712569CB" w14:textId="77777777" w:rsidR="00B36496" w:rsidRPr="00B36496" w:rsidRDefault="00B36496" w:rsidP="00B36496">
            <w:pPr>
              <w:rPr>
                <w:sz w:val="26"/>
                <w:szCs w:val="26"/>
              </w:rPr>
            </w:pPr>
            <w:r w:rsidRPr="00B36496">
              <w:rPr>
                <w:b/>
                <w:bCs/>
                <w:sz w:val="26"/>
                <w:szCs w:val="26"/>
              </w:rPr>
              <w:t>Characteristics</w:t>
            </w:r>
          </w:p>
        </w:tc>
        <w:tc>
          <w:tcPr>
            <w:tcW w:w="0" w:type="auto"/>
            <w:vAlign w:val="center"/>
            <w:hideMark/>
          </w:tcPr>
          <w:p w14:paraId="435889FB" w14:textId="77777777" w:rsidR="00B36496" w:rsidRPr="00B36496" w:rsidRDefault="00B36496" w:rsidP="00B36496">
            <w:pPr>
              <w:rPr>
                <w:sz w:val="26"/>
                <w:szCs w:val="26"/>
              </w:rPr>
            </w:pPr>
            <w:r w:rsidRPr="00B36496">
              <w:rPr>
                <w:sz w:val="26"/>
                <w:szCs w:val="26"/>
              </w:rPr>
              <w:t>"Force and vivacity"; irresistible</w:t>
            </w:r>
          </w:p>
        </w:tc>
        <w:tc>
          <w:tcPr>
            <w:tcW w:w="0" w:type="auto"/>
            <w:vAlign w:val="center"/>
            <w:hideMark/>
          </w:tcPr>
          <w:p w14:paraId="36B23821" w14:textId="77777777" w:rsidR="00B36496" w:rsidRPr="00B36496" w:rsidRDefault="00B36496" w:rsidP="00B36496">
            <w:pPr>
              <w:rPr>
                <w:sz w:val="26"/>
                <w:szCs w:val="26"/>
              </w:rPr>
            </w:pPr>
            <w:r w:rsidRPr="00B36496">
              <w:rPr>
                <w:sz w:val="26"/>
                <w:szCs w:val="26"/>
              </w:rPr>
              <w:t>Faint reflections of impressions</w:t>
            </w:r>
          </w:p>
        </w:tc>
      </w:tr>
      <w:tr w:rsidR="00B36496" w:rsidRPr="00B36496" w14:paraId="7006C150" w14:textId="77777777">
        <w:tc>
          <w:tcPr>
            <w:tcW w:w="0" w:type="auto"/>
            <w:vAlign w:val="center"/>
            <w:hideMark/>
          </w:tcPr>
          <w:p w14:paraId="5E429945" w14:textId="77777777" w:rsidR="00B36496" w:rsidRPr="00B36496" w:rsidRDefault="00B36496" w:rsidP="00B36496">
            <w:pPr>
              <w:rPr>
                <w:sz w:val="26"/>
                <w:szCs w:val="26"/>
              </w:rPr>
            </w:pPr>
            <w:r w:rsidRPr="00B36496">
              <w:rPr>
                <w:b/>
                <w:bCs/>
                <w:sz w:val="26"/>
                <w:szCs w:val="26"/>
              </w:rPr>
              <w:t>Sequence</w:t>
            </w:r>
          </w:p>
        </w:tc>
        <w:tc>
          <w:tcPr>
            <w:tcW w:w="0" w:type="auto"/>
            <w:vAlign w:val="center"/>
            <w:hideMark/>
          </w:tcPr>
          <w:p w14:paraId="3BFECD40" w14:textId="77777777" w:rsidR="00B36496" w:rsidRPr="00B36496" w:rsidRDefault="00B36496" w:rsidP="00B36496">
            <w:pPr>
              <w:rPr>
                <w:sz w:val="26"/>
                <w:szCs w:val="26"/>
              </w:rPr>
            </w:pPr>
            <w:r w:rsidRPr="00B36496">
              <w:rPr>
                <w:sz w:val="26"/>
                <w:szCs w:val="26"/>
              </w:rPr>
              <w:t>Arises and arouses consciousness</w:t>
            </w:r>
          </w:p>
        </w:tc>
        <w:tc>
          <w:tcPr>
            <w:tcW w:w="0" w:type="auto"/>
            <w:vAlign w:val="center"/>
            <w:hideMark/>
          </w:tcPr>
          <w:p w14:paraId="3914DA48" w14:textId="77777777" w:rsidR="00B36496" w:rsidRPr="00B36496" w:rsidRDefault="00B36496" w:rsidP="00B36496">
            <w:pPr>
              <w:rPr>
                <w:sz w:val="26"/>
                <w:szCs w:val="26"/>
              </w:rPr>
            </w:pPr>
            <w:r w:rsidRPr="00B36496">
              <w:rPr>
                <w:sz w:val="26"/>
                <w:szCs w:val="26"/>
              </w:rPr>
              <w:t>Follows as the impression declines</w:t>
            </w:r>
          </w:p>
        </w:tc>
      </w:tr>
    </w:tbl>
    <w:p w14:paraId="4E330D01" w14:textId="77777777" w:rsidR="00B36496" w:rsidRPr="00B36496" w:rsidRDefault="00B36496" w:rsidP="00B36496">
      <w:pPr>
        <w:rPr>
          <w:sz w:val="26"/>
          <w:szCs w:val="26"/>
        </w:rPr>
      </w:pPr>
      <w:r w:rsidRPr="00B36496">
        <w:rPr>
          <w:sz w:val="26"/>
          <w:szCs w:val="26"/>
        </w:rPr>
        <w:t>Hume emphasizes the </w:t>
      </w:r>
      <w:r w:rsidRPr="00B36496">
        <w:rPr>
          <w:b/>
          <w:bCs/>
          <w:sz w:val="26"/>
          <w:szCs w:val="26"/>
        </w:rPr>
        <w:t>primacy of the affective</w:t>
      </w:r>
      <w:r w:rsidRPr="00B36496">
        <w:rPr>
          <w:sz w:val="26"/>
          <w:szCs w:val="26"/>
        </w:rPr>
        <w:t>. Experience begins with a physical or emotional impact (e.g., the "blinding force" of a flash of light or a reflex action) rather than a clear conceptual thought.</w:t>
      </w:r>
    </w:p>
    <w:p w14:paraId="1786AB6B" w14:textId="77777777" w:rsidR="00B36496" w:rsidRPr="00B36496" w:rsidRDefault="00B36496" w:rsidP="00B36496">
      <w:pPr>
        <w:rPr>
          <w:sz w:val="26"/>
          <w:szCs w:val="26"/>
        </w:rPr>
      </w:pPr>
      <w:r w:rsidRPr="00B36496">
        <w:rPr>
          <w:sz w:val="26"/>
          <w:szCs w:val="26"/>
        </w:rPr>
        <w:t>--------------------------------------------------------------------------------</w:t>
      </w:r>
    </w:p>
    <w:p w14:paraId="246AE95C" w14:textId="77777777" w:rsidR="00B36496" w:rsidRPr="00B36496" w:rsidRDefault="00B36496" w:rsidP="00B36496">
      <w:pPr>
        <w:rPr>
          <w:sz w:val="26"/>
          <w:szCs w:val="26"/>
        </w:rPr>
      </w:pPr>
      <w:r w:rsidRPr="00B36496">
        <w:rPr>
          <w:sz w:val="26"/>
          <w:szCs w:val="26"/>
        </w:rPr>
        <w:t>The Association of Ideas</w:t>
      </w:r>
    </w:p>
    <w:p w14:paraId="34873ED2" w14:textId="77777777" w:rsidR="00B36496" w:rsidRPr="00B36496" w:rsidRDefault="00B36496" w:rsidP="00B36496">
      <w:pPr>
        <w:rPr>
          <w:sz w:val="26"/>
          <w:szCs w:val="26"/>
        </w:rPr>
      </w:pPr>
      <w:r w:rsidRPr="00B36496">
        <w:rPr>
          <w:sz w:val="26"/>
          <w:szCs w:val="26"/>
        </w:rPr>
        <w:t>Hume explores the psychological processes by which the mind combines simple ideas into complex ones (such as substances or relations). He identifies three principles of association:</w:t>
      </w:r>
    </w:p>
    <w:p w14:paraId="4381D44F" w14:textId="77777777" w:rsidR="00B36496" w:rsidRPr="00B36496" w:rsidRDefault="00B36496" w:rsidP="00B36496">
      <w:pPr>
        <w:numPr>
          <w:ilvl w:val="0"/>
          <w:numId w:val="3"/>
        </w:numPr>
        <w:rPr>
          <w:sz w:val="26"/>
          <w:szCs w:val="26"/>
        </w:rPr>
      </w:pPr>
      <w:r w:rsidRPr="00B36496">
        <w:rPr>
          <w:b/>
          <w:bCs/>
          <w:sz w:val="26"/>
          <w:szCs w:val="26"/>
        </w:rPr>
        <w:t>Resemblance:</w:t>
      </w:r>
      <w:r w:rsidRPr="00B36496">
        <w:rPr>
          <w:sz w:val="26"/>
          <w:szCs w:val="26"/>
        </w:rPr>
        <w:t> The mind associates similar impressions and ideas, leading to the formation of ideas like "substance" or ongoing identity (e.g., recognizing a marker through repeated similar appearances).</w:t>
      </w:r>
    </w:p>
    <w:p w14:paraId="66BAA241" w14:textId="77777777" w:rsidR="00B36496" w:rsidRPr="00B36496" w:rsidRDefault="00B36496" w:rsidP="00B36496">
      <w:pPr>
        <w:numPr>
          <w:ilvl w:val="0"/>
          <w:numId w:val="3"/>
        </w:numPr>
        <w:rPr>
          <w:sz w:val="26"/>
          <w:szCs w:val="26"/>
        </w:rPr>
      </w:pPr>
      <w:r w:rsidRPr="00B36496">
        <w:rPr>
          <w:b/>
          <w:bCs/>
          <w:sz w:val="26"/>
          <w:szCs w:val="26"/>
        </w:rPr>
        <w:t>Contiguity:</w:t>
      </w:r>
      <w:r w:rsidRPr="00B36496">
        <w:rPr>
          <w:sz w:val="26"/>
          <w:szCs w:val="26"/>
        </w:rPr>
        <w:t> The mind associates things that are adjacent in space or time, allowing for the concept of specific locations and chronological sequences.</w:t>
      </w:r>
    </w:p>
    <w:p w14:paraId="20EF835D" w14:textId="77777777" w:rsidR="00B36496" w:rsidRPr="00B36496" w:rsidRDefault="00B36496" w:rsidP="00B36496">
      <w:pPr>
        <w:numPr>
          <w:ilvl w:val="0"/>
          <w:numId w:val="3"/>
        </w:numPr>
        <w:rPr>
          <w:sz w:val="26"/>
          <w:szCs w:val="26"/>
        </w:rPr>
      </w:pPr>
      <w:r w:rsidRPr="00B36496">
        <w:rPr>
          <w:b/>
          <w:bCs/>
          <w:sz w:val="26"/>
          <w:szCs w:val="26"/>
        </w:rPr>
        <w:lastRenderedPageBreak/>
        <w:t>Cause and Effect:</w:t>
      </w:r>
      <w:r w:rsidRPr="00B36496">
        <w:rPr>
          <w:sz w:val="26"/>
          <w:szCs w:val="26"/>
        </w:rPr>
        <w:t> While a primary principle of association, this is the most problematic. Hume argues that we only observe "constant conjunctions" (uniform associations) but never the actual "causal power" or "force" itself.</w:t>
      </w:r>
    </w:p>
    <w:p w14:paraId="1F8F41E8" w14:textId="77777777" w:rsidR="00B36496" w:rsidRPr="00B36496" w:rsidRDefault="00B36496" w:rsidP="00B36496">
      <w:pPr>
        <w:rPr>
          <w:sz w:val="26"/>
          <w:szCs w:val="26"/>
        </w:rPr>
      </w:pPr>
      <w:r w:rsidRPr="00B36496">
        <w:rPr>
          <w:sz w:val="26"/>
          <w:szCs w:val="26"/>
        </w:rPr>
        <w:t>--------------------------------------------------------------------------------</w:t>
      </w:r>
    </w:p>
    <w:p w14:paraId="55E020D2" w14:textId="77777777" w:rsidR="00B36496" w:rsidRPr="00B36496" w:rsidRDefault="00B36496" w:rsidP="00B36496">
      <w:pPr>
        <w:rPr>
          <w:sz w:val="26"/>
          <w:szCs w:val="26"/>
        </w:rPr>
      </w:pPr>
      <w:r w:rsidRPr="00B36496">
        <w:rPr>
          <w:sz w:val="26"/>
          <w:szCs w:val="26"/>
        </w:rPr>
        <w:t>The Empiricist Criterion of Meaning</w:t>
      </w:r>
    </w:p>
    <w:p w14:paraId="1257F354" w14:textId="77777777" w:rsidR="00B36496" w:rsidRPr="00B36496" w:rsidRDefault="00B36496" w:rsidP="00B36496">
      <w:pPr>
        <w:rPr>
          <w:sz w:val="26"/>
          <w:szCs w:val="26"/>
        </w:rPr>
      </w:pPr>
      <w:r w:rsidRPr="00B36496">
        <w:rPr>
          <w:sz w:val="26"/>
          <w:szCs w:val="26"/>
        </w:rPr>
        <w:t xml:space="preserve">Hume’s most incisive tool is his criterion for meaningful language. He posits that for any philosophical term to have factual </w:t>
      </w:r>
      <w:proofErr w:type="gramStart"/>
      <w:r w:rsidRPr="00B36496">
        <w:rPr>
          <w:sz w:val="26"/>
          <w:szCs w:val="26"/>
        </w:rPr>
        <w:t>meaning,</w:t>
      </w:r>
      <w:proofErr w:type="gramEnd"/>
      <w:r w:rsidRPr="00B36496">
        <w:rPr>
          <w:sz w:val="26"/>
          <w:szCs w:val="26"/>
        </w:rPr>
        <w:t xml:space="preserve"> it must refer to a specific </w:t>
      </w:r>
      <w:r w:rsidRPr="00B36496">
        <w:rPr>
          <w:b/>
          <w:bCs/>
          <w:sz w:val="26"/>
          <w:szCs w:val="26"/>
        </w:rPr>
        <w:t>original impression</w:t>
      </w:r>
      <w:r w:rsidRPr="00B36496">
        <w:rPr>
          <w:sz w:val="26"/>
          <w:szCs w:val="26"/>
        </w:rPr>
        <w:t>.</w:t>
      </w:r>
    </w:p>
    <w:p w14:paraId="531EAB97" w14:textId="77777777" w:rsidR="00B36496" w:rsidRPr="00B36496" w:rsidRDefault="00B36496" w:rsidP="00B36496">
      <w:pPr>
        <w:rPr>
          <w:sz w:val="26"/>
          <w:szCs w:val="26"/>
        </w:rPr>
      </w:pPr>
      <w:r w:rsidRPr="00B36496">
        <w:rPr>
          <w:sz w:val="26"/>
          <w:szCs w:val="26"/>
        </w:rPr>
        <w:t>Applications of the Criterion</w:t>
      </w:r>
    </w:p>
    <w:p w14:paraId="5AA9A409" w14:textId="77777777" w:rsidR="00B36496" w:rsidRPr="00B36496" w:rsidRDefault="00B36496" w:rsidP="00B36496">
      <w:pPr>
        <w:numPr>
          <w:ilvl w:val="0"/>
          <w:numId w:val="4"/>
        </w:numPr>
        <w:rPr>
          <w:sz w:val="26"/>
          <w:szCs w:val="26"/>
        </w:rPr>
      </w:pPr>
      <w:r w:rsidRPr="00B36496">
        <w:rPr>
          <w:b/>
          <w:bCs/>
          <w:sz w:val="26"/>
          <w:szCs w:val="26"/>
        </w:rPr>
        <w:t>Necessary Connection:</w:t>
      </w:r>
      <w:r w:rsidRPr="00B36496">
        <w:rPr>
          <w:sz w:val="26"/>
          <w:szCs w:val="26"/>
        </w:rPr>
        <w:t> Because there is no impression of "causal force," the idea of a necessary connection between cause and effect has no empirical meaning.</w:t>
      </w:r>
    </w:p>
    <w:p w14:paraId="3906C17D" w14:textId="77777777" w:rsidR="00B36496" w:rsidRPr="00B36496" w:rsidRDefault="00B36496" w:rsidP="00B36496">
      <w:pPr>
        <w:numPr>
          <w:ilvl w:val="0"/>
          <w:numId w:val="4"/>
        </w:numPr>
        <w:rPr>
          <w:sz w:val="26"/>
          <w:szCs w:val="26"/>
        </w:rPr>
      </w:pPr>
      <w:r w:rsidRPr="00B36496">
        <w:rPr>
          <w:b/>
          <w:bCs/>
          <w:sz w:val="26"/>
          <w:szCs w:val="26"/>
        </w:rPr>
        <w:t>Miracles:</w:t>
      </w:r>
      <w:r w:rsidRPr="00B36496">
        <w:rPr>
          <w:sz w:val="26"/>
          <w:szCs w:val="26"/>
        </w:rPr>
        <w:t> These are deemed impossible to ascertain as they are unrelated to original impressions.</w:t>
      </w:r>
    </w:p>
    <w:p w14:paraId="5339B88B" w14:textId="77777777" w:rsidR="00B36496" w:rsidRPr="00B36496" w:rsidRDefault="00B36496" w:rsidP="00B36496">
      <w:pPr>
        <w:numPr>
          <w:ilvl w:val="0"/>
          <w:numId w:val="4"/>
        </w:numPr>
        <w:rPr>
          <w:sz w:val="26"/>
          <w:szCs w:val="26"/>
        </w:rPr>
      </w:pPr>
      <w:r w:rsidRPr="00B36496">
        <w:rPr>
          <w:b/>
          <w:bCs/>
          <w:sz w:val="26"/>
          <w:szCs w:val="26"/>
        </w:rPr>
        <w:t>Abstract Ideas:</w:t>
      </w:r>
      <w:r w:rsidRPr="00B36496">
        <w:rPr>
          <w:sz w:val="26"/>
          <w:szCs w:val="26"/>
        </w:rPr>
        <w:t> Hume adopts </w:t>
      </w:r>
      <w:r w:rsidRPr="00B36496">
        <w:rPr>
          <w:b/>
          <w:bCs/>
          <w:sz w:val="26"/>
          <w:szCs w:val="26"/>
        </w:rPr>
        <w:t>nominalism</w:t>
      </w:r>
      <w:r w:rsidRPr="00B36496">
        <w:rPr>
          <w:sz w:val="26"/>
          <w:szCs w:val="26"/>
        </w:rPr>
        <w:t>, agreeing with Berkeley that there are no "universal essences." Words become general names only through customary usage between similar particulars.</w:t>
      </w:r>
    </w:p>
    <w:p w14:paraId="6869880E" w14:textId="77777777" w:rsidR="00B36496" w:rsidRPr="00B36496" w:rsidRDefault="00B36496" w:rsidP="00B36496">
      <w:pPr>
        <w:numPr>
          <w:ilvl w:val="0"/>
          <w:numId w:val="4"/>
        </w:numPr>
        <w:rPr>
          <w:sz w:val="26"/>
          <w:szCs w:val="26"/>
        </w:rPr>
      </w:pPr>
      <w:r w:rsidRPr="00B36496">
        <w:rPr>
          <w:b/>
          <w:bCs/>
          <w:sz w:val="26"/>
          <w:szCs w:val="26"/>
        </w:rPr>
        <w:t>Substance and Soul:</w:t>
      </w:r>
      <w:r w:rsidRPr="00B36496">
        <w:rPr>
          <w:sz w:val="26"/>
          <w:szCs w:val="26"/>
        </w:rPr>
        <w:t> Since there is no impression of a "mind-substance" or "soul-substance," these terms lack empirical reference points.</w:t>
      </w:r>
    </w:p>
    <w:p w14:paraId="33957FF1" w14:textId="77777777" w:rsidR="00B36496" w:rsidRPr="00B36496" w:rsidRDefault="00B36496" w:rsidP="00B36496">
      <w:pPr>
        <w:rPr>
          <w:sz w:val="26"/>
          <w:szCs w:val="26"/>
        </w:rPr>
      </w:pPr>
      <w:r w:rsidRPr="00B36496">
        <w:rPr>
          <w:sz w:val="26"/>
          <w:szCs w:val="26"/>
        </w:rPr>
        <w:t>--------------------------------------------------------------------------------</w:t>
      </w:r>
    </w:p>
    <w:p w14:paraId="095A07E3" w14:textId="77777777" w:rsidR="00B36496" w:rsidRPr="00B36496" w:rsidRDefault="00B36496" w:rsidP="00B36496">
      <w:pPr>
        <w:rPr>
          <w:sz w:val="26"/>
          <w:szCs w:val="26"/>
        </w:rPr>
      </w:pPr>
      <w:r w:rsidRPr="00B36496">
        <w:rPr>
          <w:sz w:val="26"/>
          <w:szCs w:val="26"/>
        </w:rPr>
        <w:t>Personal Identity and the Phenomenal Self</w:t>
      </w:r>
    </w:p>
    <w:p w14:paraId="5DED3FF1" w14:textId="77777777" w:rsidR="00B36496" w:rsidRPr="00B36496" w:rsidRDefault="00B36496" w:rsidP="00B36496">
      <w:pPr>
        <w:rPr>
          <w:sz w:val="26"/>
          <w:szCs w:val="26"/>
        </w:rPr>
      </w:pPr>
      <w:r w:rsidRPr="00B36496">
        <w:rPr>
          <w:sz w:val="26"/>
          <w:szCs w:val="26"/>
        </w:rPr>
        <w:t>Applying his criterion of meaning to the concept of the self, Hume rejects the Cartesian "I" as a thinking substance.</w:t>
      </w:r>
    </w:p>
    <w:p w14:paraId="71BAEE65" w14:textId="77777777" w:rsidR="00B36496" w:rsidRPr="00B36496" w:rsidRDefault="00B36496" w:rsidP="00B36496">
      <w:pPr>
        <w:numPr>
          <w:ilvl w:val="0"/>
          <w:numId w:val="5"/>
        </w:numPr>
        <w:rPr>
          <w:sz w:val="26"/>
          <w:szCs w:val="26"/>
        </w:rPr>
      </w:pPr>
      <w:r w:rsidRPr="00B36496">
        <w:rPr>
          <w:b/>
          <w:bCs/>
          <w:sz w:val="26"/>
          <w:szCs w:val="26"/>
        </w:rPr>
        <w:t>The Self as Theater:</w:t>
      </w:r>
      <w:r w:rsidRPr="00B36496">
        <w:rPr>
          <w:sz w:val="26"/>
          <w:szCs w:val="26"/>
        </w:rPr>
        <w:t> Hume describes the self as a "theater in which ideas appear and pass... fleeting as they come and go."</w:t>
      </w:r>
    </w:p>
    <w:p w14:paraId="2B587D79" w14:textId="77777777" w:rsidR="00B36496" w:rsidRPr="00B36496" w:rsidRDefault="00B36496" w:rsidP="00B36496">
      <w:pPr>
        <w:numPr>
          <w:ilvl w:val="0"/>
          <w:numId w:val="5"/>
        </w:numPr>
        <w:rPr>
          <w:sz w:val="26"/>
          <w:szCs w:val="26"/>
        </w:rPr>
      </w:pPr>
      <w:r w:rsidRPr="00B36496">
        <w:rPr>
          <w:b/>
          <w:bCs/>
          <w:sz w:val="26"/>
          <w:szCs w:val="26"/>
        </w:rPr>
        <w:t>The Stream of Ideas:</w:t>
      </w:r>
      <w:r w:rsidRPr="00B36496">
        <w:rPr>
          <w:sz w:val="26"/>
          <w:szCs w:val="26"/>
        </w:rPr>
        <w:t> He clarifies that the "I" is the stream of ideas itself, not the "stage" or the "building" where they occur.</w:t>
      </w:r>
    </w:p>
    <w:p w14:paraId="7CD24A45" w14:textId="77777777" w:rsidR="00B36496" w:rsidRPr="00B36496" w:rsidRDefault="00B36496" w:rsidP="00B36496">
      <w:pPr>
        <w:numPr>
          <w:ilvl w:val="0"/>
          <w:numId w:val="5"/>
        </w:numPr>
        <w:rPr>
          <w:sz w:val="26"/>
          <w:szCs w:val="26"/>
        </w:rPr>
      </w:pPr>
      <w:r w:rsidRPr="00B36496">
        <w:rPr>
          <w:b/>
          <w:bCs/>
          <w:sz w:val="26"/>
          <w:szCs w:val="26"/>
        </w:rPr>
        <w:lastRenderedPageBreak/>
        <w:t>The Role of Memory:</w:t>
      </w:r>
      <w:r w:rsidRPr="00B36496">
        <w:rPr>
          <w:sz w:val="26"/>
          <w:szCs w:val="26"/>
        </w:rPr>
        <w:t> Personal identity is not an ontological reality but a construct of memory, tracing complex streams of past impressions and ideas.</w:t>
      </w:r>
    </w:p>
    <w:p w14:paraId="2A782590" w14:textId="77777777" w:rsidR="00B36496" w:rsidRPr="00B36496" w:rsidRDefault="00B36496" w:rsidP="00B36496">
      <w:pPr>
        <w:numPr>
          <w:ilvl w:val="0"/>
          <w:numId w:val="5"/>
        </w:numPr>
        <w:rPr>
          <w:sz w:val="26"/>
          <w:szCs w:val="26"/>
        </w:rPr>
      </w:pPr>
      <w:r w:rsidRPr="00B36496">
        <w:rPr>
          <w:b/>
          <w:bCs/>
          <w:sz w:val="26"/>
          <w:szCs w:val="26"/>
        </w:rPr>
        <w:t>Phenomenalism:</w:t>
      </w:r>
      <w:r w:rsidRPr="00B36496">
        <w:rPr>
          <w:sz w:val="26"/>
          <w:szCs w:val="26"/>
        </w:rPr>
        <w:t> Hume is a phenomenalist regarding the self; we can only discuss how the self </w:t>
      </w:r>
      <w:r w:rsidRPr="00B36496">
        <w:rPr>
          <w:i/>
          <w:iCs/>
          <w:sz w:val="26"/>
          <w:szCs w:val="26"/>
        </w:rPr>
        <w:t>appears</w:t>
      </w:r>
      <w:r w:rsidRPr="00B36496">
        <w:rPr>
          <w:sz w:val="26"/>
          <w:szCs w:val="26"/>
        </w:rPr>
        <w:t>, not what it </w:t>
      </w:r>
      <w:r w:rsidRPr="00B36496">
        <w:rPr>
          <w:i/>
          <w:iCs/>
          <w:sz w:val="26"/>
          <w:szCs w:val="26"/>
        </w:rPr>
        <w:t>is</w:t>
      </w:r>
      <w:r w:rsidRPr="00B36496">
        <w:rPr>
          <w:sz w:val="26"/>
          <w:szCs w:val="26"/>
        </w:rPr>
        <w:t>.</w:t>
      </w:r>
    </w:p>
    <w:p w14:paraId="5E45DFC0" w14:textId="77777777" w:rsidR="00B36496" w:rsidRPr="00B36496" w:rsidRDefault="00B36496" w:rsidP="00B36496">
      <w:pPr>
        <w:rPr>
          <w:sz w:val="26"/>
          <w:szCs w:val="26"/>
        </w:rPr>
      </w:pPr>
      <w:r w:rsidRPr="00B36496">
        <w:rPr>
          <w:sz w:val="26"/>
          <w:szCs w:val="26"/>
        </w:rPr>
        <w:t>--------------------------------------------------------------------------------</w:t>
      </w:r>
    </w:p>
    <w:p w14:paraId="39A5ABCE" w14:textId="77777777" w:rsidR="00B36496" w:rsidRPr="00B36496" w:rsidRDefault="00B36496" w:rsidP="00B36496">
      <w:pPr>
        <w:rPr>
          <w:sz w:val="26"/>
          <w:szCs w:val="26"/>
        </w:rPr>
      </w:pPr>
      <w:r w:rsidRPr="00B36496">
        <w:rPr>
          <w:sz w:val="26"/>
          <w:szCs w:val="26"/>
        </w:rPr>
        <w:t>Logical Framework: Relations of Ideas vs. Matters of Fact</w:t>
      </w:r>
    </w:p>
    <w:p w14:paraId="23BCDC9F" w14:textId="77777777" w:rsidR="00B36496" w:rsidRPr="00B36496" w:rsidRDefault="00B36496" w:rsidP="00B36496">
      <w:pPr>
        <w:rPr>
          <w:sz w:val="26"/>
          <w:szCs w:val="26"/>
        </w:rPr>
      </w:pPr>
      <w:r w:rsidRPr="00B36496">
        <w:rPr>
          <w:sz w:val="26"/>
          <w:szCs w:val="26"/>
        </w:rPr>
        <w:t>Hume categorizes all human inquiry into two distinct types of propositions, a distinction that became foundational for later empiricism.</w:t>
      </w:r>
    </w:p>
    <w:p w14:paraId="1F6890FC" w14:textId="77777777" w:rsidR="00B36496" w:rsidRPr="00B36496" w:rsidRDefault="00B36496" w:rsidP="00B36496">
      <w:pPr>
        <w:rPr>
          <w:sz w:val="26"/>
          <w:szCs w:val="26"/>
        </w:rPr>
      </w:pPr>
      <w:r w:rsidRPr="00B36496">
        <w:rPr>
          <w:sz w:val="26"/>
          <w:szCs w:val="26"/>
        </w:rPr>
        <w:t>Comparison of Proposition Types</w:t>
      </w:r>
    </w:p>
    <w:tbl>
      <w:tblPr>
        <w:tblW w:w="0" w:type="auto"/>
        <w:tblCellMar>
          <w:top w:w="15" w:type="dxa"/>
          <w:left w:w="15" w:type="dxa"/>
          <w:bottom w:w="15" w:type="dxa"/>
          <w:right w:w="15" w:type="dxa"/>
        </w:tblCellMar>
        <w:tblLook w:val="04A0" w:firstRow="1" w:lastRow="0" w:firstColumn="1" w:lastColumn="0" w:noHBand="0" w:noVBand="1"/>
      </w:tblPr>
      <w:tblGrid>
        <w:gridCol w:w="1646"/>
        <w:gridCol w:w="2672"/>
        <w:gridCol w:w="2315"/>
        <w:gridCol w:w="2727"/>
      </w:tblGrid>
      <w:tr w:rsidR="00B36496" w:rsidRPr="00B36496" w14:paraId="3CBB3256" w14:textId="77777777">
        <w:tc>
          <w:tcPr>
            <w:tcW w:w="0" w:type="auto"/>
            <w:vAlign w:val="center"/>
            <w:hideMark/>
          </w:tcPr>
          <w:p w14:paraId="098EE97E" w14:textId="77777777" w:rsidR="00B36496" w:rsidRPr="00B36496" w:rsidRDefault="00B36496" w:rsidP="00B36496">
            <w:pPr>
              <w:rPr>
                <w:b/>
                <w:bCs/>
                <w:sz w:val="26"/>
                <w:szCs w:val="26"/>
              </w:rPr>
            </w:pPr>
            <w:r w:rsidRPr="00B36496">
              <w:rPr>
                <w:b/>
                <w:bCs/>
                <w:sz w:val="26"/>
                <w:szCs w:val="26"/>
              </w:rPr>
              <w:t>Category</w:t>
            </w:r>
          </w:p>
        </w:tc>
        <w:tc>
          <w:tcPr>
            <w:tcW w:w="0" w:type="auto"/>
            <w:vAlign w:val="center"/>
            <w:hideMark/>
          </w:tcPr>
          <w:p w14:paraId="4AA0475C" w14:textId="77777777" w:rsidR="00B36496" w:rsidRPr="00B36496" w:rsidRDefault="00B36496" w:rsidP="00B36496">
            <w:pPr>
              <w:rPr>
                <w:b/>
                <w:bCs/>
                <w:sz w:val="26"/>
                <w:szCs w:val="26"/>
              </w:rPr>
            </w:pPr>
            <w:r w:rsidRPr="00B36496">
              <w:rPr>
                <w:b/>
                <w:bCs/>
                <w:sz w:val="26"/>
                <w:szCs w:val="26"/>
              </w:rPr>
              <w:t>Description</w:t>
            </w:r>
          </w:p>
        </w:tc>
        <w:tc>
          <w:tcPr>
            <w:tcW w:w="0" w:type="auto"/>
            <w:vAlign w:val="center"/>
            <w:hideMark/>
          </w:tcPr>
          <w:p w14:paraId="01DE844B" w14:textId="77777777" w:rsidR="00B36496" w:rsidRPr="00B36496" w:rsidRDefault="00B36496" w:rsidP="00B36496">
            <w:pPr>
              <w:rPr>
                <w:b/>
                <w:bCs/>
                <w:sz w:val="26"/>
                <w:szCs w:val="26"/>
              </w:rPr>
            </w:pPr>
            <w:r w:rsidRPr="00B36496">
              <w:rPr>
                <w:b/>
                <w:bCs/>
                <w:sz w:val="26"/>
                <w:szCs w:val="26"/>
              </w:rPr>
              <w:t>Examples</w:t>
            </w:r>
          </w:p>
        </w:tc>
        <w:tc>
          <w:tcPr>
            <w:tcW w:w="0" w:type="auto"/>
            <w:vAlign w:val="center"/>
            <w:hideMark/>
          </w:tcPr>
          <w:p w14:paraId="5085EBFD" w14:textId="77777777" w:rsidR="00B36496" w:rsidRPr="00B36496" w:rsidRDefault="00B36496" w:rsidP="00B36496">
            <w:pPr>
              <w:rPr>
                <w:b/>
                <w:bCs/>
                <w:sz w:val="26"/>
                <w:szCs w:val="26"/>
              </w:rPr>
            </w:pPr>
            <w:r w:rsidRPr="00B36496">
              <w:rPr>
                <w:b/>
                <w:bCs/>
                <w:sz w:val="26"/>
                <w:szCs w:val="26"/>
              </w:rPr>
              <w:t>Characteristics</w:t>
            </w:r>
          </w:p>
        </w:tc>
      </w:tr>
      <w:tr w:rsidR="00B36496" w:rsidRPr="00B36496" w14:paraId="289BA373" w14:textId="77777777">
        <w:tc>
          <w:tcPr>
            <w:tcW w:w="0" w:type="auto"/>
            <w:vAlign w:val="center"/>
            <w:hideMark/>
          </w:tcPr>
          <w:p w14:paraId="7486ED86" w14:textId="77777777" w:rsidR="00B36496" w:rsidRPr="00B36496" w:rsidRDefault="00B36496" w:rsidP="00B36496">
            <w:pPr>
              <w:rPr>
                <w:sz w:val="26"/>
                <w:szCs w:val="26"/>
              </w:rPr>
            </w:pPr>
            <w:r w:rsidRPr="00B36496">
              <w:rPr>
                <w:b/>
                <w:bCs/>
                <w:sz w:val="26"/>
                <w:szCs w:val="26"/>
              </w:rPr>
              <w:t>Relations of Ideas (Analytic)</w:t>
            </w:r>
          </w:p>
        </w:tc>
        <w:tc>
          <w:tcPr>
            <w:tcW w:w="0" w:type="auto"/>
            <w:vAlign w:val="center"/>
            <w:hideMark/>
          </w:tcPr>
          <w:p w14:paraId="7753172D" w14:textId="77777777" w:rsidR="00B36496" w:rsidRPr="00B36496" w:rsidRDefault="00B36496" w:rsidP="00B36496">
            <w:pPr>
              <w:rPr>
                <w:sz w:val="26"/>
                <w:szCs w:val="26"/>
              </w:rPr>
            </w:pPr>
            <w:r w:rsidRPr="00B36496">
              <w:rPr>
                <w:sz w:val="26"/>
                <w:szCs w:val="26"/>
              </w:rPr>
              <w:t>Logical relationships between terms; definitions.</w:t>
            </w:r>
          </w:p>
        </w:tc>
        <w:tc>
          <w:tcPr>
            <w:tcW w:w="0" w:type="auto"/>
            <w:vAlign w:val="center"/>
            <w:hideMark/>
          </w:tcPr>
          <w:p w14:paraId="49AD0FF5" w14:textId="77777777" w:rsidR="00B36496" w:rsidRPr="00B36496" w:rsidRDefault="00B36496" w:rsidP="00B36496">
            <w:pPr>
              <w:rPr>
                <w:sz w:val="26"/>
                <w:szCs w:val="26"/>
              </w:rPr>
            </w:pPr>
            <w:r w:rsidRPr="00B36496">
              <w:rPr>
                <w:sz w:val="26"/>
                <w:szCs w:val="26"/>
              </w:rPr>
              <w:t>Mathematics (3+5=8); "A bachelor is an unmarried male."</w:t>
            </w:r>
          </w:p>
        </w:tc>
        <w:tc>
          <w:tcPr>
            <w:tcW w:w="0" w:type="auto"/>
            <w:vAlign w:val="center"/>
            <w:hideMark/>
          </w:tcPr>
          <w:p w14:paraId="0F4A1887" w14:textId="77777777" w:rsidR="00B36496" w:rsidRPr="00B36496" w:rsidRDefault="00B36496" w:rsidP="00B36496">
            <w:pPr>
              <w:rPr>
                <w:sz w:val="26"/>
                <w:szCs w:val="26"/>
              </w:rPr>
            </w:pPr>
            <w:r w:rsidRPr="00B36496">
              <w:rPr>
                <w:sz w:val="26"/>
                <w:szCs w:val="26"/>
              </w:rPr>
              <w:t>Logical truths; certain but provide no info on the external world.</w:t>
            </w:r>
          </w:p>
        </w:tc>
      </w:tr>
      <w:tr w:rsidR="00B36496" w:rsidRPr="00B36496" w14:paraId="1EC412F9" w14:textId="77777777">
        <w:tc>
          <w:tcPr>
            <w:tcW w:w="0" w:type="auto"/>
            <w:vAlign w:val="center"/>
            <w:hideMark/>
          </w:tcPr>
          <w:p w14:paraId="75DA334A" w14:textId="77777777" w:rsidR="00B36496" w:rsidRPr="00B36496" w:rsidRDefault="00B36496" w:rsidP="00B36496">
            <w:pPr>
              <w:rPr>
                <w:sz w:val="26"/>
                <w:szCs w:val="26"/>
              </w:rPr>
            </w:pPr>
            <w:r w:rsidRPr="00B36496">
              <w:rPr>
                <w:b/>
                <w:bCs/>
                <w:sz w:val="26"/>
                <w:szCs w:val="26"/>
              </w:rPr>
              <w:t>Matters of Fact (Synthetic)</w:t>
            </w:r>
          </w:p>
        </w:tc>
        <w:tc>
          <w:tcPr>
            <w:tcW w:w="0" w:type="auto"/>
            <w:vAlign w:val="center"/>
            <w:hideMark/>
          </w:tcPr>
          <w:p w14:paraId="4EEE86C8" w14:textId="77777777" w:rsidR="00B36496" w:rsidRPr="00B36496" w:rsidRDefault="00B36496" w:rsidP="00B36496">
            <w:pPr>
              <w:rPr>
                <w:sz w:val="26"/>
                <w:szCs w:val="26"/>
              </w:rPr>
            </w:pPr>
            <w:r w:rsidRPr="00B36496">
              <w:rPr>
                <w:sz w:val="26"/>
                <w:szCs w:val="26"/>
              </w:rPr>
              <w:t>Statements regarding the external world/experience.</w:t>
            </w:r>
          </w:p>
        </w:tc>
        <w:tc>
          <w:tcPr>
            <w:tcW w:w="0" w:type="auto"/>
            <w:vAlign w:val="center"/>
            <w:hideMark/>
          </w:tcPr>
          <w:p w14:paraId="2FB58BE3" w14:textId="77777777" w:rsidR="00B36496" w:rsidRPr="00B36496" w:rsidRDefault="00B36496" w:rsidP="00B36496">
            <w:pPr>
              <w:rPr>
                <w:sz w:val="26"/>
                <w:szCs w:val="26"/>
              </w:rPr>
            </w:pPr>
            <w:r w:rsidRPr="00B36496">
              <w:rPr>
                <w:sz w:val="26"/>
                <w:szCs w:val="26"/>
              </w:rPr>
              <w:t>"Bachelors are miserable"; "The sun will rise."</w:t>
            </w:r>
          </w:p>
        </w:tc>
        <w:tc>
          <w:tcPr>
            <w:tcW w:w="0" w:type="auto"/>
            <w:vAlign w:val="center"/>
            <w:hideMark/>
          </w:tcPr>
          <w:p w14:paraId="62C44626" w14:textId="77777777" w:rsidR="00B36496" w:rsidRPr="00B36496" w:rsidRDefault="00B36496" w:rsidP="00B36496">
            <w:pPr>
              <w:rPr>
                <w:sz w:val="26"/>
                <w:szCs w:val="26"/>
              </w:rPr>
            </w:pPr>
            <w:r w:rsidRPr="00B36496">
              <w:rPr>
                <w:sz w:val="26"/>
                <w:szCs w:val="26"/>
              </w:rPr>
              <w:t xml:space="preserve">Factual </w:t>
            </w:r>
            <w:proofErr w:type="gramStart"/>
            <w:r w:rsidRPr="00B36496">
              <w:rPr>
                <w:sz w:val="26"/>
                <w:szCs w:val="26"/>
              </w:rPr>
              <w:t>truths;</w:t>
            </w:r>
            <w:proofErr w:type="gramEnd"/>
            <w:r w:rsidRPr="00B36496">
              <w:rPr>
                <w:sz w:val="26"/>
                <w:szCs w:val="26"/>
              </w:rPr>
              <w:t xml:space="preserve"> contrary is logically possible; falsifiable.</w:t>
            </w:r>
          </w:p>
        </w:tc>
      </w:tr>
    </w:tbl>
    <w:p w14:paraId="631894E6" w14:textId="77777777" w:rsidR="00B36496" w:rsidRPr="00B36496" w:rsidRDefault="00B36496" w:rsidP="00B36496">
      <w:pPr>
        <w:rPr>
          <w:sz w:val="26"/>
          <w:szCs w:val="26"/>
        </w:rPr>
      </w:pPr>
      <w:r w:rsidRPr="00B36496">
        <w:rPr>
          <w:sz w:val="26"/>
          <w:szCs w:val="26"/>
        </w:rPr>
        <w:t>Hume argues that "abstruse philosophy" (the rationalist approach of Descartes and Locke) is useful only for the "Relations of Ideas" (mathematics), but is "impotent" in grounding morality, natural theology, or scientific knowledge of the external world. These latter fields belong to the "Practical Philosophy" of human nature and belief.</w:t>
      </w:r>
    </w:p>
    <w:p w14:paraId="3D76AFB5" w14:textId="77777777" w:rsidR="00B36496" w:rsidRPr="00B36496" w:rsidRDefault="00B36496" w:rsidP="00B36496">
      <w:pPr>
        <w:rPr>
          <w:sz w:val="26"/>
          <w:szCs w:val="26"/>
        </w:rPr>
      </w:pPr>
    </w:p>
    <w:p w14:paraId="702006B2" w14:textId="77777777" w:rsidR="00B36496" w:rsidRPr="00B36496" w:rsidRDefault="00B36496" w:rsidP="00B36496">
      <w:pPr>
        <w:rPr>
          <w:sz w:val="26"/>
          <w:szCs w:val="26"/>
        </w:rPr>
      </w:pPr>
    </w:p>
    <w:p w14:paraId="00E0C8C9" w14:textId="77777777" w:rsidR="00B36496" w:rsidRPr="00B36496" w:rsidRDefault="00B36496" w:rsidP="00B36496">
      <w:pPr>
        <w:rPr>
          <w:sz w:val="26"/>
          <w:szCs w:val="26"/>
        </w:rPr>
      </w:pPr>
    </w:p>
    <w:p w14:paraId="30B74F0B" w14:textId="4014D46D" w:rsidR="00B36496" w:rsidRPr="00B36496" w:rsidRDefault="00B36496" w:rsidP="00B36496">
      <w:pPr>
        <w:rPr>
          <w:b/>
          <w:bCs/>
          <w:sz w:val="36"/>
          <w:szCs w:val="36"/>
        </w:rPr>
      </w:pPr>
      <w:r w:rsidRPr="00B36496">
        <w:rPr>
          <w:b/>
          <w:bCs/>
          <w:sz w:val="36"/>
          <w:szCs w:val="36"/>
        </w:rPr>
        <w:t>Study Guide:</w:t>
      </w:r>
    </w:p>
    <w:p w14:paraId="751498BA" w14:textId="77777777" w:rsidR="00B36496" w:rsidRPr="00B36496" w:rsidRDefault="00B36496" w:rsidP="00B36496">
      <w:pPr>
        <w:rPr>
          <w:sz w:val="26"/>
          <w:szCs w:val="26"/>
        </w:rPr>
      </w:pPr>
      <w:r w:rsidRPr="00B36496">
        <w:rPr>
          <w:sz w:val="26"/>
          <w:szCs w:val="26"/>
        </w:rPr>
        <w:t>David Hume: Epistemology and the Philosophy of Human Nature</w:t>
      </w:r>
    </w:p>
    <w:p w14:paraId="32340F3B" w14:textId="77777777" w:rsidR="00B36496" w:rsidRPr="00B36496" w:rsidRDefault="00B36496" w:rsidP="00B36496">
      <w:pPr>
        <w:rPr>
          <w:sz w:val="26"/>
          <w:szCs w:val="26"/>
        </w:rPr>
      </w:pPr>
      <w:r w:rsidRPr="00B36496">
        <w:rPr>
          <w:sz w:val="26"/>
          <w:szCs w:val="26"/>
        </w:rPr>
        <w:lastRenderedPageBreak/>
        <w:t>This study guide provides a comprehensive overview of the philosophical shifts initiated by David Hume, moving from the rationalist optimism of the Enlightenment toward a rigorous empirical skepticism. Based on the lectures of Dr. Arthur Holmes, this document explores Hume’s theories on human understanding, the nature of belief, and the limits of reason.</w:t>
      </w:r>
    </w:p>
    <w:p w14:paraId="1239276C" w14:textId="77777777" w:rsidR="00B36496" w:rsidRPr="00B36496" w:rsidRDefault="00B36496" w:rsidP="00B36496">
      <w:pPr>
        <w:rPr>
          <w:sz w:val="26"/>
          <w:szCs w:val="26"/>
        </w:rPr>
      </w:pPr>
      <w:r w:rsidRPr="00B36496">
        <w:rPr>
          <w:sz w:val="26"/>
          <w:szCs w:val="26"/>
        </w:rPr>
        <w:t>--------------------------------------------------------------------------------</w:t>
      </w:r>
    </w:p>
    <w:p w14:paraId="35AA1DAC" w14:textId="77777777" w:rsidR="00B36496" w:rsidRPr="00B36496" w:rsidRDefault="00B36496" w:rsidP="00B36496">
      <w:pPr>
        <w:rPr>
          <w:sz w:val="26"/>
          <w:szCs w:val="26"/>
        </w:rPr>
      </w:pPr>
      <w:r w:rsidRPr="00B36496">
        <w:rPr>
          <w:sz w:val="26"/>
          <w:szCs w:val="26"/>
        </w:rPr>
        <w:t>Part I: Short-Answer Quiz</w:t>
      </w:r>
    </w:p>
    <w:p w14:paraId="5A41153E" w14:textId="77777777" w:rsidR="00B36496" w:rsidRPr="00B36496" w:rsidRDefault="00B36496" w:rsidP="00B36496">
      <w:pPr>
        <w:rPr>
          <w:sz w:val="26"/>
          <w:szCs w:val="26"/>
        </w:rPr>
      </w:pPr>
      <w:r w:rsidRPr="00B36496">
        <w:rPr>
          <w:b/>
          <w:bCs/>
          <w:sz w:val="26"/>
          <w:szCs w:val="26"/>
        </w:rPr>
        <w:t>1. How does David Hume distinguish between "impressions" and "ideas"?</w:t>
      </w:r>
      <w:r w:rsidRPr="00B36496">
        <w:rPr>
          <w:sz w:val="26"/>
          <w:szCs w:val="26"/>
        </w:rPr>
        <w:t> Hume posits that impressions are the original, forceful, and vivacious stimuli that serve as the primary input to human consciousness. Ideas, by contrast, are weaker cognitive states that follow impressions; they are essentially copies of original impressions that lack the same intensity and "force."</w:t>
      </w:r>
    </w:p>
    <w:p w14:paraId="0DD8C97D" w14:textId="77777777" w:rsidR="00B36496" w:rsidRPr="00B36496" w:rsidRDefault="00B36496" w:rsidP="00B36496">
      <w:pPr>
        <w:rPr>
          <w:sz w:val="26"/>
          <w:szCs w:val="26"/>
        </w:rPr>
      </w:pPr>
      <w:r w:rsidRPr="00B36496">
        <w:rPr>
          <w:b/>
          <w:bCs/>
          <w:sz w:val="26"/>
          <w:szCs w:val="26"/>
        </w:rPr>
        <w:t>2. What is meant by the "experimental method" in Hume’s </w:t>
      </w:r>
      <w:r w:rsidRPr="00B36496">
        <w:rPr>
          <w:b/>
          <w:bCs/>
          <w:i/>
          <w:iCs/>
          <w:sz w:val="26"/>
          <w:szCs w:val="26"/>
        </w:rPr>
        <w:t>Treatise concerning Human Nature</w:t>
      </w:r>
      <w:r w:rsidRPr="00B36496">
        <w:rPr>
          <w:b/>
          <w:bCs/>
          <w:sz w:val="26"/>
          <w:szCs w:val="26"/>
        </w:rPr>
        <w:t>?</w:t>
      </w:r>
      <w:r w:rsidRPr="00B36496">
        <w:rPr>
          <w:sz w:val="26"/>
          <w:szCs w:val="26"/>
        </w:rPr>
        <w:t> In the context of the Enlightenment, the experimental method refers to a consistent appeal to experience rather than the use of hypotheses and confirmation. Hume uses this method to provide an empirical account of human nature as it relates to two specific areas: human belief and human action.</w:t>
      </w:r>
    </w:p>
    <w:p w14:paraId="50B66B58" w14:textId="77777777" w:rsidR="00B36496" w:rsidRPr="00B36496" w:rsidRDefault="00B36496" w:rsidP="00B36496">
      <w:pPr>
        <w:rPr>
          <w:sz w:val="26"/>
          <w:szCs w:val="26"/>
        </w:rPr>
      </w:pPr>
      <w:r w:rsidRPr="00B36496">
        <w:rPr>
          <w:b/>
          <w:bCs/>
          <w:sz w:val="26"/>
          <w:szCs w:val="26"/>
        </w:rPr>
        <w:t>3. What are the three principles of the "association of ideas" identified by Hume?</w:t>
      </w:r>
      <w:r w:rsidRPr="00B36496">
        <w:rPr>
          <w:sz w:val="26"/>
          <w:szCs w:val="26"/>
        </w:rPr>
        <w:t> Hume identifies resemblance, contiguity, and cause and effect as the three principles by which the mind combines simple ideas into complex ones. These principles explain how we develop mental habits, such as identifying a substance through repeated similar impressions or associating objects that are spatially or chronologically adjacent.</w:t>
      </w:r>
    </w:p>
    <w:p w14:paraId="0140EBE2" w14:textId="77777777" w:rsidR="00B36496" w:rsidRPr="00B36496" w:rsidRDefault="00B36496" w:rsidP="00B36496">
      <w:pPr>
        <w:rPr>
          <w:sz w:val="26"/>
          <w:szCs w:val="26"/>
        </w:rPr>
      </w:pPr>
      <w:r w:rsidRPr="00B36496">
        <w:rPr>
          <w:b/>
          <w:bCs/>
          <w:sz w:val="26"/>
          <w:szCs w:val="26"/>
        </w:rPr>
        <w:t>4. Describe Hume's "empiricist criterion of meaning."</w:t>
      </w:r>
      <w:r w:rsidRPr="00B36496">
        <w:rPr>
          <w:sz w:val="26"/>
          <w:szCs w:val="26"/>
        </w:rPr>
        <w:t> This criterion asserts that for any philosophical term or idea to have factual meaning, it must be traceable back to an original empirical impression. If no original sensation or reflection can be assigned to an idea, Hume argues that the term is employed without meaning and should be viewed with suspicion.</w:t>
      </w:r>
    </w:p>
    <w:p w14:paraId="32A5F992" w14:textId="77777777" w:rsidR="00B36496" w:rsidRPr="00B36496" w:rsidRDefault="00B36496" w:rsidP="00B36496">
      <w:pPr>
        <w:rPr>
          <w:sz w:val="26"/>
          <w:szCs w:val="26"/>
        </w:rPr>
      </w:pPr>
      <w:r w:rsidRPr="00B36496">
        <w:rPr>
          <w:b/>
          <w:bCs/>
          <w:sz w:val="26"/>
          <w:szCs w:val="26"/>
        </w:rPr>
        <w:t>5. How does Hume’s view of "perception" differ from that of John Locke?</w:t>
      </w:r>
      <w:r w:rsidRPr="00B36496">
        <w:rPr>
          <w:sz w:val="26"/>
          <w:szCs w:val="26"/>
        </w:rPr>
        <w:t xml:space="preserve"> While Locke views simple ideas as the original input to consciousness, Hume replaces this with "impressions," which are </w:t>
      </w:r>
      <w:proofErr w:type="gramStart"/>
      <w:r w:rsidRPr="00B36496">
        <w:rPr>
          <w:sz w:val="26"/>
          <w:szCs w:val="26"/>
        </w:rPr>
        <w:t>affective</w:t>
      </w:r>
      <w:proofErr w:type="gramEnd"/>
      <w:r w:rsidRPr="00B36496">
        <w:rPr>
          <w:sz w:val="26"/>
          <w:szCs w:val="26"/>
        </w:rPr>
        <w:t xml:space="preserve"> and emotive rather than purely cognitive. </w:t>
      </w:r>
      <w:r w:rsidRPr="00B36496">
        <w:rPr>
          <w:sz w:val="26"/>
          <w:szCs w:val="26"/>
        </w:rPr>
        <w:lastRenderedPageBreak/>
        <w:t>Hume uses the term "perception" to describe the entire state of consciousness that encompasses both these forceful impressions and the ideas that copy them.</w:t>
      </w:r>
    </w:p>
    <w:p w14:paraId="24641FEC" w14:textId="77777777" w:rsidR="00B36496" w:rsidRPr="00B36496" w:rsidRDefault="00B36496" w:rsidP="00B36496">
      <w:pPr>
        <w:rPr>
          <w:sz w:val="26"/>
          <w:szCs w:val="26"/>
        </w:rPr>
      </w:pPr>
      <w:r w:rsidRPr="00B36496">
        <w:rPr>
          <w:b/>
          <w:bCs/>
          <w:sz w:val="26"/>
          <w:szCs w:val="26"/>
        </w:rPr>
        <w:t>6. Why does Hume characterize the self as a "theatre" rather than a permanent substance?</w:t>
      </w:r>
      <w:r w:rsidRPr="00B36496">
        <w:rPr>
          <w:sz w:val="26"/>
          <w:szCs w:val="26"/>
        </w:rPr>
        <w:t> Hume argues that the self is merely a stream of fleeting ideas and impressions that pass one after another, much like actors on a stage. Crucially, he clarifies that there is no underlying "stage" or "building" (substance) that supports these appearances; the "I" is the stream of perceptions itself, known only through memory.</w:t>
      </w:r>
    </w:p>
    <w:p w14:paraId="30296376" w14:textId="77777777" w:rsidR="00B36496" w:rsidRPr="00B36496" w:rsidRDefault="00B36496" w:rsidP="00B36496">
      <w:pPr>
        <w:rPr>
          <w:sz w:val="26"/>
          <w:szCs w:val="26"/>
        </w:rPr>
      </w:pPr>
      <w:r w:rsidRPr="00B36496">
        <w:rPr>
          <w:b/>
          <w:bCs/>
          <w:sz w:val="26"/>
          <w:szCs w:val="26"/>
        </w:rPr>
        <w:t>7. What is the distinction between "abstruse" and "practical" philosophy?</w:t>
      </w:r>
      <w:r w:rsidRPr="00B36496">
        <w:rPr>
          <w:sz w:val="26"/>
          <w:szCs w:val="26"/>
        </w:rPr>
        <w:t> Abstruse philosophy is theoretical and motivated by intellectual curiosity, finding value primarily in the logical precision of mathematics but failing to ground morality or scientific knowledge. Practical philosophy focuses on what guides human action and belief, emphasizing human nature over the "artificial demands of reason."</w:t>
      </w:r>
    </w:p>
    <w:p w14:paraId="3ED962F9" w14:textId="77777777" w:rsidR="00B36496" w:rsidRPr="00B36496" w:rsidRDefault="00B36496" w:rsidP="00B36496">
      <w:pPr>
        <w:rPr>
          <w:sz w:val="26"/>
          <w:szCs w:val="26"/>
        </w:rPr>
      </w:pPr>
      <w:r w:rsidRPr="00B36496">
        <w:rPr>
          <w:b/>
          <w:bCs/>
          <w:sz w:val="26"/>
          <w:szCs w:val="26"/>
        </w:rPr>
        <w:t>8. How does Hume define "analytic" versus "synthetic" propositions?</w:t>
      </w:r>
      <w:r w:rsidRPr="00B36496">
        <w:rPr>
          <w:sz w:val="26"/>
          <w:szCs w:val="26"/>
        </w:rPr>
        <w:t> Analytic propositions (relations of ideas) concern logical truths and definitions where the terms are logically equivalent, such as in mathematics. Synthetic propositions (matters of fact) deal with factual truths where the contrary is logically possible and falsifiable, representing the primary focus of Hume's skeptical inquiry.</w:t>
      </w:r>
    </w:p>
    <w:p w14:paraId="34B6B606" w14:textId="77777777" w:rsidR="00B36496" w:rsidRPr="00B36496" w:rsidRDefault="00B36496" w:rsidP="00B36496">
      <w:pPr>
        <w:rPr>
          <w:sz w:val="26"/>
          <w:szCs w:val="26"/>
        </w:rPr>
      </w:pPr>
      <w:r w:rsidRPr="00B36496">
        <w:rPr>
          <w:b/>
          <w:bCs/>
          <w:sz w:val="26"/>
          <w:szCs w:val="26"/>
        </w:rPr>
        <w:t xml:space="preserve">9. Why is the principle of "cause and effect" considered problematic in </w:t>
      </w:r>
      <w:proofErr w:type="spellStart"/>
      <w:r w:rsidRPr="00B36496">
        <w:rPr>
          <w:b/>
          <w:bCs/>
          <w:sz w:val="26"/>
          <w:szCs w:val="26"/>
        </w:rPr>
        <w:t>Humean</w:t>
      </w:r>
      <w:proofErr w:type="spellEnd"/>
      <w:r w:rsidRPr="00B36496">
        <w:rPr>
          <w:b/>
          <w:bCs/>
          <w:sz w:val="26"/>
          <w:szCs w:val="26"/>
        </w:rPr>
        <w:t xml:space="preserve"> empiricism?</w:t>
      </w:r>
      <w:r w:rsidRPr="00B36496">
        <w:rPr>
          <w:sz w:val="26"/>
          <w:szCs w:val="26"/>
        </w:rPr>
        <w:t> Empirically, one can only observe "constant conjunctions" or uniform associations between two events, but never the actual "causal power" or "necessary connection" itself. Because there is no impression of causal force, Hume argues that our belief in necessary connections is a psychological habit rather than a logically proven or empirically observed fact.</w:t>
      </w:r>
    </w:p>
    <w:p w14:paraId="6071D1F4" w14:textId="77777777" w:rsidR="00B36496" w:rsidRPr="00B36496" w:rsidRDefault="00B36496" w:rsidP="00B36496">
      <w:pPr>
        <w:rPr>
          <w:sz w:val="26"/>
          <w:szCs w:val="26"/>
        </w:rPr>
      </w:pPr>
      <w:r w:rsidRPr="00B36496">
        <w:rPr>
          <w:b/>
          <w:bCs/>
          <w:sz w:val="26"/>
          <w:szCs w:val="26"/>
        </w:rPr>
        <w:t>10. What is the role of "force and vivacity" in Hume’s theory of knowledge?</w:t>
      </w:r>
      <w:r w:rsidRPr="00B36496">
        <w:rPr>
          <w:sz w:val="26"/>
          <w:szCs w:val="26"/>
        </w:rPr>
        <w:t> Instead of the Cartesian criteria of "clarity and distinctness," Hume uses "force and vivacity" as affective criteria to describe impressions. These qualities make impressions irresistible and lively, capturing the consciousness in a way that purely cognitive ideas cannot.</w:t>
      </w:r>
    </w:p>
    <w:p w14:paraId="09906C50" w14:textId="77777777" w:rsidR="00B36496" w:rsidRPr="00B36496" w:rsidRDefault="00B36496" w:rsidP="00B36496">
      <w:pPr>
        <w:rPr>
          <w:sz w:val="26"/>
          <w:szCs w:val="26"/>
        </w:rPr>
      </w:pPr>
      <w:r w:rsidRPr="00B36496">
        <w:rPr>
          <w:sz w:val="26"/>
          <w:szCs w:val="26"/>
        </w:rPr>
        <w:t>--------------------------------------------------------------------------------</w:t>
      </w:r>
    </w:p>
    <w:p w14:paraId="0497F768" w14:textId="77777777" w:rsidR="00B36496" w:rsidRPr="00B36496" w:rsidRDefault="00B36496" w:rsidP="00B36496">
      <w:pPr>
        <w:rPr>
          <w:sz w:val="26"/>
          <w:szCs w:val="26"/>
        </w:rPr>
      </w:pPr>
      <w:r w:rsidRPr="00B36496">
        <w:rPr>
          <w:sz w:val="26"/>
          <w:szCs w:val="26"/>
        </w:rPr>
        <w:t>Part II: Quiz Answer Key</w:t>
      </w:r>
    </w:p>
    <w:tbl>
      <w:tblPr>
        <w:tblW w:w="0" w:type="auto"/>
        <w:tblCellMar>
          <w:top w:w="15" w:type="dxa"/>
          <w:left w:w="15" w:type="dxa"/>
          <w:bottom w:w="15" w:type="dxa"/>
          <w:right w:w="15" w:type="dxa"/>
        </w:tblCellMar>
        <w:tblLook w:val="04A0" w:firstRow="1" w:lastRow="0" w:firstColumn="1" w:lastColumn="0" w:noHBand="0" w:noVBand="1"/>
      </w:tblPr>
      <w:tblGrid>
        <w:gridCol w:w="1110"/>
        <w:gridCol w:w="8250"/>
      </w:tblGrid>
      <w:tr w:rsidR="00B36496" w:rsidRPr="00B36496" w14:paraId="69E817B2" w14:textId="77777777">
        <w:tc>
          <w:tcPr>
            <w:tcW w:w="0" w:type="auto"/>
            <w:vAlign w:val="center"/>
            <w:hideMark/>
          </w:tcPr>
          <w:p w14:paraId="54FB090D" w14:textId="77777777" w:rsidR="00B36496" w:rsidRPr="00B36496" w:rsidRDefault="00B36496" w:rsidP="00B36496">
            <w:pPr>
              <w:rPr>
                <w:b/>
                <w:bCs/>
                <w:sz w:val="26"/>
                <w:szCs w:val="26"/>
              </w:rPr>
            </w:pPr>
            <w:r w:rsidRPr="00B36496">
              <w:rPr>
                <w:b/>
                <w:bCs/>
                <w:sz w:val="26"/>
                <w:szCs w:val="26"/>
              </w:rPr>
              <w:lastRenderedPageBreak/>
              <w:t>Question</w:t>
            </w:r>
          </w:p>
        </w:tc>
        <w:tc>
          <w:tcPr>
            <w:tcW w:w="0" w:type="auto"/>
            <w:vAlign w:val="center"/>
            <w:hideMark/>
          </w:tcPr>
          <w:p w14:paraId="3D97215F" w14:textId="77777777" w:rsidR="00B36496" w:rsidRPr="00B36496" w:rsidRDefault="00B36496" w:rsidP="00B36496">
            <w:pPr>
              <w:rPr>
                <w:b/>
                <w:bCs/>
                <w:sz w:val="26"/>
                <w:szCs w:val="26"/>
              </w:rPr>
            </w:pPr>
            <w:r w:rsidRPr="00B36496">
              <w:rPr>
                <w:b/>
                <w:bCs/>
                <w:sz w:val="26"/>
                <w:szCs w:val="26"/>
              </w:rPr>
              <w:t>Core Answer Points</w:t>
            </w:r>
          </w:p>
        </w:tc>
      </w:tr>
      <w:tr w:rsidR="00B36496" w:rsidRPr="00B36496" w14:paraId="214C181F" w14:textId="77777777">
        <w:tc>
          <w:tcPr>
            <w:tcW w:w="0" w:type="auto"/>
            <w:vAlign w:val="center"/>
            <w:hideMark/>
          </w:tcPr>
          <w:p w14:paraId="07E1EDDF" w14:textId="77777777" w:rsidR="00B36496" w:rsidRPr="00B36496" w:rsidRDefault="00B36496" w:rsidP="00B36496">
            <w:pPr>
              <w:rPr>
                <w:sz w:val="26"/>
                <w:szCs w:val="26"/>
              </w:rPr>
            </w:pPr>
            <w:r w:rsidRPr="00B36496">
              <w:rPr>
                <w:b/>
                <w:bCs/>
                <w:sz w:val="26"/>
                <w:szCs w:val="26"/>
              </w:rPr>
              <w:t>1</w:t>
            </w:r>
          </w:p>
        </w:tc>
        <w:tc>
          <w:tcPr>
            <w:tcW w:w="0" w:type="auto"/>
            <w:vAlign w:val="center"/>
            <w:hideMark/>
          </w:tcPr>
          <w:p w14:paraId="016F2E33" w14:textId="77777777" w:rsidR="00B36496" w:rsidRPr="00B36496" w:rsidRDefault="00B36496" w:rsidP="00B36496">
            <w:pPr>
              <w:rPr>
                <w:sz w:val="26"/>
                <w:szCs w:val="26"/>
              </w:rPr>
            </w:pPr>
            <w:r w:rsidRPr="00B36496">
              <w:rPr>
                <w:sz w:val="26"/>
                <w:szCs w:val="26"/>
              </w:rPr>
              <w:t>Impressions are original/forceful; ideas are subsequent copies/faint.</w:t>
            </w:r>
          </w:p>
        </w:tc>
      </w:tr>
      <w:tr w:rsidR="00B36496" w:rsidRPr="00B36496" w14:paraId="3D64D12E" w14:textId="77777777">
        <w:tc>
          <w:tcPr>
            <w:tcW w:w="0" w:type="auto"/>
            <w:vAlign w:val="center"/>
            <w:hideMark/>
          </w:tcPr>
          <w:p w14:paraId="7F461C93" w14:textId="77777777" w:rsidR="00B36496" w:rsidRPr="00B36496" w:rsidRDefault="00B36496" w:rsidP="00B36496">
            <w:pPr>
              <w:rPr>
                <w:sz w:val="26"/>
                <w:szCs w:val="26"/>
              </w:rPr>
            </w:pPr>
            <w:r w:rsidRPr="00B36496">
              <w:rPr>
                <w:b/>
                <w:bCs/>
                <w:sz w:val="26"/>
                <w:szCs w:val="26"/>
              </w:rPr>
              <w:t>2</w:t>
            </w:r>
          </w:p>
        </w:tc>
        <w:tc>
          <w:tcPr>
            <w:tcW w:w="0" w:type="auto"/>
            <w:vAlign w:val="center"/>
            <w:hideMark/>
          </w:tcPr>
          <w:p w14:paraId="3FC32B66" w14:textId="77777777" w:rsidR="00B36496" w:rsidRPr="00B36496" w:rsidRDefault="00B36496" w:rsidP="00B36496">
            <w:pPr>
              <w:rPr>
                <w:sz w:val="26"/>
                <w:szCs w:val="26"/>
              </w:rPr>
            </w:pPr>
            <w:r w:rsidRPr="00B36496">
              <w:rPr>
                <w:sz w:val="26"/>
                <w:szCs w:val="26"/>
              </w:rPr>
              <w:t>It is the appeal to experience to describe human belief and action.</w:t>
            </w:r>
          </w:p>
        </w:tc>
      </w:tr>
      <w:tr w:rsidR="00B36496" w:rsidRPr="00B36496" w14:paraId="6D2ED66F" w14:textId="77777777">
        <w:tc>
          <w:tcPr>
            <w:tcW w:w="0" w:type="auto"/>
            <w:vAlign w:val="center"/>
            <w:hideMark/>
          </w:tcPr>
          <w:p w14:paraId="5FB9A57B" w14:textId="77777777" w:rsidR="00B36496" w:rsidRPr="00B36496" w:rsidRDefault="00B36496" w:rsidP="00B36496">
            <w:pPr>
              <w:rPr>
                <w:sz w:val="26"/>
                <w:szCs w:val="26"/>
              </w:rPr>
            </w:pPr>
            <w:r w:rsidRPr="00B36496">
              <w:rPr>
                <w:b/>
                <w:bCs/>
                <w:sz w:val="26"/>
                <w:szCs w:val="26"/>
              </w:rPr>
              <w:t>3</w:t>
            </w:r>
          </w:p>
        </w:tc>
        <w:tc>
          <w:tcPr>
            <w:tcW w:w="0" w:type="auto"/>
            <w:vAlign w:val="center"/>
            <w:hideMark/>
          </w:tcPr>
          <w:p w14:paraId="700E3C5E" w14:textId="77777777" w:rsidR="00B36496" w:rsidRPr="00B36496" w:rsidRDefault="00B36496" w:rsidP="00B36496">
            <w:pPr>
              <w:rPr>
                <w:sz w:val="26"/>
                <w:szCs w:val="26"/>
              </w:rPr>
            </w:pPr>
            <w:r w:rsidRPr="00B36496">
              <w:rPr>
                <w:sz w:val="26"/>
                <w:szCs w:val="26"/>
              </w:rPr>
              <w:t>Resemblance, contiguity, and cause and effect.</w:t>
            </w:r>
          </w:p>
        </w:tc>
      </w:tr>
      <w:tr w:rsidR="00B36496" w:rsidRPr="00B36496" w14:paraId="54B906FD" w14:textId="77777777">
        <w:tc>
          <w:tcPr>
            <w:tcW w:w="0" w:type="auto"/>
            <w:vAlign w:val="center"/>
            <w:hideMark/>
          </w:tcPr>
          <w:p w14:paraId="38E55CEE" w14:textId="77777777" w:rsidR="00B36496" w:rsidRPr="00B36496" w:rsidRDefault="00B36496" w:rsidP="00B36496">
            <w:pPr>
              <w:rPr>
                <w:sz w:val="26"/>
                <w:szCs w:val="26"/>
              </w:rPr>
            </w:pPr>
            <w:r w:rsidRPr="00B36496">
              <w:rPr>
                <w:b/>
                <w:bCs/>
                <w:sz w:val="26"/>
                <w:szCs w:val="26"/>
              </w:rPr>
              <w:t>4</w:t>
            </w:r>
          </w:p>
        </w:tc>
        <w:tc>
          <w:tcPr>
            <w:tcW w:w="0" w:type="auto"/>
            <w:vAlign w:val="center"/>
            <w:hideMark/>
          </w:tcPr>
          <w:p w14:paraId="522AF2FF" w14:textId="77777777" w:rsidR="00B36496" w:rsidRPr="00B36496" w:rsidRDefault="00B36496" w:rsidP="00B36496">
            <w:pPr>
              <w:rPr>
                <w:sz w:val="26"/>
                <w:szCs w:val="26"/>
              </w:rPr>
            </w:pPr>
            <w:r w:rsidRPr="00B36496">
              <w:rPr>
                <w:sz w:val="26"/>
                <w:szCs w:val="26"/>
              </w:rPr>
              <w:t>Meaning depends on tracing an idea back to an original impression.</w:t>
            </w:r>
          </w:p>
        </w:tc>
      </w:tr>
      <w:tr w:rsidR="00B36496" w:rsidRPr="00B36496" w14:paraId="52CFC1D8" w14:textId="77777777">
        <w:tc>
          <w:tcPr>
            <w:tcW w:w="0" w:type="auto"/>
            <w:vAlign w:val="center"/>
            <w:hideMark/>
          </w:tcPr>
          <w:p w14:paraId="594DF665" w14:textId="77777777" w:rsidR="00B36496" w:rsidRPr="00B36496" w:rsidRDefault="00B36496" w:rsidP="00B36496">
            <w:pPr>
              <w:rPr>
                <w:sz w:val="26"/>
                <w:szCs w:val="26"/>
              </w:rPr>
            </w:pPr>
            <w:r w:rsidRPr="00B36496">
              <w:rPr>
                <w:b/>
                <w:bCs/>
                <w:sz w:val="26"/>
                <w:szCs w:val="26"/>
              </w:rPr>
              <w:t>5</w:t>
            </w:r>
          </w:p>
        </w:tc>
        <w:tc>
          <w:tcPr>
            <w:tcW w:w="0" w:type="auto"/>
            <w:vAlign w:val="center"/>
            <w:hideMark/>
          </w:tcPr>
          <w:p w14:paraId="1EF25C68" w14:textId="77777777" w:rsidR="00B36496" w:rsidRPr="00B36496" w:rsidRDefault="00B36496" w:rsidP="00B36496">
            <w:pPr>
              <w:rPr>
                <w:sz w:val="26"/>
                <w:szCs w:val="26"/>
              </w:rPr>
            </w:pPr>
            <w:r w:rsidRPr="00B36496">
              <w:rPr>
                <w:sz w:val="26"/>
                <w:szCs w:val="26"/>
              </w:rPr>
              <w:t xml:space="preserve">Hume prioritizes </w:t>
            </w:r>
            <w:proofErr w:type="gramStart"/>
            <w:r w:rsidRPr="00B36496">
              <w:rPr>
                <w:sz w:val="26"/>
                <w:szCs w:val="26"/>
              </w:rPr>
              <w:t>affective</w:t>
            </w:r>
            <w:proofErr w:type="gramEnd"/>
            <w:r w:rsidRPr="00B36496">
              <w:rPr>
                <w:sz w:val="26"/>
                <w:szCs w:val="26"/>
              </w:rPr>
              <w:t xml:space="preserve"> "impressions" over Locke’s cognitive "simple ideas."</w:t>
            </w:r>
          </w:p>
        </w:tc>
      </w:tr>
      <w:tr w:rsidR="00B36496" w:rsidRPr="00B36496" w14:paraId="6151F7F4" w14:textId="77777777">
        <w:tc>
          <w:tcPr>
            <w:tcW w:w="0" w:type="auto"/>
            <w:vAlign w:val="center"/>
            <w:hideMark/>
          </w:tcPr>
          <w:p w14:paraId="074C60ED" w14:textId="77777777" w:rsidR="00B36496" w:rsidRPr="00B36496" w:rsidRDefault="00B36496" w:rsidP="00B36496">
            <w:pPr>
              <w:rPr>
                <w:sz w:val="26"/>
                <w:szCs w:val="26"/>
              </w:rPr>
            </w:pPr>
            <w:r w:rsidRPr="00B36496">
              <w:rPr>
                <w:b/>
                <w:bCs/>
                <w:sz w:val="26"/>
                <w:szCs w:val="26"/>
              </w:rPr>
              <w:t>6</w:t>
            </w:r>
          </w:p>
        </w:tc>
        <w:tc>
          <w:tcPr>
            <w:tcW w:w="0" w:type="auto"/>
            <w:vAlign w:val="center"/>
            <w:hideMark/>
          </w:tcPr>
          <w:p w14:paraId="182F1554" w14:textId="77777777" w:rsidR="00B36496" w:rsidRPr="00B36496" w:rsidRDefault="00B36496" w:rsidP="00B36496">
            <w:pPr>
              <w:rPr>
                <w:sz w:val="26"/>
                <w:szCs w:val="26"/>
              </w:rPr>
            </w:pPr>
            <w:r w:rsidRPr="00B36496">
              <w:rPr>
                <w:sz w:val="26"/>
                <w:szCs w:val="26"/>
              </w:rPr>
              <w:t>The self is a stream of perceptions (phenomenalism) without a substantial "stage."</w:t>
            </w:r>
          </w:p>
        </w:tc>
      </w:tr>
      <w:tr w:rsidR="00B36496" w:rsidRPr="00B36496" w14:paraId="0E4975A5" w14:textId="77777777">
        <w:tc>
          <w:tcPr>
            <w:tcW w:w="0" w:type="auto"/>
            <w:vAlign w:val="center"/>
            <w:hideMark/>
          </w:tcPr>
          <w:p w14:paraId="20A22D93" w14:textId="77777777" w:rsidR="00B36496" w:rsidRPr="00B36496" w:rsidRDefault="00B36496" w:rsidP="00B36496">
            <w:pPr>
              <w:rPr>
                <w:sz w:val="26"/>
                <w:szCs w:val="26"/>
              </w:rPr>
            </w:pPr>
            <w:r w:rsidRPr="00B36496">
              <w:rPr>
                <w:b/>
                <w:bCs/>
                <w:sz w:val="26"/>
                <w:szCs w:val="26"/>
              </w:rPr>
              <w:t>7</w:t>
            </w:r>
          </w:p>
        </w:tc>
        <w:tc>
          <w:tcPr>
            <w:tcW w:w="0" w:type="auto"/>
            <w:vAlign w:val="center"/>
            <w:hideMark/>
          </w:tcPr>
          <w:p w14:paraId="08BB2364" w14:textId="77777777" w:rsidR="00B36496" w:rsidRPr="00B36496" w:rsidRDefault="00B36496" w:rsidP="00B36496">
            <w:pPr>
              <w:rPr>
                <w:sz w:val="26"/>
                <w:szCs w:val="26"/>
              </w:rPr>
            </w:pPr>
            <w:r w:rsidRPr="00B36496">
              <w:rPr>
                <w:sz w:val="26"/>
                <w:szCs w:val="26"/>
              </w:rPr>
              <w:t>Abstruse is logical/mathematical; Practical is human nature/</w:t>
            </w:r>
            <w:proofErr w:type="gramStart"/>
            <w:r w:rsidRPr="00B36496">
              <w:rPr>
                <w:sz w:val="26"/>
                <w:szCs w:val="26"/>
              </w:rPr>
              <w:t>action-oriented</w:t>
            </w:r>
            <w:proofErr w:type="gramEnd"/>
            <w:r w:rsidRPr="00B36496">
              <w:rPr>
                <w:sz w:val="26"/>
                <w:szCs w:val="26"/>
              </w:rPr>
              <w:t>.</w:t>
            </w:r>
          </w:p>
        </w:tc>
      </w:tr>
      <w:tr w:rsidR="00B36496" w:rsidRPr="00B36496" w14:paraId="66BD35C5" w14:textId="77777777">
        <w:tc>
          <w:tcPr>
            <w:tcW w:w="0" w:type="auto"/>
            <w:vAlign w:val="center"/>
            <w:hideMark/>
          </w:tcPr>
          <w:p w14:paraId="3332E4E7" w14:textId="77777777" w:rsidR="00B36496" w:rsidRPr="00B36496" w:rsidRDefault="00B36496" w:rsidP="00B36496">
            <w:pPr>
              <w:rPr>
                <w:sz w:val="26"/>
                <w:szCs w:val="26"/>
              </w:rPr>
            </w:pPr>
            <w:r w:rsidRPr="00B36496">
              <w:rPr>
                <w:b/>
                <w:bCs/>
                <w:sz w:val="26"/>
                <w:szCs w:val="26"/>
              </w:rPr>
              <w:t>8</w:t>
            </w:r>
          </w:p>
        </w:tc>
        <w:tc>
          <w:tcPr>
            <w:tcW w:w="0" w:type="auto"/>
            <w:vAlign w:val="center"/>
            <w:hideMark/>
          </w:tcPr>
          <w:p w14:paraId="428440F8" w14:textId="77777777" w:rsidR="00B36496" w:rsidRPr="00B36496" w:rsidRDefault="00B36496" w:rsidP="00B36496">
            <w:pPr>
              <w:rPr>
                <w:sz w:val="26"/>
                <w:szCs w:val="26"/>
              </w:rPr>
            </w:pPr>
            <w:r w:rsidRPr="00B36496">
              <w:rPr>
                <w:sz w:val="26"/>
                <w:szCs w:val="26"/>
              </w:rPr>
              <w:t>Analytic deals with relations of ideas; Synthetic deals with matters of fact.</w:t>
            </w:r>
          </w:p>
        </w:tc>
      </w:tr>
      <w:tr w:rsidR="00B36496" w:rsidRPr="00B36496" w14:paraId="779810F1" w14:textId="77777777">
        <w:tc>
          <w:tcPr>
            <w:tcW w:w="0" w:type="auto"/>
            <w:vAlign w:val="center"/>
            <w:hideMark/>
          </w:tcPr>
          <w:p w14:paraId="03C4B1F1" w14:textId="77777777" w:rsidR="00B36496" w:rsidRPr="00B36496" w:rsidRDefault="00B36496" w:rsidP="00B36496">
            <w:pPr>
              <w:rPr>
                <w:sz w:val="26"/>
                <w:szCs w:val="26"/>
              </w:rPr>
            </w:pPr>
            <w:r w:rsidRPr="00B36496">
              <w:rPr>
                <w:b/>
                <w:bCs/>
                <w:sz w:val="26"/>
                <w:szCs w:val="26"/>
              </w:rPr>
              <w:t>9</w:t>
            </w:r>
          </w:p>
        </w:tc>
        <w:tc>
          <w:tcPr>
            <w:tcW w:w="0" w:type="auto"/>
            <w:vAlign w:val="center"/>
            <w:hideMark/>
          </w:tcPr>
          <w:p w14:paraId="2BEB2931" w14:textId="77777777" w:rsidR="00B36496" w:rsidRPr="00B36496" w:rsidRDefault="00B36496" w:rsidP="00B36496">
            <w:pPr>
              <w:rPr>
                <w:sz w:val="26"/>
                <w:szCs w:val="26"/>
              </w:rPr>
            </w:pPr>
            <w:r w:rsidRPr="00B36496">
              <w:rPr>
                <w:sz w:val="26"/>
                <w:szCs w:val="26"/>
              </w:rPr>
              <w:t>We observe constant conjunction but lack an impression of "necessary connection."</w:t>
            </w:r>
          </w:p>
        </w:tc>
      </w:tr>
      <w:tr w:rsidR="00B36496" w:rsidRPr="00B36496" w14:paraId="5C5FBD22" w14:textId="77777777">
        <w:tc>
          <w:tcPr>
            <w:tcW w:w="0" w:type="auto"/>
            <w:vAlign w:val="center"/>
            <w:hideMark/>
          </w:tcPr>
          <w:p w14:paraId="1FCEED15" w14:textId="77777777" w:rsidR="00B36496" w:rsidRPr="00B36496" w:rsidRDefault="00B36496" w:rsidP="00B36496">
            <w:pPr>
              <w:rPr>
                <w:sz w:val="26"/>
                <w:szCs w:val="26"/>
              </w:rPr>
            </w:pPr>
            <w:r w:rsidRPr="00B36496">
              <w:rPr>
                <w:b/>
                <w:bCs/>
                <w:sz w:val="26"/>
                <w:szCs w:val="26"/>
              </w:rPr>
              <w:t>10</w:t>
            </w:r>
          </w:p>
        </w:tc>
        <w:tc>
          <w:tcPr>
            <w:tcW w:w="0" w:type="auto"/>
            <w:vAlign w:val="center"/>
            <w:hideMark/>
          </w:tcPr>
          <w:p w14:paraId="6069F819" w14:textId="77777777" w:rsidR="00B36496" w:rsidRPr="00B36496" w:rsidRDefault="00B36496" w:rsidP="00B36496">
            <w:pPr>
              <w:rPr>
                <w:sz w:val="26"/>
                <w:szCs w:val="26"/>
              </w:rPr>
            </w:pPr>
            <w:r w:rsidRPr="00B36496">
              <w:rPr>
                <w:sz w:val="26"/>
                <w:szCs w:val="26"/>
              </w:rPr>
              <w:t xml:space="preserve">These are </w:t>
            </w:r>
            <w:proofErr w:type="gramStart"/>
            <w:r w:rsidRPr="00B36496">
              <w:rPr>
                <w:sz w:val="26"/>
                <w:szCs w:val="26"/>
              </w:rPr>
              <w:t>affective</w:t>
            </w:r>
            <w:proofErr w:type="gramEnd"/>
            <w:r w:rsidRPr="00B36496">
              <w:rPr>
                <w:sz w:val="26"/>
                <w:szCs w:val="26"/>
              </w:rPr>
              <w:t>/emotive criteria that make impressions irresistible to the mind.</w:t>
            </w:r>
          </w:p>
        </w:tc>
      </w:tr>
    </w:tbl>
    <w:p w14:paraId="5FE7AA53" w14:textId="77777777" w:rsidR="00B36496" w:rsidRPr="00B36496" w:rsidRDefault="00B36496" w:rsidP="00B36496">
      <w:pPr>
        <w:rPr>
          <w:sz w:val="26"/>
          <w:szCs w:val="26"/>
        </w:rPr>
      </w:pPr>
      <w:r w:rsidRPr="00B36496">
        <w:rPr>
          <w:sz w:val="26"/>
          <w:szCs w:val="26"/>
        </w:rPr>
        <w:t>--------------------------------------------------------------------------------</w:t>
      </w:r>
    </w:p>
    <w:p w14:paraId="557E1E59" w14:textId="77777777" w:rsidR="00B36496" w:rsidRPr="00B36496" w:rsidRDefault="00B36496" w:rsidP="00B36496">
      <w:pPr>
        <w:rPr>
          <w:sz w:val="26"/>
          <w:szCs w:val="26"/>
        </w:rPr>
      </w:pPr>
      <w:r w:rsidRPr="00B36496">
        <w:rPr>
          <w:sz w:val="26"/>
          <w:szCs w:val="26"/>
        </w:rPr>
        <w:t>Part III: Essay Questions</w:t>
      </w:r>
    </w:p>
    <w:p w14:paraId="625F2142" w14:textId="77777777" w:rsidR="00B36496" w:rsidRPr="00B36496" w:rsidRDefault="00B36496" w:rsidP="00B36496">
      <w:pPr>
        <w:numPr>
          <w:ilvl w:val="0"/>
          <w:numId w:val="6"/>
        </w:numPr>
        <w:rPr>
          <w:sz w:val="26"/>
          <w:szCs w:val="26"/>
        </w:rPr>
      </w:pPr>
      <w:r w:rsidRPr="00B36496">
        <w:rPr>
          <w:b/>
          <w:bCs/>
          <w:sz w:val="26"/>
          <w:szCs w:val="26"/>
        </w:rPr>
        <w:t>From Optimism to Skepticism:</w:t>
      </w:r>
      <w:r w:rsidRPr="00B36496">
        <w:rPr>
          <w:sz w:val="26"/>
          <w:szCs w:val="26"/>
        </w:rPr>
        <w:t> Analyze the transition from John Locke’s "rationalistic optimism" to David Hume’s skepticism, focusing on how their differing views on the "rule of reason" impacted their respective epistemologies.</w:t>
      </w:r>
    </w:p>
    <w:p w14:paraId="768BD483" w14:textId="77777777" w:rsidR="00B36496" w:rsidRPr="00B36496" w:rsidRDefault="00B36496" w:rsidP="00B36496">
      <w:pPr>
        <w:numPr>
          <w:ilvl w:val="0"/>
          <w:numId w:val="6"/>
        </w:numPr>
        <w:rPr>
          <w:sz w:val="26"/>
          <w:szCs w:val="26"/>
        </w:rPr>
      </w:pPr>
      <w:r w:rsidRPr="00B36496">
        <w:rPr>
          <w:b/>
          <w:bCs/>
          <w:sz w:val="26"/>
          <w:szCs w:val="26"/>
        </w:rPr>
        <w:t>The Psychology of Belief:</w:t>
      </w:r>
      <w:r w:rsidRPr="00B36496">
        <w:rPr>
          <w:sz w:val="26"/>
          <w:szCs w:val="26"/>
        </w:rPr>
        <w:t> Discuss Hume’s assertion that belief is a "psychological account" rather than a matter of "evidentialist criteria." How does this shift redefine the purpose of philosophy according to the </w:t>
      </w:r>
      <w:r w:rsidRPr="00B36496">
        <w:rPr>
          <w:i/>
          <w:iCs/>
          <w:sz w:val="26"/>
          <w:szCs w:val="26"/>
        </w:rPr>
        <w:t>Treatise</w:t>
      </w:r>
      <w:r w:rsidRPr="00B36496">
        <w:rPr>
          <w:sz w:val="26"/>
          <w:szCs w:val="26"/>
        </w:rPr>
        <w:t>?</w:t>
      </w:r>
    </w:p>
    <w:p w14:paraId="6D64A93D" w14:textId="77777777" w:rsidR="00B36496" w:rsidRPr="00B36496" w:rsidRDefault="00B36496" w:rsidP="00B36496">
      <w:pPr>
        <w:numPr>
          <w:ilvl w:val="0"/>
          <w:numId w:val="6"/>
        </w:numPr>
        <w:rPr>
          <w:sz w:val="26"/>
          <w:szCs w:val="26"/>
        </w:rPr>
      </w:pPr>
      <w:r w:rsidRPr="00B36496">
        <w:rPr>
          <w:b/>
          <w:bCs/>
          <w:sz w:val="26"/>
          <w:szCs w:val="26"/>
        </w:rPr>
        <w:t>The Limits of Substance:</w:t>
      </w:r>
      <w:r w:rsidRPr="00B36496">
        <w:rPr>
          <w:sz w:val="26"/>
          <w:szCs w:val="26"/>
        </w:rPr>
        <w:t xml:space="preserve"> Evaluate Hume’s critique of the concept of "substance" (in both material and mental forms). How does his "empiricist </w:t>
      </w:r>
      <w:r w:rsidRPr="00B36496">
        <w:rPr>
          <w:sz w:val="26"/>
          <w:szCs w:val="26"/>
        </w:rPr>
        <w:lastRenderedPageBreak/>
        <w:t>criterion of meaning" necessitate a move toward phenomenalism regarding the "I"?</w:t>
      </w:r>
    </w:p>
    <w:p w14:paraId="49BD688B" w14:textId="77777777" w:rsidR="00B36496" w:rsidRPr="00B36496" w:rsidRDefault="00B36496" w:rsidP="00B36496">
      <w:pPr>
        <w:numPr>
          <w:ilvl w:val="0"/>
          <w:numId w:val="6"/>
        </w:numPr>
        <w:rPr>
          <w:sz w:val="26"/>
          <w:szCs w:val="26"/>
        </w:rPr>
      </w:pPr>
      <w:r w:rsidRPr="00B36496">
        <w:rPr>
          <w:b/>
          <w:bCs/>
          <w:sz w:val="26"/>
          <w:szCs w:val="26"/>
        </w:rPr>
        <w:t xml:space="preserve">The </w:t>
      </w:r>
      <w:proofErr w:type="spellStart"/>
      <w:r w:rsidRPr="00B36496">
        <w:rPr>
          <w:b/>
          <w:bCs/>
          <w:sz w:val="26"/>
          <w:szCs w:val="26"/>
        </w:rPr>
        <w:t>Associationist</w:t>
      </w:r>
      <w:proofErr w:type="spellEnd"/>
      <w:r w:rsidRPr="00B36496">
        <w:rPr>
          <w:b/>
          <w:bCs/>
          <w:sz w:val="26"/>
          <w:szCs w:val="26"/>
        </w:rPr>
        <w:t xml:space="preserve"> Framework:</w:t>
      </w:r>
      <w:r w:rsidRPr="00B36496">
        <w:rPr>
          <w:sz w:val="26"/>
          <w:szCs w:val="26"/>
        </w:rPr>
        <w:t> Explain how Hume uses the principles of resemblance and contiguity to account for our ideas of space, time, and particular substances. Why does he exclude "necessary connection" from being empirically justified?</w:t>
      </w:r>
    </w:p>
    <w:p w14:paraId="02607F2E" w14:textId="77777777" w:rsidR="00B36496" w:rsidRPr="00B36496" w:rsidRDefault="00B36496" w:rsidP="00B36496">
      <w:pPr>
        <w:numPr>
          <w:ilvl w:val="0"/>
          <w:numId w:val="6"/>
        </w:numPr>
        <w:rPr>
          <w:sz w:val="26"/>
          <w:szCs w:val="26"/>
        </w:rPr>
      </w:pPr>
      <w:r w:rsidRPr="00B36496">
        <w:rPr>
          <w:b/>
          <w:bCs/>
          <w:sz w:val="26"/>
          <w:szCs w:val="26"/>
        </w:rPr>
        <w:t>A Philosophy for "Man":</w:t>
      </w:r>
      <w:r w:rsidRPr="00B36496">
        <w:rPr>
          <w:sz w:val="26"/>
          <w:szCs w:val="26"/>
        </w:rPr>
        <w:t xml:space="preserve"> Reflect on Hume’s advice to "be a </w:t>
      </w:r>
      <w:proofErr w:type="gramStart"/>
      <w:r w:rsidRPr="00B36496">
        <w:rPr>
          <w:sz w:val="26"/>
          <w:szCs w:val="26"/>
        </w:rPr>
        <w:t>philosopher, but</w:t>
      </w:r>
      <w:proofErr w:type="gramEnd"/>
      <w:r w:rsidRPr="00B36496">
        <w:rPr>
          <w:sz w:val="26"/>
          <w:szCs w:val="26"/>
        </w:rPr>
        <w:t xml:space="preserve"> be still a man." How does this reflect his rejection of the Enlightenment's "Age of Reason" in favor of a philosophy grounded in human nature and feelings?</w:t>
      </w:r>
    </w:p>
    <w:p w14:paraId="4AFBC3A7" w14:textId="77777777" w:rsidR="00B36496" w:rsidRPr="00B36496" w:rsidRDefault="00B36496" w:rsidP="00B36496">
      <w:pPr>
        <w:rPr>
          <w:sz w:val="26"/>
          <w:szCs w:val="26"/>
        </w:rPr>
      </w:pPr>
      <w:r w:rsidRPr="00B36496">
        <w:rPr>
          <w:sz w:val="26"/>
          <w:szCs w:val="26"/>
        </w:rPr>
        <w:t>--------------------------------------------------------------------------------</w:t>
      </w:r>
    </w:p>
    <w:p w14:paraId="378DC380" w14:textId="77777777" w:rsidR="00B36496" w:rsidRPr="00B36496" w:rsidRDefault="00B36496" w:rsidP="00B36496">
      <w:pPr>
        <w:rPr>
          <w:sz w:val="26"/>
          <w:szCs w:val="26"/>
        </w:rPr>
      </w:pPr>
      <w:r w:rsidRPr="00B36496">
        <w:rPr>
          <w:sz w:val="26"/>
          <w:szCs w:val="26"/>
        </w:rPr>
        <w:t>Part IV: Glossary of Key Terms</w:t>
      </w:r>
    </w:p>
    <w:p w14:paraId="5491CA35" w14:textId="77777777" w:rsidR="00B36496" w:rsidRPr="00B36496" w:rsidRDefault="00B36496" w:rsidP="00B36496">
      <w:pPr>
        <w:numPr>
          <w:ilvl w:val="0"/>
          <w:numId w:val="7"/>
        </w:numPr>
        <w:rPr>
          <w:sz w:val="26"/>
          <w:szCs w:val="26"/>
        </w:rPr>
      </w:pPr>
      <w:r w:rsidRPr="00B36496">
        <w:rPr>
          <w:b/>
          <w:bCs/>
          <w:sz w:val="26"/>
          <w:szCs w:val="26"/>
        </w:rPr>
        <w:t>Abstruse Philosophy:</w:t>
      </w:r>
      <w:r w:rsidRPr="00B36496">
        <w:rPr>
          <w:sz w:val="26"/>
          <w:szCs w:val="26"/>
        </w:rPr>
        <w:t> Theoretical reasoning motivated by intellectual curiosity; useful in mathematics but impotent in grounding morality or knowledge of the external world.</w:t>
      </w:r>
    </w:p>
    <w:p w14:paraId="780742BE" w14:textId="77777777" w:rsidR="00B36496" w:rsidRPr="00B36496" w:rsidRDefault="00B36496" w:rsidP="00B36496">
      <w:pPr>
        <w:numPr>
          <w:ilvl w:val="0"/>
          <w:numId w:val="7"/>
        </w:numPr>
        <w:rPr>
          <w:sz w:val="26"/>
          <w:szCs w:val="26"/>
        </w:rPr>
      </w:pPr>
      <w:r w:rsidRPr="00B36496">
        <w:rPr>
          <w:b/>
          <w:bCs/>
          <w:sz w:val="26"/>
          <w:szCs w:val="26"/>
        </w:rPr>
        <w:t>Analytic Proposition:</w:t>
      </w:r>
      <w:r w:rsidRPr="00B36496">
        <w:rPr>
          <w:sz w:val="26"/>
          <w:szCs w:val="26"/>
        </w:rPr>
        <w:t> A statement concerning the "relation of ideas" where the truth is determined by the logical equivalence of terms (e.g., definitions or mathematical truths).</w:t>
      </w:r>
    </w:p>
    <w:p w14:paraId="49987E04" w14:textId="77777777" w:rsidR="00B36496" w:rsidRPr="00B36496" w:rsidRDefault="00B36496" w:rsidP="00B36496">
      <w:pPr>
        <w:numPr>
          <w:ilvl w:val="0"/>
          <w:numId w:val="7"/>
        </w:numPr>
        <w:rPr>
          <w:sz w:val="26"/>
          <w:szCs w:val="26"/>
        </w:rPr>
      </w:pPr>
      <w:r w:rsidRPr="00B36496">
        <w:rPr>
          <w:b/>
          <w:bCs/>
          <w:sz w:val="26"/>
          <w:szCs w:val="26"/>
        </w:rPr>
        <w:t>Associationism:</w:t>
      </w:r>
      <w:r w:rsidRPr="00B36496">
        <w:rPr>
          <w:sz w:val="26"/>
          <w:szCs w:val="26"/>
        </w:rPr>
        <w:t> The psychological theory that the mind naturally links ideas based on specific principles (resemblance, contiguity, and cause/effect).</w:t>
      </w:r>
    </w:p>
    <w:p w14:paraId="7A273731" w14:textId="77777777" w:rsidR="00B36496" w:rsidRPr="00B36496" w:rsidRDefault="00B36496" w:rsidP="00B36496">
      <w:pPr>
        <w:numPr>
          <w:ilvl w:val="0"/>
          <w:numId w:val="7"/>
        </w:numPr>
        <w:rPr>
          <w:sz w:val="26"/>
          <w:szCs w:val="26"/>
        </w:rPr>
      </w:pPr>
      <w:r w:rsidRPr="00B36496">
        <w:rPr>
          <w:b/>
          <w:bCs/>
          <w:sz w:val="26"/>
          <w:szCs w:val="26"/>
        </w:rPr>
        <w:t>Constant Conjunction:</w:t>
      </w:r>
      <w:r w:rsidRPr="00B36496">
        <w:rPr>
          <w:sz w:val="26"/>
          <w:szCs w:val="26"/>
        </w:rPr>
        <w:t xml:space="preserve"> The observable, uniform association of two events occurring together, which the </w:t>
      </w:r>
      <w:proofErr w:type="gramStart"/>
      <w:r w:rsidRPr="00B36496">
        <w:rPr>
          <w:sz w:val="26"/>
          <w:szCs w:val="26"/>
        </w:rPr>
        <w:t>mind</w:t>
      </w:r>
      <w:proofErr w:type="gramEnd"/>
      <w:r w:rsidRPr="00B36496">
        <w:rPr>
          <w:sz w:val="26"/>
          <w:szCs w:val="26"/>
        </w:rPr>
        <w:t xml:space="preserve"> mistakes for a necessary causal connection.</w:t>
      </w:r>
    </w:p>
    <w:p w14:paraId="4D7D478A" w14:textId="77777777" w:rsidR="00B36496" w:rsidRPr="00B36496" w:rsidRDefault="00B36496" w:rsidP="00B36496">
      <w:pPr>
        <w:numPr>
          <w:ilvl w:val="0"/>
          <w:numId w:val="7"/>
        </w:numPr>
        <w:rPr>
          <w:sz w:val="26"/>
          <w:szCs w:val="26"/>
        </w:rPr>
      </w:pPr>
      <w:r w:rsidRPr="00B36496">
        <w:rPr>
          <w:b/>
          <w:bCs/>
          <w:sz w:val="26"/>
          <w:szCs w:val="26"/>
        </w:rPr>
        <w:t>Contiguity:</w:t>
      </w:r>
      <w:r w:rsidRPr="00B36496">
        <w:rPr>
          <w:sz w:val="26"/>
          <w:szCs w:val="26"/>
        </w:rPr>
        <w:t> A principle of association where things adjacent in space or time are linked together in the mind.</w:t>
      </w:r>
    </w:p>
    <w:p w14:paraId="5A2E52F8" w14:textId="77777777" w:rsidR="00B36496" w:rsidRPr="00B36496" w:rsidRDefault="00B36496" w:rsidP="00B36496">
      <w:pPr>
        <w:numPr>
          <w:ilvl w:val="0"/>
          <w:numId w:val="7"/>
        </w:numPr>
        <w:rPr>
          <w:sz w:val="26"/>
          <w:szCs w:val="26"/>
        </w:rPr>
      </w:pPr>
      <w:r w:rsidRPr="00B36496">
        <w:rPr>
          <w:b/>
          <w:bCs/>
          <w:sz w:val="26"/>
          <w:szCs w:val="26"/>
        </w:rPr>
        <w:t>Empiricist Criterion of Meaning:</w:t>
      </w:r>
      <w:r w:rsidRPr="00B36496">
        <w:rPr>
          <w:sz w:val="26"/>
          <w:szCs w:val="26"/>
        </w:rPr>
        <w:t> The requirement that any meaningful term must refer to a specific, original empirical impression.</w:t>
      </w:r>
    </w:p>
    <w:p w14:paraId="3E31EC21" w14:textId="77777777" w:rsidR="00B36496" w:rsidRPr="00B36496" w:rsidRDefault="00B36496" w:rsidP="00B36496">
      <w:pPr>
        <w:numPr>
          <w:ilvl w:val="0"/>
          <w:numId w:val="7"/>
        </w:numPr>
        <w:rPr>
          <w:sz w:val="26"/>
          <w:szCs w:val="26"/>
        </w:rPr>
      </w:pPr>
      <w:r w:rsidRPr="00B36496">
        <w:rPr>
          <w:b/>
          <w:bCs/>
          <w:sz w:val="26"/>
          <w:szCs w:val="26"/>
        </w:rPr>
        <w:t>Force and Vivacity:</w:t>
      </w:r>
      <w:r w:rsidRPr="00B36496">
        <w:rPr>
          <w:sz w:val="26"/>
          <w:szCs w:val="26"/>
        </w:rPr>
        <w:t> The affective/emotive qualities that distinguish original impressions from the faint "ideas" that copy them.</w:t>
      </w:r>
    </w:p>
    <w:p w14:paraId="1C3C8761" w14:textId="77777777" w:rsidR="00B36496" w:rsidRPr="00B36496" w:rsidRDefault="00B36496" w:rsidP="00B36496">
      <w:pPr>
        <w:numPr>
          <w:ilvl w:val="0"/>
          <w:numId w:val="7"/>
        </w:numPr>
        <w:rPr>
          <w:sz w:val="26"/>
          <w:szCs w:val="26"/>
        </w:rPr>
      </w:pPr>
      <w:r w:rsidRPr="00B36496">
        <w:rPr>
          <w:b/>
          <w:bCs/>
          <w:sz w:val="26"/>
          <w:szCs w:val="26"/>
        </w:rPr>
        <w:t>Idea:</w:t>
      </w:r>
      <w:r w:rsidRPr="00B36496">
        <w:rPr>
          <w:sz w:val="26"/>
          <w:szCs w:val="26"/>
        </w:rPr>
        <w:t> A cognitive state that serves as a faint copy of an original impression.</w:t>
      </w:r>
    </w:p>
    <w:p w14:paraId="59226276" w14:textId="77777777" w:rsidR="00B36496" w:rsidRPr="00B36496" w:rsidRDefault="00B36496" w:rsidP="00B36496">
      <w:pPr>
        <w:numPr>
          <w:ilvl w:val="0"/>
          <w:numId w:val="7"/>
        </w:numPr>
        <w:rPr>
          <w:sz w:val="26"/>
          <w:szCs w:val="26"/>
        </w:rPr>
      </w:pPr>
      <w:r w:rsidRPr="00B36496">
        <w:rPr>
          <w:b/>
          <w:bCs/>
          <w:sz w:val="26"/>
          <w:szCs w:val="26"/>
        </w:rPr>
        <w:lastRenderedPageBreak/>
        <w:t>Impression:</w:t>
      </w:r>
      <w:r w:rsidRPr="00B36496">
        <w:rPr>
          <w:sz w:val="26"/>
          <w:szCs w:val="26"/>
        </w:rPr>
        <w:t> The original, forceful stimuli of sensation or reflection; the primary input of human experience.</w:t>
      </w:r>
    </w:p>
    <w:p w14:paraId="17283AFC" w14:textId="77777777" w:rsidR="00B36496" w:rsidRPr="00B36496" w:rsidRDefault="00B36496" w:rsidP="00B36496">
      <w:pPr>
        <w:numPr>
          <w:ilvl w:val="0"/>
          <w:numId w:val="7"/>
        </w:numPr>
        <w:rPr>
          <w:sz w:val="26"/>
          <w:szCs w:val="26"/>
        </w:rPr>
      </w:pPr>
      <w:r w:rsidRPr="00B36496">
        <w:rPr>
          <w:b/>
          <w:bCs/>
          <w:sz w:val="26"/>
          <w:szCs w:val="26"/>
        </w:rPr>
        <w:t>Matters of Fact:</w:t>
      </w:r>
      <w:r w:rsidRPr="00B36496">
        <w:rPr>
          <w:sz w:val="26"/>
          <w:szCs w:val="26"/>
        </w:rPr>
        <w:t> Synthetic propositions where the contrary is logically possible; these are falsifiable and based on empirical experience.</w:t>
      </w:r>
    </w:p>
    <w:p w14:paraId="7D6BA185" w14:textId="77777777" w:rsidR="00B36496" w:rsidRPr="00B36496" w:rsidRDefault="00B36496" w:rsidP="00B36496">
      <w:pPr>
        <w:numPr>
          <w:ilvl w:val="0"/>
          <w:numId w:val="7"/>
        </w:numPr>
        <w:rPr>
          <w:sz w:val="26"/>
          <w:szCs w:val="26"/>
        </w:rPr>
      </w:pPr>
      <w:r w:rsidRPr="00B36496">
        <w:rPr>
          <w:b/>
          <w:bCs/>
          <w:sz w:val="26"/>
          <w:szCs w:val="26"/>
        </w:rPr>
        <w:t>Nominalism:</w:t>
      </w:r>
      <w:r w:rsidRPr="00B36496">
        <w:rPr>
          <w:sz w:val="26"/>
          <w:szCs w:val="26"/>
        </w:rPr>
        <w:t> The view (shared by Hume and Berkeley) that there are no abstract universal ideas, only names used to refer to collections of similar particulars.</w:t>
      </w:r>
    </w:p>
    <w:p w14:paraId="25207290" w14:textId="77777777" w:rsidR="00B36496" w:rsidRPr="00B36496" w:rsidRDefault="00B36496" w:rsidP="00B36496">
      <w:pPr>
        <w:numPr>
          <w:ilvl w:val="0"/>
          <w:numId w:val="7"/>
        </w:numPr>
        <w:rPr>
          <w:sz w:val="26"/>
          <w:szCs w:val="26"/>
        </w:rPr>
      </w:pPr>
      <w:r w:rsidRPr="00B36496">
        <w:rPr>
          <w:b/>
          <w:bCs/>
          <w:sz w:val="26"/>
          <w:szCs w:val="26"/>
        </w:rPr>
        <w:t>Phenomenalism:</w:t>
      </w:r>
      <w:r w:rsidRPr="00B36496">
        <w:rPr>
          <w:sz w:val="26"/>
          <w:szCs w:val="26"/>
        </w:rPr>
        <w:t> The philosophical position that we can only know how things appear to consciousness (phenomena) rather than what they are in themselves (substance).</w:t>
      </w:r>
    </w:p>
    <w:p w14:paraId="68D7D2E8" w14:textId="77777777" w:rsidR="00B36496" w:rsidRPr="00B36496" w:rsidRDefault="00B36496" w:rsidP="00B36496">
      <w:pPr>
        <w:numPr>
          <w:ilvl w:val="0"/>
          <w:numId w:val="7"/>
        </w:numPr>
        <w:rPr>
          <w:sz w:val="26"/>
          <w:szCs w:val="26"/>
        </w:rPr>
      </w:pPr>
      <w:r w:rsidRPr="00B36496">
        <w:rPr>
          <w:b/>
          <w:bCs/>
          <w:sz w:val="26"/>
          <w:szCs w:val="26"/>
        </w:rPr>
        <w:t>Practical Philosophy:</w:t>
      </w:r>
      <w:r w:rsidRPr="00B36496">
        <w:rPr>
          <w:sz w:val="26"/>
          <w:szCs w:val="26"/>
        </w:rPr>
        <w:t> A mode of inquiry focused on what guides human action and the psychological roots of belief.</w:t>
      </w:r>
    </w:p>
    <w:p w14:paraId="3AC2EAE5" w14:textId="77777777" w:rsidR="00B36496" w:rsidRPr="00B36496" w:rsidRDefault="00B36496" w:rsidP="00B36496">
      <w:pPr>
        <w:numPr>
          <w:ilvl w:val="0"/>
          <w:numId w:val="7"/>
        </w:numPr>
        <w:rPr>
          <w:sz w:val="26"/>
          <w:szCs w:val="26"/>
        </w:rPr>
      </w:pPr>
      <w:r w:rsidRPr="00B36496">
        <w:rPr>
          <w:b/>
          <w:bCs/>
          <w:sz w:val="26"/>
          <w:szCs w:val="26"/>
        </w:rPr>
        <w:t>Resemblance:</w:t>
      </w:r>
      <w:r w:rsidRPr="00B36496">
        <w:rPr>
          <w:sz w:val="26"/>
          <w:szCs w:val="26"/>
        </w:rPr>
        <w:t> A principle of association where the mind combines ideas based on their similarity.</w:t>
      </w:r>
    </w:p>
    <w:p w14:paraId="62BA1A26" w14:textId="77777777" w:rsidR="00B36496" w:rsidRPr="00B36496" w:rsidRDefault="00B36496" w:rsidP="00B36496">
      <w:pPr>
        <w:numPr>
          <w:ilvl w:val="0"/>
          <w:numId w:val="7"/>
        </w:numPr>
        <w:rPr>
          <w:sz w:val="26"/>
          <w:szCs w:val="26"/>
        </w:rPr>
      </w:pPr>
      <w:r w:rsidRPr="00B36496">
        <w:rPr>
          <w:b/>
          <w:bCs/>
          <w:sz w:val="26"/>
          <w:szCs w:val="26"/>
        </w:rPr>
        <w:t>Synthetic Proposition:</w:t>
      </w:r>
      <w:r w:rsidRPr="00B36496">
        <w:rPr>
          <w:sz w:val="26"/>
          <w:szCs w:val="26"/>
        </w:rPr>
        <w:t> A statement whose truth is based on "matters of fact" rather than the logical definition of its terms.</w:t>
      </w:r>
    </w:p>
    <w:p w14:paraId="28DD66D9" w14:textId="3B01EF25" w:rsidR="00B36496" w:rsidRPr="00B36496" w:rsidRDefault="00B36496" w:rsidP="00B36496">
      <w:pPr>
        <w:rPr>
          <w:sz w:val="26"/>
          <w:szCs w:val="26"/>
        </w:rPr>
      </w:pPr>
    </w:p>
    <w:sectPr w:rsidR="00B36496" w:rsidRPr="00B3649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5F539" w14:textId="77777777" w:rsidR="001C59C7" w:rsidRDefault="001C59C7" w:rsidP="00B36496">
      <w:pPr>
        <w:spacing w:after="0" w:line="240" w:lineRule="auto"/>
      </w:pPr>
      <w:r>
        <w:separator/>
      </w:r>
    </w:p>
  </w:endnote>
  <w:endnote w:type="continuationSeparator" w:id="0">
    <w:p w14:paraId="7868299D" w14:textId="77777777" w:rsidR="001C59C7" w:rsidRDefault="001C59C7" w:rsidP="00B36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21122" w14:textId="77777777" w:rsidR="001C59C7" w:rsidRDefault="001C59C7" w:rsidP="00B36496">
      <w:pPr>
        <w:spacing w:after="0" w:line="240" w:lineRule="auto"/>
      </w:pPr>
      <w:r>
        <w:separator/>
      </w:r>
    </w:p>
  </w:footnote>
  <w:footnote w:type="continuationSeparator" w:id="0">
    <w:p w14:paraId="574FD821" w14:textId="77777777" w:rsidR="001C59C7" w:rsidRDefault="001C59C7" w:rsidP="00B36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981898"/>
      <w:docPartObj>
        <w:docPartGallery w:val="Page Numbers (Top of Page)"/>
        <w:docPartUnique/>
      </w:docPartObj>
    </w:sdtPr>
    <w:sdtEndPr>
      <w:rPr>
        <w:noProof/>
      </w:rPr>
    </w:sdtEndPr>
    <w:sdtContent>
      <w:p w14:paraId="0042E5A6" w14:textId="7FA9EDC6" w:rsidR="00B36496" w:rsidRDefault="00B3649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AD95610" w14:textId="77777777" w:rsidR="00B36496" w:rsidRDefault="00B36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39EE"/>
    <w:multiLevelType w:val="multilevel"/>
    <w:tmpl w:val="20FCE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EE3F26"/>
    <w:multiLevelType w:val="multilevel"/>
    <w:tmpl w:val="95C4F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5272B9"/>
    <w:multiLevelType w:val="multilevel"/>
    <w:tmpl w:val="CA6AB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9E27CE"/>
    <w:multiLevelType w:val="multilevel"/>
    <w:tmpl w:val="62061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EC6789"/>
    <w:multiLevelType w:val="multilevel"/>
    <w:tmpl w:val="728E3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600A6C"/>
    <w:multiLevelType w:val="multilevel"/>
    <w:tmpl w:val="032E7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EA4A96"/>
    <w:multiLevelType w:val="multilevel"/>
    <w:tmpl w:val="4F6E9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8278347">
    <w:abstractNumId w:val="6"/>
  </w:num>
  <w:num w:numId="2" w16cid:durableId="434255368">
    <w:abstractNumId w:val="4"/>
  </w:num>
  <w:num w:numId="3" w16cid:durableId="195581684">
    <w:abstractNumId w:val="1"/>
  </w:num>
  <w:num w:numId="4" w16cid:durableId="2109425866">
    <w:abstractNumId w:val="2"/>
  </w:num>
  <w:num w:numId="5" w16cid:durableId="2082218597">
    <w:abstractNumId w:val="3"/>
  </w:num>
  <w:num w:numId="6" w16cid:durableId="1822425487">
    <w:abstractNumId w:val="0"/>
  </w:num>
  <w:num w:numId="7" w16cid:durableId="671150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496"/>
    <w:rsid w:val="001C59C7"/>
    <w:rsid w:val="001D057A"/>
    <w:rsid w:val="005175BD"/>
    <w:rsid w:val="007B6F1E"/>
    <w:rsid w:val="00B2341C"/>
    <w:rsid w:val="00B36496"/>
    <w:rsid w:val="00E1458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46AC"/>
  <w15:chartTrackingRefBased/>
  <w15:docId w15:val="{9B48D3D0-FFEF-4ABD-804A-55415E66B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496"/>
    <w:rPr>
      <w:rFonts w:cs="Mangal"/>
    </w:rPr>
  </w:style>
  <w:style w:type="paragraph" w:styleId="Heading1">
    <w:name w:val="heading 1"/>
    <w:basedOn w:val="Normal"/>
    <w:next w:val="Normal"/>
    <w:link w:val="Heading1Char"/>
    <w:uiPriority w:val="9"/>
    <w:qFormat/>
    <w:rsid w:val="00B36496"/>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B36496"/>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B36496"/>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B364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64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64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64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64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64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496"/>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B36496"/>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B36496"/>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B364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64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64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64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64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6496"/>
    <w:rPr>
      <w:rFonts w:eastAsiaTheme="majorEastAsia" w:cstheme="majorBidi"/>
      <w:color w:val="272727" w:themeColor="text1" w:themeTint="D8"/>
    </w:rPr>
  </w:style>
  <w:style w:type="paragraph" w:styleId="Title">
    <w:name w:val="Title"/>
    <w:basedOn w:val="Normal"/>
    <w:next w:val="Normal"/>
    <w:link w:val="TitleChar"/>
    <w:uiPriority w:val="10"/>
    <w:qFormat/>
    <w:rsid w:val="00B3649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B3649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B3649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B3649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B36496"/>
    <w:pPr>
      <w:spacing w:before="160"/>
      <w:jc w:val="center"/>
    </w:pPr>
    <w:rPr>
      <w:i/>
      <w:iCs/>
      <w:color w:val="404040" w:themeColor="text1" w:themeTint="BF"/>
    </w:rPr>
  </w:style>
  <w:style w:type="character" w:customStyle="1" w:styleId="QuoteChar">
    <w:name w:val="Quote Char"/>
    <w:basedOn w:val="DefaultParagraphFont"/>
    <w:link w:val="Quote"/>
    <w:uiPriority w:val="29"/>
    <w:rsid w:val="00B36496"/>
    <w:rPr>
      <w:rFonts w:cs="Mangal"/>
      <w:i/>
      <w:iCs/>
      <w:color w:val="404040" w:themeColor="text1" w:themeTint="BF"/>
    </w:rPr>
  </w:style>
  <w:style w:type="paragraph" w:styleId="ListParagraph">
    <w:name w:val="List Paragraph"/>
    <w:basedOn w:val="Normal"/>
    <w:uiPriority w:val="34"/>
    <w:qFormat/>
    <w:rsid w:val="00B36496"/>
    <w:pPr>
      <w:ind w:left="720"/>
      <w:contextualSpacing/>
    </w:pPr>
  </w:style>
  <w:style w:type="character" w:styleId="IntenseEmphasis">
    <w:name w:val="Intense Emphasis"/>
    <w:basedOn w:val="DefaultParagraphFont"/>
    <w:uiPriority w:val="21"/>
    <w:qFormat/>
    <w:rsid w:val="00B36496"/>
    <w:rPr>
      <w:i/>
      <w:iCs/>
      <w:color w:val="0F4761" w:themeColor="accent1" w:themeShade="BF"/>
    </w:rPr>
  </w:style>
  <w:style w:type="paragraph" w:styleId="IntenseQuote">
    <w:name w:val="Intense Quote"/>
    <w:basedOn w:val="Normal"/>
    <w:next w:val="Normal"/>
    <w:link w:val="IntenseQuoteChar"/>
    <w:uiPriority w:val="30"/>
    <w:qFormat/>
    <w:rsid w:val="00B364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6496"/>
    <w:rPr>
      <w:rFonts w:cs="Mangal"/>
      <w:i/>
      <w:iCs/>
      <w:color w:val="0F4761" w:themeColor="accent1" w:themeShade="BF"/>
    </w:rPr>
  </w:style>
  <w:style w:type="character" w:styleId="IntenseReference">
    <w:name w:val="Intense Reference"/>
    <w:basedOn w:val="DefaultParagraphFont"/>
    <w:uiPriority w:val="32"/>
    <w:qFormat/>
    <w:rsid w:val="00B36496"/>
    <w:rPr>
      <w:b/>
      <w:bCs/>
      <w:smallCaps/>
      <w:color w:val="0F4761" w:themeColor="accent1" w:themeShade="BF"/>
      <w:spacing w:val="5"/>
    </w:rPr>
  </w:style>
  <w:style w:type="paragraph" w:styleId="Header">
    <w:name w:val="header"/>
    <w:basedOn w:val="Normal"/>
    <w:link w:val="HeaderChar"/>
    <w:uiPriority w:val="99"/>
    <w:unhideWhenUsed/>
    <w:rsid w:val="00B364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496"/>
    <w:rPr>
      <w:rFonts w:cs="Mangal"/>
    </w:rPr>
  </w:style>
  <w:style w:type="paragraph" w:styleId="Footer">
    <w:name w:val="footer"/>
    <w:basedOn w:val="Normal"/>
    <w:link w:val="FooterChar"/>
    <w:uiPriority w:val="99"/>
    <w:unhideWhenUsed/>
    <w:rsid w:val="00B364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496"/>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2507</Words>
  <Characters>14290</Characters>
  <Application>Microsoft Office Word</Application>
  <DocSecurity>0</DocSecurity>
  <Lines>119</Lines>
  <Paragraphs>33</Paragraphs>
  <ScaleCrop>false</ScaleCrop>
  <Company/>
  <LinksUpToDate>false</LinksUpToDate>
  <CharactersWithSpaces>16764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2026-03-03T12:22:00Z</dcterms:created>
  <dcterms:modified xsi:type="dcterms:W3CDTF">2026-03-03T12:25:00Z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16cf089b-9db0-4c5d-9732-b40349aefef0</vt:lpwstr>
  </property>
</Properties>
</file>