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A6262" w14:textId="3EAA3FC0" w:rsidR="00127728" w:rsidRPr="00127728" w:rsidRDefault="00127728" w:rsidP="00127728">
      <w:pPr>
        <w:jc w:val="center"/>
        <w:rPr>
          <w:b/>
          <w:bCs/>
          <w:sz w:val="36"/>
          <w:szCs w:val="36"/>
        </w:rPr>
      </w:pPr>
      <w:r w:rsidRPr="00127728">
        <w:rPr>
          <w:b/>
          <w:bCs/>
          <w:sz w:val="36"/>
          <w:szCs w:val="36"/>
        </w:rPr>
        <w:t>History of Philosophy</w:t>
      </w:r>
      <w:r w:rsidRPr="00127728">
        <w:rPr>
          <w:b/>
          <w:bCs/>
          <w:sz w:val="36"/>
          <w:szCs w:val="36"/>
        </w:rPr>
        <w:br/>
        <w:t>21 Augustine's Christian Philosophy</w:t>
      </w:r>
      <w:r w:rsidRPr="00127728">
        <w:rPr>
          <w:b/>
          <w:bCs/>
          <w:sz w:val="36"/>
          <w:szCs w:val="36"/>
        </w:rPr>
        <w:br/>
        <w:t>By Dr. Arthur Holmes of Wheaton College</w:t>
      </w:r>
    </w:p>
    <w:p w14:paraId="6BCD3EDD" w14:textId="77777777" w:rsidR="00127728" w:rsidRPr="00127728" w:rsidRDefault="00127728" w:rsidP="00127728">
      <w:pPr>
        <w:rPr>
          <w:b/>
          <w:bCs/>
          <w:sz w:val="36"/>
          <w:szCs w:val="36"/>
        </w:rPr>
      </w:pPr>
      <w:r w:rsidRPr="00127728">
        <w:rPr>
          <w:b/>
          <w:bCs/>
          <w:sz w:val="36"/>
          <w:szCs w:val="36"/>
        </w:rPr>
        <w:t xml:space="preserve">Abstract: </w:t>
      </w:r>
    </w:p>
    <w:p w14:paraId="021EDDE7" w14:textId="38A96B3F" w:rsidR="00B2341C" w:rsidRPr="00127728" w:rsidRDefault="00127728" w:rsidP="00127728">
      <w:pPr>
        <w:rPr>
          <w:sz w:val="26"/>
          <w:szCs w:val="26"/>
        </w:rPr>
      </w:pPr>
      <w:r w:rsidRPr="00127728">
        <w:rPr>
          <w:sz w:val="26"/>
          <w:szCs w:val="26"/>
        </w:rPr>
        <w:t>This source examines </w:t>
      </w:r>
      <w:r w:rsidRPr="00127728">
        <w:rPr>
          <w:b/>
          <w:bCs/>
          <w:sz w:val="26"/>
          <w:szCs w:val="26"/>
        </w:rPr>
        <w:t>Augustine’s Christian Philosophy</w:t>
      </w:r>
      <w:r w:rsidRPr="00127728">
        <w:rPr>
          <w:sz w:val="26"/>
          <w:szCs w:val="26"/>
        </w:rPr>
        <w:t>, specifically how he integrated </w:t>
      </w:r>
      <w:r w:rsidRPr="00127728">
        <w:rPr>
          <w:b/>
          <w:bCs/>
          <w:sz w:val="26"/>
          <w:szCs w:val="26"/>
        </w:rPr>
        <w:t>Platonic concepts</w:t>
      </w:r>
      <w:r w:rsidRPr="00127728">
        <w:rPr>
          <w:sz w:val="26"/>
          <w:szCs w:val="26"/>
        </w:rPr>
        <w:t> with </w:t>
      </w:r>
      <w:r w:rsidRPr="00127728">
        <w:rPr>
          <w:b/>
          <w:bCs/>
          <w:sz w:val="26"/>
          <w:szCs w:val="26"/>
        </w:rPr>
        <w:t>theological doctrines</w:t>
      </w:r>
      <w:r w:rsidRPr="00127728">
        <w:rPr>
          <w:sz w:val="26"/>
          <w:szCs w:val="26"/>
        </w:rPr>
        <w:t>. He reimagined the Theory of Forms by placing them within the </w:t>
      </w:r>
      <w:r w:rsidRPr="00127728">
        <w:rPr>
          <w:b/>
          <w:bCs/>
          <w:sz w:val="26"/>
          <w:szCs w:val="26"/>
        </w:rPr>
        <w:t>mind of God</w:t>
      </w:r>
      <w:r w:rsidRPr="00127728">
        <w:rPr>
          <w:sz w:val="26"/>
          <w:szCs w:val="26"/>
        </w:rPr>
        <w:t> as eternal truths and within creation as </w:t>
      </w:r>
      <w:r w:rsidRPr="00127728">
        <w:rPr>
          <w:b/>
          <w:bCs/>
          <w:sz w:val="26"/>
          <w:szCs w:val="26"/>
        </w:rPr>
        <w:t>seminal reasons</w:t>
      </w:r>
      <w:r w:rsidRPr="00127728">
        <w:rPr>
          <w:sz w:val="26"/>
          <w:szCs w:val="26"/>
        </w:rPr>
        <w:t> that guide natural development. Central to his epistemology is the theory of </w:t>
      </w:r>
      <w:r w:rsidRPr="00127728">
        <w:rPr>
          <w:b/>
          <w:bCs/>
          <w:sz w:val="26"/>
          <w:szCs w:val="26"/>
        </w:rPr>
        <w:t>divine illumination</w:t>
      </w:r>
      <w:r w:rsidRPr="00127728">
        <w:rPr>
          <w:sz w:val="26"/>
          <w:szCs w:val="26"/>
        </w:rPr>
        <w:t xml:space="preserve">, which asserts that human reason requires </w:t>
      </w:r>
      <w:proofErr w:type="gramStart"/>
      <w:r w:rsidRPr="00127728">
        <w:rPr>
          <w:sz w:val="26"/>
          <w:szCs w:val="26"/>
        </w:rPr>
        <w:t>a "</w:t>
      </w:r>
      <w:proofErr w:type="gramEnd"/>
      <w:r w:rsidRPr="00127728">
        <w:rPr>
          <w:sz w:val="26"/>
          <w:szCs w:val="26"/>
        </w:rPr>
        <w:t>light" from the </w:t>
      </w:r>
      <w:r w:rsidRPr="00127728">
        <w:rPr>
          <w:b/>
          <w:bCs/>
          <w:sz w:val="26"/>
          <w:szCs w:val="26"/>
        </w:rPr>
        <w:t>Logos</w:t>
      </w:r>
      <w:r w:rsidRPr="00127728">
        <w:rPr>
          <w:sz w:val="26"/>
          <w:szCs w:val="26"/>
        </w:rPr>
        <w:t> to grasp universal truths. Augustine also redefined the </w:t>
      </w:r>
      <w:r w:rsidRPr="00127728">
        <w:rPr>
          <w:b/>
          <w:bCs/>
          <w:sz w:val="26"/>
          <w:szCs w:val="26"/>
        </w:rPr>
        <w:t>human soul</w:t>
      </w:r>
      <w:r w:rsidRPr="00127728">
        <w:rPr>
          <w:sz w:val="26"/>
          <w:szCs w:val="26"/>
        </w:rPr>
        <w:t> as an immaterial substance that governs the body through attention rather than physical diffusion. His unique psychological analysis of </w:t>
      </w:r>
      <w:r w:rsidRPr="00127728">
        <w:rPr>
          <w:b/>
          <w:bCs/>
          <w:sz w:val="26"/>
          <w:szCs w:val="26"/>
        </w:rPr>
        <w:t>time</w:t>
      </w:r>
      <w:r w:rsidRPr="00127728">
        <w:rPr>
          <w:sz w:val="26"/>
          <w:szCs w:val="26"/>
        </w:rPr>
        <w:t> describes it as a phenomenon of the soul, contrasting human changeability with the </w:t>
      </w:r>
      <w:r w:rsidRPr="00127728">
        <w:rPr>
          <w:b/>
          <w:bCs/>
          <w:sz w:val="26"/>
          <w:szCs w:val="26"/>
        </w:rPr>
        <w:t>timeless eternity</w:t>
      </w:r>
      <w:r w:rsidRPr="00127728">
        <w:rPr>
          <w:sz w:val="26"/>
          <w:szCs w:val="26"/>
        </w:rPr>
        <w:t> of God. Ultimately, the text highlights how Augustine used these philosophical frameworks to argue for </w:t>
      </w:r>
      <w:r w:rsidRPr="00127728">
        <w:rPr>
          <w:b/>
          <w:bCs/>
          <w:sz w:val="26"/>
          <w:szCs w:val="26"/>
        </w:rPr>
        <w:t>God’s existence</w:t>
      </w:r>
      <w:r w:rsidRPr="00127728">
        <w:rPr>
          <w:sz w:val="26"/>
          <w:szCs w:val="26"/>
        </w:rPr>
        <w:t> and the soul's immortality.</w:t>
      </w:r>
    </w:p>
    <w:p w14:paraId="14548F38" w14:textId="77777777" w:rsidR="00127728" w:rsidRPr="00127728" w:rsidRDefault="00127728" w:rsidP="00127728">
      <w:pPr>
        <w:rPr>
          <w:sz w:val="26"/>
          <w:szCs w:val="26"/>
        </w:rPr>
      </w:pPr>
    </w:p>
    <w:p w14:paraId="291721E0" w14:textId="77777777" w:rsidR="00127728" w:rsidRPr="00127728" w:rsidRDefault="00127728" w:rsidP="00127728">
      <w:pPr>
        <w:rPr>
          <w:sz w:val="26"/>
          <w:szCs w:val="26"/>
        </w:rPr>
      </w:pPr>
    </w:p>
    <w:p w14:paraId="521AF184" w14:textId="5B90A860" w:rsidR="00127728" w:rsidRPr="00127728" w:rsidRDefault="00127728" w:rsidP="00127728">
      <w:pPr>
        <w:rPr>
          <w:b/>
          <w:bCs/>
          <w:sz w:val="36"/>
          <w:szCs w:val="36"/>
        </w:rPr>
      </w:pPr>
      <w:r w:rsidRPr="00127728">
        <w:rPr>
          <w:b/>
          <w:bCs/>
          <w:sz w:val="36"/>
          <w:szCs w:val="36"/>
        </w:rPr>
        <w:t>Briefing Document:</w:t>
      </w:r>
    </w:p>
    <w:p w14:paraId="0A5E2ED2" w14:textId="77777777" w:rsidR="00127728" w:rsidRPr="00127728" w:rsidRDefault="00127728" w:rsidP="00127728">
      <w:pPr>
        <w:rPr>
          <w:sz w:val="26"/>
          <w:szCs w:val="26"/>
        </w:rPr>
      </w:pPr>
      <w:r w:rsidRPr="00127728">
        <w:rPr>
          <w:sz w:val="26"/>
          <w:szCs w:val="26"/>
        </w:rPr>
        <w:t>Augustine’s Christian Philosophy: Synthesis, Epistemology, and Metaphysics</w:t>
      </w:r>
    </w:p>
    <w:p w14:paraId="5A36DA58" w14:textId="77777777" w:rsidR="00127728" w:rsidRPr="00127728" w:rsidRDefault="00127728" w:rsidP="00127728">
      <w:pPr>
        <w:rPr>
          <w:sz w:val="26"/>
          <w:szCs w:val="26"/>
        </w:rPr>
      </w:pPr>
      <w:r w:rsidRPr="00127728">
        <w:rPr>
          <w:sz w:val="26"/>
          <w:szCs w:val="26"/>
        </w:rPr>
        <w:t>Executive Summary</w:t>
      </w:r>
    </w:p>
    <w:p w14:paraId="05635AAF" w14:textId="77777777" w:rsidR="00127728" w:rsidRPr="00127728" w:rsidRDefault="00127728" w:rsidP="00127728">
      <w:pPr>
        <w:rPr>
          <w:sz w:val="26"/>
          <w:szCs w:val="26"/>
        </w:rPr>
      </w:pPr>
      <w:r w:rsidRPr="00127728">
        <w:rPr>
          <w:sz w:val="26"/>
          <w:szCs w:val="26"/>
        </w:rPr>
        <w:t>The philosophy of Saint Augustine represents a profound synthesis of Neoplatonic thought and Christian theology. At its core, Augustine’s system utilizes a "Christianized Platonism" that centers on a dual theory of forms: those existing eternally in the mind of God (</w:t>
      </w:r>
      <w:r w:rsidRPr="00127728">
        <w:rPr>
          <w:i/>
          <w:iCs/>
          <w:sz w:val="26"/>
          <w:szCs w:val="26"/>
        </w:rPr>
        <w:t xml:space="preserve">rationes </w:t>
      </w:r>
      <w:proofErr w:type="spellStart"/>
      <w:r w:rsidRPr="00127728">
        <w:rPr>
          <w:i/>
          <w:iCs/>
          <w:sz w:val="26"/>
          <w:szCs w:val="26"/>
        </w:rPr>
        <w:t>eterne</w:t>
      </w:r>
      <w:proofErr w:type="spellEnd"/>
      <w:r w:rsidRPr="00127728">
        <w:rPr>
          <w:sz w:val="26"/>
          <w:szCs w:val="26"/>
        </w:rPr>
        <w:t>) and those implanted in the physical creation as "seminal reasons" (</w:t>
      </w:r>
      <w:r w:rsidRPr="00127728">
        <w:rPr>
          <w:i/>
          <w:iCs/>
          <w:sz w:val="26"/>
          <w:szCs w:val="26"/>
        </w:rPr>
        <w:t xml:space="preserve">rationes </w:t>
      </w:r>
      <w:proofErr w:type="spellStart"/>
      <w:r w:rsidRPr="00127728">
        <w:rPr>
          <w:i/>
          <w:iCs/>
          <w:sz w:val="26"/>
          <w:szCs w:val="26"/>
        </w:rPr>
        <w:t>seminales</w:t>
      </w:r>
      <w:proofErr w:type="spellEnd"/>
      <w:r w:rsidRPr="00127728">
        <w:rPr>
          <w:sz w:val="26"/>
          <w:szCs w:val="26"/>
        </w:rPr>
        <w:t>).</w:t>
      </w:r>
    </w:p>
    <w:p w14:paraId="4F9A9097" w14:textId="77777777" w:rsidR="00127728" w:rsidRPr="00127728" w:rsidRDefault="00127728" w:rsidP="00127728">
      <w:pPr>
        <w:rPr>
          <w:sz w:val="26"/>
          <w:szCs w:val="26"/>
        </w:rPr>
      </w:pPr>
      <w:r w:rsidRPr="00127728">
        <w:rPr>
          <w:sz w:val="26"/>
          <w:szCs w:val="26"/>
        </w:rPr>
        <w:t>The critical takeaways of Augustine’s framework include:</w:t>
      </w:r>
    </w:p>
    <w:p w14:paraId="77A9C05A" w14:textId="77777777" w:rsidR="00127728" w:rsidRPr="00127728" w:rsidRDefault="00127728" w:rsidP="00127728">
      <w:pPr>
        <w:numPr>
          <w:ilvl w:val="0"/>
          <w:numId w:val="1"/>
        </w:numPr>
        <w:rPr>
          <w:sz w:val="26"/>
          <w:szCs w:val="26"/>
        </w:rPr>
      </w:pPr>
      <w:r w:rsidRPr="00127728">
        <w:rPr>
          <w:b/>
          <w:bCs/>
          <w:sz w:val="26"/>
          <w:szCs w:val="26"/>
        </w:rPr>
        <w:lastRenderedPageBreak/>
        <w:t>Divine Illumination:</w:t>
      </w:r>
      <w:r w:rsidRPr="00127728">
        <w:rPr>
          <w:sz w:val="26"/>
          <w:szCs w:val="26"/>
        </w:rPr>
        <w:t> Knowledge of eternal truths is not achieved through simple abstraction or innate memory, but through a "divine-human concursus" where the Divine Logos (Christ) illumines the human mind.</w:t>
      </w:r>
    </w:p>
    <w:p w14:paraId="4645322F" w14:textId="77777777" w:rsidR="00127728" w:rsidRPr="00127728" w:rsidRDefault="00127728" w:rsidP="00127728">
      <w:pPr>
        <w:numPr>
          <w:ilvl w:val="0"/>
          <w:numId w:val="1"/>
        </w:numPr>
        <w:rPr>
          <w:sz w:val="26"/>
          <w:szCs w:val="26"/>
        </w:rPr>
      </w:pPr>
      <w:r w:rsidRPr="00127728">
        <w:rPr>
          <w:b/>
          <w:bCs/>
          <w:sz w:val="26"/>
          <w:szCs w:val="26"/>
        </w:rPr>
        <w:t>The Nature of the Soul:</w:t>
      </w:r>
      <w:r w:rsidRPr="00127728">
        <w:rPr>
          <w:sz w:val="26"/>
          <w:szCs w:val="26"/>
        </w:rPr>
        <w:t> The soul is an immaterial, immortal substance that constitutes the human person alongside the body. It is subject to change and time, distinguishing it from the divine essence.</w:t>
      </w:r>
    </w:p>
    <w:p w14:paraId="67A307B8" w14:textId="77777777" w:rsidR="00127728" w:rsidRPr="00127728" w:rsidRDefault="00127728" w:rsidP="00127728">
      <w:pPr>
        <w:numPr>
          <w:ilvl w:val="0"/>
          <w:numId w:val="1"/>
        </w:numPr>
        <w:rPr>
          <w:sz w:val="26"/>
          <w:szCs w:val="26"/>
        </w:rPr>
      </w:pPr>
      <w:r w:rsidRPr="00127728">
        <w:rPr>
          <w:b/>
          <w:bCs/>
          <w:sz w:val="26"/>
          <w:szCs w:val="26"/>
        </w:rPr>
        <w:t>Psychology of Time:</w:t>
      </w:r>
      <w:r w:rsidRPr="00127728">
        <w:rPr>
          <w:sz w:val="26"/>
          <w:szCs w:val="26"/>
        </w:rPr>
        <w:t> Augustine identifies time as a psychological phenomenon where the past (memory) and future (anticipation) are experienced as an "ever-present now" within the soul, contrasting with God’s absolute timelessness.</w:t>
      </w:r>
    </w:p>
    <w:p w14:paraId="746C0518" w14:textId="77777777" w:rsidR="00127728" w:rsidRPr="00127728" w:rsidRDefault="00127728" w:rsidP="00127728">
      <w:pPr>
        <w:numPr>
          <w:ilvl w:val="0"/>
          <w:numId w:val="1"/>
        </w:numPr>
        <w:rPr>
          <w:sz w:val="26"/>
          <w:szCs w:val="26"/>
        </w:rPr>
      </w:pPr>
      <w:r w:rsidRPr="00127728">
        <w:rPr>
          <w:b/>
          <w:bCs/>
          <w:sz w:val="26"/>
          <w:szCs w:val="26"/>
        </w:rPr>
        <w:t>Theistic Proof:</w:t>
      </w:r>
      <w:r w:rsidRPr="00127728">
        <w:rPr>
          <w:sz w:val="26"/>
          <w:szCs w:val="26"/>
        </w:rPr>
        <w:t xml:space="preserve"> He develops an original argument for God’s existence by moving from the existence of </w:t>
      </w:r>
      <w:proofErr w:type="gramStart"/>
      <w:r w:rsidRPr="00127728">
        <w:rPr>
          <w:sz w:val="26"/>
          <w:szCs w:val="26"/>
        </w:rPr>
        <w:t>particular truths</w:t>
      </w:r>
      <w:proofErr w:type="gramEnd"/>
      <w:r w:rsidRPr="00127728">
        <w:rPr>
          <w:sz w:val="26"/>
          <w:szCs w:val="26"/>
        </w:rPr>
        <w:t xml:space="preserve"> to the necessity of an immutable "Truth" (the Logos).</w:t>
      </w:r>
    </w:p>
    <w:p w14:paraId="6F0C4F18" w14:textId="77777777" w:rsidR="00127728" w:rsidRPr="00127728" w:rsidRDefault="00127728" w:rsidP="00127728">
      <w:pPr>
        <w:rPr>
          <w:sz w:val="26"/>
          <w:szCs w:val="26"/>
        </w:rPr>
      </w:pPr>
      <w:r w:rsidRPr="00127728">
        <w:rPr>
          <w:sz w:val="26"/>
          <w:szCs w:val="26"/>
        </w:rPr>
        <w:t>--------------------------------------------------------------------------------</w:t>
      </w:r>
    </w:p>
    <w:p w14:paraId="464342C8" w14:textId="77777777" w:rsidR="00127728" w:rsidRPr="00127728" w:rsidRDefault="00127728" w:rsidP="00127728">
      <w:pPr>
        <w:rPr>
          <w:sz w:val="26"/>
          <w:szCs w:val="26"/>
        </w:rPr>
      </w:pPr>
      <w:r w:rsidRPr="00127728">
        <w:rPr>
          <w:sz w:val="26"/>
          <w:szCs w:val="26"/>
        </w:rPr>
        <w:t>The Theory of Forms: Metaphysical Structure</w:t>
      </w:r>
    </w:p>
    <w:p w14:paraId="1D65BE43" w14:textId="77777777" w:rsidR="00127728" w:rsidRPr="00127728" w:rsidRDefault="00127728" w:rsidP="00127728">
      <w:pPr>
        <w:rPr>
          <w:sz w:val="26"/>
          <w:szCs w:val="26"/>
        </w:rPr>
      </w:pPr>
      <w:r w:rsidRPr="00127728">
        <w:rPr>
          <w:sz w:val="26"/>
          <w:szCs w:val="26"/>
        </w:rPr>
        <w:t>Augustine adapts the Platonic theory of forms by situating them within the mind and creative activity of God. This structure explains both the order of the universe and the possibility of human knowledge.</w:t>
      </w:r>
    </w:p>
    <w:p w14:paraId="6340CE61" w14:textId="77777777" w:rsidR="00127728" w:rsidRPr="00127728" w:rsidRDefault="00127728" w:rsidP="00127728">
      <w:pPr>
        <w:rPr>
          <w:sz w:val="26"/>
          <w:szCs w:val="26"/>
        </w:rPr>
      </w:pPr>
      <w:r w:rsidRPr="00127728">
        <w:rPr>
          <w:sz w:val="26"/>
          <w:szCs w:val="26"/>
        </w:rPr>
        <w:t>The Two Dimensions of Forms</w:t>
      </w:r>
    </w:p>
    <w:tbl>
      <w:tblPr>
        <w:tblW w:w="0" w:type="auto"/>
        <w:tblCellMar>
          <w:top w:w="15" w:type="dxa"/>
          <w:left w:w="15" w:type="dxa"/>
          <w:bottom w:w="15" w:type="dxa"/>
          <w:right w:w="15" w:type="dxa"/>
        </w:tblCellMar>
        <w:tblLook w:val="04A0" w:firstRow="1" w:lastRow="0" w:firstColumn="1" w:lastColumn="0" w:noHBand="0" w:noVBand="1"/>
      </w:tblPr>
      <w:tblGrid>
        <w:gridCol w:w="1432"/>
        <w:gridCol w:w="1572"/>
        <w:gridCol w:w="6356"/>
      </w:tblGrid>
      <w:tr w:rsidR="00127728" w:rsidRPr="00127728" w14:paraId="5833E26E" w14:textId="77777777">
        <w:tc>
          <w:tcPr>
            <w:tcW w:w="0" w:type="auto"/>
            <w:vAlign w:val="center"/>
            <w:hideMark/>
          </w:tcPr>
          <w:p w14:paraId="483A485D" w14:textId="77777777" w:rsidR="00127728" w:rsidRPr="00127728" w:rsidRDefault="00127728" w:rsidP="00127728">
            <w:pPr>
              <w:rPr>
                <w:b/>
                <w:bCs/>
                <w:sz w:val="26"/>
                <w:szCs w:val="26"/>
              </w:rPr>
            </w:pPr>
            <w:r w:rsidRPr="00127728">
              <w:rPr>
                <w:b/>
                <w:bCs/>
                <w:sz w:val="26"/>
                <w:szCs w:val="26"/>
              </w:rPr>
              <w:t>Type of Form</w:t>
            </w:r>
          </w:p>
        </w:tc>
        <w:tc>
          <w:tcPr>
            <w:tcW w:w="0" w:type="auto"/>
            <w:vAlign w:val="center"/>
            <w:hideMark/>
          </w:tcPr>
          <w:p w14:paraId="7EF6EB8D" w14:textId="77777777" w:rsidR="00127728" w:rsidRPr="00127728" w:rsidRDefault="00127728" w:rsidP="00127728">
            <w:pPr>
              <w:rPr>
                <w:b/>
                <w:bCs/>
                <w:sz w:val="26"/>
                <w:szCs w:val="26"/>
              </w:rPr>
            </w:pPr>
            <w:r w:rsidRPr="00127728">
              <w:rPr>
                <w:b/>
                <w:bCs/>
                <w:sz w:val="26"/>
                <w:szCs w:val="26"/>
              </w:rPr>
              <w:t>Latin Term</w:t>
            </w:r>
          </w:p>
        </w:tc>
        <w:tc>
          <w:tcPr>
            <w:tcW w:w="0" w:type="auto"/>
            <w:vAlign w:val="center"/>
            <w:hideMark/>
          </w:tcPr>
          <w:p w14:paraId="61B78345" w14:textId="77777777" w:rsidR="00127728" w:rsidRPr="00127728" w:rsidRDefault="00127728" w:rsidP="00127728">
            <w:pPr>
              <w:rPr>
                <w:b/>
                <w:bCs/>
                <w:sz w:val="26"/>
                <w:szCs w:val="26"/>
              </w:rPr>
            </w:pPr>
            <w:r w:rsidRPr="00127728">
              <w:rPr>
                <w:b/>
                <w:bCs/>
                <w:sz w:val="26"/>
                <w:szCs w:val="26"/>
              </w:rPr>
              <w:t>Location/Function</w:t>
            </w:r>
          </w:p>
        </w:tc>
      </w:tr>
      <w:tr w:rsidR="00127728" w:rsidRPr="00127728" w14:paraId="5372ABE1" w14:textId="77777777">
        <w:tc>
          <w:tcPr>
            <w:tcW w:w="0" w:type="auto"/>
            <w:vAlign w:val="center"/>
            <w:hideMark/>
          </w:tcPr>
          <w:p w14:paraId="5982732C" w14:textId="77777777" w:rsidR="00127728" w:rsidRPr="00127728" w:rsidRDefault="00127728" w:rsidP="00127728">
            <w:pPr>
              <w:rPr>
                <w:sz w:val="26"/>
                <w:szCs w:val="26"/>
              </w:rPr>
            </w:pPr>
            <w:r w:rsidRPr="00127728">
              <w:rPr>
                <w:b/>
                <w:bCs/>
                <w:sz w:val="26"/>
                <w:szCs w:val="26"/>
              </w:rPr>
              <w:t>Eternal Truths</w:t>
            </w:r>
          </w:p>
        </w:tc>
        <w:tc>
          <w:tcPr>
            <w:tcW w:w="0" w:type="auto"/>
            <w:vAlign w:val="center"/>
            <w:hideMark/>
          </w:tcPr>
          <w:p w14:paraId="7C893752" w14:textId="77777777" w:rsidR="00127728" w:rsidRPr="00127728" w:rsidRDefault="00127728" w:rsidP="00127728">
            <w:pPr>
              <w:rPr>
                <w:sz w:val="26"/>
                <w:szCs w:val="26"/>
              </w:rPr>
            </w:pPr>
            <w:r w:rsidRPr="00127728">
              <w:rPr>
                <w:i/>
                <w:iCs/>
                <w:sz w:val="26"/>
                <w:szCs w:val="26"/>
              </w:rPr>
              <w:t xml:space="preserve">Rationes </w:t>
            </w:r>
            <w:proofErr w:type="spellStart"/>
            <w:r w:rsidRPr="00127728">
              <w:rPr>
                <w:i/>
                <w:iCs/>
                <w:sz w:val="26"/>
                <w:szCs w:val="26"/>
              </w:rPr>
              <w:t>eterne</w:t>
            </w:r>
            <w:proofErr w:type="spellEnd"/>
          </w:p>
        </w:tc>
        <w:tc>
          <w:tcPr>
            <w:tcW w:w="0" w:type="auto"/>
            <w:vAlign w:val="center"/>
            <w:hideMark/>
          </w:tcPr>
          <w:p w14:paraId="371C4AE9" w14:textId="77777777" w:rsidR="00127728" w:rsidRPr="00127728" w:rsidRDefault="00127728" w:rsidP="00127728">
            <w:pPr>
              <w:rPr>
                <w:sz w:val="26"/>
                <w:szCs w:val="26"/>
              </w:rPr>
            </w:pPr>
            <w:r w:rsidRPr="00127728">
              <w:rPr>
                <w:sz w:val="26"/>
                <w:szCs w:val="26"/>
              </w:rPr>
              <w:t>Transcendent archetypes or "eternal thoughts" in the mind of God; his eternal wisdom and counsels.</w:t>
            </w:r>
          </w:p>
        </w:tc>
      </w:tr>
      <w:tr w:rsidR="00127728" w:rsidRPr="00127728" w14:paraId="6CA9905E" w14:textId="77777777">
        <w:tc>
          <w:tcPr>
            <w:tcW w:w="0" w:type="auto"/>
            <w:vAlign w:val="center"/>
            <w:hideMark/>
          </w:tcPr>
          <w:p w14:paraId="7138AB68" w14:textId="77777777" w:rsidR="00127728" w:rsidRPr="00127728" w:rsidRDefault="00127728" w:rsidP="00127728">
            <w:pPr>
              <w:rPr>
                <w:sz w:val="26"/>
                <w:szCs w:val="26"/>
              </w:rPr>
            </w:pPr>
            <w:r w:rsidRPr="00127728">
              <w:rPr>
                <w:b/>
                <w:bCs/>
                <w:sz w:val="26"/>
                <w:szCs w:val="26"/>
              </w:rPr>
              <w:t>Seminal Reasons</w:t>
            </w:r>
          </w:p>
        </w:tc>
        <w:tc>
          <w:tcPr>
            <w:tcW w:w="0" w:type="auto"/>
            <w:vAlign w:val="center"/>
            <w:hideMark/>
          </w:tcPr>
          <w:p w14:paraId="2614985D" w14:textId="77777777" w:rsidR="00127728" w:rsidRPr="00127728" w:rsidRDefault="00127728" w:rsidP="00127728">
            <w:pPr>
              <w:rPr>
                <w:sz w:val="26"/>
                <w:szCs w:val="26"/>
              </w:rPr>
            </w:pPr>
            <w:r w:rsidRPr="00127728">
              <w:rPr>
                <w:i/>
                <w:iCs/>
                <w:sz w:val="26"/>
                <w:szCs w:val="26"/>
              </w:rPr>
              <w:t xml:space="preserve">Rationes </w:t>
            </w:r>
            <w:proofErr w:type="spellStart"/>
            <w:r w:rsidRPr="00127728">
              <w:rPr>
                <w:i/>
                <w:iCs/>
                <w:sz w:val="26"/>
                <w:szCs w:val="26"/>
              </w:rPr>
              <w:t>seminales</w:t>
            </w:r>
            <w:proofErr w:type="spellEnd"/>
          </w:p>
        </w:tc>
        <w:tc>
          <w:tcPr>
            <w:tcW w:w="0" w:type="auto"/>
            <w:vAlign w:val="center"/>
            <w:hideMark/>
          </w:tcPr>
          <w:p w14:paraId="7F25EAB1" w14:textId="77777777" w:rsidR="00127728" w:rsidRPr="00127728" w:rsidRDefault="00127728" w:rsidP="00127728">
            <w:pPr>
              <w:rPr>
                <w:sz w:val="26"/>
                <w:szCs w:val="26"/>
              </w:rPr>
            </w:pPr>
            <w:r w:rsidRPr="00127728">
              <w:rPr>
                <w:sz w:val="26"/>
                <w:szCs w:val="26"/>
              </w:rPr>
              <w:t>Immanent "seeds" within the creation that give nature the capacity for development and define the essences of species.</w:t>
            </w:r>
          </w:p>
        </w:tc>
      </w:tr>
    </w:tbl>
    <w:p w14:paraId="401460F5" w14:textId="77777777" w:rsidR="00127728" w:rsidRPr="00127728" w:rsidRDefault="00127728" w:rsidP="00127728">
      <w:pPr>
        <w:rPr>
          <w:sz w:val="26"/>
          <w:szCs w:val="26"/>
        </w:rPr>
      </w:pPr>
      <w:r w:rsidRPr="00127728">
        <w:rPr>
          <w:sz w:val="26"/>
          <w:szCs w:val="26"/>
        </w:rPr>
        <w:t>Augustine’s work on the literal interpretation of Genesis weaves these forms into the creation account, suggesting that all things develop according to these original seminal patterns.</w:t>
      </w:r>
    </w:p>
    <w:p w14:paraId="68D865C0" w14:textId="77777777" w:rsidR="00127728" w:rsidRPr="00127728" w:rsidRDefault="00127728" w:rsidP="00127728">
      <w:pPr>
        <w:rPr>
          <w:sz w:val="26"/>
          <w:szCs w:val="26"/>
        </w:rPr>
      </w:pPr>
      <w:r w:rsidRPr="00127728">
        <w:rPr>
          <w:sz w:val="26"/>
          <w:szCs w:val="26"/>
        </w:rPr>
        <w:lastRenderedPageBreak/>
        <w:t>--------------------------------------------------------------------------------</w:t>
      </w:r>
    </w:p>
    <w:p w14:paraId="50C47348" w14:textId="77777777" w:rsidR="00127728" w:rsidRPr="00127728" w:rsidRDefault="00127728" w:rsidP="00127728">
      <w:pPr>
        <w:rPr>
          <w:sz w:val="26"/>
          <w:szCs w:val="26"/>
        </w:rPr>
      </w:pPr>
      <w:r w:rsidRPr="00127728">
        <w:rPr>
          <w:sz w:val="26"/>
          <w:szCs w:val="26"/>
        </w:rPr>
        <w:t>Epistemology: The Doctrine of Divine Illumination</w:t>
      </w:r>
    </w:p>
    <w:p w14:paraId="1B8766A7" w14:textId="77777777" w:rsidR="00127728" w:rsidRPr="00127728" w:rsidRDefault="00127728" w:rsidP="00127728">
      <w:pPr>
        <w:rPr>
          <w:sz w:val="26"/>
          <w:szCs w:val="26"/>
        </w:rPr>
      </w:pPr>
      <w:r w:rsidRPr="00127728">
        <w:rPr>
          <w:sz w:val="26"/>
          <w:szCs w:val="26"/>
        </w:rPr>
        <w:t>Augustine rejects both Plato’s theory of innate recollection and Aristotle’s theory of pure sensory abstraction. Instead, he proposes that human knowledge depends on </w:t>
      </w:r>
      <w:r w:rsidRPr="00127728">
        <w:rPr>
          <w:b/>
          <w:bCs/>
          <w:sz w:val="26"/>
          <w:szCs w:val="26"/>
        </w:rPr>
        <w:t>Divine Illumination</w:t>
      </w:r>
      <w:r w:rsidRPr="00127728">
        <w:rPr>
          <w:sz w:val="26"/>
          <w:szCs w:val="26"/>
        </w:rPr>
        <w:t>.</w:t>
      </w:r>
    </w:p>
    <w:p w14:paraId="3479D1CF" w14:textId="77777777" w:rsidR="00127728" w:rsidRPr="00127728" w:rsidRDefault="00127728" w:rsidP="00127728">
      <w:pPr>
        <w:rPr>
          <w:sz w:val="26"/>
          <w:szCs w:val="26"/>
        </w:rPr>
      </w:pPr>
      <w:r w:rsidRPr="00127728">
        <w:rPr>
          <w:sz w:val="26"/>
          <w:szCs w:val="26"/>
        </w:rPr>
        <w:t>The Epistemological Function of the Logos</w:t>
      </w:r>
    </w:p>
    <w:p w14:paraId="4072D46E" w14:textId="77777777" w:rsidR="00127728" w:rsidRPr="00127728" w:rsidRDefault="00127728" w:rsidP="00127728">
      <w:pPr>
        <w:numPr>
          <w:ilvl w:val="0"/>
          <w:numId w:val="2"/>
        </w:numPr>
        <w:rPr>
          <w:sz w:val="26"/>
          <w:szCs w:val="26"/>
        </w:rPr>
      </w:pPr>
      <w:r w:rsidRPr="00127728">
        <w:rPr>
          <w:b/>
          <w:bCs/>
          <w:sz w:val="26"/>
          <w:szCs w:val="26"/>
        </w:rPr>
        <w:t>Universal Light:</w:t>
      </w:r>
      <w:r w:rsidRPr="00127728">
        <w:rPr>
          <w:sz w:val="26"/>
          <w:szCs w:val="26"/>
        </w:rPr>
        <w:t xml:space="preserve"> Drawing on the Gospel of John, Augustine argues that the Logos is the "light that </w:t>
      </w:r>
      <w:proofErr w:type="spellStart"/>
      <w:r w:rsidRPr="00127728">
        <w:rPr>
          <w:sz w:val="26"/>
          <w:szCs w:val="26"/>
        </w:rPr>
        <w:t>lighteth</w:t>
      </w:r>
      <w:proofErr w:type="spellEnd"/>
      <w:r w:rsidRPr="00127728">
        <w:rPr>
          <w:sz w:val="26"/>
          <w:szCs w:val="26"/>
        </w:rPr>
        <w:t xml:space="preserve"> everyone." This is a general illumination available to all humans, including unbelievers, allowing them to grasp the </w:t>
      </w:r>
      <w:proofErr w:type="gramStart"/>
      <w:r w:rsidRPr="00127728">
        <w:rPr>
          <w:sz w:val="26"/>
          <w:szCs w:val="26"/>
        </w:rPr>
        <w:t>natures</w:t>
      </w:r>
      <w:proofErr w:type="gramEnd"/>
      <w:r w:rsidRPr="00127728">
        <w:rPr>
          <w:sz w:val="26"/>
          <w:szCs w:val="26"/>
        </w:rPr>
        <w:t xml:space="preserve"> of things.</w:t>
      </w:r>
    </w:p>
    <w:p w14:paraId="104C5ED3" w14:textId="77777777" w:rsidR="00127728" w:rsidRPr="00127728" w:rsidRDefault="00127728" w:rsidP="00127728">
      <w:pPr>
        <w:numPr>
          <w:ilvl w:val="0"/>
          <w:numId w:val="2"/>
        </w:numPr>
        <w:rPr>
          <w:sz w:val="26"/>
          <w:szCs w:val="26"/>
        </w:rPr>
      </w:pPr>
      <w:r w:rsidRPr="00127728">
        <w:rPr>
          <w:b/>
          <w:bCs/>
          <w:sz w:val="26"/>
          <w:szCs w:val="26"/>
        </w:rPr>
        <w:t>Divine-Human Concursus:</w:t>
      </w:r>
      <w:r w:rsidRPr="00127728">
        <w:rPr>
          <w:sz w:val="26"/>
          <w:szCs w:val="26"/>
        </w:rPr>
        <w:t> Knowledge is a cooperative activity where divine activity (shedding light) concurs with human mental activity (seeing/recognizing).</w:t>
      </w:r>
    </w:p>
    <w:p w14:paraId="5CDE767A" w14:textId="77777777" w:rsidR="00127728" w:rsidRPr="00127728" w:rsidRDefault="00127728" w:rsidP="00127728">
      <w:pPr>
        <w:numPr>
          <w:ilvl w:val="0"/>
          <w:numId w:val="2"/>
        </w:numPr>
        <w:rPr>
          <w:sz w:val="26"/>
          <w:szCs w:val="26"/>
        </w:rPr>
      </w:pPr>
      <w:r w:rsidRPr="00127728">
        <w:rPr>
          <w:b/>
          <w:bCs/>
          <w:sz w:val="26"/>
          <w:szCs w:val="26"/>
        </w:rPr>
        <w:t>The Teacher Within:</w:t>
      </w:r>
      <w:r w:rsidRPr="00127728">
        <w:rPr>
          <w:sz w:val="26"/>
          <w:szCs w:val="26"/>
        </w:rPr>
        <w:t> In his work </w:t>
      </w:r>
      <w:r w:rsidRPr="00127728">
        <w:rPr>
          <w:i/>
          <w:iCs/>
          <w:sz w:val="26"/>
          <w:szCs w:val="26"/>
        </w:rPr>
        <w:t>On the Teacher</w:t>
      </w:r>
      <w:r w:rsidRPr="00127728">
        <w:rPr>
          <w:sz w:val="26"/>
          <w:szCs w:val="26"/>
        </w:rPr>
        <w:t>, Augustine argues that external language and human teachers cannot truly "teach" new truths. Instead, Christ—the "Teacher Within"—illumines the mind to recognize the truth of what is being said.</w:t>
      </w:r>
    </w:p>
    <w:p w14:paraId="5D741E81" w14:textId="77777777" w:rsidR="00127728" w:rsidRPr="00127728" w:rsidRDefault="00127728" w:rsidP="00127728">
      <w:pPr>
        <w:rPr>
          <w:sz w:val="26"/>
          <w:szCs w:val="26"/>
        </w:rPr>
      </w:pPr>
      <w:r w:rsidRPr="00127728">
        <w:rPr>
          <w:sz w:val="26"/>
          <w:szCs w:val="26"/>
        </w:rPr>
        <w:t>Response to Skepticism</w:t>
      </w:r>
    </w:p>
    <w:p w14:paraId="4AC32230" w14:textId="77777777" w:rsidR="00127728" w:rsidRPr="00127728" w:rsidRDefault="00127728" w:rsidP="00127728">
      <w:pPr>
        <w:rPr>
          <w:sz w:val="26"/>
          <w:szCs w:val="26"/>
        </w:rPr>
      </w:pPr>
      <w:r w:rsidRPr="00127728">
        <w:rPr>
          <w:sz w:val="26"/>
          <w:szCs w:val="26"/>
        </w:rPr>
        <w:t>In </w:t>
      </w:r>
      <w:r w:rsidRPr="00127728">
        <w:rPr>
          <w:i/>
          <w:iCs/>
          <w:sz w:val="26"/>
          <w:szCs w:val="26"/>
        </w:rPr>
        <w:t>Against the Academics</w:t>
      </w:r>
      <w:r w:rsidRPr="00127728">
        <w:rPr>
          <w:sz w:val="26"/>
          <w:szCs w:val="26"/>
        </w:rPr>
        <w:t>, Augustine counters the skeptics of the Academy by asserting that certain truths are undeniable:</w:t>
      </w:r>
    </w:p>
    <w:p w14:paraId="3B0377C9" w14:textId="77777777" w:rsidR="00127728" w:rsidRPr="00127728" w:rsidRDefault="00127728" w:rsidP="00127728">
      <w:pPr>
        <w:numPr>
          <w:ilvl w:val="0"/>
          <w:numId w:val="3"/>
        </w:numPr>
        <w:rPr>
          <w:sz w:val="26"/>
          <w:szCs w:val="26"/>
        </w:rPr>
      </w:pPr>
      <w:r w:rsidRPr="00127728">
        <w:rPr>
          <w:b/>
          <w:bCs/>
          <w:sz w:val="26"/>
          <w:szCs w:val="26"/>
        </w:rPr>
        <w:t>Logical Truths:</w:t>
      </w:r>
      <w:r w:rsidRPr="00127728">
        <w:rPr>
          <w:sz w:val="26"/>
          <w:szCs w:val="26"/>
        </w:rPr>
        <w:t> The laws of identity and non-contradiction.</w:t>
      </w:r>
    </w:p>
    <w:p w14:paraId="0F172686" w14:textId="77777777" w:rsidR="00127728" w:rsidRPr="00127728" w:rsidRDefault="00127728" w:rsidP="00127728">
      <w:pPr>
        <w:numPr>
          <w:ilvl w:val="0"/>
          <w:numId w:val="3"/>
        </w:numPr>
        <w:rPr>
          <w:sz w:val="26"/>
          <w:szCs w:val="26"/>
        </w:rPr>
      </w:pPr>
      <w:r w:rsidRPr="00127728">
        <w:rPr>
          <w:b/>
          <w:bCs/>
          <w:sz w:val="26"/>
          <w:szCs w:val="26"/>
        </w:rPr>
        <w:t>Self-Existence:</w:t>
      </w:r>
      <w:r w:rsidRPr="00127728">
        <w:rPr>
          <w:sz w:val="26"/>
          <w:szCs w:val="26"/>
        </w:rPr>
        <w:t xml:space="preserve"> The famous "Si </w:t>
      </w:r>
      <w:proofErr w:type="spellStart"/>
      <w:r w:rsidRPr="00127728">
        <w:rPr>
          <w:sz w:val="26"/>
          <w:szCs w:val="26"/>
        </w:rPr>
        <w:t>fallor</w:t>
      </w:r>
      <w:proofErr w:type="spellEnd"/>
      <w:r w:rsidRPr="00127728">
        <w:rPr>
          <w:sz w:val="26"/>
          <w:szCs w:val="26"/>
        </w:rPr>
        <w:t>, sum" (</w:t>
      </w:r>
      <w:r w:rsidRPr="00127728">
        <w:rPr>
          <w:i/>
          <w:iCs/>
          <w:sz w:val="26"/>
          <w:szCs w:val="26"/>
        </w:rPr>
        <w:t>If I am mistaken, I exist</w:t>
      </w:r>
      <w:r w:rsidRPr="00127728">
        <w:rPr>
          <w:sz w:val="26"/>
          <w:szCs w:val="26"/>
        </w:rPr>
        <w:t>). Even the act of doubting or being deceived necessitates the existence of the self.</w:t>
      </w:r>
    </w:p>
    <w:p w14:paraId="062DA79E" w14:textId="77777777" w:rsidR="00127728" w:rsidRPr="00127728" w:rsidRDefault="00127728" w:rsidP="00127728">
      <w:pPr>
        <w:rPr>
          <w:sz w:val="26"/>
          <w:szCs w:val="26"/>
        </w:rPr>
      </w:pPr>
      <w:r w:rsidRPr="00127728">
        <w:rPr>
          <w:sz w:val="26"/>
          <w:szCs w:val="26"/>
        </w:rPr>
        <w:t>--------------------------------------------------------------------------------</w:t>
      </w:r>
    </w:p>
    <w:p w14:paraId="20841013" w14:textId="77777777" w:rsidR="00127728" w:rsidRPr="00127728" w:rsidRDefault="00127728" w:rsidP="00127728">
      <w:pPr>
        <w:rPr>
          <w:sz w:val="26"/>
          <w:szCs w:val="26"/>
        </w:rPr>
      </w:pPr>
      <w:r w:rsidRPr="00127728">
        <w:rPr>
          <w:sz w:val="26"/>
          <w:szCs w:val="26"/>
        </w:rPr>
        <w:t>The Human Soul and Immortality</w:t>
      </w:r>
    </w:p>
    <w:p w14:paraId="05695ACF" w14:textId="77777777" w:rsidR="00127728" w:rsidRPr="00127728" w:rsidRDefault="00127728" w:rsidP="00127728">
      <w:pPr>
        <w:rPr>
          <w:sz w:val="26"/>
          <w:szCs w:val="26"/>
        </w:rPr>
      </w:pPr>
      <w:r w:rsidRPr="00127728">
        <w:rPr>
          <w:sz w:val="26"/>
          <w:szCs w:val="26"/>
        </w:rPr>
        <w:t>Augustine defines a human being as a "rational soul with a body," moving away from the more Platonic "soul using a body" to emphasize the whole person, though he maintains the soul's separate identity as an immaterial substance.</w:t>
      </w:r>
    </w:p>
    <w:p w14:paraId="35CD69A0" w14:textId="77777777" w:rsidR="00127728" w:rsidRPr="00127728" w:rsidRDefault="00127728" w:rsidP="00127728">
      <w:pPr>
        <w:rPr>
          <w:sz w:val="26"/>
          <w:szCs w:val="26"/>
        </w:rPr>
      </w:pPr>
      <w:r w:rsidRPr="00127728">
        <w:rPr>
          <w:sz w:val="26"/>
          <w:szCs w:val="26"/>
        </w:rPr>
        <w:t>Key Characteristics of the Soul</w:t>
      </w:r>
    </w:p>
    <w:p w14:paraId="245A0255" w14:textId="77777777" w:rsidR="00127728" w:rsidRPr="00127728" w:rsidRDefault="00127728" w:rsidP="00127728">
      <w:pPr>
        <w:numPr>
          <w:ilvl w:val="0"/>
          <w:numId w:val="4"/>
        </w:numPr>
        <w:rPr>
          <w:sz w:val="26"/>
          <w:szCs w:val="26"/>
        </w:rPr>
      </w:pPr>
      <w:r w:rsidRPr="00127728">
        <w:rPr>
          <w:b/>
          <w:bCs/>
          <w:sz w:val="26"/>
          <w:szCs w:val="26"/>
        </w:rPr>
        <w:lastRenderedPageBreak/>
        <w:t>Substance:</w:t>
      </w:r>
      <w:r w:rsidRPr="00127728">
        <w:rPr>
          <w:sz w:val="26"/>
          <w:szCs w:val="26"/>
        </w:rPr>
        <w:t> It is immaterial and non-spatial, yet temporal and subject to change.</w:t>
      </w:r>
    </w:p>
    <w:p w14:paraId="2C183D3D" w14:textId="77777777" w:rsidR="00127728" w:rsidRPr="00127728" w:rsidRDefault="00127728" w:rsidP="00127728">
      <w:pPr>
        <w:numPr>
          <w:ilvl w:val="0"/>
          <w:numId w:val="4"/>
        </w:numPr>
        <w:rPr>
          <w:sz w:val="26"/>
          <w:szCs w:val="26"/>
        </w:rPr>
      </w:pPr>
      <w:r w:rsidRPr="00127728">
        <w:rPr>
          <w:b/>
          <w:bCs/>
          <w:sz w:val="26"/>
          <w:szCs w:val="26"/>
        </w:rPr>
        <w:t>Origin:</w:t>
      </w:r>
      <w:r w:rsidRPr="00127728">
        <w:rPr>
          <w:sz w:val="26"/>
          <w:szCs w:val="26"/>
        </w:rPr>
        <w:t> Augustine rejected the Platonic/</w:t>
      </w:r>
      <w:proofErr w:type="spellStart"/>
      <w:r w:rsidRPr="00127728">
        <w:rPr>
          <w:sz w:val="26"/>
          <w:szCs w:val="26"/>
        </w:rPr>
        <w:t>Origenist</w:t>
      </w:r>
      <w:proofErr w:type="spellEnd"/>
      <w:r w:rsidRPr="00127728">
        <w:rPr>
          <w:sz w:val="26"/>
          <w:szCs w:val="26"/>
        </w:rPr>
        <w:t xml:space="preserve"> view of pre-existence. He remained undecided between "traducianism" (transmission through biological reproduction) and "creationism" (individual creation by God at conception).</w:t>
      </w:r>
    </w:p>
    <w:p w14:paraId="38F21624" w14:textId="77777777" w:rsidR="00127728" w:rsidRPr="00127728" w:rsidRDefault="00127728" w:rsidP="00127728">
      <w:pPr>
        <w:numPr>
          <w:ilvl w:val="0"/>
          <w:numId w:val="4"/>
        </w:numPr>
        <w:rPr>
          <w:sz w:val="26"/>
          <w:szCs w:val="26"/>
        </w:rPr>
      </w:pPr>
      <w:r w:rsidRPr="00127728">
        <w:rPr>
          <w:b/>
          <w:bCs/>
          <w:sz w:val="26"/>
          <w:szCs w:val="26"/>
        </w:rPr>
        <w:t>Rule over the Body:</w:t>
      </w:r>
      <w:r w:rsidRPr="00127728">
        <w:rPr>
          <w:sz w:val="26"/>
          <w:szCs w:val="26"/>
        </w:rPr>
        <w:t> Because the soul is immaterial, it does not rule the body by being "diffused" through it like a liquid. Instead, it rules through </w:t>
      </w:r>
      <w:r w:rsidRPr="00127728">
        <w:rPr>
          <w:b/>
          <w:bCs/>
          <w:sz w:val="26"/>
          <w:szCs w:val="26"/>
        </w:rPr>
        <w:t>vital attention</w:t>
      </w:r>
      <w:r w:rsidRPr="00127728">
        <w:rPr>
          <w:sz w:val="26"/>
          <w:szCs w:val="26"/>
        </w:rPr>
        <w:t>, focusing its mental energy on different parts of the physical frame.</w:t>
      </w:r>
    </w:p>
    <w:p w14:paraId="3A4839C5" w14:textId="77777777" w:rsidR="00127728" w:rsidRPr="00127728" w:rsidRDefault="00127728" w:rsidP="00127728">
      <w:pPr>
        <w:rPr>
          <w:sz w:val="26"/>
          <w:szCs w:val="26"/>
        </w:rPr>
      </w:pPr>
      <w:r w:rsidRPr="00127728">
        <w:rPr>
          <w:sz w:val="26"/>
          <w:szCs w:val="26"/>
        </w:rPr>
        <w:t>Arguments for Immortality</w:t>
      </w:r>
    </w:p>
    <w:p w14:paraId="7FDD1A79" w14:textId="77777777" w:rsidR="00127728" w:rsidRPr="00127728" w:rsidRDefault="00127728" w:rsidP="00127728">
      <w:pPr>
        <w:rPr>
          <w:sz w:val="26"/>
          <w:szCs w:val="26"/>
        </w:rPr>
      </w:pPr>
      <w:r w:rsidRPr="00127728">
        <w:rPr>
          <w:sz w:val="26"/>
          <w:szCs w:val="26"/>
        </w:rPr>
        <w:t>Augustine utilizes Greek philosophical arguments to defend the soul’s survival after death:</w:t>
      </w:r>
    </w:p>
    <w:p w14:paraId="604D80FA" w14:textId="77777777" w:rsidR="00127728" w:rsidRPr="00127728" w:rsidRDefault="00127728" w:rsidP="00127728">
      <w:pPr>
        <w:numPr>
          <w:ilvl w:val="0"/>
          <w:numId w:val="5"/>
        </w:numPr>
        <w:rPr>
          <w:sz w:val="26"/>
          <w:szCs w:val="26"/>
        </w:rPr>
      </w:pPr>
      <w:r w:rsidRPr="00127728">
        <w:rPr>
          <w:b/>
          <w:bCs/>
          <w:sz w:val="26"/>
          <w:szCs w:val="26"/>
        </w:rPr>
        <w:t>Indivisibility:</w:t>
      </w:r>
      <w:r w:rsidRPr="00127728">
        <w:rPr>
          <w:sz w:val="26"/>
          <w:szCs w:val="26"/>
        </w:rPr>
        <w:t> Being immaterial and non-spatial, the soul is indivisible. What is indivisible is indestructible.</w:t>
      </w:r>
    </w:p>
    <w:p w14:paraId="1859DBC0" w14:textId="77777777" w:rsidR="00127728" w:rsidRPr="00127728" w:rsidRDefault="00127728" w:rsidP="00127728">
      <w:pPr>
        <w:numPr>
          <w:ilvl w:val="0"/>
          <w:numId w:val="5"/>
        </w:numPr>
        <w:rPr>
          <w:sz w:val="26"/>
          <w:szCs w:val="26"/>
        </w:rPr>
      </w:pPr>
      <w:r w:rsidRPr="00127728">
        <w:rPr>
          <w:b/>
          <w:bCs/>
          <w:sz w:val="26"/>
          <w:szCs w:val="26"/>
        </w:rPr>
        <w:t>The Life-Giver:</w:t>
      </w:r>
      <w:r w:rsidRPr="00127728">
        <w:rPr>
          <w:sz w:val="26"/>
          <w:szCs w:val="26"/>
        </w:rPr>
        <w:t> The soul is the principle that gives life to the body; as the source of life, it cannot participate in its opposite (death).</w:t>
      </w:r>
    </w:p>
    <w:p w14:paraId="4A5021ED" w14:textId="77777777" w:rsidR="00127728" w:rsidRPr="00127728" w:rsidRDefault="00127728" w:rsidP="00127728">
      <w:pPr>
        <w:rPr>
          <w:sz w:val="26"/>
          <w:szCs w:val="26"/>
        </w:rPr>
      </w:pPr>
      <w:r w:rsidRPr="00127728">
        <w:rPr>
          <w:sz w:val="26"/>
          <w:szCs w:val="26"/>
        </w:rPr>
        <w:t>--------------------------------------------------------------------------------</w:t>
      </w:r>
    </w:p>
    <w:p w14:paraId="7F325E61" w14:textId="77777777" w:rsidR="00127728" w:rsidRPr="00127728" w:rsidRDefault="00127728" w:rsidP="00127728">
      <w:pPr>
        <w:rPr>
          <w:sz w:val="26"/>
          <w:szCs w:val="26"/>
        </w:rPr>
      </w:pPr>
      <w:r w:rsidRPr="00127728">
        <w:rPr>
          <w:sz w:val="26"/>
          <w:szCs w:val="26"/>
        </w:rPr>
        <w:t>Time and Eternity: An Introspective Analysis</w:t>
      </w:r>
    </w:p>
    <w:p w14:paraId="4A5BB4E9" w14:textId="77777777" w:rsidR="00127728" w:rsidRPr="00127728" w:rsidRDefault="00127728" w:rsidP="00127728">
      <w:pPr>
        <w:rPr>
          <w:sz w:val="26"/>
          <w:szCs w:val="26"/>
        </w:rPr>
      </w:pPr>
      <w:r w:rsidRPr="00127728">
        <w:rPr>
          <w:sz w:val="26"/>
          <w:szCs w:val="26"/>
        </w:rPr>
        <w:t>Augustine’s exploration of time in the </w:t>
      </w:r>
      <w:r w:rsidRPr="00127728">
        <w:rPr>
          <w:i/>
          <w:iCs/>
          <w:sz w:val="26"/>
          <w:szCs w:val="26"/>
        </w:rPr>
        <w:t>Confessions</w:t>
      </w:r>
      <w:r w:rsidRPr="00127728">
        <w:rPr>
          <w:sz w:val="26"/>
          <w:szCs w:val="26"/>
        </w:rPr>
        <w:t> is an exercise in introspective psychology, contrasting human "time-consciousness" with divine "timelessness."</w:t>
      </w:r>
    </w:p>
    <w:p w14:paraId="3B382A48" w14:textId="77777777" w:rsidR="00127728" w:rsidRPr="00127728" w:rsidRDefault="00127728" w:rsidP="00127728">
      <w:pPr>
        <w:rPr>
          <w:sz w:val="26"/>
          <w:szCs w:val="26"/>
        </w:rPr>
      </w:pPr>
      <w:r w:rsidRPr="00127728">
        <w:rPr>
          <w:sz w:val="26"/>
          <w:szCs w:val="26"/>
        </w:rPr>
        <w:t>The Psychology of Time</w:t>
      </w:r>
    </w:p>
    <w:p w14:paraId="74BAEB9D" w14:textId="77777777" w:rsidR="00127728" w:rsidRPr="00127728" w:rsidRDefault="00127728" w:rsidP="00127728">
      <w:pPr>
        <w:rPr>
          <w:sz w:val="26"/>
          <w:szCs w:val="26"/>
        </w:rPr>
      </w:pPr>
      <w:r w:rsidRPr="00127728">
        <w:rPr>
          <w:sz w:val="26"/>
          <w:szCs w:val="26"/>
        </w:rPr>
        <w:t>Augustine argues that only the </w:t>
      </w:r>
      <w:r w:rsidRPr="00127728">
        <w:rPr>
          <w:b/>
          <w:bCs/>
          <w:sz w:val="26"/>
          <w:szCs w:val="26"/>
        </w:rPr>
        <w:t>present</w:t>
      </w:r>
      <w:r w:rsidRPr="00127728">
        <w:rPr>
          <w:sz w:val="26"/>
          <w:szCs w:val="26"/>
        </w:rPr>
        <w:t> is real. However, the soul possesses a unique capacity to make all times present:</w:t>
      </w:r>
    </w:p>
    <w:p w14:paraId="41EDCF9C" w14:textId="77777777" w:rsidR="00127728" w:rsidRPr="00127728" w:rsidRDefault="00127728" w:rsidP="00127728">
      <w:pPr>
        <w:numPr>
          <w:ilvl w:val="0"/>
          <w:numId w:val="6"/>
        </w:numPr>
        <w:rPr>
          <w:sz w:val="26"/>
          <w:szCs w:val="26"/>
        </w:rPr>
      </w:pPr>
      <w:r w:rsidRPr="00127728">
        <w:rPr>
          <w:b/>
          <w:bCs/>
          <w:sz w:val="26"/>
          <w:szCs w:val="26"/>
        </w:rPr>
        <w:t>Past:</w:t>
      </w:r>
      <w:r w:rsidRPr="00127728">
        <w:rPr>
          <w:sz w:val="26"/>
          <w:szCs w:val="26"/>
        </w:rPr>
        <w:t> Exists in the soul as </w:t>
      </w:r>
      <w:r w:rsidRPr="00127728">
        <w:rPr>
          <w:b/>
          <w:bCs/>
          <w:sz w:val="26"/>
          <w:szCs w:val="26"/>
        </w:rPr>
        <w:t>memory</w:t>
      </w:r>
      <w:r w:rsidRPr="00127728">
        <w:rPr>
          <w:sz w:val="26"/>
          <w:szCs w:val="26"/>
        </w:rPr>
        <w:t>.</w:t>
      </w:r>
    </w:p>
    <w:p w14:paraId="5B426AF6" w14:textId="77777777" w:rsidR="00127728" w:rsidRPr="00127728" w:rsidRDefault="00127728" w:rsidP="00127728">
      <w:pPr>
        <w:numPr>
          <w:ilvl w:val="0"/>
          <w:numId w:val="6"/>
        </w:numPr>
        <w:rPr>
          <w:sz w:val="26"/>
          <w:szCs w:val="26"/>
        </w:rPr>
      </w:pPr>
      <w:r w:rsidRPr="00127728">
        <w:rPr>
          <w:b/>
          <w:bCs/>
          <w:sz w:val="26"/>
          <w:szCs w:val="26"/>
        </w:rPr>
        <w:t>Future:</w:t>
      </w:r>
      <w:r w:rsidRPr="00127728">
        <w:rPr>
          <w:sz w:val="26"/>
          <w:szCs w:val="26"/>
        </w:rPr>
        <w:t> Exists in the soul as </w:t>
      </w:r>
      <w:r w:rsidRPr="00127728">
        <w:rPr>
          <w:b/>
          <w:bCs/>
          <w:sz w:val="26"/>
          <w:szCs w:val="26"/>
        </w:rPr>
        <w:t>anticipation</w:t>
      </w:r>
      <w:r w:rsidRPr="00127728">
        <w:rPr>
          <w:sz w:val="26"/>
          <w:szCs w:val="26"/>
        </w:rPr>
        <w:t>.</w:t>
      </w:r>
    </w:p>
    <w:p w14:paraId="1E0E50A9" w14:textId="77777777" w:rsidR="00127728" w:rsidRPr="00127728" w:rsidRDefault="00127728" w:rsidP="00127728">
      <w:pPr>
        <w:numPr>
          <w:ilvl w:val="0"/>
          <w:numId w:val="6"/>
        </w:numPr>
        <w:rPr>
          <w:sz w:val="26"/>
          <w:szCs w:val="26"/>
        </w:rPr>
      </w:pPr>
      <w:r w:rsidRPr="00127728">
        <w:rPr>
          <w:b/>
          <w:bCs/>
          <w:sz w:val="26"/>
          <w:szCs w:val="26"/>
        </w:rPr>
        <w:t>The Ever-Present Now:</w:t>
      </w:r>
      <w:r w:rsidRPr="00127728">
        <w:rPr>
          <w:sz w:val="26"/>
          <w:szCs w:val="26"/>
        </w:rPr>
        <w:t> Human experience is a "tangled" reality where the past and future are collapsed into a present psychological state.</w:t>
      </w:r>
    </w:p>
    <w:p w14:paraId="26392F73" w14:textId="77777777" w:rsidR="00127728" w:rsidRPr="00127728" w:rsidRDefault="00127728" w:rsidP="00127728">
      <w:pPr>
        <w:rPr>
          <w:sz w:val="26"/>
          <w:szCs w:val="26"/>
        </w:rPr>
      </w:pPr>
      <w:r w:rsidRPr="00127728">
        <w:rPr>
          <w:sz w:val="26"/>
          <w:szCs w:val="26"/>
        </w:rPr>
        <w:t>Divine Timelessness</w:t>
      </w:r>
    </w:p>
    <w:p w14:paraId="7ADE1043" w14:textId="77777777" w:rsidR="00127728" w:rsidRPr="00127728" w:rsidRDefault="00127728" w:rsidP="00127728">
      <w:pPr>
        <w:rPr>
          <w:sz w:val="26"/>
          <w:szCs w:val="26"/>
        </w:rPr>
      </w:pPr>
      <w:r w:rsidRPr="00127728">
        <w:rPr>
          <w:sz w:val="26"/>
          <w:szCs w:val="26"/>
        </w:rPr>
        <w:lastRenderedPageBreak/>
        <w:t>In contrast to the realm of "change and decay," God is viewed as eternal and unchanging:</w:t>
      </w:r>
    </w:p>
    <w:p w14:paraId="3422D11A" w14:textId="77777777" w:rsidR="00127728" w:rsidRPr="00127728" w:rsidRDefault="00127728" w:rsidP="00127728">
      <w:pPr>
        <w:numPr>
          <w:ilvl w:val="0"/>
          <w:numId w:val="7"/>
        </w:numPr>
        <w:rPr>
          <w:sz w:val="26"/>
          <w:szCs w:val="26"/>
        </w:rPr>
      </w:pPr>
      <w:r w:rsidRPr="00127728">
        <w:rPr>
          <w:b/>
          <w:bCs/>
          <w:sz w:val="26"/>
          <w:szCs w:val="26"/>
        </w:rPr>
        <w:t>Timelessness:</w:t>
      </w:r>
      <w:r w:rsidRPr="00127728">
        <w:rPr>
          <w:sz w:val="26"/>
          <w:szCs w:val="26"/>
        </w:rPr>
        <w:t> For God, there is no "past" that has ceased to be or "future" that has not yet occurred. He possesses a direct, intuitive, and perfect knowledge of all things simultaneously.</w:t>
      </w:r>
    </w:p>
    <w:p w14:paraId="36BCA88A" w14:textId="77777777" w:rsidR="00127728" w:rsidRPr="00127728" w:rsidRDefault="00127728" w:rsidP="00127728">
      <w:pPr>
        <w:numPr>
          <w:ilvl w:val="0"/>
          <w:numId w:val="7"/>
        </w:numPr>
        <w:rPr>
          <w:sz w:val="26"/>
          <w:szCs w:val="26"/>
        </w:rPr>
      </w:pPr>
      <w:r w:rsidRPr="00127728">
        <w:rPr>
          <w:b/>
          <w:bCs/>
          <w:sz w:val="26"/>
          <w:szCs w:val="26"/>
        </w:rPr>
        <w:t>Metaphysical Implications:</w:t>
      </w:r>
      <w:r w:rsidRPr="00127728">
        <w:rPr>
          <w:sz w:val="26"/>
          <w:szCs w:val="26"/>
        </w:rPr>
        <w:t> This view (derived from Plato and Plotinus) suggests that God does not work through logical steps (syllogisms) but sees the "end of the line" intuitively.</w:t>
      </w:r>
    </w:p>
    <w:p w14:paraId="7E9A84A7" w14:textId="77777777" w:rsidR="00127728" w:rsidRPr="00127728" w:rsidRDefault="00127728" w:rsidP="00127728">
      <w:pPr>
        <w:numPr>
          <w:ilvl w:val="0"/>
          <w:numId w:val="7"/>
        </w:numPr>
        <w:rPr>
          <w:sz w:val="26"/>
          <w:szCs w:val="26"/>
        </w:rPr>
      </w:pPr>
      <w:r w:rsidRPr="00127728">
        <w:rPr>
          <w:b/>
          <w:bCs/>
          <w:sz w:val="26"/>
          <w:szCs w:val="26"/>
        </w:rPr>
        <w:t>Scholarly Tension:</w:t>
      </w:r>
      <w:r w:rsidRPr="00127728">
        <w:rPr>
          <w:sz w:val="26"/>
          <w:szCs w:val="26"/>
        </w:rPr>
        <w:t> Modern philosophical theology notes a conflict here: if God is strictly timeless and unchanging, it becomes difficult to interpret biblical language regarding God "acting" at a point in time or having "purposes" that unfold.</w:t>
      </w:r>
    </w:p>
    <w:p w14:paraId="08E008A9" w14:textId="77777777" w:rsidR="00127728" w:rsidRPr="00127728" w:rsidRDefault="00127728" w:rsidP="00127728">
      <w:pPr>
        <w:rPr>
          <w:sz w:val="26"/>
          <w:szCs w:val="26"/>
        </w:rPr>
      </w:pPr>
      <w:r w:rsidRPr="00127728">
        <w:rPr>
          <w:sz w:val="26"/>
          <w:szCs w:val="26"/>
        </w:rPr>
        <w:t>--------------------------------------------------------------------------------</w:t>
      </w:r>
    </w:p>
    <w:p w14:paraId="15B8F6F7" w14:textId="77777777" w:rsidR="00127728" w:rsidRPr="00127728" w:rsidRDefault="00127728" w:rsidP="00127728">
      <w:pPr>
        <w:rPr>
          <w:sz w:val="26"/>
          <w:szCs w:val="26"/>
        </w:rPr>
      </w:pPr>
      <w:r w:rsidRPr="00127728">
        <w:rPr>
          <w:sz w:val="26"/>
          <w:szCs w:val="26"/>
        </w:rPr>
        <w:t>Religious Experience and the Knowledge of God</w:t>
      </w:r>
    </w:p>
    <w:p w14:paraId="73E724B7" w14:textId="77777777" w:rsidR="00127728" w:rsidRPr="00127728" w:rsidRDefault="00127728" w:rsidP="00127728">
      <w:pPr>
        <w:rPr>
          <w:sz w:val="26"/>
          <w:szCs w:val="26"/>
        </w:rPr>
      </w:pPr>
      <w:r w:rsidRPr="00127728">
        <w:rPr>
          <w:sz w:val="26"/>
          <w:szCs w:val="26"/>
        </w:rPr>
        <w:t>Augustine identifies two paths to knowing God: natural knowledge and the intimacy of religious experience.</w:t>
      </w:r>
    </w:p>
    <w:p w14:paraId="05786929" w14:textId="77777777" w:rsidR="00127728" w:rsidRPr="00127728" w:rsidRDefault="00127728" w:rsidP="00127728">
      <w:pPr>
        <w:rPr>
          <w:sz w:val="26"/>
          <w:szCs w:val="26"/>
        </w:rPr>
      </w:pPr>
      <w:r w:rsidRPr="00127728">
        <w:rPr>
          <w:sz w:val="26"/>
          <w:szCs w:val="26"/>
        </w:rPr>
        <w:t>The Path to the Divine</w:t>
      </w:r>
    </w:p>
    <w:p w14:paraId="7766F3ED" w14:textId="77777777" w:rsidR="00127728" w:rsidRPr="00127728" w:rsidRDefault="00127728" w:rsidP="00127728">
      <w:pPr>
        <w:numPr>
          <w:ilvl w:val="0"/>
          <w:numId w:val="8"/>
        </w:numPr>
        <w:rPr>
          <w:sz w:val="26"/>
          <w:szCs w:val="26"/>
        </w:rPr>
      </w:pPr>
      <w:r w:rsidRPr="00127728">
        <w:rPr>
          <w:b/>
          <w:bCs/>
          <w:sz w:val="26"/>
          <w:szCs w:val="26"/>
        </w:rPr>
        <w:t>Natural Knowledge:</w:t>
      </w:r>
      <w:r w:rsidRPr="00127728">
        <w:rPr>
          <w:sz w:val="26"/>
          <w:szCs w:val="26"/>
        </w:rPr>
        <w:t> The heavens and the creation declare God's glory. By reflecting on the beauty, order, and forms of the world, one can logically conceive of the source of these goods.</w:t>
      </w:r>
    </w:p>
    <w:p w14:paraId="43A8C77B" w14:textId="77777777" w:rsidR="00127728" w:rsidRPr="00127728" w:rsidRDefault="00127728" w:rsidP="00127728">
      <w:pPr>
        <w:numPr>
          <w:ilvl w:val="0"/>
          <w:numId w:val="8"/>
        </w:numPr>
        <w:rPr>
          <w:sz w:val="26"/>
          <w:szCs w:val="26"/>
        </w:rPr>
      </w:pPr>
      <w:r w:rsidRPr="00127728">
        <w:rPr>
          <w:b/>
          <w:bCs/>
          <w:sz w:val="26"/>
          <w:szCs w:val="26"/>
        </w:rPr>
        <w:t>The Argument from Truth:</w:t>
      </w:r>
      <w:r w:rsidRPr="00127728">
        <w:rPr>
          <w:sz w:val="26"/>
          <w:szCs w:val="26"/>
        </w:rPr>
        <w:t xml:space="preserve"> Augustine argues from "truths" (plural) to "Truth" (singular). </w:t>
      </w:r>
      <w:proofErr w:type="gramStart"/>
      <w:r w:rsidRPr="00127728">
        <w:rPr>
          <w:sz w:val="26"/>
          <w:szCs w:val="26"/>
        </w:rPr>
        <w:t>Particular truths</w:t>
      </w:r>
      <w:proofErr w:type="gramEnd"/>
      <w:r w:rsidRPr="00127728">
        <w:rPr>
          <w:sz w:val="26"/>
          <w:szCs w:val="26"/>
        </w:rPr>
        <w:t xml:space="preserve"> are only true because they participate in the immutable nature of Truth, which is the Logos/God.</w:t>
      </w:r>
    </w:p>
    <w:p w14:paraId="3CF9813E" w14:textId="77777777" w:rsidR="00127728" w:rsidRPr="00127728" w:rsidRDefault="00127728" w:rsidP="00127728">
      <w:pPr>
        <w:numPr>
          <w:ilvl w:val="0"/>
          <w:numId w:val="8"/>
        </w:numPr>
        <w:rPr>
          <w:sz w:val="26"/>
          <w:szCs w:val="26"/>
        </w:rPr>
      </w:pPr>
      <w:r w:rsidRPr="00127728">
        <w:rPr>
          <w:b/>
          <w:bCs/>
          <w:sz w:val="26"/>
          <w:szCs w:val="26"/>
        </w:rPr>
        <w:t>Mystical Ambiguity:</w:t>
      </w:r>
      <w:r w:rsidRPr="00127728">
        <w:rPr>
          <w:sz w:val="26"/>
          <w:szCs w:val="26"/>
        </w:rPr>
        <w:t> In the </w:t>
      </w:r>
      <w:r w:rsidRPr="00127728">
        <w:rPr>
          <w:i/>
          <w:iCs/>
          <w:sz w:val="26"/>
          <w:szCs w:val="26"/>
        </w:rPr>
        <w:t>Confessions</w:t>
      </w:r>
      <w:r w:rsidRPr="00127728">
        <w:rPr>
          <w:sz w:val="26"/>
          <w:szCs w:val="26"/>
        </w:rPr>
        <w:t>, Augustine describes seeking God by reaching "beyond" sense perception, memory, and even liberal learning. He speaks of God as "Beauty ever ancient, ever new." While this mirrors Neoplatonic mysticism, Augustine grounds it in the </w:t>
      </w:r>
      <w:r w:rsidRPr="00127728">
        <w:rPr>
          <w:b/>
          <w:bCs/>
          <w:sz w:val="26"/>
          <w:szCs w:val="26"/>
        </w:rPr>
        <w:t>Gospel</w:t>
      </w:r>
      <w:r w:rsidRPr="00127728">
        <w:rPr>
          <w:sz w:val="26"/>
          <w:szCs w:val="26"/>
        </w:rPr>
        <w:t>. He asserts that the soul must be cleansed by God’s forgiveness in Christ to reach beyond changing things toward the unchanging God.</w:t>
      </w:r>
    </w:p>
    <w:p w14:paraId="090C6116" w14:textId="15B20E5C" w:rsidR="00127728" w:rsidRPr="00127728" w:rsidRDefault="00127728" w:rsidP="00127728">
      <w:pPr>
        <w:rPr>
          <w:sz w:val="26"/>
          <w:szCs w:val="26"/>
        </w:rPr>
      </w:pPr>
    </w:p>
    <w:p w14:paraId="50569EDD" w14:textId="77777777" w:rsidR="00127728" w:rsidRPr="00127728" w:rsidRDefault="00127728" w:rsidP="00127728">
      <w:pPr>
        <w:rPr>
          <w:sz w:val="26"/>
          <w:szCs w:val="26"/>
        </w:rPr>
      </w:pPr>
    </w:p>
    <w:p w14:paraId="3A0297D8" w14:textId="77777777" w:rsidR="00127728" w:rsidRPr="00127728" w:rsidRDefault="00127728" w:rsidP="00127728">
      <w:pPr>
        <w:rPr>
          <w:sz w:val="26"/>
          <w:szCs w:val="26"/>
        </w:rPr>
      </w:pPr>
    </w:p>
    <w:p w14:paraId="4EBE565B" w14:textId="31047C96" w:rsidR="00127728" w:rsidRPr="00127728" w:rsidRDefault="00127728" w:rsidP="00127728">
      <w:pPr>
        <w:rPr>
          <w:b/>
          <w:bCs/>
          <w:sz w:val="36"/>
          <w:szCs w:val="36"/>
        </w:rPr>
      </w:pPr>
      <w:r w:rsidRPr="00127728">
        <w:rPr>
          <w:b/>
          <w:bCs/>
          <w:sz w:val="36"/>
          <w:szCs w:val="36"/>
        </w:rPr>
        <w:t>Study Guide:</w:t>
      </w:r>
    </w:p>
    <w:p w14:paraId="5C7688F2" w14:textId="77777777" w:rsidR="00127728" w:rsidRPr="00127728" w:rsidRDefault="00127728" w:rsidP="00127728">
      <w:pPr>
        <w:rPr>
          <w:sz w:val="26"/>
          <w:szCs w:val="26"/>
        </w:rPr>
      </w:pPr>
      <w:r w:rsidRPr="00127728">
        <w:rPr>
          <w:sz w:val="26"/>
          <w:szCs w:val="26"/>
        </w:rPr>
        <w:t>Augustine’s Christian Philosophy: A Comprehensive Study Guide</w:t>
      </w:r>
    </w:p>
    <w:p w14:paraId="4A7093D7" w14:textId="77777777" w:rsidR="00127728" w:rsidRPr="00127728" w:rsidRDefault="00127728" w:rsidP="00127728">
      <w:pPr>
        <w:rPr>
          <w:sz w:val="26"/>
          <w:szCs w:val="26"/>
        </w:rPr>
      </w:pPr>
      <w:r w:rsidRPr="00127728">
        <w:rPr>
          <w:sz w:val="26"/>
          <w:szCs w:val="26"/>
        </w:rPr>
        <w:t>This study guide provides a detailed synthesis of Saint Augustine’s philosophical framework, specifically focusing on his integration of Platonic thought with Christian doctrine. It covers his theories on the forms, epistemology, the nature of the soul, and the concept of time and eternity.</w:t>
      </w:r>
    </w:p>
    <w:p w14:paraId="5BE47678" w14:textId="77777777" w:rsidR="00127728" w:rsidRPr="00127728" w:rsidRDefault="00127728" w:rsidP="00127728">
      <w:pPr>
        <w:rPr>
          <w:sz w:val="26"/>
          <w:szCs w:val="26"/>
        </w:rPr>
      </w:pPr>
      <w:r w:rsidRPr="00127728">
        <w:rPr>
          <w:sz w:val="26"/>
          <w:szCs w:val="26"/>
        </w:rPr>
        <w:t>--------------------------------------------------------------------------------</w:t>
      </w:r>
    </w:p>
    <w:p w14:paraId="66A1D1DA" w14:textId="77777777" w:rsidR="00127728" w:rsidRPr="00127728" w:rsidRDefault="00127728" w:rsidP="00127728">
      <w:pPr>
        <w:rPr>
          <w:sz w:val="26"/>
          <w:szCs w:val="26"/>
        </w:rPr>
      </w:pPr>
      <w:r w:rsidRPr="00127728">
        <w:rPr>
          <w:sz w:val="26"/>
          <w:szCs w:val="26"/>
        </w:rPr>
        <w:t>Part I: Short Answer Quiz</w:t>
      </w:r>
    </w:p>
    <w:p w14:paraId="68FC867D" w14:textId="77777777" w:rsidR="00127728" w:rsidRPr="00127728" w:rsidRDefault="00127728" w:rsidP="00127728">
      <w:pPr>
        <w:rPr>
          <w:sz w:val="26"/>
          <w:szCs w:val="26"/>
        </w:rPr>
      </w:pPr>
      <w:r w:rsidRPr="00127728">
        <w:rPr>
          <w:b/>
          <w:bCs/>
          <w:sz w:val="26"/>
          <w:szCs w:val="26"/>
        </w:rPr>
        <w:t>Instructions:</w:t>
      </w:r>
      <w:r w:rsidRPr="00127728">
        <w:rPr>
          <w:sz w:val="26"/>
          <w:szCs w:val="26"/>
        </w:rPr>
        <w:t> Answer the following questions in 2-3 sentences based on the provided text.</w:t>
      </w:r>
    </w:p>
    <w:p w14:paraId="3AC051A3" w14:textId="77777777" w:rsidR="00127728" w:rsidRPr="00127728" w:rsidRDefault="00127728" w:rsidP="00127728">
      <w:pPr>
        <w:numPr>
          <w:ilvl w:val="0"/>
          <w:numId w:val="9"/>
        </w:numPr>
        <w:rPr>
          <w:sz w:val="26"/>
          <w:szCs w:val="26"/>
        </w:rPr>
      </w:pPr>
      <w:r w:rsidRPr="00127728">
        <w:rPr>
          <w:sz w:val="26"/>
          <w:szCs w:val="26"/>
        </w:rPr>
        <w:t>How does Augustine distinguish between </w:t>
      </w:r>
      <w:r w:rsidRPr="00127728">
        <w:rPr>
          <w:i/>
          <w:iCs/>
          <w:sz w:val="26"/>
          <w:szCs w:val="26"/>
        </w:rPr>
        <w:t xml:space="preserve">rationes </w:t>
      </w:r>
      <w:proofErr w:type="spellStart"/>
      <w:r w:rsidRPr="00127728">
        <w:rPr>
          <w:i/>
          <w:iCs/>
          <w:sz w:val="26"/>
          <w:szCs w:val="26"/>
        </w:rPr>
        <w:t>eterne</w:t>
      </w:r>
      <w:proofErr w:type="spellEnd"/>
      <w:r w:rsidRPr="00127728">
        <w:rPr>
          <w:sz w:val="26"/>
          <w:szCs w:val="26"/>
        </w:rPr>
        <w:t> and </w:t>
      </w:r>
      <w:r w:rsidRPr="00127728">
        <w:rPr>
          <w:i/>
          <w:iCs/>
          <w:sz w:val="26"/>
          <w:szCs w:val="26"/>
        </w:rPr>
        <w:t xml:space="preserve">rationes </w:t>
      </w:r>
      <w:proofErr w:type="spellStart"/>
      <w:r w:rsidRPr="00127728">
        <w:rPr>
          <w:i/>
          <w:iCs/>
          <w:sz w:val="26"/>
          <w:szCs w:val="26"/>
        </w:rPr>
        <w:t>seminales</w:t>
      </w:r>
      <w:proofErr w:type="spellEnd"/>
      <w:r w:rsidRPr="00127728">
        <w:rPr>
          <w:sz w:val="26"/>
          <w:szCs w:val="26"/>
        </w:rPr>
        <w:t>?</w:t>
      </w:r>
    </w:p>
    <w:p w14:paraId="7F08A716" w14:textId="77777777" w:rsidR="00127728" w:rsidRPr="00127728" w:rsidRDefault="00127728" w:rsidP="00127728">
      <w:pPr>
        <w:numPr>
          <w:ilvl w:val="0"/>
          <w:numId w:val="9"/>
        </w:numPr>
        <w:rPr>
          <w:sz w:val="26"/>
          <w:szCs w:val="26"/>
        </w:rPr>
      </w:pPr>
      <w:r w:rsidRPr="00127728">
        <w:rPr>
          <w:sz w:val="26"/>
          <w:szCs w:val="26"/>
        </w:rPr>
        <w:t>In what way does Augustine’s theory of divine illumination differ from the epistemological views of Plato and Aristotle?</w:t>
      </w:r>
    </w:p>
    <w:p w14:paraId="09FF0523" w14:textId="77777777" w:rsidR="00127728" w:rsidRPr="00127728" w:rsidRDefault="00127728" w:rsidP="00127728">
      <w:pPr>
        <w:numPr>
          <w:ilvl w:val="0"/>
          <w:numId w:val="9"/>
        </w:numPr>
        <w:rPr>
          <w:sz w:val="26"/>
          <w:szCs w:val="26"/>
        </w:rPr>
      </w:pPr>
      <w:r w:rsidRPr="00127728">
        <w:rPr>
          <w:sz w:val="26"/>
          <w:szCs w:val="26"/>
        </w:rPr>
        <w:t>What are the two primary functions of the Logos in Augustine’s philosophy?</w:t>
      </w:r>
    </w:p>
    <w:p w14:paraId="1774B2DC" w14:textId="77777777" w:rsidR="00127728" w:rsidRPr="00127728" w:rsidRDefault="00127728" w:rsidP="00127728">
      <w:pPr>
        <w:numPr>
          <w:ilvl w:val="0"/>
          <w:numId w:val="9"/>
        </w:numPr>
        <w:rPr>
          <w:sz w:val="26"/>
          <w:szCs w:val="26"/>
        </w:rPr>
      </w:pPr>
      <w:r w:rsidRPr="00127728">
        <w:rPr>
          <w:sz w:val="26"/>
          <w:szCs w:val="26"/>
        </w:rPr>
        <w:t>How does Augustine utilize the concept of </w:t>
      </w:r>
      <w:proofErr w:type="spellStart"/>
      <w:r w:rsidRPr="00127728">
        <w:rPr>
          <w:i/>
          <w:iCs/>
          <w:sz w:val="26"/>
          <w:szCs w:val="26"/>
        </w:rPr>
        <w:t>si</w:t>
      </w:r>
      <w:proofErr w:type="spellEnd"/>
      <w:r w:rsidRPr="00127728">
        <w:rPr>
          <w:i/>
          <w:iCs/>
          <w:sz w:val="26"/>
          <w:szCs w:val="26"/>
        </w:rPr>
        <w:t xml:space="preserve"> </w:t>
      </w:r>
      <w:proofErr w:type="spellStart"/>
      <w:r w:rsidRPr="00127728">
        <w:rPr>
          <w:i/>
          <w:iCs/>
          <w:sz w:val="26"/>
          <w:szCs w:val="26"/>
        </w:rPr>
        <w:t>fallor</w:t>
      </w:r>
      <w:proofErr w:type="spellEnd"/>
      <w:r w:rsidRPr="00127728">
        <w:rPr>
          <w:i/>
          <w:iCs/>
          <w:sz w:val="26"/>
          <w:szCs w:val="26"/>
        </w:rPr>
        <w:t>, sum</w:t>
      </w:r>
      <w:r w:rsidRPr="00127728">
        <w:rPr>
          <w:sz w:val="26"/>
          <w:szCs w:val="26"/>
        </w:rPr>
        <w:t> to counter the skepticism of the Academics?</w:t>
      </w:r>
    </w:p>
    <w:p w14:paraId="72FE5CAA" w14:textId="77777777" w:rsidR="00127728" w:rsidRPr="00127728" w:rsidRDefault="00127728" w:rsidP="00127728">
      <w:pPr>
        <w:numPr>
          <w:ilvl w:val="0"/>
          <w:numId w:val="9"/>
        </w:numPr>
        <w:rPr>
          <w:sz w:val="26"/>
          <w:szCs w:val="26"/>
        </w:rPr>
      </w:pPr>
      <w:r w:rsidRPr="00127728">
        <w:rPr>
          <w:sz w:val="26"/>
          <w:szCs w:val="26"/>
        </w:rPr>
        <w:t>Explain the logic behind Augustine’s theistic argument from "truths to Truth."</w:t>
      </w:r>
    </w:p>
    <w:p w14:paraId="2335CF2F" w14:textId="77777777" w:rsidR="00127728" w:rsidRPr="00127728" w:rsidRDefault="00127728" w:rsidP="00127728">
      <w:pPr>
        <w:numPr>
          <w:ilvl w:val="0"/>
          <w:numId w:val="9"/>
        </w:numPr>
        <w:rPr>
          <w:sz w:val="26"/>
          <w:szCs w:val="26"/>
        </w:rPr>
      </w:pPr>
      <w:r w:rsidRPr="00127728">
        <w:rPr>
          <w:sz w:val="26"/>
          <w:szCs w:val="26"/>
        </w:rPr>
        <w:t>According to the work </w:t>
      </w:r>
      <w:r w:rsidRPr="00127728">
        <w:rPr>
          <w:i/>
          <w:iCs/>
          <w:sz w:val="26"/>
          <w:szCs w:val="26"/>
        </w:rPr>
        <w:t>On the Teacher</w:t>
      </w:r>
      <w:r w:rsidRPr="00127728">
        <w:rPr>
          <w:sz w:val="26"/>
          <w:szCs w:val="26"/>
        </w:rPr>
        <w:t>, why is human language insufficient for teaching, and who is the true "Teacher Within"?</w:t>
      </w:r>
    </w:p>
    <w:p w14:paraId="625A076D" w14:textId="77777777" w:rsidR="00127728" w:rsidRPr="00127728" w:rsidRDefault="00127728" w:rsidP="00127728">
      <w:pPr>
        <w:numPr>
          <w:ilvl w:val="0"/>
          <w:numId w:val="9"/>
        </w:numPr>
        <w:rPr>
          <w:sz w:val="26"/>
          <w:szCs w:val="26"/>
        </w:rPr>
      </w:pPr>
      <w:r w:rsidRPr="00127728">
        <w:rPr>
          <w:sz w:val="26"/>
          <w:szCs w:val="26"/>
        </w:rPr>
        <w:t>Why does Augustine reject the Platonic idea that the soul is pre-existent?</w:t>
      </w:r>
    </w:p>
    <w:p w14:paraId="32DBDA22" w14:textId="77777777" w:rsidR="00127728" w:rsidRPr="00127728" w:rsidRDefault="00127728" w:rsidP="00127728">
      <w:pPr>
        <w:numPr>
          <w:ilvl w:val="0"/>
          <w:numId w:val="9"/>
        </w:numPr>
        <w:rPr>
          <w:sz w:val="26"/>
          <w:szCs w:val="26"/>
        </w:rPr>
      </w:pPr>
      <w:r w:rsidRPr="00127728">
        <w:rPr>
          <w:sz w:val="26"/>
          <w:szCs w:val="26"/>
        </w:rPr>
        <w:t>How does an immaterial soul rule a material body without being spatially diffused throughout it?</w:t>
      </w:r>
    </w:p>
    <w:p w14:paraId="374C15A8" w14:textId="77777777" w:rsidR="00127728" w:rsidRPr="00127728" w:rsidRDefault="00127728" w:rsidP="00127728">
      <w:pPr>
        <w:numPr>
          <w:ilvl w:val="0"/>
          <w:numId w:val="9"/>
        </w:numPr>
        <w:rPr>
          <w:sz w:val="26"/>
          <w:szCs w:val="26"/>
        </w:rPr>
      </w:pPr>
      <w:r w:rsidRPr="00127728">
        <w:rPr>
          <w:sz w:val="26"/>
          <w:szCs w:val="26"/>
        </w:rPr>
        <w:t>Describe Augustine’s "introspective psychological description" of time.</w:t>
      </w:r>
    </w:p>
    <w:p w14:paraId="7CE7968F" w14:textId="77777777" w:rsidR="00127728" w:rsidRPr="00127728" w:rsidRDefault="00127728" w:rsidP="00127728">
      <w:pPr>
        <w:numPr>
          <w:ilvl w:val="0"/>
          <w:numId w:val="9"/>
        </w:numPr>
        <w:rPr>
          <w:sz w:val="26"/>
          <w:szCs w:val="26"/>
        </w:rPr>
      </w:pPr>
      <w:r w:rsidRPr="00127728">
        <w:rPr>
          <w:sz w:val="26"/>
          <w:szCs w:val="26"/>
        </w:rPr>
        <w:lastRenderedPageBreak/>
        <w:t>What is the primary difference between viewing God's eternity as "timelessness" versus "everlastingness"?</w:t>
      </w:r>
    </w:p>
    <w:p w14:paraId="5B87E58E" w14:textId="77777777" w:rsidR="00127728" w:rsidRPr="00127728" w:rsidRDefault="00127728" w:rsidP="00127728">
      <w:pPr>
        <w:rPr>
          <w:sz w:val="26"/>
          <w:szCs w:val="26"/>
        </w:rPr>
      </w:pPr>
      <w:r w:rsidRPr="00127728">
        <w:rPr>
          <w:sz w:val="26"/>
          <w:szCs w:val="26"/>
        </w:rPr>
        <w:t>--------------------------------------------------------------------------------</w:t>
      </w:r>
    </w:p>
    <w:p w14:paraId="077E714D" w14:textId="77777777" w:rsidR="00127728" w:rsidRPr="00127728" w:rsidRDefault="00127728" w:rsidP="00127728">
      <w:pPr>
        <w:rPr>
          <w:sz w:val="26"/>
          <w:szCs w:val="26"/>
        </w:rPr>
      </w:pPr>
      <w:r w:rsidRPr="00127728">
        <w:rPr>
          <w:sz w:val="26"/>
          <w:szCs w:val="26"/>
        </w:rPr>
        <w:t>Part II: Answer Key</w:t>
      </w:r>
    </w:p>
    <w:p w14:paraId="18CD3BFD" w14:textId="77777777" w:rsidR="00127728" w:rsidRPr="00127728" w:rsidRDefault="00127728" w:rsidP="00127728">
      <w:pPr>
        <w:numPr>
          <w:ilvl w:val="0"/>
          <w:numId w:val="10"/>
        </w:numPr>
        <w:rPr>
          <w:sz w:val="26"/>
          <w:szCs w:val="26"/>
        </w:rPr>
      </w:pPr>
      <w:r w:rsidRPr="00127728">
        <w:rPr>
          <w:b/>
          <w:bCs/>
          <w:sz w:val="26"/>
          <w:szCs w:val="26"/>
        </w:rPr>
        <w:t>Distinction of Forms:</w:t>
      </w:r>
      <w:r w:rsidRPr="00127728">
        <w:rPr>
          <w:sz w:val="26"/>
          <w:szCs w:val="26"/>
        </w:rPr>
        <w:t> </w:t>
      </w:r>
      <w:r w:rsidRPr="00127728">
        <w:rPr>
          <w:i/>
          <w:iCs/>
          <w:sz w:val="26"/>
          <w:szCs w:val="26"/>
        </w:rPr>
        <w:t xml:space="preserve">Rationes </w:t>
      </w:r>
      <w:proofErr w:type="spellStart"/>
      <w:r w:rsidRPr="00127728">
        <w:rPr>
          <w:i/>
          <w:iCs/>
          <w:sz w:val="26"/>
          <w:szCs w:val="26"/>
        </w:rPr>
        <w:t>eterne</w:t>
      </w:r>
      <w:proofErr w:type="spellEnd"/>
      <w:r w:rsidRPr="00127728">
        <w:rPr>
          <w:sz w:val="26"/>
          <w:szCs w:val="26"/>
        </w:rPr>
        <w:t> are the eternal truths or archetypes existing as thoughts within the mind of God. In contrast, </w:t>
      </w:r>
      <w:r w:rsidRPr="00127728">
        <w:rPr>
          <w:i/>
          <w:iCs/>
          <w:sz w:val="26"/>
          <w:szCs w:val="26"/>
        </w:rPr>
        <w:t xml:space="preserve">rationes </w:t>
      </w:r>
      <w:proofErr w:type="spellStart"/>
      <w:r w:rsidRPr="00127728">
        <w:rPr>
          <w:i/>
          <w:iCs/>
          <w:sz w:val="26"/>
          <w:szCs w:val="26"/>
        </w:rPr>
        <w:t>seminales</w:t>
      </w:r>
      <w:proofErr w:type="spellEnd"/>
      <w:r w:rsidRPr="00127728">
        <w:rPr>
          <w:sz w:val="26"/>
          <w:szCs w:val="26"/>
        </w:rPr>
        <w:t> are "seminal reasons" or seeds implanted within the creation that give nature the capacity for development and order according to their species.</w:t>
      </w:r>
    </w:p>
    <w:p w14:paraId="14832869" w14:textId="77777777" w:rsidR="00127728" w:rsidRPr="00127728" w:rsidRDefault="00127728" w:rsidP="00127728">
      <w:pPr>
        <w:numPr>
          <w:ilvl w:val="0"/>
          <w:numId w:val="10"/>
        </w:numPr>
        <w:rPr>
          <w:sz w:val="26"/>
          <w:szCs w:val="26"/>
        </w:rPr>
      </w:pPr>
      <w:r w:rsidRPr="00127728">
        <w:rPr>
          <w:b/>
          <w:bCs/>
          <w:sz w:val="26"/>
          <w:szCs w:val="26"/>
        </w:rPr>
        <w:t>Divine Illumination:</w:t>
      </w:r>
      <w:r w:rsidRPr="00127728">
        <w:rPr>
          <w:sz w:val="26"/>
          <w:szCs w:val="26"/>
        </w:rPr>
        <w:t> Unlike Plato, who believed knowledge comes from recollecting innate ideas, or Aristotle, who argued for abstracting forms from sensory experience, Augustine posits that humans require divine illumination. This is a process where God sheds light on the human mind to enable the recognition of the essences of things within the world of particulars.</w:t>
      </w:r>
    </w:p>
    <w:p w14:paraId="06B21346" w14:textId="77777777" w:rsidR="00127728" w:rsidRPr="00127728" w:rsidRDefault="00127728" w:rsidP="00127728">
      <w:pPr>
        <w:numPr>
          <w:ilvl w:val="0"/>
          <w:numId w:val="10"/>
        </w:numPr>
        <w:rPr>
          <w:sz w:val="26"/>
          <w:szCs w:val="26"/>
        </w:rPr>
      </w:pPr>
      <w:r w:rsidRPr="00127728">
        <w:rPr>
          <w:b/>
          <w:bCs/>
          <w:sz w:val="26"/>
          <w:szCs w:val="26"/>
        </w:rPr>
        <w:t>Functions of the Logos:</w:t>
      </w:r>
      <w:r w:rsidRPr="00127728">
        <w:rPr>
          <w:sz w:val="26"/>
          <w:szCs w:val="26"/>
        </w:rPr>
        <w:t> The Logos serves both a metaphysical and an epistemological function. Metaphysically, the Logos orders and creates the world; epistemologically, the Logos acts as the light that enlightens the human mind, making the pursuit of truth possible.</w:t>
      </w:r>
    </w:p>
    <w:p w14:paraId="789A10B6" w14:textId="77777777" w:rsidR="00127728" w:rsidRPr="00127728" w:rsidRDefault="00127728" w:rsidP="00127728">
      <w:pPr>
        <w:numPr>
          <w:ilvl w:val="0"/>
          <w:numId w:val="10"/>
        </w:numPr>
        <w:rPr>
          <w:sz w:val="26"/>
          <w:szCs w:val="26"/>
        </w:rPr>
      </w:pPr>
      <w:r w:rsidRPr="00127728">
        <w:rPr>
          <w:b/>
          <w:bCs/>
          <w:sz w:val="26"/>
          <w:szCs w:val="26"/>
        </w:rPr>
        <w:t xml:space="preserve">Si </w:t>
      </w:r>
      <w:proofErr w:type="spellStart"/>
      <w:r w:rsidRPr="00127728">
        <w:rPr>
          <w:b/>
          <w:bCs/>
          <w:sz w:val="26"/>
          <w:szCs w:val="26"/>
        </w:rPr>
        <w:t>Fallor</w:t>
      </w:r>
      <w:proofErr w:type="spellEnd"/>
      <w:r w:rsidRPr="00127728">
        <w:rPr>
          <w:b/>
          <w:bCs/>
          <w:sz w:val="26"/>
          <w:szCs w:val="26"/>
        </w:rPr>
        <w:t>, Sum:</w:t>
      </w:r>
      <w:r w:rsidRPr="00127728">
        <w:rPr>
          <w:sz w:val="26"/>
          <w:szCs w:val="26"/>
        </w:rPr>
        <w:t> To combat skeptics who deny the possibility of certain truth, Augustine argues that even the act of being mistaken requires existence. His phrase </w:t>
      </w:r>
      <w:proofErr w:type="spellStart"/>
      <w:r w:rsidRPr="00127728">
        <w:rPr>
          <w:i/>
          <w:iCs/>
          <w:sz w:val="26"/>
          <w:szCs w:val="26"/>
        </w:rPr>
        <w:t>si</w:t>
      </w:r>
      <w:proofErr w:type="spellEnd"/>
      <w:r w:rsidRPr="00127728">
        <w:rPr>
          <w:i/>
          <w:iCs/>
          <w:sz w:val="26"/>
          <w:szCs w:val="26"/>
        </w:rPr>
        <w:t xml:space="preserve"> </w:t>
      </w:r>
      <w:proofErr w:type="spellStart"/>
      <w:r w:rsidRPr="00127728">
        <w:rPr>
          <w:i/>
          <w:iCs/>
          <w:sz w:val="26"/>
          <w:szCs w:val="26"/>
        </w:rPr>
        <w:t>fallor</w:t>
      </w:r>
      <w:proofErr w:type="spellEnd"/>
      <w:r w:rsidRPr="00127728">
        <w:rPr>
          <w:i/>
          <w:iCs/>
          <w:sz w:val="26"/>
          <w:szCs w:val="26"/>
        </w:rPr>
        <w:t>, sum</w:t>
      </w:r>
      <w:r w:rsidRPr="00127728">
        <w:rPr>
          <w:sz w:val="26"/>
          <w:szCs w:val="26"/>
        </w:rPr>
        <w:t> ("If I am mistaken, I am") establishes the knowledge of self-existence as an indubitable truth that even a skeptic must accept.</w:t>
      </w:r>
    </w:p>
    <w:p w14:paraId="497FFD5E" w14:textId="77777777" w:rsidR="00127728" w:rsidRPr="00127728" w:rsidRDefault="00127728" w:rsidP="00127728">
      <w:pPr>
        <w:numPr>
          <w:ilvl w:val="0"/>
          <w:numId w:val="10"/>
        </w:numPr>
        <w:rPr>
          <w:sz w:val="26"/>
          <w:szCs w:val="26"/>
        </w:rPr>
      </w:pPr>
      <w:r w:rsidRPr="00127728">
        <w:rPr>
          <w:b/>
          <w:bCs/>
          <w:sz w:val="26"/>
          <w:szCs w:val="26"/>
        </w:rPr>
        <w:t>Truths to Truth:</w:t>
      </w:r>
      <w:r w:rsidRPr="00127728">
        <w:rPr>
          <w:sz w:val="26"/>
          <w:szCs w:val="26"/>
        </w:rPr>
        <w:t xml:space="preserve"> Augustine argues </w:t>
      </w:r>
      <w:proofErr w:type="gramStart"/>
      <w:r w:rsidRPr="00127728">
        <w:rPr>
          <w:sz w:val="26"/>
          <w:szCs w:val="26"/>
        </w:rPr>
        <w:t>that particular, immutable</w:t>
      </w:r>
      <w:proofErr w:type="gramEnd"/>
      <w:r w:rsidRPr="00127728">
        <w:rPr>
          <w:sz w:val="26"/>
          <w:szCs w:val="26"/>
        </w:rPr>
        <w:t xml:space="preserve"> truths (such as logical or mathematical laws) are only true because they participate in </w:t>
      </w:r>
      <w:proofErr w:type="gramStart"/>
      <w:r w:rsidRPr="00127728">
        <w:rPr>
          <w:sz w:val="26"/>
          <w:szCs w:val="26"/>
        </w:rPr>
        <w:t>an</w:t>
      </w:r>
      <w:proofErr w:type="gramEnd"/>
      <w:r w:rsidRPr="00127728">
        <w:rPr>
          <w:sz w:val="26"/>
          <w:szCs w:val="26"/>
        </w:rPr>
        <w:t xml:space="preserve"> ultimate, essence of Truth. Since this immutable essence of Truth is the source of all other truths, he identifies this "Capital T" Truth as God, specifically the Logos.</w:t>
      </w:r>
    </w:p>
    <w:p w14:paraId="4E27E4AD" w14:textId="77777777" w:rsidR="00127728" w:rsidRPr="00127728" w:rsidRDefault="00127728" w:rsidP="00127728">
      <w:pPr>
        <w:numPr>
          <w:ilvl w:val="0"/>
          <w:numId w:val="10"/>
        </w:numPr>
        <w:rPr>
          <w:sz w:val="26"/>
          <w:szCs w:val="26"/>
        </w:rPr>
      </w:pPr>
      <w:r w:rsidRPr="00127728">
        <w:rPr>
          <w:b/>
          <w:bCs/>
          <w:sz w:val="26"/>
          <w:szCs w:val="26"/>
        </w:rPr>
        <w:t>The Teacher Within:</w:t>
      </w:r>
      <w:r w:rsidRPr="00127728">
        <w:rPr>
          <w:sz w:val="26"/>
          <w:szCs w:val="26"/>
        </w:rPr>
        <w:t xml:space="preserve"> Augustine argues that language cannot truly teach because if a student already knows a word's meaning, they aren't learning, and if they don't know it, the word explains nothing. He concludes that the </w:t>
      </w:r>
      <w:r w:rsidRPr="00127728">
        <w:rPr>
          <w:sz w:val="26"/>
          <w:szCs w:val="26"/>
        </w:rPr>
        <w:lastRenderedPageBreak/>
        <w:t>true teacher is Christ, the "Teacher Within," who illumines the mind to recognize the truth behind the words.</w:t>
      </w:r>
    </w:p>
    <w:p w14:paraId="6B7C9F68" w14:textId="77777777" w:rsidR="00127728" w:rsidRPr="00127728" w:rsidRDefault="00127728" w:rsidP="00127728">
      <w:pPr>
        <w:numPr>
          <w:ilvl w:val="0"/>
          <w:numId w:val="10"/>
        </w:numPr>
        <w:rPr>
          <w:sz w:val="26"/>
          <w:szCs w:val="26"/>
        </w:rPr>
      </w:pPr>
      <w:r w:rsidRPr="00127728">
        <w:rPr>
          <w:b/>
          <w:bCs/>
          <w:sz w:val="26"/>
          <w:szCs w:val="26"/>
        </w:rPr>
        <w:t>Rejection of Pre-existence:</w:t>
      </w:r>
      <w:r w:rsidRPr="00127728">
        <w:rPr>
          <w:sz w:val="26"/>
          <w:szCs w:val="26"/>
        </w:rPr>
        <w:t xml:space="preserve"> While Plato and Origen believed the soul was eternal and pre-existent, Augustine argues the soul is a </w:t>
      </w:r>
      <w:proofErr w:type="gramStart"/>
      <w:r w:rsidRPr="00127728">
        <w:rPr>
          <w:sz w:val="26"/>
          <w:szCs w:val="26"/>
        </w:rPr>
        <w:t>temporal thing</w:t>
      </w:r>
      <w:proofErr w:type="gramEnd"/>
      <w:r w:rsidRPr="00127728">
        <w:rPr>
          <w:sz w:val="26"/>
          <w:szCs w:val="26"/>
        </w:rPr>
        <w:t xml:space="preserve"> subject to change. Because it is subject to change, it cannot be an eternal, pre-existent substance in the same sense as the unchanging forms.</w:t>
      </w:r>
    </w:p>
    <w:p w14:paraId="26FC3B77" w14:textId="77777777" w:rsidR="00127728" w:rsidRPr="00127728" w:rsidRDefault="00127728" w:rsidP="00127728">
      <w:pPr>
        <w:numPr>
          <w:ilvl w:val="0"/>
          <w:numId w:val="10"/>
        </w:numPr>
        <w:rPr>
          <w:sz w:val="26"/>
          <w:szCs w:val="26"/>
        </w:rPr>
      </w:pPr>
      <w:r w:rsidRPr="00127728">
        <w:rPr>
          <w:b/>
          <w:bCs/>
          <w:sz w:val="26"/>
          <w:szCs w:val="26"/>
        </w:rPr>
        <w:t>Vital Attention:</w:t>
      </w:r>
      <w:r w:rsidRPr="00127728">
        <w:rPr>
          <w:sz w:val="26"/>
          <w:szCs w:val="26"/>
        </w:rPr>
        <w:t> Because the soul is immaterial, it cannot be spread through the body like a gas; instead, it rules the body by "giving attention." It exercises influence by focusing mental or vital attention on specific parts of the body, such as focusing on a sensation in a limb.</w:t>
      </w:r>
    </w:p>
    <w:p w14:paraId="35820040" w14:textId="77777777" w:rsidR="00127728" w:rsidRPr="00127728" w:rsidRDefault="00127728" w:rsidP="00127728">
      <w:pPr>
        <w:numPr>
          <w:ilvl w:val="0"/>
          <w:numId w:val="10"/>
        </w:numPr>
        <w:rPr>
          <w:sz w:val="26"/>
          <w:szCs w:val="26"/>
        </w:rPr>
      </w:pPr>
      <w:r w:rsidRPr="00127728">
        <w:rPr>
          <w:b/>
          <w:bCs/>
          <w:sz w:val="26"/>
          <w:szCs w:val="26"/>
        </w:rPr>
        <w:t>Time Consciousness:</w:t>
      </w:r>
      <w:r w:rsidRPr="00127728">
        <w:rPr>
          <w:sz w:val="26"/>
          <w:szCs w:val="26"/>
        </w:rPr>
        <w:t> Augustine asserts that only the "present" is real, but the soul encompasses the past through memory and the future through anticipation. Therefore, time is experienced as an "ever-present now" within the soul, where all three temporal states exist simultaneously in the mind.</w:t>
      </w:r>
    </w:p>
    <w:p w14:paraId="57505DAE" w14:textId="77777777" w:rsidR="00127728" w:rsidRPr="00127728" w:rsidRDefault="00127728" w:rsidP="00127728">
      <w:pPr>
        <w:numPr>
          <w:ilvl w:val="0"/>
          <w:numId w:val="10"/>
        </w:numPr>
        <w:rPr>
          <w:sz w:val="26"/>
          <w:szCs w:val="26"/>
        </w:rPr>
      </w:pPr>
      <w:r w:rsidRPr="00127728">
        <w:rPr>
          <w:b/>
          <w:bCs/>
          <w:sz w:val="26"/>
          <w:szCs w:val="26"/>
        </w:rPr>
        <w:t>Timelessness vs. Everlastingness:</w:t>
      </w:r>
      <w:r w:rsidRPr="00127728">
        <w:rPr>
          <w:sz w:val="26"/>
          <w:szCs w:val="26"/>
        </w:rPr>
        <w:t> Timelessness, the Platonic view adopted by Augustine, suggests God exists entirely outside of time with no past or future. Everlastingness, often associated with the Hebrew or modern view, suggests God exists through a succession of all times, continuing forever without end.</w:t>
      </w:r>
    </w:p>
    <w:p w14:paraId="4126D286" w14:textId="77777777" w:rsidR="00127728" w:rsidRPr="00127728" w:rsidRDefault="00127728" w:rsidP="00127728">
      <w:pPr>
        <w:rPr>
          <w:sz w:val="26"/>
          <w:szCs w:val="26"/>
        </w:rPr>
      </w:pPr>
      <w:r w:rsidRPr="00127728">
        <w:rPr>
          <w:sz w:val="26"/>
          <w:szCs w:val="26"/>
        </w:rPr>
        <w:t>--------------------------------------------------------------------------------</w:t>
      </w:r>
    </w:p>
    <w:p w14:paraId="09673141" w14:textId="77777777" w:rsidR="00127728" w:rsidRPr="00127728" w:rsidRDefault="00127728" w:rsidP="00127728">
      <w:pPr>
        <w:rPr>
          <w:sz w:val="26"/>
          <w:szCs w:val="26"/>
        </w:rPr>
      </w:pPr>
      <w:r w:rsidRPr="00127728">
        <w:rPr>
          <w:sz w:val="26"/>
          <w:szCs w:val="26"/>
        </w:rPr>
        <w:t>Part III: Essay Questions</w:t>
      </w:r>
    </w:p>
    <w:p w14:paraId="56D94488" w14:textId="77777777" w:rsidR="00127728" w:rsidRPr="00127728" w:rsidRDefault="00127728" w:rsidP="00127728">
      <w:pPr>
        <w:rPr>
          <w:sz w:val="26"/>
          <w:szCs w:val="26"/>
        </w:rPr>
      </w:pPr>
      <w:r w:rsidRPr="00127728">
        <w:rPr>
          <w:b/>
          <w:bCs/>
          <w:sz w:val="26"/>
          <w:szCs w:val="26"/>
        </w:rPr>
        <w:t>Instructions:</w:t>
      </w:r>
      <w:r w:rsidRPr="00127728">
        <w:rPr>
          <w:sz w:val="26"/>
          <w:szCs w:val="26"/>
        </w:rPr>
        <w:t> Use the following prompts to develop long-form arguments. Ensure you reference Augustine’s specific terminologies and his synthesis of Greek and Christian thought.</w:t>
      </w:r>
    </w:p>
    <w:p w14:paraId="6826FEE7" w14:textId="77777777" w:rsidR="00127728" w:rsidRPr="00127728" w:rsidRDefault="00127728" w:rsidP="00127728">
      <w:pPr>
        <w:numPr>
          <w:ilvl w:val="0"/>
          <w:numId w:val="11"/>
        </w:numPr>
        <w:rPr>
          <w:sz w:val="26"/>
          <w:szCs w:val="26"/>
        </w:rPr>
      </w:pPr>
      <w:r w:rsidRPr="00127728">
        <w:rPr>
          <w:b/>
          <w:bCs/>
          <w:sz w:val="26"/>
          <w:szCs w:val="26"/>
        </w:rPr>
        <w:t>The Synthesis of Platonism and Genesis:</w:t>
      </w:r>
      <w:r w:rsidRPr="00127728">
        <w:rPr>
          <w:sz w:val="26"/>
          <w:szCs w:val="26"/>
        </w:rPr>
        <w:t> Analyze how Augustine integrates the Platonic theory of forms with the biblical account of creation. How do </w:t>
      </w:r>
      <w:r w:rsidRPr="00127728">
        <w:rPr>
          <w:i/>
          <w:iCs/>
          <w:sz w:val="26"/>
          <w:szCs w:val="26"/>
        </w:rPr>
        <w:t xml:space="preserve">rationes </w:t>
      </w:r>
      <w:proofErr w:type="spellStart"/>
      <w:r w:rsidRPr="00127728">
        <w:rPr>
          <w:i/>
          <w:iCs/>
          <w:sz w:val="26"/>
          <w:szCs w:val="26"/>
        </w:rPr>
        <w:t>eterne</w:t>
      </w:r>
      <w:proofErr w:type="spellEnd"/>
      <w:r w:rsidRPr="00127728">
        <w:rPr>
          <w:sz w:val="26"/>
          <w:szCs w:val="26"/>
        </w:rPr>
        <w:t> and </w:t>
      </w:r>
      <w:r w:rsidRPr="00127728">
        <w:rPr>
          <w:i/>
          <w:iCs/>
          <w:sz w:val="26"/>
          <w:szCs w:val="26"/>
        </w:rPr>
        <w:t xml:space="preserve">rationes </w:t>
      </w:r>
      <w:proofErr w:type="spellStart"/>
      <w:r w:rsidRPr="00127728">
        <w:rPr>
          <w:i/>
          <w:iCs/>
          <w:sz w:val="26"/>
          <w:szCs w:val="26"/>
        </w:rPr>
        <w:t>seminales</w:t>
      </w:r>
      <w:proofErr w:type="spellEnd"/>
      <w:r w:rsidRPr="00127728">
        <w:rPr>
          <w:sz w:val="26"/>
          <w:szCs w:val="26"/>
        </w:rPr>
        <w:t> bridge the gap between a transcendent God and a developing natural world?</w:t>
      </w:r>
    </w:p>
    <w:p w14:paraId="3B0DDA88" w14:textId="77777777" w:rsidR="00127728" w:rsidRPr="00127728" w:rsidRDefault="00127728" w:rsidP="00127728">
      <w:pPr>
        <w:numPr>
          <w:ilvl w:val="0"/>
          <w:numId w:val="11"/>
        </w:numPr>
        <w:rPr>
          <w:sz w:val="26"/>
          <w:szCs w:val="26"/>
        </w:rPr>
      </w:pPr>
      <w:r w:rsidRPr="00127728">
        <w:rPr>
          <w:b/>
          <w:bCs/>
          <w:sz w:val="26"/>
          <w:szCs w:val="26"/>
        </w:rPr>
        <w:t>The Epistemology of Dependence:</w:t>
      </w:r>
      <w:r w:rsidRPr="00127728">
        <w:rPr>
          <w:sz w:val="26"/>
          <w:szCs w:val="26"/>
        </w:rPr>
        <w:t> Discuss Augustine's concept of the </w:t>
      </w:r>
      <w:r w:rsidRPr="00127728">
        <w:rPr>
          <w:i/>
          <w:iCs/>
          <w:sz w:val="26"/>
          <w:szCs w:val="26"/>
        </w:rPr>
        <w:t>divine-human concursus</w:t>
      </w:r>
      <w:r w:rsidRPr="00127728">
        <w:rPr>
          <w:sz w:val="26"/>
          <w:szCs w:val="26"/>
        </w:rPr>
        <w:t xml:space="preserve">. How does his view of "epistemological </w:t>
      </w:r>
      <w:r w:rsidRPr="00127728">
        <w:rPr>
          <w:sz w:val="26"/>
          <w:szCs w:val="26"/>
        </w:rPr>
        <w:lastRenderedPageBreak/>
        <w:t>dependence" reflect his broader theistic worldview regarding the relationship between the Creator and the creature?</w:t>
      </w:r>
    </w:p>
    <w:p w14:paraId="1D855B7D" w14:textId="77777777" w:rsidR="00127728" w:rsidRPr="00127728" w:rsidRDefault="00127728" w:rsidP="00127728">
      <w:pPr>
        <w:numPr>
          <w:ilvl w:val="0"/>
          <w:numId w:val="11"/>
        </w:numPr>
        <w:rPr>
          <w:sz w:val="26"/>
          <w:szCs w:val="26"/>
        </w:rPr>
      </w:pPr>
      <w:r w:rsidRPr="00127728">
        <w:rPr>
          <w:b/>
          <w:bCs/>
          <w:sz w:val="26"/>
          <w:szCs w:val="26"/>
        </w:rPr>
        <w:t>The Nature and Immortality of the Soul:</w:t>
      </w:r>
      <w:r w:rsidRPr="00127728">
        <w:rPr>
          <w:sz w:val="26"/>
          <w:szCs w:val="26"/>
        </w:rPr>
        <w:t> Compare Augustine’s arguments for the soul’s immortality with his Greek predecessors. Specifically, address his use of the soul's indivisibility and its role as the "life-giver" to the body.</w:t>
      </w:r>
    </w:p>
    <w:p w14:paraId="20139A36" w14:textId="77777777" w:rsidR="00127728" w:rsidRPr="00127728" w:rsidRDefault="00127728" w:rsidP="00127728">
      <w:pPr>
        <w:numPr>
          <w:ilvl w:val="0"/>
          <w:numId w:val="11"/>
        </w:numPr>
        <w:rPr>
          <w:sz w:val="26"/>
          <w:szCs w:val="26"/>
        </w:rPr>
      </w:pPr>
      <w:r w:rsidRPr="00127728">
        <w:rPr>
          <w:b/>
          <w:bCs/>
          <w:sz w:val="26"/>
          <w:szCs w:val="26"/>
        </w:rPr>
        <w:t>The Problem of Time and God's Nature:</w:t>
      </w:r>
      <w:r w:rsidRPr="00127728">
        <w:rPr>
          <w:sz w:val="26"/>
          <w:szCs w:val="26"/>
        </w:rPr>
        <w:t> Evaluate the philosophical challenges posed by Augustine’s view of God as "timeless." Consider the difficulties this creates for biblical language regarding God’s actions, purposes, and emotional responses (such as "repenting" or "remembering").</w:t>
      </w:r>
    </w:p>
    <w:p w14:paraId="2B0FCE41" w14:textId="77777777" w:rsidR="00127728" w:rsidRPr="00127728" w:rsidRDefault="00127728" w:rsidP="00127728">
      <w:pPr>
        <w:numPr>
          <w:ilvl w:val="0"/>
          <w:numId w:val="11"/>
        </w:numPr>
        <w:rPr>
          <w:sz w:val="26"/>
          <w:szCs w:val="26"/>
        </w:rPr>
      </w:pPr>
      <w:r w:rsidRPr="00127728">
        <w:rPr>
          <w:b/>
          <w:bCs/>
          <w:sz w:val="26"/>
          <w:szCs w:val="26"/>
        </w:rPr>
        <w:t>Individuation and the Forms:</w:t>
      </w:r>
      <w:r w:rsidRPr="00127728">
        <w:rPr>
          <w:sz w:val="26"/>
          <w:szCs w:val="26"/>
        </w:rPr>
        <w:t> Explore the tension in Augustine’s thought between the primacy of universal forms and the value of the individual. How does a philosophy rooted in universal archetypes account for the specific "this-ness" of a single human being?</w:t>
      </w:r>
    </w:p>
    <w:p w14:paraId="186855C7" w14:textId="77777777" w:rsidR="00127728" w:rsidRPr="00127728" w:rsidRDefault="00127728" w:rsidP="00127728">
      <w:pPr>
        <w:rPr>
          <w:sz w:val="26"/>
          <w:szCs w:val="26"/>
        </w:rPr>
      </w:pPr>
      <w:r w:rsidRPr="00127728">
        <w:rPr>
          <w:sz w:val="26"/>
          <w:szCs w:val="26"/>
        </w:rPr>
        <w:t>--------------------------------------------------------------------------------</w:t>
      </w:r>
    </w:p>
    <w:p w14:paraId="75AF75AD" w14:textId="77777777" w:rsidR="00127728" w:rsidRPr="00127728" w:rsidRDefault="00127728" w:rsidP="00127728">
      <w:pPr>
        <w:rPr>
          <w:sz w:val="26"/>
          <w:szCs w:val="26"/>
        </w:rPr>
      </w:pPr>
      <w:r w:rsidRPr="00127728">
        <w:rPr>
          <w:sz w:val="26"/>
          <w:szCs w:val="26"/>
        </w:rPr>
        <w:t>Part IV: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2208"/>
        <w:gridCol w:w="7152"/>
      </w:tblGrid>
      <w:tr w:rsidR="00127728" w:rsidRPr="00127728" w14:paraId="2B985DAC" w14:textId="77777777">
        <w:tc>
          <w:tcPr>
            <w:tcW w:w="0" w:type="auto"/>
            <w:vAlign w:val="center"/>
            <w:hideMark/>
          </w:tcPr>
          <w:p w14:paraId="67426B80" w14:textId="77777777" w:rsidR="00127728" w:rsidRPr="00127728" w:rsidRDefault="00127728" w:rsidP="00127728">
            <w:pPr>
              <w:rPr>
                <w:b/>
                <w:bCs/>
                <w:sz w:val="26"/>
                <w:szCs w:val="26"/>
              </w:rPr>
            </w:pPr>
            <w:r w:rsidRPr="00127728">
              <w:rPr>
                <w:b/>
                <w:bCs/>
                <w:sz w:val="26"/>
                <w:szCs w:val="26"/>
              </w:rPr>
              <w:t>Term</w:t>
            </w:r>
          </w:p>
        </w:tc>
        <w:tc>
          <w:tcPr>
            <w:tcW w:w="0" w:type="auto"/>
            <w:vAlign w:val="center"/>
            <w:hideMark/>
          </w:tcPr>
          <w:p w14:paraId="7A22FEDD" w14:textId="77777777" w:rsidR="00127728" w:rsidRPr="00127728" w:rsidRDefault="00127728" w:rsidP="00127728">
            <w:pPr>
              <w:rPr>
                <w:b/>
                <w:bCs/>
                <w:sz w:val="26"/>
                <w:szCs w:val="26"/>
              </w:rPr>
            </w:pPr>
            <w:r w:rsidRPr="00127728">
              <w:rPr>
                <w:b/>
                <w:bCs/>
                <w:sz w:val="26"/>
                <w:szCs w:val="26"/>
              </w:rPr>
              <w:t>Definition</w:t>
            </w:r>
          </w:p>
        </w:tc>
      </w:tr>
      <w:tr w:rsidR="00127728" w:rsidRPr="00127728" w14:paraId="418F5797" w14:textId="77777777">
        <w:tc>
          <w:tcPr>
            <w:tcW w:w="0" w:type="auto"/>
            <w:vAlign w:val="center"/>
            <w:hideMark/>
          </w:tcPr>
          <w:p w14:paraId="0F4E4CDB" w14:textId="77777777" w:rsidR="00127728" w:rsidRPr="00127728" w:rsidRDefault="00127728" w:rsidP="00127728">
            <w:pPr>
              <w:rPr>
                <w:sz w:val="26"/>
                <w:szCs w:val="26"/>
              </w:rPr>
            </w:pPr>
            <w:r w:rsidRPr="00127728">
              <w:rPr>
                <w:b/>
                <w:bCs/>
                <w:sz w:val="26"/>
                <w:szCs w:val="26"/>
              </w:rPr>
              <w:t>Concursus</w:t>
            </w:r>
          </w:p>
        </w:tc>
        <w:tc>
          <w:tcPr>
            <w:tcW w:w="0" w:type="auto"/>
            <w:vAlign w:val="center"/>
            <w:hideMark/>
          </w:tcPr>
          <w:p w14:paraId="49E717F8" w14:textId="77777777" w:rsidR="00127728" w:rsidRPr="00127728" w:rsidRDefault="00127728" w:rsidP="00127728">
            <w:pPr>
              <w:rPr>
                <w:sz w:val="26"/>
                <w:szCs w:val="26"/>
              </w:rPr>
            </w:pPr>
            <w:r w:rsidRPr="00127728">
              <w:rPr>
                <w:sz w:val="26"/>
                <w:szCs w:val="26"/>
              </w:rPr>
              <w:t>A divine-human cooperation where God’s activity concurs with human activity to make knowledge of truth possible.</w:t>
            </w:r>
          </w:p>
        </w:tc>
      </w:tr>
      <w:tr w:rsidR="00127728" w:rsidRPr="00127728" w14:paraId="4FEB1A65" w14:textId="77777777">
        <w:tc>
          <w:tcPr>
            <w:tcW w:w="0" w:type="auto"/>
            <w:vAlign w:val="center"/>
            <w:hideMark/>
          </w:tcPr>
          <w:p w14:paraId="3320152C" w14:textId="77777777" w:rsidR="00127728" w:rsidRPr="00127728" w:rsidRDefault="00127728" w:rsidP="00127728">
            <w:pPr>
              <w:rPr>
                <w:sz w:val="26"/>
                <w:szCs w:val="26"/>
              </w:rPr>
            </w:pPr>
            <w:r w:rsidRPr="00127728">
              <w:rPr>
                <w:b/>
                <w:bCs/>
                <w:sz w:val="26"/>
                <w:szCs w:val="26"/>
              </w:rPr>
              <w:t>Divine Illumination</w:t>
            </w:r>
          </w:p>
        </w:tc>
        <w:tc>
          <w:tcPr>
            <w:tcW w:w="0" w:type="auto"/>
            <w:vAlign w:val="center"/>
            <w:hideMark/>
          </w:tcPr>
          <w:p w14:paraId="70D9003D" w14:textId="77777777" w:rsidR="00127728" w:rsidRPr="00127728" w:rsidRDefault="00127728" w:rsidP="00127728">
            <w:pPr>
              <w:rPr>
                <w:sz w:val="26"/>
                <w:szCs w:val="26"/>
              </w:rPr>
            </w:pPr>
            <w:r w:rsidRPr="00127728">
              <w:rPr>
                <w:sz w:val="26"/>
                <w:szCs w:val="26"/>
              </w:rPr>
              <w:t>The theory that God sheds light on the human mind, enabling it to see and recognize the eternal forms or natures of things.</w:t>
            </w:r>
          </w:p>
        </w:tc>
      </w:tr>
      <w:tr w:rsidR="00127728" w:rsidRPr="00127728" w14:paraId="14BBC23C" w14:textId="77777777">
        <w:tc>
          <w:tcPr>
            <w:tcW w:w="0" w:type="auto"/>
            <w:vAlign w:val="center"/>
            <w:hideMark/>
          </w:tcPr>
          <w:p w14:paraId="096086D0" w14:textId="77777777" w:rsidR="00127728" w:rsidRPr="00127728" w:rsidRDefault="00127728" w:rsidP="00127728">
            <w:pPr>
              <w:rPr>
                <w:sz w:val="26"/>
                <w:szCs w:val="26"/>
              </w:rPr>
            </w:pPr>
            <w:r w:rsidRPr="00127728">
              <w:rPr>
                <w:b/>
                <w:bCs/>
                <w:sz w:val="26"/>
                <w:szCs w:val="26"/>
              </w:rPr>
              <w:t>Everlastingness</w:t>
            </w:r>
          </w:p>
        </w:tc>
        <w:tc>
          <w:tcPr>
            <w:tcW w:w="0" w:type="auto"/>
            <w:vAlign w:val="center"/>
            <w:hideMark/>
          </w:tcPr>
          <w:p w14:paraId="57207F2D" w14:textId="77777777" w:rsidR="00127728" w:rsidRPr="00127728" w:rsidRDefault="00127728" w:rsidP="00127728">
            <w:pPr>
              <w:rPr>
                <w:sz w:val="26"/>
                <w:szCs w:val="26"/>
              </w:rPr>
            </w:pPr>
            <w:r w:rsidRPr="00127728">
              <w:rPr>
                <w:sz w:val="26"/>
                <w:szCs w:val="26"/>
              </w:rPr>
              <w:t>The view of eternity as a continuous succession of time that never ends, as opposed to being outside of time.</w:t>
            </w:r>
          </w:p>
        </w:tc>
      </w:tr>
      <w:tr w:rsidR="00127728" w:rsidRPr="00127728" w14:paraId="26AAD69A" w14:textId="77777777">
        <w:tc>
          <w:tcPr>
            <w:tcW w:w="0" w:type="auto"/>
            <w:vAlign w:val="center"/>
            <w:hideMark/>
          </w:tcPr>
          <w:p w14:paraId="021725F5" w14:textId="77777777" w:rsidR="00127728" w:rsidRPr="00127728" w:rsidRDefault="00127728" w:rsidP="00127728">
            <w:pPr>
              <w:rPr>
                <w:sz w:val="26"/>
                <w:szCs w:val="26"/>
              </w:rPr>
            </w:pPr>
            <w:r w:rsidRPr="00127728">
              <w:rPr>
                <w:b/>
                <w:bCs/>
                <w:sz w:val="26"/>
                <w:szCs w:val="26"/>
              </w:rPr>
              <w:t>Immaterial Substance</w:t>
            </w:r>
          </w:p>
        </w:tc>
        <w:tc>
          <w:tcPr>
            <w:tcW w:w="0" w:type="auto"/>
            <w:vAlign w:val="center"/>
            <w:hideMark/>
          </w:tcPr>
          <w:p w14:paraId="4D17D748" w14:textId="77777777" w:rsidR="00127728" w:rsidRPr="00127728" w:rsidRDefault="00127728" w:rsidP="00127728">
            <w:pPr>
              <w:rPr>
                <w:sz w:val="26"/>
                <w:szCs w:val="26"/>
              </w:rPr>
            </w:pPr>
            <w:r w:rsidRPr="00127728">
              <w:rPr>
                <w:sz w:val="26"/>
                <w:szCs w:val="26"/>
              </w:rPr>
              <w:t>A non-physical, non-spatial entity; Augustine defines the soul as an immaterial substance that is indivisible and therefore indestructible.</w:t>
            </w:r>
          </w:p>
        </w:tc>
      </w:tr>
      <w:tr w:rsidR="00127728" w:rsidRPr="00127728" w14:paraId="2A3EDAE4" w14:textId="77777777">
        <w:tc>
          <w:tcPr>
            <w:tcW w:w="0" w:type="auto"/>
            <w:vAlign w:val="center"/>
            <w:hideMark/>
          </w:tcPr>
          <w:p w14:paraId="02F79C94" w14:textId="77777777" w:rsidR="00127728" w:rsidRPr="00127728" w:rsidRDefault="00127728" w:rsidP="00127728">
            <w:pPr>
              <w:rPr>
                <w:sz w:val="26"/>
                <w:szCs w:val="26"/>
              </w:rPr>
            </w:pPr>
            <w:r w:rsidRPr="00127728">
              <w:rPr>
                <w:b/>
                <w:bCs/>
                <w:sz w:val="26"/>
                <w:szCs w:val="26"/>
              </w:rPr>
              <w:t>Individuation</w:t>
            </w:r>
          </w:p>
        </w:tc>
        <w:tc>
          <w:tcPr>
            <w:tcW w:w="0" w:type="auto"/>
            <w:vAlign w:val="center"/>
            <w:hideMark/>
          </w:tcPr>
          <w:p w14:paraId="703E89F1" w14:textId="77777777" w:rsidR="00127728" w:rsidRPr="00127728" w:rsidRDefault="00127728" w:rsidP="00127728">
            <w:pPr>
              <w:rPr>
                <w:sz w:val="26"/>
                <w:szCs w:val="26"/>
              </w:rPr>
            </w:pPr>
            <w:r w:rsidRPr="00127728">
              <w:rPr>
                <w:sz w:val="26"/>
                <w:szCs w:val="26"/>
              </w:rPr>
              <w:t>The philosophical problem or process of how a specific individual is distinguished from a universal species or a collection of forms.</w:t>
            </w:r>
          </w:p>
        </w:tc>
      </w:tr>
      <w:tr w:rsidR="00127728" w:rsidRPr="00127728" w14:paraId="0E0BF268" w14:textId="77777777">
        <w:tc>
          <w:tcPr>
            <w:tcW w:w="0" w:type="auto"/>
            <w:vAlign w:val="center"/>
            <w:hideMark/>
          </w:tcPr>
          <w:p w14:paraId="48601C71" w14:textId="77777777" w:rsidR="00127728" w:rsidRPr="00127728" w:rsidRDefault="00127728" w:rsidP="00127728">
            <w:pPr>
              <w:rPr>
                <w:sz w:val="26"/>
                <w:szCs w:val="26"/>
              </w:rPr>
            </w:pPr>
            <w:r w:rsidRPr="00127728">
              <w:rPr>
                <w:b/>
                <w:bCs/>
                <w:sz w:val="26"/>
                <w:szCs w:val="26"/>
              </w:rPr>
              <w:lastRenderedPageBreak/>
              <w:t>Logos</w:t>
            </w:r>
          </w:p>
        </w:tc>
        <w:tc>
          <w:tcPr>
            <w:tcW w:w="0" w:type="auto"/>
            <w:vAlign w:val="center"/>
            <w:hideMark/>
          </w:tcPr>
          <w:p w14:paraId="2A2FFD0F" w14:textId="77777777" w:rsidR="00127728" w:rsidRPr="00127728" w:rsidRDefault="00127728" w:rsidP="00127728">
            <w:pPr>
              <w:rPr>
                <w:sz w:val="26"/>
                <w:szCs w:val="26"/>
              </w:rPr>
            </w:pPr>
            <w:r w:rsidRPr="00127728">
              <w:rPr>
                <w:sz w:val="26"/>
                <w:szCs w:val="26"/>
              </w:rPr>
              <w:t>The divine Word or Christ, serving as the ordering principle of creation and the internal teacher who enlightens the mind.</w:t>
            </w:r>
          </w:p>
        </w:tc>
      </w:tr>
      <w:tr w:rsidR="00127728" w:rsidRPr="00127728" w14:paraId="1DFEAC23" w14:textId="77777777">
        <w:tc>
          <w:tcPr>
            <w:tcW w:w="0" w:type="auto"/>
            <w:vAlign w:val="center"/>
            <w:hideMark/>
          </w:tcPr>
          <w:p w14:paraId="7B5F3DF8" w14:textId="77777777" w:rsidR="00127728" w:rsidRPr="00127728" w:rsidRDefault="00127728" w:rsidP="00127728">
            <w:pPr>
              <w:rPr>
                <w:sz w:val="26"/>
                <w:szCs w:val="26"/>
              </w:rPr>
            </w:pPr>
            <w:r w:rsidRPr="00127728">
              <w:rPr>
                <w:b/>
                <w:bCs/>
                <w:sz w:val="26"/>
                <w:szCs w:val="26"/>
              </w:rPr>
              <w:t xml:space="preserve">Rationes </w:t>
            </w:r>
            <w:proofErr w:type="spellStart"/>
            <w:r w:rsidRPr="00127728">
              <w:rPr>
                <w:b/>
                <w:bCs/>
                <w:sz w:val="26"/>
                <w:szCs w:val="26"/>
              </w:rPr>
              <w:t>Eterne</w:t>
            </w:r>
            <w:proofErr w:type="spellEnd"/>
          </w:p>
        </w:tc>
        <w:tc>
          <w:tcPr>
            <w:tcW w:w="0" w:type="auto"/>
            <w:vAlign w:val="center"/>
            <w:hideMark/>
          </w:tcPr>
          <w:p w14:paraId="0FD94A28" w14:textId="77777777" w:rsidR="00127728" w:rsidRPr="00127728" w:rsidRDefault="00127728" w:rsidP="00127728">
            <w:pPr>
              <w:rPr>
                <w:sz w:val="26"/>
                <w:szCs w:val="26"/>
              </w:rPr>
            </w:pPr>
            <w:r w:rsidRPr="00127728">
              <w:rPr>
                <w:sz w:val="26"/>
                <w:szCs w:val="26"/>
              </w:rPr>
              <w:t>"Eternal thoughts" or truths; the archetypal patterns existing in the mind of God according to which he created the world.</w:t>
            </w:r>
          </w:p>
        </w:tc>
      </w:tr>
      <w:tr w:rsidR="00127728" w:rsidRPr="00127728" w14:paraId="0B6A90EF" w14:textId="77777777">
        <w:tc>
          <w:tcPr>
            <w:tcW w:w="0" w:type="auto"/>
            <w:vAlign w:val="center"/>
            <w:hideMark/>
          </w:tcPr>
          <w:p w14:paraId="4E1E78C1" w14:textId="77777777" w:rsidR="00127728" w:rsidRPr="00127728" w:rsidRDefault="00127728" w:rsidP="00127728">
            <w:pPr>
              <w:rPr>
                <w:sz w:val="26"/>
                <w:szCs w:val="26"/>
              </w:rPr>
            </w:pPr>
            <w:r w:rsidRPr="00127728">
              <w:rPr>
                <w:b/>
                <w:bCs/>
                <w:sz w:val="26"/>
                <w:szCs w:val="26"/>
              </w:rPr>
              <w:t xml:space="preserve">Rationes </w:t>
            </w:r>
            <w:proofErr w:type="spellStart"/>
            <w:r w:rsidRPr="00127728">
              <w:rPr>
                <w:b/>
                <w:bCs/>
                <w:sz w:val="26"/>
                <w:szCs w:val="26"/>
              </w:rPr>
              <w:t>Seminales</w:t>
            </w:r>
            <w:proofErr w:type="spellEnd"/>
          </w:p>
        </w:tc>
        <w:tc>
          <w:tcPr>
            <w:tcW w:w="0" w:type="auto"/>
            <w:vAlign w:val="center"/>
            <w:hideMark/>
          </w:tcPr>
          <w:p w14:paraId="020B6D3E" w14:textId="77777777" w:rsidR="00127728" w:rsidRPr="00127728" w:rsidRDefault="00127728" w:rsidP="00127728">
            <w:pPr>
              <w:rPr>
                <w:sz w:val="26"/>
                <w:szCs w:val="26"/>
              </w:rPr>
            </w:pPr>
            <w:r w:rsidRPr="00127728">
              <w:rPr>
                <w:sz w:val="26"/>
                <w:szCs w:val="26"/>
              </w:rPr>
              <w:t>"Seminal reasons" or "seed thoughts"; forms implanted in nature that allow for the orderly development of species over time.</w:t>
            </w:r>
          </w:p>
        </w:tc>
      </w:tr>
      <w:tr w:rsidR="00127728" w:rsidRPr="00127728" w14:paraId="4286EA80" w14:textId="77777777">
        <w:tc>
          <w:tcPr>
            <w:tcW w:w="0" w:type="auto"/>
            <w:vAlign w:val="center"/>
            <w:hideMark/>
          </w:tcPr>
          <w:p w14:paraId="1246D727" w14:textId="77777777" w:rsidR="00127728" w:rsidRPr="00127728" w:rsidRDefault="00127728" w:rsidP="00127728">
            <w:pPr>
              <w:rPr>
                <w:sz w:val="26"/>
                <w:szCs w:val="26"/>
              </w:rPr>
            </w:pPr>
            <w:r w:rsidRPr="00127728">
              <w:rPr>
                <w:b/>
                <w:bCs/>
                <w:sz w:val="26"/>
                <w:szCs w:val="26"/>
              </w:rPr>
              <w:t xml:space="preserve">Si </w:t>
            </w:r>
            <w:proofErr w:type="spellStart"/>
            <w:r w:rsidRPr="00127728">
              <w:rPr>
                <w:b/>
                <w:bCs/>
                <w:sz w:val="26"/>
                <w:szCs w:val="26"/>
              </w:rPr>
              <w:t>Fallor</w:t>
            </w:r>
            <w:proofErr w:type="spellEnd"/>
            <w:r w:rsidRPr="00127728">
              <w:rPr>
                <w:b/>
                <w:bCs/>
                <w:sz w:val="26"/>
                <w:szCs w:val="26"/>
              </w:rPr>
              <w:t>, Sum</w:t>
            </w:r>
          </w:p>
        </w:tc>
        <w:tc>
          <w:tcPr>
            <w:tcW w:w="0" w:type="auto"/>
            <w:vAlign w:val="center"/>
            <w:hideMark/>
          </w:tcPr>
          <w:p w14:paraId="42B8B1B9" w14:textId="77777777" w:rsidR="00127728" w:rsidRPr="00127728" w:rsidRDefault="00127728" w:rsidP="00127728">
            <w:pPr>
              <w:rPr>
                <w:sz w:val="26"/>
                <w:szCs w:val="26"/>
              </w:rPr>
            </w:pPr>
            <w:r w:rsidRPr="00127728">
              <w:rPr>
                <w:sz w:val="26"/>
                <w:szCs w:val="26"/>
              </w:rPr>
              <w:t>Latin for "If I am mistaken, I am"; Augustine’s argument that the very act of being deceived proves the existence of the self.</w:t>
            </w:r>
          </w:p>
        </w:tc>
      </w:tr>
      <w:tr w:rsidR="00127728" w:rsidRPr="00127728" w14:paraId="7EF5E510" w14:textId="77777777">
        <w:tc>
          <w:tcPr>
            <w:tcW w:w="0" w:type="auto"/>
            <w:vAlign w:val="center"/>
            <w:hideMark/>
          </w:tcPr>
          <w:p w14:paraId="4CDEFC07" w14:textId="77777777" w:rsidR="00127728" w:rsidRPr="00127728" w:rsidRDefault="00127728" w:rsidP="00127728">
            <w:pPr>
              <w:rPr>
                <w:sz w:val="26"/>
                <w:szCs w:val="26"/>
              </w:rPr>
            </w:pPr>
            <w:r w:rsidRPr="00127728">
              <w:rPr>
                <w:b/>
                <w:bCs/>
                <w:sz w:val="26"/>
                <w:szCs w:val="26"/>
              </w:rPr>
              <w:t>Timelessness</w:t>
            </w:r>
          </w:p>
        </w:tc>
        <w:tc>
          <w:tcPr>
            <w:tcW w:w="0" w:type="auto"/>
            <w:vAlign w:val="center"/>
            <w:hideMark/>
          </w:tcPr>
          <w:p w14:paraId="217775FB" w14:textId="77777777" w:rsidR="00127728" w:rsidRPr="00127728" w:rsidRDefault="00127728" w:rsidP="00127728">
            <w:pPr>
              <w:rPr>
                <w:sz w:val="26"/>
                <w:szCs w:val="26"/>
              </w:rPr>
            </w:pPr>
            <w:r w:rsidRPr="00127728">
              <w:rPr>
                <w:sz w:val="26"/>
                <w:szCs w:val="26"/>
              </w:rPr>
              <w:t>The Platonic-Augustinian view of eternity as an unchanging state that exists outside the realm of past, present, and future.</w:t>
            </w:r>
          </w:p>
        </w:tc>
      </w:tr>
    </w:tbl>
    <w:p w14:paraId="03FCFFA0" w14:textId="68122D82" w:rsidR="00127728" w:rsidRPr="00127728" w:rsidRDefault="00127728" w:rsidP="00127728">
      <w:pPr>
        <w:rPr>
          <w:sz w:val="26"/>
          <w:szCs w:val="26"/>
        </w:rPr>
      </w:pPr>
      <w:r w:rsidRPr="00127728">
        <w:rPr>
          <w:sz w:val="26"/>
          <w:szCs w:val="26"/>
        </w:rPr>
        <w:t>-</w:t>
      </w:r>
    </w:p>
    <w:sectPr w:rsidR="00127728" w:rsidRPr="0012772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B824B" w14:textId="77777777" w:rsidR="00AE6652" w:rsidRDefault="00AE6652" w:rsidP="00127728">
      <w:pPr>
        <w:spacing w:after="0" w:line="240" w:lineRule="auto"/>
      </w:pPr>
      <w:r>
        <w:separator/>
      </w:r>
    </w:p>
  </w:endnote>
  <w:endnote w:type="continuationSeparator" w:id="0">
    <w:p w14:paraId="4808F397" w14:textId="77777777" w:rsidR="00AE6652" w:rsidRDefault="00AE6652" w:rsidP="00127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5AD60" w14:textId="77777777" w:rsidR="00AE6652" w:rsidRDefault="00AE6652" w:rsidP="00127728">
      <w:pPr>
        <w:spacing w:after="0" w:line="240" w:lineRule="auto"/>
      </w:pPr>
      <w:r>
        <w:separator/>
      </w:r>
    </w:p>
  </w:footnote>
  <w:footnote w:type="continuationSeparator" w:id="0">
    <w:p w14:paraId="6B165C82" w14:textId="77777777" w:rsidR="00AE6652" w:rsidRDefault="00AE6652" w:rsidP="001277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5851581"/>
      <w:docPartObj>
        <w:docPartGallery w:val="Page Numbers (Top of Page)"/>
        <w:docPartUnique/>
      </w:docPartObj>
    </w:sdtPr>
    <w:sdtEndPr>
      <w:rPr>
        <w:noProof/>
      </w:rPr>
    </w:sdtEndPr>
    <w:sdtContent>
      <w:p w14:paraId="44A1AA58" w14:textId="6644C067" w:rsidR="00127728" w:rsidRDefault="0012772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051F47B" w14:textId="77777777" w:rsidR="00127728" w:rsidRDefault="00127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3A60"/>
    <w:multiLevelType w:val="multilevel"/>
    <w:tmpl w:val="8DF6C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531A7"/>
    <w:multiLevelType w:val="multilevel"/>
    <w:tmpl w:val="0DBAD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0443C"/>
    <w:multiLevelType w:val="multilevel"/>
    <w:tmpl w:val="CA0A9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5D08C3"/>
    <w:multiLevelType w:val="multilevel"/>
    <w:tmpl w:val="91CCD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9B4D9E"/>
    <w:multiLevelType w:val="multilevel"/>
    <w:tmpl w:val="F3162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B667BB"/>
    <w:multiLevelType w:val="multilevel"/>
    <w:tmpl w:val="619AC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730ED4"/>
    <w:multiLevelType w:val="multilevel"/>
    <w:tmpl w:val="2CCE4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A04DB4"/>
    <w:multiLevelType w:val="multilevel"/>
    <w:tmpl w:val="4EE29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3F4EF1"/>
    <w:multiLevelType w:val="multilevel"/>
    <w:tmpl w:val="513E1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8D4A8F"/>
    <w:multiLevelType w:val="multilevel"/>
    <w:tmpl w:val="271E2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0E3866"/>
    <w:multiLevelType w:val="multilevel"/>
    <w:tmpl w:val="C1406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176020">
    <w:abstractNumId w:val="7"/>
  </w:num>
  <w:num w:numId="2" w16cid:durableId="159733652">
    <w:abstractNumId w:val="0"/>
  </w:num>
  <w:num w:numId="3" w16cid:durableId="994650422">
    <w:abstractNumId w:val="3"/>
  </w:num>
  <w:num w:numId="4" w16cid:durableId="2066945555">
    <w:abstractNumId w:val="5"/>
  </w:num>
  <w:num w:numId="5" w16cid:durableId="1854684006">
    <w:abstractNumId w:val="2"/>
  </w:num>
  <w:num w:numId="6" w16cid:durableId="164632873">
    <w:abstractNumId w:val="10"/>
  </w:num>
  <w:num w:numId="7" w16cid:durableId="1504399698">
    <w:abstractNumId w:val="9"/>
  </w:num>
  <w:num w:numId="8" w16cid:durableId="1787892420">
    <w:abstractNumId w:val="1"/>
  </w:num>
  <w:num w:numId="9" w16cid:durableId="1868063885">
    <w:abstractNumId w:val="4"/>
  </w:num>
  <w:num w:numId="10" w16cid:durableId="463472478">
    <w:abstractNumId w:val="6"/>
  </w:num>
  <w:num w:numId="11" w16cid:durableId="159271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728"/>
    <w:rsid w:val="00127728"/>
    <w:rsid w:val="001D057A"/>
    <w:rsid w:val="005175BD"/>
    <w:rsid w:val="007B6F1E"/>
    <w:rsid w:val="00AE6652"/>
    <w:rsid w:val="00B2341C"/>
    <w:rsid w:val="00E1458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924FA"/>
  <w15:chartTrackingRefBased/>
  <w15:docId w15:val="{3E2D42BF-FBC2-4CA4-B28F-A1F50204D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728"/>
    <w:rPr>
      <w:rFonts w:cs="Mangal"/>
    </w:rPr>
  </w:style>
  <w:style w:type="paragraph" w:styleId="Heading1">
    <w:name w:val="heading 1"/>
    <w:basedOn w:val="Normal"/>
    <w:next w:val="Normal"/>
    <w:link w:val="Heading1Char"/>
    <w:uiPriority w:val="9"/>
    <w:qFormat/>
    <w:rsid w:val="00127728"/>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127728"/>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127728"/>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1277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77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77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77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77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77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728"/>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127728"/>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127728"/>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1277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77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77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77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77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7728"/>
    <w:rPr>
      <w:rFonts w:eastAsiaTheme="majorEastAsia" w:cstheme="majorBidi"/>
      <w:color w:val="272727" w:themeColor="text1" w:themeTint="D8"/>
    </w:rPr>
  </w:style>
  <w:style w:type="paragraph" w:styleId="Title">
    <w:name w:val="Title"/>
    <w:basedOn w:val="Normal"/>
    <w:next w:val="Normal"/>
    <w:link w:val="TitleChar"/>
    <w:uiPriority w:val="10"/>
    <w:qFormat/>
    <w:rsid w:val="00127728"/>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127728"/>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127728"/>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127728"/>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127728"/>
    <w:pPr>
      <w:spacing w:before="160"/>
      <w:jc w:val="center"/>
    </w:pPr>
    <w:rPr>
      <w:i/>
      <w:iCs/>
      <w:color w:val="404040" w:themeColor="text1" w:themeTint="BF"/>
    </w:rPr>
  </w:style>
  <w:style w:type="character" w:customStyle="1" w:styleId="QuoteChar">
    <w:name w:val="Quote Char"/>
    <w:basedOn w:val="DefaultParagraphFont"/>
    <w:link w:val="Quote"/>
    <w:uiPriority w:val="29"/>
    <w:rsid w:val="00127728"/>
    <w:rPr>
      <w:rFonts w:cs="Mangal"/>
      <w:i/>
      <w:iCs/>
      <w:color w:val="404040" w:themeColor="text1" w:themeTint="BF"/>
    </w:rPr>
  </w:style>
  <w:style w:type="paragraph" w:styleId="ListParagraph">
    <w:name w:val="List Paragraph"/>
    <w:basedOn w:val="Normal"/>
    <w:uiPriority w:val="34"/>
    <w:qFormat/>
    <w:rsid w:val="00127728"/>
    <w:pPr>
      <w:ind w:left="720"/>
      <w:contextualSpacing/>
    </w:pPr>
  </w:style>
  <w:style w:type="character" w:styleId="IntenseEmphasis">
    <w:name w:val="Intense Emphasis"/>
    <w:basedOn w:val="DefaultParagraphFont"/>
    <w:uiPriority w:val="21"/>
    <w:qFormat/>
    <w:rsid w:val="00127728"/>
    <w:rPr>
      <w:i/>
      <w:iCs/>
      <w:color w:val="0F4761" w:themeColor="accent1" w:themeShade="BF"/>
    </w:rPr>
  </w:style>
  <w:style w:type="paragraph" w:styleId="IntenseQuote">
    <w:name w:val="Intense Quote"/>
    <w:basedOn w:val="Normal"/>
    <w:next w:val="Normal"/>
    <w:link w:val="IntenseQuoteChar"/>
    <w:uiPriority w:val="30"/>
    <w:qFormat/>
    <w:rsid w:val="001277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7728"/>
    <w:rPr>
      <w:rFonts w:cs="Mangal"/>
      <w:i/>
      <w:iCs/>
      <w:color w:val="0F4761" w:themeColor="accent1" w:themeShade="BF"/>
    </w:rPr>
  </w:style>
  <w:style w:type="character" w:styleId="IntenseReference">
    <w:name w:val="Intense Reference"/>
    <w:basedOn w:val="DefaultParagraphFont"/>
    <w:uiPriority w:val="32"/>
    <w:qFormat/>
    <w:rsid w:val="00127728"/>
    <w:rPr>
      <w:b/>
      <w:bCs/>
      <w:smallCaps/>
      <w:color w:val="0F4761" w:themeColor="accent1" w:themeShade="BF"/>
      <w:spacing w:val="5"/>
    </w:rPr>
  </w:style>
  <w:style w:type="paragraph" w:styleId="Header">
    <w:name w:val="header"/>
    <w:basedOn w:val="Normal"/>
    <w:link w:val="HeaderChar"/>
    <w:uiPriority w:val="99"/>
    <w:unhideWhenUsed/>
    <w:rsid w:val="001277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728"/>
    <w:rPr>
      <w:rFonts w:cs="Mangal"/>
    </w:rPr>
  </w:style>
  <w:style w:type="paragraph" w:styleId="Footer">
    <w:name w:val="footer"/>
    <w:basedOn w:val="Normal"/>
    <w:link w:val="FooterChar"/>
    <w:uiPriority w:val="99"/>
    <w:unhideWhenUsed/>
    <w:rsid w:val="001277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728"/>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2397</Words>
  <Characters>13668</Characters>
  <Application>Microsoft Office Word</Application>
  <DocSecurity>0</DocSecurity>
  <Lines>113</Lines>
  <Paragraphs>32</Paragraphs>
  <ScaleCrop>false</ScaleCrop>
  <Company/>
  <LinksUpToDate>false</LinksUpToDate>
  <CharactersWithSpaces>16033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2026-03-03T10:52:00Z</dcterms:created>
  <dcterms:modified xsi:type="dcterms:W3CDTF">2026-03-03T10:55:00Z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3c8714c4-325a-410c-837f-c981dd060502</vt:lpwstr>
  </property>
</Properties>
</file>