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488A55" w14:textId="205EC6D5" w:rsidR="009F5F05" w:rsidRPr="009F5F05" w:rsidRDefault="009F5F05" w:rsidP="009F5F05">
      <w:pPr>
        <w:jc w:val="center"/>
        <w:rPr>
          <w:b/>
          <w:bCs/>
          <w:sz w:val="36"/>
          <w:szCs w:val="36"/>
        </w:rPr>
      </w:pPr>
      <w:r w:rsidRPr="009F5F05">
        <w:rPr>
          <w:b/>
          <w:bCs/>
          <w:sz w:val="36"/>
          <w:szCs w:val="36"/>
        </w:rPr>
        <w:t>History of Philosophy</w:t>
      </w:r>
      <w:r w:rsidRPr="009F5F05">
        <w:rPr>
          <w:b/>
          <w:bCs/>
          <w:sz w:val="36"/>
          <w:szCs w:val="36"/>
        </w:rPr>
        <w:br/>
        <w:t>16 Stoicism</w:t>
      </w:r>
      <w:r w:rsidRPr="009F5F05">
        <w:rPr>
          <w:b/>
          <w:bCs/>
          <w:sz w:val="36"/>
          <w:szCs w:val="36"/>
        </w:rPr>
        <w:t xml:space="preserve"> </w:t>
      </w:r>
      <w:r w:rsidRPr="009F5F05">
        <w:rPr>
          <w:b/>
          <w:bCs/>
          <w:sz w:val="36"/>
          <w:szCs w:val="36"/>
        </w:rPr>
        <w:t xml:space="preserve"> </w:t>
      </w:r>
      <w:r w:rsidRPr="009F5F05">
        <w:rPr>
          <w:b/>
          <w:bCs/>
          <w:sz w:val="36"/>
          <w:szCs w:val="36"/>
        </w:rPr>
        <w:br/>
        <w:t>By Dr. Arthur Holmes of Wheaton College</w:t>
      </w:r>
    </w:p>
    <w:p w14:paraId="79EF9CFE" w14:textId="77777777" w:rsidR="009F5F05" w:rsidRPr="009F5F05" w:rsidRDefault="009F5F05" w:rsidP="009F5F05">
      <w:pPr>
        <w:rPr>
          <w:b/>
          <w:bCs/>
          <w:sz w:val="36"/>
          <w:szCs w:val="36"/>
        </w:rPr>
      </w:pPr>
      <w:r w:rsidRPr="009F5F05">
        <w:rPr>
          <w:b/>
          <w:bCs/>
          <w:sz w:val="36"/>
          <w:szCs w:val="36"/>
        </w:rPr>
        <w:t xml:space="preserve">Abstract: </w:t>
      </w:r>
    </w:p>
    <w:p w14:paraId="203A6DB3" w14:textId="44B89F61" w:rsidR="00B2341C" w:rsidRPr="009F5F05" w:rsidRDefault="009F5F05" w:rsidP="009F5F05">
      <w:pPr>
        <w:rPr>
          <w:sz w:val="26"/>
          <w:szCs w:val="26"/>
        </w:rPr>
      </w:pPr>
      <w:r w:rsidRPr="009F5F05">
        <w:rPr>
          <w:sz w:val="26"/>
          <w:szCs w:val="26"/>
        </w:rPr>
        <w:t>This lecture by Dr. Arthur Holmes provides a comprehensive overview of </w:t>
      </w:r>
      <w:r w:rsidRPr="009F5F05">
        <w:rPr>
          <w:b/>
          <w:bCs/>
          <w:sz w:val="26"/>
          <w:szCs w:val="26"/>
        </w:rPr>
        <w:t>Stoicism</w:t>
      </w:r>
      <w:r w:rsidRPr="009F5F05">
        <w:rPr>
          <w:sz w:val="26"/>
          <w:szCs w:val="26"/>
        </w:rPr>
        <w:t> within the context of </w:t>
      </w:r>
      <w:r w:rsidRPr="009F5F05">
        <w:rPr>
          <w:b/>
          <w:bCs/>
          <w:sz w:val="26"/>
          <w:szCs w:val="26"/>
        </w:rPr>
        <w:t>Hellenistic philosophy</w:t>
      </w:r>
      <w:r w:rsidRPr="009F5F05">
        <w:rPr>
          <w:sz w:val="26"/>
          <w:szCs w:val="26"/>
        </w:rPr>
        <w:t>, emphasizing its historical roots in Cynicism and its lasting influence on modern thought. The author explains that the Stoic ideal of </w:t>
      </w:r>
      <w:r w:rsidRPr="009F5F05">
        <w:rPr>
          <w:b/>
          <w:bCs/>
          <w:sz w:val="26"/>
          <w:szCs w:val="26"/>
        </w:rPr>
        <w:t>apatheia</w:t>
      </w:r>
      <w:r w:rsidRPr="009F5F05">
        <w:rPr>
          <w:sz w:val="26"/>
          <w:szCs w:val="26"/>
        </w:rPr>
        <w:t>, or emotional detachment, is achieved through the </w:t>
      </w:r>
      <w:r w:rsidRPr="009F5F05">
        <w:rPr>
          <w:b/>
          <w:bCs/>
          <w:sz w:val="26"/>
          <w:szCs w:val="26"/>
        </w:rPr>
        <w:t>rational control of passions</w:t>
      </w:r>
      <w:r w:rsidRPr="009F5F05">
        <w:rPr>
          <w:sz w:val="26"/>
          <w:szCs w:val="26"/>
        </w:rPr>
        <w:t> and living in harmony with the </w:t>
      </w:r>
      <w:r w:rsidRPr="009F5F05">
        <w:rPr>
          <w:b/>
          <w:bCs/>
          <w:sz w:val="26"/>
          <w:szCs w:val="26"/>
        </w:rPr>
        <w:t>natural laws</w:t>
      </w:r>
      <w:r w:rsidRPr="009F5F05">
        <w:rPr>
          <w:sz w:val="26"/>
          <w:szCs w:val="26"/>
        </w:rPr>
        <w:t> of the universe. Central to this worldview is the </w:t>
      </w:r>
      <w:r w:rsidRPr="009F5F05">
        <w:rPr>
          <w:b/>
          <w:bCs/>
          <w:sz w:val="26"/>
          <w:szCs w:val="26"/>
        </w:rPr>
        <w:t>Logos</w:t>
      </w:r>
      <w:r w:rsidRPr="009F5F05">
        <w:rPr>
          <w:sz w:val="26"/>
          <w:szCs w:val="26"/>
        </w:rPr>
        <w:t>, a divine, active reason that permeates a material, </w:t>
      </w:r>
      <w:r w:rsidRPr="009F5F05">
        <w:rPr>
          <w:b/>
          <w:bCs/>
          <w:sz w:val="26"/>
          <w:szCs w:val="26"/>
        </w:rPr>
        <w:t>deterministic nature</w:t>
      </w:r>
      <w:r w:rsidRPr="009F5F05">
        <w:rPr>
          <w:sz w:val="26"/>
          <w:szCs w:val="26"/>
        </w:rPr>
        <w:t> and exists within humans as a "seminal" soul. The text highlights Stoicism’s </w:t>
      </w:r>
      <w:r w:rsidRPr="009F5F05">
        <w:rPr>
          <w:b/>
          <w:bCs/>
          <w:sz w:val="26"/>
          <w:szCs w:val="26"/>
        </w:rPr>
        <w:t>materialistic epistemology</w:t>
      </w:r>
      <w:r w:rsidRPr="009F5F05">
        <w:rPr>
          <w:sz w:val="26"/>
          <w:szCs w:val="26"/>
        </w:rPr>
        <w:t>, which views the mind as a </w:t>
      </w:r>
      <w:r w:rsidRPr="009F5F05">
        <w:rPr>
          <w:b/>
          <w:bCs/>
          <w:sz w:val="26"/>
          <w:szCs w:val="26"/>
        </w:rPr>
        <w:t>tabula rasa</w:t>
      </w:r>
      <w:r w:rsidRPr="009F5F05">
        <w:rPr>
          <w:sz w:val="26"/>
          <w:szCs w:val="26"/>
        </w:rPr>
        <w:t> and requires ideas to be clear and distinct to be considered true. Furthermore, Holmes examines the </w:t>
      </w:r>
      <w:r w:rsidRPr="009F5F05">
        <w:rPr>
          <w:b/>
          <w:bCs/>
          <w:sz w:val="26"/>
          <w:szCs w:val="26"/>
        </w:rPr>
        <w:t>historical intersection</w:t>
      </w:r>
      <w:r w:rsidRPr="009F5F05">
        <w:rPr>
          <w:sz w:val="26"/>
          <w:szCs w:val="26"/>
        </w:rPr>
        <w:t> between Stoic thought and early </w:t>
      </w:r>
      <w:r w:rsidRPr="009F5F05">
        <w:rPr>
          <w:b/>
          <w:bCs/>
          <w:sz w:val="26"/>
          <w:szCs w:val="26"/>
        </w:rPr>
        <w:t>Christian theology</w:t>
      </w:r>
      <w:r w:rsidRPr="009F5F05">
        <w:rPr>
          <w:sz w:val="26"/>
          <w:szCs w:val="26"/>
        </w:rPr>
        <w:t>, noting how figures like the Apostle Paul and Tertullian adapted Stoic concepts of providence and the soul. Ultimately, the source portrays Stoicism as a </w:t>
      </w:r>
      <w:r w:rsidRPr="009F5F05">
        <w:rPr>
          <w:b/>
          <w:bCs/>
          <w:sz w:val="26"/>
          <w:szCs w:val="26"/>
        </w:rPr>
        <w:t>philosophical system of salvation</w:t>
      </w:r>
      <w:r w:rsidRPr="009F5F05">
        <w:rPr>
          <w:sz w:val="26"/>
          <w:szCs w:val="26"/>
        </w:rPr>
        <w:t> designed to offer stability and moral purpose during times of significant cultural upheaval.</w:t>
      </w:r>
    </w:p>
    <w:p w14:paraId="38544960" w14:textId="77777777" w:rsidR="009F5F05" w:rsidRPr="009F5F05" w:rsidRDefault="009F5F05" w:rsidP="009F5F05">
      <w:pPr>
        <w:rPr>
          <w:sz w:val="26"/>
          <w:szCs w:val="26"/>
        </w:rPr>
      </w:pPr>
    </w:p>
    <w:p w14:paraId="6915E603" w14:textId="77777777" w:rsidR="009F5F05" w:rsidRPr="009F5F05" w:rsidRDefault="009F5F05" w:rsidP="009F5F05">
      <w:pPr>
        <w:rPr>
          <w:sz w:val="26"/>
          <w:szCs w:val="26"/>
        </w:rPr>
      </w:pPr>
    </w:p>
    <w:p w14:paraId="351DAB25" w14:textId="72671F2E" w:rsidR="009F5F05" w:rsidRPr="009F5F05" w:rsidRDefault="009F5F05" w:rsidP="009F5F05">
      <w:pPr>
        <w:rPr>
          <w:b/>
          <w:bCs/>
          <w:sz w:val="36"/>
          <w:szCs w:val="36"/>
        </w:rPr>
      </w:pPr>
      <w:r w:rsidRPr="009F5F05">
        <w:rPr>
          <w:b/>
          <w:bCs/>
          <w:sz w:val="36"/>
          <w:szCs w:val="36"/>
        </w:rPr>
        <w:t>Briefing Document:</w:t>
      </w:r>
    </w:p>
    <w:p w14:paraId="587507E6" w14:textId="77777777" w:rsidR="009F5F05" w:rsidRPr="009F5F05" w:rsidRDefault="009F5F05" w:rsidP="009F5F05">
      <w:pPr>
        <w:rPr>
          <w:sz w:val="26"/>
          <w:szCs w:val="26"/>
        </w:rPr>
      </w:pPr>
      <w:r w:rsidRPr="009F5F05">
        <w:rPr>
          <w:sz w:val="26"/>
          <w:szCs w:val="26"/>
        </w:rPr>
        <w:t>Stoic Philosophy: Origins, Principles, and Historical Legacy</w:t>
      </w:r>
    </w:p>
    <w:p w14:paraId="1CBCEDA1" w14:textId="77777777" w:rsidR="009F5F05" w:rsidRPr="009F5F05" w:rsidRDefault="009F5F05" w:rsidP="009F5F05">
      <w:pPr>
        <w:rPr>
          <w:sz w:val="26"/>
          <w:szCs w:val="26"/>
        </w:rPr>
      </w:pPr>
      <w:r w:rsidRPr="009F5F05">
        <w:rPr>
          <w:sz w:val="26"/>
          <w:szCs w:val="26"/>
        </w:rPr>
        <w:t>Executive Summary</w:t>
      </w:r>
    </w:p>
    <w:p w14:paraId="16F5029F" w14:textId="77777777" w:rsidR="009F5F05" w:rsidRPr="009F5F05" w:rsidRDefault="009F5F05" w:rsidP="009F5F05">
      <w:pPr>
        <w:rPr>
          <w:sz w:val="26"/>
          <w:szCs w:val="26"/>
        </w:rPr>
      </w:pPr>
      <w:r w:rsidRPr="009F5F05">
        <w:rPr>
          <w:sz w:val="26"/>
          <w:szCs w:val="26"/>
        </w:rPr>
        <w:t xml:space="preserve">Stoicism emerged during the Hellenistic period as one of four primary philosophical schools, exerting a profound and lasting influence on Western thought, particularly during the Scientific Revolution and the development of early Christian theology. At its core, Stoicism is a "Logos philosophy," positing a rational, deterministic universe </w:t>
      </w:r>
      <w:r w:rsidRPr="009F5F05">
        <w:rPr>
          <w:sz w:val="26"/>
          <w:szCs w:val="26"/>
        </w:rPr>
        <w:lastRenderedPageBreak/>
        <w:t>where the supreme good—</w:t>
      </w:r>
      <w:r w:rsidRPr="009F5F05">
        <w:rPr>
          <w:i/>
          <w:iCs/>
          <w:sz w:val="26"/>
          <w:szCs w:val="26"/>
        </w:rPr>
        <w:t>apatheia</w:t>
      </w:r>
      <w:r w:rsidRPr="009F5F05">
        <w:rPr>
          <w:sz w:val="26"/>
          <w:szCs w:val="26"/>
        </w:rPr>
        <w:t>—is achieved through the rational control of passions and living in harmony with natural law.</w:t>
      </w:r>
    </w:p>
    <w:p w14:paraId="50724C07" w14:textId="77777777" w:rsidR="009F5F05" w:rsidRPr="009F5F05" w:rsidRDefault="009F5F05" w:rsidP="009F5F05">
      <w:pPr>
        <w:rPr>
          <w:sz w:val="26"/>
          <w:szCs w:val="26"/>
        </w:rPr>
      </w:pPr>
      <w:r w:rsidRPr="009F5F05">
        <w:rPr>
          <w:sz w:val="26"/>
          <w:szCs w:val="26"/>
        </w:rPr>
        <w:t>Key takeaways include:</w:t>
      </w:r>
    </w:p>
    <w:p w14:paraId="4BDB8035" w14:textId="77777777" w:rsidR="009F5F05" w:rsidRPr="009F5F05" w:rsidRDefault="009F5F05" w:rsidP="009F5F05">
      <w:pPr>
        <w:numPr>
          <w:ilvl w:val="0"/>
          <w:numId w:val="1"/>
        </w:numPr>
        <w:rPr>
          <w:sz w:val="26"/>
          <w:szCs w:val="26"/>
        </w:rPr>
      </w:pPr>
      <w:r w:rsidRPr="009F5F05">
        <w:rPr>
          <w:b/>
          <w:bCs/>
          <w:sz w:val="26"/>
          <w:szCs w:val="26"/>
        </w:rPr>
        <w:t>Ethical Focus:</w:t>
      </w:r>
      <w:r w:rsidRPr="009F5F05">
        <w:rPr>
          <w:sz w:val="26"/>
          <w:szCs w:val="26"/>
        </w:rPr>
        <w:t> The pursuit of virtue through detachment from external circumstances and the subordination of emotion to reason.</w:t>
      </w:r>
    </w:p>
    <w:p w14:paraId="3ED25F06" w14:textId="77777777" w:rsidR="009F5F05" w:rsidRPr="009F5F05" w:rsidRDefault="009F5F05" w:rsidP="009F5F05">
      <w:pPr>
        <w:numPr>
          <w:ilvl w:val="0"/>
          <w:numId w:val="1"/>
        </w:numPr>
        <w:rPr>
          <w:sz w:val="26"/>
          <w:szCs w:val="26"/>
        </w:rPr>
      </w:pPr>
      <w:r w:rsidRPr="009F5F05">
        <w:rPr>
          <w:b/>
          <w:bCs/>
          <w:sz w:val="26"/>
          <w:szCs w:val="26"/>
        </w:rPr>
        <w:t>Metaphysical Materialism:</w:t>
      </w:r>
      <w:r w:rsidRPr="009F5F05">
        <w:rPr>
          <w:sz w:val="26"/>
          <w:szCs w:val="26"/>
        </w:rPr>
        <w:t> A pantheistic view of nature where God and the "Logos" (Reason) are active, material forces ordering the cosmos.</w:t>
      </w:r>
    </w:p>
    <w:p w14:paraId="279446FE" w14:textId="77777777" w:rsidR="009F5F05" w:rsidRPr="009F5F05" w:rsidRDefault="009F5F05" w:rsidP="009F5F05">
      <w:pPr>
        <w:numPr>
          <w:ilvl w:val="0"/>
          <w:numId w:val="1"/>
        </w:numPr>
        <w:rPr>
          <w:sz w:val="26"/>
          <w:szCs w:val="26"/>
        </w:rPr>
      </w:pPr>
      <w:r w:rsidRPr="009F5F05">
        <w:rPr>
          <w:b/>
          <w:bCs/>
          <w:sz w:val="26"/>
          <w:szCs w:val="26"/>
        </w:rPr>
        <w:t>Epistemology:</w:t>
      </w:r>
      <w:r w:rsidRPr="009F5F05">
        <w:rPr>
          <w:sz w:val="26"/>
          <w:szCs w:val="26"/>
        </w:rPr>
        <w:t> The rejection of innate ideas in favor of a </w:t>
      </w:r>
      <w:r w:rsidRPr="009F5F05">
        <w:rPr>
          <w:i/>
          <w:iCs/>
          <w:sz w:val="26"/>
          <w:szCs w:val="26"/>
        </w:rPr>
        <w:t>tabula rasa</w:t>
      </w:r>
      <w:r w:rsidRPr="009F5F05">
        <w:rPr>
          <w:sz w:val="26"/>
          <w:szCs w:val="26"/>
        </w:rPr>
        <w:t> (blank slate) model, where knowledge is derived from sense impressions.</w:t>
      </w:r>
    </w:p>
    <w:p w14:paraId="7E7441A1" w14:textId="77777777" w:rsidR="009F5F05" w:rsidRPr="009F5F05" w:rsidRDefault="009F5F05" w:rsidP="009F5F05">
      <w:pPr>
        <w:numPr>
          <w:ilvl w:val="0"/>
          <w:numId w:val="1"/>
        </w:numPr>
        <w:rPr>
          <w:sz w:val="26"/>
          <w:szCs w:val="26"/>
        </w:rPr>
      </w:pPr>
      <w:r w:rsidRPr="009F5F05">
        <w:rPr>
          <w:b/>
          <w:bCs/>
          <w:sz w:val="26"/>
          <w:szCs w:val="26"/>
        </w:rPr>
        <w:t>Theological Intersection:</w:t>
      </w:r>
      <w:r w:rsidRPr="009F5F05">
        <w:rPr>
          <w:sz w:val="26"/>
          <w:szCs w:val="26"/>
        </w:rPr>
        <w:t> Stoicism provided early Christian thinkers and biblical authors, such as the Apostle Paul and Tertullian, with a linguistic and conceptual framework (the Logos doctrine) to articulate Christian tenets.</w:t>
      </w:r>
    </w:p>
    <w:p w14:paraId="4D06C901" w14:textId="77777777" w:rsidR="009F5F05" w:rsidRPr="009F5F05" w:rsidRDefault="009F5F05" w:rsidP="009F5F05">
      <w:pPr>
        <w:rPr>
          <w:sz w:val="26"/>
          <w:szCs w:val="26"/>
        </w:rPr>
      </w:pPr>
      <w:r w:rsidRPr="009F5F05">
        <w:rPr>
          <w:sz w:val="26"/>
          <w:szCs w:val="26"/>
        </w:rPr>
        <w:t>--------------------------------------------------------------------------------</w:t>
      </w:r>
    </w:p>
    <w:p w14:paraId="185A0D99" w14:textId="77777777" w:rsidR="009F5F05" w:rsidRPr="009F5F05" w:rsidRDefault="009F5F05" w:rsidP="009F5F05">
      <w:pPr>
        <w:rPr>
          <w:sz w:val="26"/>
          <w:szCs w:val="26"/>
        </w:rPr>
      </w:pPr>
      <w:r w:rsidRPr="009F5F05">
        <w:rPr>
          <w:sz w:val="26"/>
          <w:szCs w:val="26"/>
        </w:rPr>
        <w:t>Historical Roots and Evolution</w:t>
      </w:r>
    </w:p>
    <w:p w14:paraId="51C85F14" w14:textId="77777777" w:rsidR="009F5F05" w:rsidRPr="009F5F05" w:rsidRDefault="009F5F05" w:rsidP="009F5F05">
      <w:pPr>
        <w:rPr>
          <w:sz w:val="26"/>
          <w:szCs w:val="26"/>
        </w:rPr>
      </w:pPr>
      <w:r w:rsidRPr="009F5F05">
        <w:rPr>
          <w:sz w:val="26"/>
          <w:szCs w:val="26"/>
        </w:rPr>
        <w:t>Stoicism finds its origins in the Hellenistic age, a period of significant cultural and political upheaval following the fragmentation of Alexander the Great’s empire.</w:t>
      </w:r>
    </w:p>
    <w:p w14:paraId="0EF45A76" w14:textId="77777777" w:rsidR="009F5F05" w:rsidRPr="009F5F05" w:rsidRDefault="009F5F05" w:rsidP="009F5F05">
      <w:pPr>
        <w:numPr>
          <w:ilvl w:val="0"/>
          <w:numId w:val="2"/>
        </w:numPr>
        <w:rPr>
          <w:sz w:val="26"/>
          <w:szCs w:val="26"/>
        </w:rPr>
      </w:pPr>
      <w:r w:rsidRPr="009F5F05">
        <w:rPr>
          <w:b/>
          <w:bCs/>
          <w:sz w:val="26"/>
          <w:szCs w:val="26"/>
        </w:rPr>
        <w:t>Cynic Origins:</w:t>
      </w:r>
      <w:r w:rsidRPr="009F5F05">
        <w:rPr>
          <w:sz w:val="26"/>
          <w:szCs w:val="26"/>
        </w:rPr>
        <w:t> Stoic ethics are rooted in the attitudes of the ancient Cynics, specifically their detachment from external comforts and troubles.</w:t>
      </w:r>
    </w:p>
    <w:p w14:paraId="4F3F0C53" w14:textId="77777777" w:rsidR="009F5F05" w:rsidRPr="009F5F05" w:rsidRDefault="009F5F05" w:rsidP="009F5F05">
      <w:pPr>
        <w:numPr>
          <w:ilvl w:val="0"/>
          <w:numId w:val="2"/>
        </w:numPr>
        <w:rPr>
          <w:sz w:val="26"/>
          <w:szCs w:val="26"/>
        </w:rPr>
      </w:pPr>
      <w:r w:rsidRPr="009F5F05">
        <w:rPr>
          <w:b/>
          <w:bCs/>
          <w:sz w:val="26"/>
          <w:szCs w:val="26"/>
        </w:rPr>
        <w:t>Hellenistic Context:</w:t>
      </w:r>
      <w:r w:rsidRPr="009F5F05">
        <w:rPr>
          <w:sz w:val="26"/>
          <w:szCs w:val="26"/>
        </w:rPr>
        <w:t> During a time when traditional religious and social roots were dissolving, Stoicism offered a form of "salvation" through internal stability and freedom from mental distress.</w:t>
      </w:r>
    </w:p>
    <w:p w14:paraId="40C8B37B" w14:textId="77777777" w:rsidR="009F5F05" w:rsidRPr="009F5F05" w:rsidRDefault="009F5F05" w:rsidP="009F5F05">
      <w:pPr>
        <w:numPr>
          <w:ilvl w:val="0"/>
          <w:numId w:val="2"/>
        </w:numPr>
        <w:rPr>
          <w:sz w:val="26"/>
          <w:szCs w:val="26"/>
        </w:rPr>
      </w:pPr>
      <w:r w:rsidRPr="009F5F05">
        <w:rPr>
          <w:b/>
          <w:bCs/>
          <w:sz w:val="26"/>
          <w:szCs w:val="26"/>
        </w:rPr>
        <w:t>Roman Development:</w:t>
      </w:r>
      <w:r w:rsidRPr="009F5F05">
        <w:rPr>
          <w:sz w:val="26"/>
          <w:szCs w:val="26"/>
        </w:rPr>
        <w:t> Later Roman Stoicism, represented by figures like Epictetus, adopted a more cosmopolitan and humanitarian outlook, viewing the Roman Empire and its laws as embodiments of the universal Logos order.</w:t>
      </w:r>
    </w:p>
    <w:p w14:paraId="6E9A3BAA" w14:textId="77777777" w:rsidR="009F5F05" w:rsidRPr="009F5F05" w:rsidRDefault="009F5F05" w:rsidP="009F5F05">
      <w:pPr>
        <w:rPr>
          <w:sz w:val="26"/>
          <w:szCs w:val="26"/>
        </w:rPr>
      </w:pPr>
      <w:r w:rsidRPr="009F5F05">
        <w:rPr>
          <w:sz w:val="26"/>
          <w:szCs w:val="26"/>
        </w:rPr>
        <w:t>The Stoic Ethic: The Path to </w:t>
      </w:r>
      <w:r w:rsidRPr="009F5F05">
        <w:rPr>
          <w:i/>
          <w:iCs/>
          <w:sz w:val="26"/>
          <w:szCs w:val="26"/>
        </w:rPr>
        <w:t>Apatheia</w:t>
      </w:r>
    </w:p>
    <w:p w14:paraId="2DEFDBA0" w14:textId="77777777" w:rsidR="009F5F05" w:rsidRPr="009F5F05" w:rsidRDefault="009F5F05" w:rsidP="009F5F05">
      <w:pPr>
        <w:rPr>
          <w:sz w:val="26"/>
          <w:szCs w:val="26"/>
        </w:rPr>
      </w:pPr>
      <w:r w:rsidRPr="009F5F05">
        <w:rPr>
          <w:sz w:val="26"/>
          <w:szCs w:val="26"/>
        </w:rPr>
        <w:t xml:space="preserve">The </w:t>
      </w:r>
      <w:proofErr w:type="gramStart"/>
      <w:r w:rsidRPr="009F5F05">
        <w:rPr>
          <w:sz w:val="26"/>
          <w:szCs w:val="26"/>
        </w:rPr>
        <w:t>ultimate goal</w:t>
      </w:r>
      <w:proofErr w:type="gramEnd"/>
      <w:r w:rsidRPr="009F5F05">
        <w:rPr>
          <w:sz w:val="26"/>
          <w:szCs w:val="26"/>
        </w:rPr>
        <w:t xml:space="preserve"> of Stoic practice is the attainment of </w:t>
      </w:r>
      <w:r w:rsidRPr="009F5F05">
        <w:rPr>
          <w:i/>
          <w:iCs/>
          <w:sz w:val="26"/>
          <w:szCs w:val="26"/>
        </w:rPr>
        <w:t>apatheia</w:t>
      </w:r>
      <w:r w:rsidRPr="009F5F05">
        <w:rPr>
          <w:sz w:val="26"/>
          <w:szCs w:val="26"/>
        </w:rPr>
        <w:t>, a state of freedom from passion and emotional upset.</w:t>
      </w:r>
    </w:p>
    <w:p w14:paraId="65C94E22" w14:textId="77777777" w:rsidR="009F5F05" w:rsidRPr="009F5F05" w:rsidRDefault="009F5F05" w:rsidP="009F5F05">
      <w:pPr>
        <w:rPr>
          <w:sz w:val="26"/>
          <w:szCs w:val="26"/>
        </w:rPr>
      </w:pPr>
      <w:r w:rsidRPr="009F5F05">
        <w:rPr>
          <w:sz w:val="26"/>
          <w:szCs w:val="26"/>
        </w:rPr>
        <w:t>Rational Control of Passions</w:t>
      </w:r>
    </w:p>
    <w:p w14:paraId="76C7535A" w14:textId="77777777" w:rsidR="009F5F05" w:rsidRPr="009F5F05" w:rsidRDefault="009F5F05" w:rsidP="009F5F05">
      <w:pPr>
        <w:numPr>
          <w:ilvl w:val="0"/>
          <w:numId w:val="3"/>
        </w:numPr>
        <w:rPr>
          <w:sz w:val="26"/>
          <w:szCs w:val="26"/>
        </w:rPr>
      </w:pPr>
      <w:r w:rsidRPr="009F5F05">
        <w:rPr>
          <w:b/>
          <w:bCs/>
          <w:sz w:val="26"/>
          <w:szCs w:val="26"/>
        </w:rPr>
        <w:lastRenderedPageBreak/>
        <w:t>Reason vs. Emotion:</w:t>
      </w:r>
      <w:r w:rsidRPr="009F5F05">
        <w:rPr>
          <w:sz w:val="26"/>
          <w:szCs w:val="26"/>
        </w:rPr>
        <w:t> Passions are viewed as "confused ideas." When the intellect gains a clear understanding of reality, the clarity of thought dispels emotional disturbance.</w:t>
      </w:r>
    </w:p>
    <w:p w14:paraId="57D59E34" w14:textId="77777777" w:rsidR="009F5F05" w:rsidRPr="009F5F05" w:rsidRDefault="009F5F05" w:rsidP="009F5F05">
      <w:pPr>
        <w:numPr>
          <w:ilvl w:val="0"/>
          <w:numId w:val="3"/>
        </w:numPr>
        <w:rPr>
          <w:sz w:val="26"/>
          <w:szCs w:val="26"/>
        </w:rPr>
      </w:pPr>
      <w:r w:rsidRPr="009F5F05">
        <w:rPr>
          <w:b/>
          <w:bCs/>
          <w:sz w:val="26"/>
          <w:szCs w:val="26"/>
        </w:rPr>
        <w:t>Detachment:</w:t>
      </w:r>
      <w:r w:rsidRPr="009F5F05">
        <w:rPr>
          <w:sz w:val="26"/>
          <w:szCs w:val="26"/>
        </w:rPr>
        <w:t> Stoics sought an emotional detachment from bodily circumstances and external events. This is illustrated by the account of Epictetus, who remained detached even as his master broke his leg.</w:t>
      </w:r>
    </w:p>
    <w:p w14:paraId="39230A22" w14:textId="77777777" w:rsidR="009F5F05" w:rsidRPr="009F5F05" w:rsidRDefault="009F5F05" w:rsidP="009F5F05">
      <w:pPr>
        <w:numPr>
          <w:ilvl w:val="0"/>
          <w:numId w:val="3"/>
        </w:numPr>
        <w:rPr>
          <w:sz w:val="26"/>
          <w:szCs w:val="26"/>
        </w:rPr>
      </w:pPr>
      <w:r w:rsidRPr="009F5F05">
        <w:rPr>
          <w:b/>
          <w:bCs/>
          <w:sz w:val="26"/>
          <w:szCs w:val="26"/>
        </w:rPr>
        <w:t>Self-Preservation:</w:t>
      </w:r>
      <w:r w:rsidRPr="009F5F05">
        <w:rPr>
          <w:sz w:val="26"/>
          <w:szCs w:val="26"/>
        </w:rPr>
        <w:t> While animals follow impulse for self-preservation, rational beings use reason to shape those impulses into a virtuous life.</w:t>
      </w:r>
    </w:p>
    <w:p w14:paraId="10487AA5" w14:textId="77777777" w:rsidR="009F5F05" w:rsidRPr="009F5F05" w:rsidRDefault="009F5F05" w:rsidP="009F5F05">
      <w:pPr>
        <w:rPr>
          <w:sz w:val="26"/>
          <w:szCs w:val="26"/>
        </w:rPr>
      </w:pPr>
      <w:r w:rsidRPr="009F5F05">
        <w:rPr>
          <w:sz w:val="26"/>
          <w:szCs w:val="26"/>
        </w:rPr>
        <w:t>Harmony with Nature</w:t>
      </w:r>
    </w:p>
    <w:p w14:paraId="4795B993" w14:textId="77777777" w:rsidR="009F5F05" w:rsidRPr="009F5F05" w:rsidRDefault="009F5F05" w:rsidP="009F5F05">
      <w:pPr>
        <w:numPr>
          <w:ilvl w:val="0"/>
          <w:numId w:val="4"/>
        </w:numPr>
        <w:rPr>
          <w:sz w:val="26"/>
          <w:szCs w:val="26"/>
        </w:rPr>
      </w:pPr>
      <w:r w:rsidRPr="009F5F05">
        <w:rPr>
          <w:b/>
          <w:bCs/>
          <w:sz w:val="26"/>
          <w:szCs w:val="26"/>
        </w:rPr>
        <w:t>Virtue as Duty:</w:t>
      </w:r>
      <w:r w:rsidRPr="009F5F05">
        <w:rPr>
          <w:sz w:val="26"/>
          <w:szCs w:val="26"/>
        </w:rPr>
        <w:t> A virtuous life is defined as one lived in agreement with the actual course of nature.</w:t>
      </w:r>
    </w:p>
    <w:p w14:paraId="55FD07A1" w14:textId="77777777" w:rsidR="009F5F05" w:rsidRPr="009F5F05" w:rsidRDefault="009F5F05" w:rsidP="009F5F05">
      <w:pPr>
        <w:numPr>
          <w:ilvl w:val="0"/>
          <w:numId w:val="4"/>
        </w:numPr>
        <w:rPr>
          <w:sz w:val="26"/>
          <w:szCs w:val="26"/>
        </w:rPr>
      </w:pPr>
      <w:r w:rsidRPr="009F5F05">
        <w:rPr>
          <w:b/>
          <w:bCs/>
          <w:sz w:val="26"/>
          <w:szCs w:val="26"/>
        </w:rPr>
        <w:t>Moral Evil:</w:t>
      </w:r>
      <w:r w:rsidRPr="009F5F05">
        <w:rPr>
          <w:sz w:val="26"/>
          <w:szCs w:val="26"/>
        </w:rPr>
        <w:t> Evil is defined as being "out of harmony" with natural law, driven by irrational impulses such as greed, anxiety, fear, or the pursuit of pleasure.</w:t>
      </w:r>
    </w:p>
    <w:p w14:paraId="671A9369" w14:textId="77777777" w:rsidR="009F5F05" w:rsidRPr="009F5F05" w:rsidRDefault="009F5F05" w:rsidP="009F5F05">
      <w:pPr>
        <w:numPr>
          <w:ilvl w:val="0"/>
          <w:numId w:val="4"/>
        </w:numPr>
        <w:rPr>
          <w:sz w:val="26"/>
          <w:szCs w:val="26"/>
        </w:rPr>
      </w:pPr>
      <w:r w:rsidRPr="009F5F05">
        <w:rPr>
          <w:b/>
          <w:bCs/>
          <w:sz w:val="26"/>
          <w:szCs w:val="26"/>
        </w:rPr>
        <w:t>Deontological Approach:</w:t>
      </w:r>
      <w:r w:rsidRPr="009F5F05">
        <w:rPr>
          <w:sz w:val="26"/>
          <w:szCs w:val="26"/>
        </w:rPr>
        <w:t> Stoic ethics are thoroughly duty-based (</w:t>
      </w:r>
      <w:r w:rsidRPr="009F5F05">
        <w:rPr>
          <w:i/>
          <w:iCs/>
          <w:sz w:val="26"/>
          <w:szCs w:val="26"/>
        </w:rPr>
        <w:t>deontological</w:t>
      </w:r>
      <w:r w:rsidRPr="009F5F05">
        <w:rPr>
          <w:sz w:val="26"/>
          <w:szCs w:val="26"/>
        </w:rPr>
        <w:t>), focusing on what natural law requires rather than the pursuit of desired consequences or external motives.</w:t>
      </w:r>
    </w:p>
    <w:p w14:paraId="019620E1" w14:textId="77777777" w:rsidR="009F5F05" w:rsidRPr="009F5F05" w:rsidRDefault="009F5F05" w:rsidP="009F5F05">
      <w:pPr>
        <w:rPr>
          <w:sz w:val="26"/>
          <w:szCs w:val="26"/>
        </w:rPr>
      </w:pPr>
      <w:r w:rsidRPr="009F5F05">
        <w:rPr>
          <w:sz w:val="26"/>
          <w:szCs w:val="26"/>
        </w:rPr>
        <w:t>Philosophy of Nature: The Logos Doctrine</w:t>
      </w:r>
    </w:p>
    <w:p w14:paraId="77780345" w14:textId="77777777" w:rsidR="009F5F05" w:rsidRPr="009F5F05" w:rsidRDefault="009F5F05" w:rsidP="009F5F05">
      <w:pPr>
        <w:rPr>
          <w:sz w:val="26"/>
          <w:szCs w:val="26"/>
        </w:rPr>
      </w:pPr>
      <w:r w:rsidRPr="009F5F05">
        <w:rPr>
          <w:sz w:val="26"/>
          <w:szCs w:val="26"/>
        </w:rPr>
        <w:t>Stoicism presents a pantheistic metaphysics where "Nature" and "God" are largely synonymous, representing a unified, material whole.</w:t>
      </w:r>
    </w:p>
    <w:p w14:paraId="52225C5C" w14:textId="77777777" w:rsidR="009F5F05" w:rsidRPr="009F5F05" w:rsidRDefault="009F5F05" w:rsidP="009F5F05">
      <w:pPr>
        <w:rPr>
          <w:sz w:val="26"/>
          <w:szCs w:val="26"/>
        </w:rPr>
      </w:pPr>
      <w:r w:rsidRPr="009F5F05">
        <w:rPr>
          <w:sz w:val="26"/>
          <w:szCs w:val="26"/>
        </w:rPr>
        <w:t>Active and Passive Principles</w:t>
      </w:r>
    </w:p>
    <w:p w14:paraId="0B3E2931" w14:textId="77777777" w:rsidR="009F5F05" w:rsidRPr="009F5F05" w:rsidRDefault="009F5F05" w:rsidP="009F5F05">
      <w:pPr>
        <w:rPr>
          <w:sz w:val="26"/>
          <w:szCs w:val="26"/>
        </w:rPr>
      </w:pPr>
      <w:r w:rsidRPr="009F5F05">
        <w:rPr>
          <w:sz w:val="26"/>
          <w:szCs w:val="26"/>
        </w:rPr>
        <w:t>The universe is composed of two primary aspects:</w:t>
      </w:r>
    </w:p>
    <w:p w14:paraId="6ABEE243" w14:textId="77777777" w:rsidR="009F5F05" w:rsidRPr="009F5F05" w:rsidRDefault="009F5F05" w:rsidP="009F5F05">
      <w:pPr>
        <w:numPr>
          <w:ilvl w:val="0"/>
          <w:numId w:val="5"/>
        </w:numPr>
        <w:rPr>
          <w:sz w:val="26"/>
          <w:szCs w:val="26"/>
        </w:rPr>
      </w:pPr>
      <w:r w:rsidRPr="009F5F05">
        <w:rPr>
          <w:b/>
          <w:bCs/>
          <w:sz w:val="26"/>
          <w:szCs w:val="26"/>
        </w:rPr>
        <w:t>The Passive Principle:</w:t>
      </w:r>
      <w:r w:rsidRPr="009F5F05">
        <w:rPr>
          <w:sz w:val="26"/>
          <w:szCs w:val="26"/>
        </w:rPr>
        <w:t> Matter or substance; an inert substratum that is ordered.</w:t>
      </w:r>
    </w:p>
    <w:p w14:paraId="37FB1DA6" w14:textId="77777777" w:rsidR="009F5F05" w:rsidRPr="009F5F05" w:rsidRDefault="009F5F05" w:rsidP="009F5F05">
      <w:pPr>
        <w:numPr>
          <w:ilvl w:val="0"/>
          <w:numId w:val="5"/>
        </w:numPr>
        <w:rPr>
          <w:sz w:val="26"/>
          <w:szCs w:val="26"/>
        </w:rPr>
      </w:pPr>
      <w:r w:rsidRPr="009F5F05">
        <w:rPr>
          <w:b/>
          <w:bCs/>
          <w:sz w:val="26"/>
          <w:szCs w:val="26"/>
        </w:rPr>
        <w:t>The Active Principle:</w:t>
      </w:r>
      <w:r w:rsidRPr="009F5F05">
        <w:rPr>
          <w:sz w:val="26"/>
          <w:szCs w:val="26"/>
        </w:rPr>
        <w:t> The "Logos," Reason, or God. This is the "artificer" that pervades matter and directs the world via Providence.</w:t>
      </w:r>
    </w:p>
    <w:p w14:paraId="37AD4611" w14:textId="77777777" w:rsidR="009F5F05" w:rsidRPr="009F5F05" w:rsidRDefault="009F5F05" w:rsidP="009F5F05">
      <w:pPr>
        <w:rPr>
          <w:sz w:val="26"/>
          <w:szCs w:val="26"/>
        </w:rPr>
      </w:pPr>
      <w:r w:rsidRPr="009F5F05">
        <w:rPr>
          <w:sz w:val="26"/>
          <w:szCs w:val="26"/>
        </w:rPr>
        <w:t>Materialism and Cosmology</w:t>
      </w:r>
    </w:p>
    <w:p w14:paraId="0D65CF13" w14:textId="77777777" w:rsidR="009F5F05" w:rsidRPr="009F5F05" w:rsidRDefault="009F5F05" w:rsidP="009F5F05">
      <w:pPr>
        <w:numPr>
          <w:ilvl w:val="0"/>
          <w:numId w:val="6"/>
        </w:numPr>
        <w:rPr>
          <w:sz w:val="26"/>
          <w:szCs w:val="26"/>
        </w:rPr>
      </w:pPr>
      <w:r w:rsidRPr="009F5F05">
        <w:rPr>
          <w:b/>
          <w:bCs/>
          <w:sz w:val="26"/>
          <w:szCs w:val="26"/>
        </w:rPr>
        <w:t>Cyclical Nature:</w:t>
      </w:r>
      <w:r w:rsidRPr="009F5F05">
        <w:rPr>
          <w:sz w:val="26"/>
          <w:szCs w:val="26"/>
        </w:rPr>
        <w:t> The cosmos operates in cycles of ordered existence followed by "fiery conflagration."</w:t>
      </w:r>
    </w:p>
    <w:p w14:paraId="15C5B7AA" w14:textId="77777777" w:rsidR="009F5F05" w:rsidRPr="009F5F05" w:rsidRDefault="009F5F05" w:rsidP="009F5F05">
      <w:pPr>
        <w:numPr>
          <w:ilvl w:val="0"/>
          <w:numId w:val="6"/>
        </w:numPr>
        <w:rPr>
          <w:sz w:val="26"/>
          <w:szCs w:val="26"/>
        </w:rPr>
      </w:pPr>
      <w:r w:rsidRPr="009F5F05">
        <w:rPr>
          <w:b/>
          <w:bCs/>
          <w:sz w:val="26"/>
          <w:szCs w:val="26"/>
        </w:rPr>
        <w:lastRenderedPageBreak/>
        <w:t>Deterministic Grid:</w:t>
      </w:r>
      <w:r w:rsidRPr="009F5F05">
        <w:rPr>
          <w:sz w:val="26"/>
          <w:szCs w:val="26"/>
        </w:rPr>
        <w:t> Natural laws are viewed as causal, uniform, and regular forces.</w:t>
      </w:r>
    </w:p>
    <w:p w14:paraId="5D23AB3B" w14:textId="77777777" w:rsidR="009F5F05" w:rsidRPr="009F5F05" w:rsidRDefault="009F5F05" w:rsidP="009F5F05">
      <w:pPr>
        <w:numPr>
          <w:ilvl w:val="0"/>
          <w:numId w:val="6"/>
        </w:numPr>
        <w:rPr>
          <w:sz w:val="26"/>
          <w:szCs w:val="26"/>
        </w:rPr>
      </w:pPr>
      <w:r w:rsidRPr="009F5F05">
        <w:rPr>
          <w:b/>
          <w:bCs/>
          <w:sz w:val="26"/>
          <w:szCs w:val="26"/>
        </w:rPr>
        <w:t>Material God:</w:t>
      </w:r>
      <w:r w:rsidRPr="009F5F05">
        <w:rPr>
          <w:sz w:val="26"/>
          <w:szCs w:val="26"/>
        </w:rPr>
        <w:t> Because the Stoics equated God with the totality of nature (composed of the four elements), they viewed God as a material being rather than an immaterial one.</w:t>
      </w:r>
    </w:p>
    <w:p w14:paraId="3C6CD24C" w14:textId="77777777" w:rsidR="009F5F05" w:rsidRPr="009F5F05" w:rsidRDefault="009F5F05" w:rsidP="009F5F05">
      <w:pPr>
        <w:rPr>
          <w:sz w:val="26"/>
          <w:szCs w:val="26"/>
        </w:rPr>
      </w:pPr>
      <w:r w:rsidRPr="009F5F05">
        <w:rPr>
          <w:sz w:val="26"/>
          <w:szCs w:val="26"/>
        </w:rPr>
        <w:t>Human Nature and the Soul</w:t>
      </w:r>
    </w:p>
    <w:p w14:paraId="35CC7B9C" w14:textId="77777777" w:rsidR="009F5F05" w:rsidRPr="009F5F05" w:rsidRDefault="009F5F05" w:rsidP="009F5F05">
      <w:pPr>
        <w:rPr>
          <w:sz w:val="26"/>
          <w:szCs w:val="26"/>
        </w:rPr>
      </w:pPr>
      <w:r w:rsidRPr="009F5F05">
        <w:rPr>
          <w:sz w:val="26"/>
          <w:szCs w:val="26"/>
        </w:rPr>
        <w:t>The Stoic view of humanity mirrors their cosmic metaphysics, treating the human soul as a miniature version of the world soul.</w:t>
      </w:r>
    </w:p>
    <w:p w14:paraId="00AEECE3" w14:textId="77777777" w:rsidR="009F5F05" w:rsidRPr="009F5F05" w:rsidRDefault="009F5F05" w:rsidP="009F5F05">
      <w:pPr>
        <w:numPr>
          <w:ilvl w:val="0"/>
          <w:numId w:val="7"/>
        </w:numPr>
        <w:rPr>
          <w:sz w:val="26"/>
          <w:szCs w:val="26"/>
        </w:rPr>
      </w:pPr>
      <w:r w:rsidRPr="009F5F05">
        <w:rPr>
          <w:b/>
          <w:bCs/>
          <w:sz w:val="26"/>
          <w:szCs w:val="26"/>
        </w:rPr>
        <w:t xml:space="preserve">Logos </w:t>
      </w:r>
      <w:proofErr w:type="spellStart"/>
      <w:r w:rsidRPr="009F5F05">
        <w:rPr>
          <w:b/>
          <w:bCs/>
          <w:sz w:val="26"/>
          <w:szCs w:val="26"/>
        </w:rPr>
        <w:t>Spermaticos</w:t>
      </w:r>
      <w:proofErr w:type="spellEnd"/>
      <w:r w:rsidRPr="009F5F05">
        <w:rPr>
          <w:b/>
          <w:bCs/>
          <w:sz w:val="26"/>
          <w:szCs w:val="26"/>
        </w:rPr>
        <w:t>:</w:t>
      </w:r>
      <w:r w:rsidRPr="009F5F05">
        <w:rPr>
          <w:sz w:val="26"/>
          <w:szCs w:val="26"/>
        </w:rPr>
        <w:t> The human soul is a "seed" (</w:t>
      </w:r>
      <w:r w:rsidRPr="009F5F05">
        <w:rPr>
          <w:i/>
          <w:iCs/>
          <w:sz w:val="26"/>
          <w:szCs w:val="26"/>
        </w:rPr>
        <w:t xml:space="preserve">Logos </w:t>
      </w:r>
      <w:proofErr w:type="spellStart"/>
      <w:r w:rsidRPr="009F5F05">
        <w:rPr>
          <w:i/>
          <w:iCs/>
          <w:sz w:val="26"/>
          <w:szCs w:val="26"/>
        </w:rPr>
        <w:t>spermaticos</w:t>
      </w:r>
      <w:proofErr w:type="spellEnd"/>
      <w:r w:rsidRPr="009F5F05">
        <w:rPr>
          <w:sz w:val="26"/>
          <w:szCs w:val="26"/>
        </w:rPr>
        <w:t>) of the divine, cosmic Logos. It pervades the body and enables five senses, reproduction, thought, and speech.</w:t>
      </w:r>
    </w:p>
    <w:p w14:paraId="51C27271" w14:textId="77777777" w:rsidR="009F5F05" w:rsidRPr="009F5F05" w:rsidRDefault="009F5F05" w:rsidP="009F5F05">
      <w:pPr>
        <w:numPr>
          <w:ilvl w:val="0"/>
          <w:numId w:val="7"/>
        </w:numPr>
        <w:rPr>
          <w:sz w:val="26"/>
          <w:szCs w:val="26"/>
        </w:rPr>
      </w:pPr>
      <w:r w:rsidRPr="009F5F05">
        <w:rPr>
          <w:b/>
          <w:bCs/>
          <w:sz w:val="26"/>
          <w:szCs w:val="26"/>
        </w:rPr>
        <w:t>Material Soul:</w:t>
      </w:r>
      <w:r w:rsidRPr="009F5F05">
        <w:rPr>
          <w:sz w:val="26"/>
          <w:szCs w:val="26"/>
        </w:rPr>
        <w:t> The soul is regarded as a material thing.</w:t>
      </w:r>
    </w:p>
    <w:p w14:paraId="2BAD38D0" w14:textId="77777777" w:rsidR="009F5F05" w:rsidRPr="009F5F05" w:rsidRDefault="009F5F05" w:rsidP="009F5F05">
      <w:pPr>
        <w:numPr>
          <w:ilvl w:val="0"/>
          <w:numId w:val="7"/>
        </w:numPr>
        <w:rPr>
          <w:sz w:val="26"/>
          <w:szCs w:val="26"/>
        </w:rPr>
      </w:pPr>
      <w:r w:rsidRPr="009F5F05">
        <w:rPr>
          <w:b/>
          <w:bCs/>
          <w:sz w:val="26"/>
          <w:szCs w:val="26"/>
        </w:rPr>
        <w:t>Traducianism:</w:t>
      </w:r>
      <w:r w:rsidRPr="009F5F05">
        <w:rPr>
          <w:sz w:val="26"/>
          <w:szCs w:val="26"/>
        </w:rPr>
        <w:t> This leads to the biological view that both body and soul are transmitted from parent to child via the father's seed (</w:t>
      </w:r>
      <w:proofErr w:type="spellStart"/>
      <w:r w:rsidRPr="009F5F05">
        <w:rPr>
          <w:sz w:val="26"/>
          <w:szCs w:val="26"/>
        </w:rPr>
        <w:t>Animalculism</w:t>
      </w:r>
      <w:proofErr w:type="spellEnd"/>
      <w:r w:rsidRPr="009F5F05">
        <w:rPr>
          <w:sz w:val="26"/>
          <w:szCs w:val="26"/>
        </w:rPr>
        <w:t>).</w:t>
      </w:r>
    </w:p>
    <w:p w14:paraId="2F6947C0" w14:textId="77777777" w:rsidR="009F5F05" w:rsidRPr="009F5F05" w:rsidRDefault="009F5F05" w:rsidP="009F5F05">
      <w:pPr>
        <w:numPr>
          <w:ilvl w:val="0"/>
          <w:numId w:val="7"/>
        </w:numPr>
        <w:rPr>
          <w:sz w:val="26"/>
          <w:szCs w:val="26"/>
        </w:rPr>
      </w:pPr>
      <w:r w:rsidRPr="009F5F05">
        <w:rPr>
          <w:b/>
          <w:bCs/>
          <w:sz w:val="26"/>
          <w:szCs w:val="26"/>
        </w:rPr>
        <w:t>Afterlife:</w:t>
      </w:r>
      <w:r w:rsidRPr="009F5F05">
        <w:rPr>
          <w:sz w:val="26"/>
          <w:szCs w:val="26"/>
        </w:rPr>
        <w:t> The soul was conceived as surviving death by eventually reuniting with the cosmic Logos.</w:t>
      </w:r>
    </w:p>
    <w:p w14:paraId="74F24F76" w14:textId="77777777" w:rsidR="009F5F05" w:rsidRPr="009F5F05" w:rsidRDefault="009F5F05" w:rsidP="009F5F05">
      <w:pPr>
        <w:rPr>
          <w:sz w:val="26"/>
          <w:szCs w:val="26"/>
        </w:rPr>
      </w:pPr>
      <w:r w:rsidRPr="009F5F05">
        <w:rPr>
          <w:sz w:val="26"/>
          <w:szCs w:val="26"/>
        </w:rPr>
        <w:t>Epistemology: The Representational Theory of Knowledge</w:t>
      </w:r>
    </w:p>
    <w:p w14:paraId="0EDF6359" w14:textId="77777777" w:rsidR="009F5F05" w:rsidRPr="009F5F05" w:rsidRDefault="009F5F05" w:rsidP="009F5F05">
      <w:pPr>
        <w:rPr>
          <w:sz w:val="26"/>
          <w:szCs w:val="26"/>
        </w:rPr>
      </w:pPr>
      <w:r w:rsidRPr="009F5F05">
        <w:rPr>
          <w:sz w:val="26"/>
          <w:szCs w:val="26"/>
        </w:rPr>
        <w:t>Stoics rejected the Platonic notion of innate knowledge, instead proposing an empirical model of learning.</w:t>
      </w:r>
    </w:p>
    <w:tbl>
      <w:tblPr>
        <w:tblW w:w="0" w:type="auto"/>
        <w:tblCellMar>
          <w:top w:w="15" w:type="dxa"/>
          <w:left w:w="15" w:type="dxa"/>
          <w:bottom w:w="15" w:type="dxa"/>
          <w:right w:w="15" w:type="dxa"/>
        </w:tblCellMar>
        <w:tblLook w:val="04A0" w:firstRow="1" w:lastRow="0" w:firstColumn="1" w:lastColumn="0" w:noHBand="0" w:noVBand="1"/>
      </w:tblPr>
      <w:tblGrid>
        <w:gridCol w:w="2507"/>
        <w:gridCol w:w="6853"/>
      </w:tblGrid>
      <w:tr w:rsidR="009F5F05" w:rsidRPr="009F5F05" w14:paraId="0A0F8967" w14:textId="77777777">
        <w:tc>
          <w:tcPr>
            <w:tcW w:w="0" w:type="auto"/>
            <w:vAlign w:val="center"/>
            <w:hideMark/>
          </w:tcPr>
          <w:p w14:paraId="2AF2FC04" w14:textId="77777777" w:rsidR="009F5F05" w:rsidRPr="009F5F05" w:rsidRDefault="009F5F05" w:rsidP="009F5F05">
            <w:pPr>
              <w:rPr>
                <w:b/>
                <w:bCs/>
                <w:sz w:val="26"/>
                <w:szCs w:val="26"/>
              </w:rPr>
            </w:pPr>
            <w:r w:rsidRPr="009F5F05">
              <w:rPr>
                <w:b/>
                <w:bCs/>
                <w:sz w:val="26"/>
                <w:szCs w:val="26"/>
              </w:rPr>
              <w:t>Concept</w:t>
            </w:r>
          </w:p>
        </w:tc>
        <w:tc>
          <w:tcPr>
            <w:tcW w:w="0" w:type="auto"/>
            <w:vAlign w:val="center"/>
            <w:hideMark/>
          </w:tcPr>
          <w:p w14:paraId="46BADF26" w14:textId="77777777" w:rsidR="009F5F05" w:rsidRPr="009F5F05" w:rsidRDefault="009F5F05" w:rsidP="009F5F05">
            <w:pPr>
              <w:rPr>
                <w:b/>
                <w:bCs/>
                <w:sz w:val="26"/>
                <w:szCs w:val="26"/>
              </w:rPr>
            </w:pPr>
            <w:r w:rsidRPr="009F5F05">
              <w:rPr>
                <w:b/>
                <w:bCs/>
                <w:sz w:val="26"/>
                <w:szCs w:val="26"/>
              </w:rPr>
              <w:t>Stoic Definition</w:t>
            </w:r>
          </w:p>
        </w:tc>
      </w:tr>
      <w:tr w:rsidR="009F5F05" w:rsidRPr="009F5F05" w14:paraId="170CFEA2" w14:textId="77777777">
        <w:tc>
          <w:tcPr>
            <w:tcW w:w="0" w:type="auto"/>
            <w:vAlign w:val="center"/>
            <w:hideMark/>
          </w:tcPr>
          <w:p w14:paraId="1116EAAB" w14:textId="77777777" w:rsidR="009F5F05" w:rsidRPr="009F5F05" w:rsidRDefault="009F5F05" w:rsidP="009F5F05">
            <w:pPr>
              <w:rPr>
                <w:sz w:val="26"/>
                <w:szCs w:val="26"/>
              </w:rPr>
            </w:pPr>
            <w:r w:rsidRPr="009F5F05">
              <w:rPr>
                <w:b/>
                <w:bCs/>
                <w:sz w:val="26"/>
                <w:szCs w:val="26"/>
              </w:rPr>
              <w:t>Tabula Rasa</w:t>
            </w:r>
          </w:p>
        </w:tc>
        <w:tc>
          <w:tcPr>
            <w:tcW w:w="0" w:type="auto"/>
            <w:vAlign w:val="center"/>
            <w:hideMark/>
          </w:tcPr>
          <w:p w14:paraId="37356914" w14:textId="77777777" w:rsidR="009F5F05" w:rsidRPr="009F5F05" w:rsidRDefault="009F5F05" w:rsidP="009F5F05">
            <w:pPr>
              <w:rPr>
                <w:sz w:val="26"/>
                <w:szCs w:val="26"/>
              </w:rPr>
            </w:pPr>
            <w:r w:rsidRPr="009F5F05">
              <w:rPr>
                <w:sz w:val="26"/>
                <w:szCs w:val="26"/>
              </w:rPr>
              <w:t>The mind is a "blank tablet" at birth, receiving impressions from the outside world.</w:t>
            </w:r>
          </w:p>
        </w:tc>
      </w:tr>
      <w:tr w:rsidR="009F5F05" w:rsidRPr="009F5F05" w14:paraId="3B4A7B8C" w14:textId="77777777">
        <w:tc>
          <w:tcPr>
            <w:tcW w:w="0" w:type="auto"/>
            <w:vAlign w:val="center"/>
            <w:hideMark/>
          </w:tcPr>
          <w:p w14:paraId="68914293" w14:textId="77777777" w:rsidR="009F5F05" w:rsidRPr="009F5F05" w:rsidRDefault="009F5F05" w:rsidP="009F5F05">
            <w:pPr>
              <w:rPr>
                <w:sz w:val="26"/>
                <w:szCs w:val="26"/>
              </w:rPr>
            </w:pPr>
            <w:r w:rsidRPr="009F5F05">
              <w:rPr>
                <w:b/>
                <w:bCs/>
                <w:sz w:val="26"/>
                <w:szCs w:val="26"/>
              </w:rPr>
              <w:t>Sense Impressions</w:t>
            </w:r>
          </w:p>
        </w:tc>
        <w:tc>
          <w:tcPr>
            <w:tcW w:w="0" w:type="auto"/>
            <w:vAlign w:val="center"/>
            <w:hideMark/>
          </w:tcPr>
          <w:p w14:paraId="27B3E44F" w14:textId="77777777" w:rsidR="009F5F05" w:rsidRPr="009F5F05" w:rsidRDefault="009F5F05" w:rsidP="009F5F05">
            <w:pPr>
              <w:rPr>
                <w:sz w:val="26"/>
                <w:szCs w:val="26"/>
              </w:rPr>
            </w:pPr>
            <w:r w:rsidRPr="009F5F05">
              <w:rPr>
                <w:sz w:val="26"/>
                <w:szCs w:val="26"/>
              </w:rPr>
              <w:t>Knowledge begins with physical effects produced on consciousness by external objects.</w:t>
            </w:r>
          </w:p>
        </w:tc>
      </w:tr>
      <w:tr w:rsidR="009F5F05" w:rsidRPr="009F5F05" w14:paraId="602609F6" w14:textId="77777777">
        <w:tc>
          <w:tcPr>
            <w:tcW w:w="0" w:type="auto"/>
            <w:vAlign w:val="center"/>
            <w:hideMark/>
          </w:tcPr>
          <w:p w14:paraId="33728353" w14:textId="77777777" w:rsidR="009F5F05" w:rsidRPr="009F5F05" w:rsidRDefault="009F5F05" w:rsidP="009F5F05">
            <w:pPr>
              <w:rPr>
                <w:sz w:val="26"/>
                <w:szCs w:val="26"/>
              </w:rPr>
            </w:pPr>
            <w:r w:rsidRPr="009F5F05">
              <w:rPr>
                <w:b/>
                <w:bCs/>
                <w:sz w:val="26"/>
                <w:szCs w:val="26"/>
              </w:rPr>
              <w:t>Representationalism</w:t>
            </w:r>
          </w:p>
        </w:tc>
        <w:tc>
          <w:tcPr>
            <w:tcW w:w="0" w:type="auto"/>
            <w:vAlign w:val="center"/>
            <w:hideMark/>
          </w:tcPr>
          <w:p w14:paraId="4B24DC58" w14:textId="77777777" w:rsidR="009F5F05" w:rsidRPr="009F5F05" w:rsidRDefault="009F5F05" w:rsidP="009F5F05">
            <w:pPr>
              <w:rPr>
                <w:sz w:val="26"/>
                <w:szCs w:val="26"/>
              </w:rPr>
            </w:pPr>
            <w:r w:rsidRPr="009F5F05">
              <w:rPr>
                <w:sz w:val="26"/>
                <w:szCs w:val="26"/>
              </w:rPr>
              <w:t>The mind does not apprehend external objects directly; it apprehends "ideas" or representations of those objects.</w:t>
            </w:r>
          </w:p>
        </w:tc>
      </w:tr>
      <w:tr w:rsidR="009F5F05" w:rsidRPr="009F5F05" w14:paraId="23C20730" w14:textId="77777777">
        <w:tc>
          <w:tcPr>
            <w:tcW w:w="0" w:type="auto"/>
            <w:vAlign w:val="center"/>
            <w:hideMark/>
          </w:tcPr>
          <w:p w14:paraId="2E591515" w14:textId="77777777" w:rsidR="009F5F05" w:rsidRPr="009F5F05" w:rsidRDefault="009F5F05" w:rsidP="009F5F05">
            <w:pPr>
              <w:rPr>
                <w:sz w:val="26"/>
                <w:szCs w:val="26"/>
              </w:rPr>
            </w:pPr>
            <w:r w:rsidRPr="009F5F05">
              <w:rPr>
                <w:b/>
                <w:bCs/>
                <w:sz w:val="26"/>
                <w:szCs w:val="26"/>
              </w:rPr>
              <w:lastRenderedPageBreak/>
              <w:t>Criterion of Truth</w:t>
            </w:r>
          </w:p>
        </w:tc>
        <w:tc>
          <w:tcPr>
            <w:tcW w:w="0" w:type="auto"/>
            <w:vAlign w:val="center"/>
            <w:hideMark/>
          </w:tcPr>
          <w:p w14:paraId="2A8AA3FE" w14:textId="77777777" w:rsidR="009F5F05" w:rsidRPr="009F5F05" w:rsidRDefault="009F5F05" w:rsidP="009F5F05">
            <w:pPr>
              <w:rPr>
                <w:sz w:val="26"/>
                <w:szCs w:val="26"/>
              </w:rPr>
            </w:pPr>
            <w:r w:rsidRPr="009F5F05">
              <w:rPr>
                <w:sz w:val="26"/>
                <w:szCs w:val="26"/>
              </w:rPr>
              <w:t xml:space="preserve">To be accepted as true, an idea must be "clear and </w:t>
            </w:r>
            <w:proofErr w:type="gramStart"/>
            <w:r w:rsidRPr="009F5F05">
              <w:rPr>
                <w:sz w:val="26"/>
                <w:szCs w:val="26"/>
              </w:rPr>
              <w:t>distinct"—</w:t>
            </w:r>
            <w:proofErr w:type="gramEnd"/>
            <w:r w:rsidRPr="009F5F05">
              <w:rPr>
                <w:sz w:val="26"/>
                <w:szCs w:val="26"/>
              </w:rPr>
              <w:t>so irresistible and beyond doubt that it compels assent upon reflection.</w:t>
            </w:r>
          </w:p>
        </w:tc>
      </w:tr>
    </w:tbl>
    <w:p w14:paraId="659A93F4" w14:textId="77777777" w:rsidR="009F5F05" w:rsidRPr="009F5F05" w:rsidRDefault="009F5F05" w:rsidP="009F5F05">
      <w:pPr>
        <w:rPr>
          <w:sz w:val="26"/>
          <w:szCs w:val="26"/>
        </w:rPr>
      </w:pPr>
      <w:r w:rsidRPr="009F5F05">
        <w:rPr>
          <w:sz w:val="26"/>
          <w:szCs w:val="26"/>
        </w:rPr>
        <w:t>Historical Influence and Christian Synthesis</w:t>
      </w:r>
    </w:p>
    <w:p w14:paraId="762AD779" w14:textId="77777777" w:rsidR="009F5F05" w:rsidRPr="009F5F05" w:rsidRDefault="009F5F05" w:rsidP="009F5F05">
      <w:pPr>
        <w:rPr>
          <w:sz w:val="26"/>
          <w:szCs w:val="26"/>
        </w:rPr>
      </w:pPr>
      <w:r w:rsidRPr="009F5F05">
        <w:rPr>
          <w:sz w:val="26"/>
          <w:szCs w:val="26"/>
        </w:rPr>
        <w:t>Stoicism’s impact extends into modern science (via the revival of material causes) and the foundations of Christian thought.</w:t>
      </w:r>
    </w:p>
    <w:p w14:paraId="64992302" w14:textId="77777777" w:rsidR="009F5F05" w:rsidRPr="009F5F05" w:rsidRDefault="009F5F05" w:rsidP="009F5F05">
      <w:pPr>
        <w:rPr>
          <w:sz w:val="26"/>
          <w:szCs w:val="26"/>
        </w:rPr>
      </w:pPr>
      <w:r w:rsidRPr="009F5F05">
        <w:rPr>
          <w:sz w:val="26"/>
          <w:szCs w:val="26"/>
        </w:rPr>
        <w:t>Influence on Christian Theology</w:t>
      </w:r>
    </w:p>
    <w:p w14:paraId="61E0ECD9" w14:textId="77777777" w:rsidR="009F5F05" w:rsidRPr="009F5F05" w:rsidRDefault="009F5F05" w:rsidP="009F5F05">
      <w:pPr>
        <w:numPr>
          <w:ilvl w:val="0"/>
          <w:numId w:val="8"/>
        </w:numPr>
        <w:rPr>
          <w:sz w:val="26"/>
          <w:szCs w:val="26"/>
        </w:rPr>
      </w:pPr>
      <w:r w:rsidRPr="009F5F05">
        <w:rPr>
          <w:b/>
          <w:bCs/>
          <w:sz w:val="26"/>
          <w:szCs w:val="26"/>
        </w:rPr>
        <w:t>The Logos:</w:t>
      </w:r>
      <w:r w:rsidRPr="009F5F05">
        <w:rPr>
          <w:sz w:val="26"/>
          <w:szCs w:val="26"/>
        </w:rPr>
        <w:t> Early Christian thinkers identified the Stoic "Logos of nature" with the "Logos" in the Prologue of John’s Gospel.</w:t>
      </w:r>
    </w:p>
    <w:p w14:paraId="0CEB3AF8" w14:textId="77777777" w:rsidR="009F5F05" w:rsidRPr="009F5F05" w:rsidRDefault="009F5F05" w:rsidP="009F5F05">
      <w:pPr>
        <w:numPr>
          <w:ilvl w:val="0"/>
          <w:numId w:val="8"/>
        </w:numPr>
        <w:rPr>
          <w:sz w:val="26"/>
          <w:szCs w:val="26"/>
        </w:rPr>
      </w:pPr>
      <w:r w:rsidRPr="009F5F05">
        <w:rPr>
          <w:b/>
          <w:bCs/>
          <w:sz w:val="26"/>
          <w:szCs w:val="26"/>
        </w:rPr>
        <w:t>The Image of God:</w:t>
      </w:r>
      <w:r w:rsidRPr="009F5F05">
        <w:rPr>
          <w:sz w:val="26"/>
          <w:szCs w:val="26"/>
        </w:rPr>
        <w:t> Many Greek Christian theologians adopted the Stoic view that the "Image of God" in man is the faculty of Reason.</w:t>
      </w:r>
    </w:p>
    <w:p w14:paraId="3741F26B" w14:textId="77777777" w:rsidR="009F5F05" w:rsidRPr="009F5F05" w:rsidRDefault="009F5F05" w:rsidP="009F5F05">
      <w:pPr>
        <w:numPr>
          <w:ilvl w:val="0"/>
          <w:numId w:val="8"/>
        </w:numPr>
        <w:rPr>
          <w:sz w:val="26"/>
          <w:szCs w:val="26"/>
        </w:rPr>
      </w:pPr>
      <w:r w:rsidRPr="009F5F05">
        <w:rPr>
          <w:b/>
          <w:bCs/>
          <w:sz w:val="26"/>
          <w:szCs w:val="26"/>
        </w:rPr>
        <w:t>Tertullian:</w:t>
      </w:r>
      <w:r w:rsidRPr="009F5F05">
        <w:rPr>
          <w:sz w:val="26"/>
          <w:szCs w:val="26"/>
        </w:rPr>
        <w:t> To combat Gnosticism (which claimed matter was evil), Tertullian adopted Stoic materialism to argue that if a material soul can be good, then the material world created by God can also be good.</w:t>
      </w:r>
    </w:p>
    <w:p w14:paraId="77FDC0CB" w14:textId="77777777" w:rsidR="009F5F05" w:rsidRPr="009F5F05" w:rsidRDefault="009F5F05" w:rsidP="009F5F05">
      <w:pPr>
        <w:rPr>
          <w:sz w:val="26"/>
          <w:szCs w:val="26"/>
        </w:rPr>
      </w:pPr>
      <w:r w:rsidRPr="009F5F05">
        <w:rPr>
          <w:sz w:val="26"/>
          <w:szCs w:val="26"/>
        </w:rPr>
        <w:t>Biblical Intersection: Paul on Mars Hill</w:t>
      </w:r>
    </w:p>
    <w:p w14:paraId="5CDA285A" w14:textId="77777777" w:rsidR="009F5F05" w:rsidRPr="009F5F05" w:rsidRDefault="009F5F05" w:rsidP="009F5F05">
      <w:pPr>
        <w:rPr>
          <w:sz w:val="26"/>
          <w:szCs w:val="26"/>
        </w:rPr>
      </w:pPr>
      <w:r w:rsidRPr="009F5F05">
        <w:rPr>
          <w:sz w:val="26"/>
          <w:szCs w:val="26"/>
        </w:rPr>
        <w:t xml:space="preserve">The source notes that </w:t>
      </w:r>
      <w:proofErr w:type="gramStart"/>
      <w:r w:rsidRPr="009F5F05">
        <w:rPr>
          <w:sz w:val="26"/>
          <w:szCs w:val="26"/>
        </w:rPr>
        <w:t>the Apostle</w:t>
      </w:r>
      <w:proofErr w:type="gramEnd"/>
      <w:r w:rsidRPr="009F5F05">
        <w:rPr>
          <w:sz w:val="26"/>
          <w:szCs w:val="26"/>
        </w:rPr>
        <w:t xml:space="preserve"> Paul's sermon in Athens (Acts 17) </w:t>
      </w:r>
      <w:proofErr w:type="gramStart"/>
      <w:r w:rsidRPr="009F5F05">
        <w:rPr>
          <w:sz w:val="26"/>
          <w:szCs w:val="26"/>
        </w:rPr>
        <w:t>demonstrates</w:t>
      </w:r>
      <w:proofErr w:type="gramEnd"/>
      <w:r w:rsidRPr="009F5F05">
        <w:rPr>
          <w:sz w:val="26"/>
          <w:szCs w:val="26"/>
        </w:rPr>
        <w:t xml:space="preserve"> a sophisticated familiarity with Stoicism:</w:t>
      </w:r>
    </w:p>
    <w:p w14:paraId="384AE13C" w14:textId="77777777" w:rsidR="009F5F05" w:rsidRPr="009F5F05" w:rsidRDefault="009F5F05" w:rsidP="009F5F05">
      <w:pPr>
        <w:numPr>
          <w:ilvl w:val="0"/>
          <w:numId w:val="9"/>
        </w:numPr>
        <w:rPr>
          <w:sz w:val="26"/>
          <w:szCs w:val="26"/>
        </w:rPr>
      </w:pPr>
      <w:r w:rsidRPr="009F5F05">
        <w:rPr>
          <w:b/>
          <w:bCs/>
          <w:sz w:val="26"/>
          <w:szCs w:val="26"/>
        </w:rPr>
        <w:t>Identification:</w:t>
      </w:r>
      <w:r w:rsidRPr="009F5F05">
        <w:rPr>
          <w:sz w:val="26"/>
          <w:szCs w:val="26"/>
        </w:rPr>
        <w:t> Paul quotes the Stoic poet Aratus (or Cleanthes) saying, "For we are indeed his offspring."</w:t>
      </w:r>
    </w:p>
    <w:p w14:paraId="2BAF7ACA" w14:textId="77777777" w:rsidR="009F5F05" w:rsidRPr="009F5F05" w:rsidRDefault="009F5F05" w:rsidP="009F5F05">
      <w:pPr>
        <w:numPr>
          <w:ilvl w:val="0"/>
          <w:numId w:val="9"/>
        </w:numPr>
        <w:rPr>
          <w:sz w:val="26"/>
          <w:szCs w:val="26"/>
        </w:rPr>
      </w:pPr>
      <w:r w:rsidRPr="009F5F05">
        <w:rPr>
          <w:b/>
          <w:bCs/>
          <w:sz w:val="26"/>
          <w:szCs w:val="26"/>
        </w:rPr>
        <w:t>Theological Framing:</w:t>
      </w:r>
      <w:r w:rsidRPr="009F5F05">
        <w:rPr>
          <w:sz w:val="26"/>
          <w:szCs w:val="26"/>
        </w:rPr>
        <w:t> Paul used Stoic themes—such as God not living in man-made shrines and the ordered periods of history—to bridge the gap between Greek philosophy and the Gospel.</w:t>
      </w:r>
    </w:p>
    <w:p w14:paraId="06064F82" w14:textId="77777777" w:rsidR="009F5F05" w:rsidRPr="009F5F05" w:rsidRDefault="009F5F05" w:rsidP="009F5F05">
      <w:pPr>
        <w:numPr>
          <w:ilvl w:val="0"/>
          <w:numId w:val="9"/>
        </w:numPr>
        <w:rPr>
          <w:sz w:val="26"/>
          <w:szCs w:val="26"/>
        </w:rPr>
      </w:pPr>
      <w:r w:rsidRPr="009F5F05">
        <w:rPr>
          <w:b/>
          <w:bCs/>
          <w:sz w:val="26"/>
          <w:szCs w:val="26"/>
        </w:rPr>
        <w:t>Point of Departure:</w:t>
      </w:r>
      <w:r w:rsidRPr="009F5F05">
        <w:rPr>
          <w:sz w:val="26"/>
          <w:szCs w:val="26"/>
        </w:rPr>
        <w:t> The Stoics and Epicureans "took a rain check" on Paul's message specifically when he mentioned the resurrection, as the Stoic ideal of detachment saw no value in a resurrected body.</w:t>
      </w:r>
    </w:p>
    <w:p w14:paraId="3B24E393" w14:textId="77777777" w:rsidR="009F5F05" w:rsidRPr="009F5F05" w:rsidRDefault="009F5F05" w:rsidP="009F5F05">
      <w:pPr>
        <w:rPr>
          <w:sz w:val="26"/>
          <w:szCs w:val="26"/>
        </w:rPr>
      </w:pPr>
      <w:r w:rsidRPr="009F5F05">
        <w:rPr>
          <w:sz w:val="26"/>
          <w:szCs w:val="26"/>
        </w:rPr>
        <w:t>Intellectual Legacy</w:t>
      </w:r>
    </w:p>
    <w:p w14:paraId="113B64D5" w14:textId="77777777" w:rsidR="009F5F05" w:rsidRPr="009F5F05" w:rsidRDefault="009F5F05" w:rsidP="009F5F05">
      <w:pPr>
        <w:rPr>
          <w:sz w:val="26"/>
          <w:szCs w:val="26"/>
        </w:rPr>
      </w:pPr>
      <w:r w:rsidRPr="009F5F05">
        <w:rPr>
          <w:sz w:val="26"/>
          <w:szCs w:val="26"/>
        </w:rPr>
        <w:t>The Stoic strategy of identifying "fragments of truth" in secular philosophy and recasting them into a theological context established the enduring Christian principle that "all truth is God's truth, no matter where it is found."</w:t>
      </w:r>
    </w:p>
    <w:p w14:paraId="7BE824A5" w14:textId="4726313F" w:rsidR="009F5F05" w:rsidRPr="009F5F05" w:rsidRDefault="009F5F05" w:rsidP="009F5F05">
      <w:pPr>
        <w:rPr>
          <w:sz w:val="26"/>
          <w:szCs w:val="26"/>
        </w:rPr>
      </w:pPr>
    </w:p>
    <w:p w14:paraId="6DEC01B3" w14:textId="3F217969" w:rsidR="009F5F05" w:rsidRPr="009F5F05" w:rsidRDefault="009F5F05" w:rsidP="009F5F05">
      <w:pPr>
        <w:rPr>
          <w:b/>
          <w:bCs/>
          <w:sz w:val="36"/>
          <w:szCs w:val="36"/>
        </w:rPr>
      </w:pPr>
      <w:r w:rsidRPr="009F5F05">
        <w:rPr>
          <w:b/>
          <w:bCs/>
          <w:sz w:val="36"/>
          <w:szCs w:val="36"/>
        </w:rPr>
        <w:t>Study Guide:</w:t>
      </w:r>
    </w:p>
    <w:p w14:paraId="3108595D" w14:textId="77777777" w:rsidR="009F5F05" w:rsidRPr="009F5F05" w:rsidRDefault="009F5F05" w:rsidP="009F5F05">
      <w:pPr>
        <w:rPr>
          <w:sz w:val="26"/>
          <w:szCs w:val="26"/>
        </w:rPr>
      </w:pPr>
      <w:r w:rsidRPr="009F5F05">
        <w:rPr>
          <w:sz w:val="26"/>
          <w:szCs w:val="26"/>
        </w:rPr>
        <w:t>Stoicism: Philosophy, Nature, and Ethics</w:t>
      </w:r>
    </w:p>
    <w:p w14:paraId="28590D64" w14:textId="77777777" w:rsidR="009F5F05" w:rsidRPr="009F5F05" w:rsidRDefault="009F5F05" w:rsidP="009F5F05">
      <w:pPr>
        <w:rPr>
          <w:sz w:val="26"/>
          <w:szCs w:val="26"/>
        </w:rPr>
      </w:pPr>
      <w:r w:rsidRPr="009F5F05">
        <w:rPr>
          <w:sz w:val="26"/>
          <w:szCs w:val="26"/>
        </w:rPr>
        <w:t>This study guide provides a comprehensive overview of the Stoic school of thought, as outlined in the lectures of Dr. Arthur Holmes. It explores the roots of Stoicism in the Hellenistic era, its metaphysical framework of the Logos, its ethical goal of </w:t>
      </w:r>
      <w:r w:rsidRPr="009F5F05">
        <w:rPr>
          <w:i/>
          <w:iCs/>
          <w:sz w:val="26"/>
          <w:szCs w:val="26"/>
        </w:rPr>
        <w:t>apatheia</w:t>
      </w:r>
      <w:r w:rsidRPr="009F5F05">
        <w:rPr>
          <w:sz w:val="26"/>
          <w:szCs w:val="26"/>
        </w:rPr>
        <w:t>, and its significant influence on early Christian theology and modern philosophy.</w:t>
      </w:r>
    </w:p>
    <w:p w14:paraId="7B638F8A" w14:textId="77777777" w:rsidR="009F5F05" w:rsidRPr="009F5F05" w:rsidRDefault="009F5F05" w:rsidP="009F5F05">
      <w:pPr>
        <w:rPr>
          <w:sz w:val="26"/>
          <w:szCs w:val="26"/>
        </w:rPr>
      </w:pPr>
      <w:r w:rsidRPr="009F5F05">
        <w:rPr>
          <w:sz w:val="26"/>
          <w:szCs w:val="26"/>
        </w:rPr>
        <w:t>--------------------------------------------------------------------------------</w:t>
      </w:r>
    </w:p>
    <w:p w14:paraId="358695A6" w14:textId="77777777" w:rsidR="009F5F05" w:rsidRPr="009F5F05" w:rsidRDefault="009F5F05" w:rsidP="009F5F05">
      <w:pPr>
        <w:rPr>
          <w:sz w:val="26"/>
          <w:szCs w:val="26"/>
        </w:rPr>
      </w:pPr>
      <w:r w:rsidRPr="009F5F05">
        <w:rPr>
          <w:sz w:val="26"/>
          <w:szCs w:val="26"/>
        </w:rPr>
        <w:t>Part I: Short-Answer Quiz</w:t>
      </w:r>
    </w:p>
    <w:p w14:paraId="0727C62B" w14:textId="77777777" w:rsidR="009F5F05" w:rsidRPr="009F5F05" w:rsidRDefault="009F5F05" w:rsidP="009F5F05">
      <w:pPr>
        <w:rPr>
          <w:sz w:val="26"/>
          <w:szCs w:val="26"/>
        </w:rPr>
      </w:pPr>
      <w:r w:rsidRPr="009F5F05">
        <w:rPr>
          <w:b/>
          <w:bCs/>
          <w:sz w:val="26"/>
          <w:szCs w:val="26"/>
        </w:rPr>
        <w:t>Instructions:</w:t>
      </w:r>
      <w:r w:rsidRPr="009F5F05">
        <w:rPr>
          <w:sz w:val="26"/>
          <w:szCs w:val="26"/>
        </w:rPr>
        <w:t> Answer the following questions in 2–3 sentences based on the source context.</w:t>
      </w:r>
    </w:p>
    <w:p w14:paraId="1BEA1054" w14:textId="77777777" w:rsidR="009F5F05" w:rsidRPr="009F5F05" w:rsidRDefault="009F5F05" w:rsidP="009F5F05">
      <w:pPr>
        <w:numPr>
          <w:ilvl w:val="0"/>
          <w:numId w:val="10"/>
        </w:numPr>
        <w:rPr>
          <w:sz w:val="26"/>
          <w:szCs w:val="26"/>
        </w:rPr>
      </w:pPr>
      <w:r w:rsidRPr="009F5F05">
        <w:rPr>
          <w:sz w:val="26"/>
          <w:szCs w:val="26"/>
        </w:rPr>
        <w:t>What were the two primary themes Stoicism inherited from the Cynics?</w:t>
      </w:r>
    </w:p>
    <w:p w14:paraId="7D811C89" w14:textId="77777777" w:rsidR="009F5F05" w:rsidRPr="009F5F05" w:rsidRDefault="009F5F05" w:rsidP="009F5F05">
      <w:pPr>
        <w:numPr>
          <w:ilvl w:val="0"/>
          <w:numId w:val="10"/>
        </w:numPr>
        <w:rPr>
          <w:sz w:val="26"/>
          <w:szCs w:val="26"/>
        </w:rPr>
      </w:pPr>
      <w:r w:rsidRPr="009F5F05">
        <w:rPr>
          <w:sz w:val="26"/>
          <w:szCs w:val="26"/>
        </w:rPr>
        <w:t>How do the Stoics define the supreme good known as </w:t>
      </w:r>
      <w:r w:rsidRPr="009F5F05">
        <w:rPr>
          <w:i/>
          <w:iCs/>
          <w:sz w:val="26"/>
          <w:szCs w:val="26"/>
        </w:rPr>
        <w:t>apatheia</w:t>
      </w:r>
      <w:r w:rsidRPr="009F5F05">
        <w:rPr>
          <w:sz w:val="26"/>
          <w:szCs w:val="26"/>
        </w:rPr>
        <w:t>?</w:t>
      </w:r>
    </w:p>
    <w:p w14:paraId="5D30B28C" w14:textId="77777777" w:rsidR="009F5F05" w:rsidRPr="009F5F05" w:rsidRDefault="009F5F05" w:rsidP="009F5F05">
      <w:pPr>
        <w:numPr>
          <w:ilvl w:val="0"/>
          <w:numId w:val="10"/>
        </w:numPr>
        <w:rPr>
          <w:sz w:val="26"/>
          <w:szCs w:val="26"/>
        </w:rPr>
      </w:pPr>
      <w:r w:rsidRPr="009F5F05">
        <w:rPr>
          <w:sz w:val="26"/>
          <w:szCs w:val="26"/>
        </w:rPr>
        <w:t>In Stoic physics, what is the relationship between the "active" and "passive" principles of nature?</w:t>
      </w:r>
    </w:p>
    <w:p w14:paraId="303E8B96" w14:textId="77777777" w:rsidR="009F5F05" w:rsidRPr="009F5F05" w:rsidRDefault="009F5F05" w:rsidP="009F5F05">
      <w:pPr>
        <w:numPr>
          <w:ilvl w:val="0"/>
          <w:numId w:val="10"/>
        </w:numPr>
        <w:rPr>
          <w:sz w:val="26"/>
          <w:szCs w:val="26"/>
        </w:rPr>
      </w:pPr>
      <w:r w:rsidRPr="009F5F05">
        <w:rPr>
          <w:sz w:val="26"/>
          <w:szCs w:val="26"/>
        </w:rPr>
        <w:t>What does the term </w:t>
      </w:r>
      <w:r w:rsidRPr="009F5F05">
        <w:rPr>
          <w:i/>
          <w:iCs/>
          <w:sz w:val="26"/>
          <w:szCs w:val="26"/>
        </w:rPr>
        <w:t xml:space="preserve">Logos </w:t>
      </w:r>
      <w:proofErr w:type="spellStart"/>
      <w:r w:rsidRPr="009F5F05">
        <w:rPr>
          <w:i/>
          <w:iCs/>
          <w:sz w:val="26"/>
          <w:szCs w:val="26"/>
        </w:rPr>
        <w:t>spermaticos</w:t>
      </w:r>
      <w:proofErr w:type="spellEnd"/>
      <w:r w:rsidRPr="009F5F05">
        <w:rPr>
          <w:sz w:val="26"/>
          <w:szCs w:val="26"/>
        </w:rPr>
        <w:t> signify in the context of human nature?</w:t>
      </w:r>
    </w:p>
    <w:p w14:paraId="6A7DD474" w14:textId="77777777" w:rsidR="009F5F05" w:rsidRPr="009F5F05" w:rsidRDefault="009F5F05" w:rsidP="009F5F05">
      <w:pPr>
        <w:numPr>
          <w:ilvl w:val="0"/>
          <w:numId w:val="10"/>
        </w:numPr>
        <w:rPr>
          <w:sz w:val="26"/>
          <w:szCs w:val="26"/>
        </w:rPr>
      </w:pPr>
      <w:r w:rsidRPr="009F5F05">
        <w:rPr>
          <w:sz w:val="26"/>
          <w:szCs w:val="26"/>
        </w:rPr>
        <w:t>What are the eight "means" or activities through which the human soul operates?</w:t>
      </w:r>
    </w:p>
    <w:p w14:paraId="784C539C" w14:textId="77777777" w:rsidR="009F5F05" w:rsidRPr="009F5F05" w:rsidRDefault="009F5F05" w:rsidP="009F5F05">
      <w:pPr>
        <w:numPr>
          <w:ilvl w:val="0"/>
          <w:numId w:val="10"/>
        </w:numPr>
        <w:rPr>
          <w:sz w:val="26"/>
          <w:szCs w:val="26"/>
        </w:rPr>
      </w:pPr>
      <w:r w:rsidRPr="009F5F05">
        <w:rPr>
          <w:sz w:val="26"/>
          <w:szCs w:val="26"/>
        </w:rPr>
        <w:t>Why do the Stoics argue that the soul is a material thing rather than immaterial?</w:t>
      </w:r>
    </w:p>
    <w:p w14:paraId="23306FF9" w14:textId="77777777" w:rsidR="009F5F05" w:rsidRPr="009F5F05" w:rsidRDefault="009F5F05" w:rsidP="009F5F05">
      <w:pPr>
        <w:numPr>
          <w:ilvl w:val="0"/>
          <w:numId w:val="10"/>
        </w:numPr>
        <w:rPr>
          <w:sz w:val="26"/>
          <w:szCs w:val="26"/>
        </w:rPr>
      </w:pPr>
      <w:r w:rsidRPr="009F5F05">
        <w:rPr>
          <w:sz w:val="26"/>
          <w:szCs w:val="26"/>
        </w:rPr>
        <w:t>Explain the biological theory of "</w:t>
      </w:r>
      <w:proofErr w:type="spellStart"/>
      <w:r w:rsidRPr="009F5F05">
        <w:rPr>
          <w:sz w:val="26"/>
          <w:szCs w:val="26"/>
        </w:rPr>
        <w:t>Animalculism</w:t>
      </w:r>
      <w:proofErr w:type="spellEnd"/>
      <w:r w:rsidRPr="009F5F05">
        <w:rPr>
          <w:sz w:val="26"/>
          <w:szCs w:val="26"/>
        </w:rPr>
        <w:t>" as understood by the Stoics.</w:t>
      </w:r>
    </w:p>
    <w:p w14:paraId="1444774E" w14:textId="77777777" w:rsidR="009F5F05" w:rsidRPr="009F5F05" w:rsidRDefault="009F5F05" w:rsidP="009F5F05">
      <w:pPr>
        <w:numPr>
          <w:ilvl w:val="0"/>
          <w:numId w:val="10"/>
        </w:numPr>
        <w:rPr>
          <w:sz w:val="26"/>
          <w:szCs w:val="26"/>
        </w:rPr>
      </w:pPr>
      <w:r w:rsidRPr="009F5F05">
        <w:rPr>
          <w:sz w:val="26"/>
          <w:szCs w:val="26"/>
        </w:rPr>
        <w:t>How does the Stoic concept of the </w:t>
      </w:r>
      <w:r w:rsidRPr="009F5F05">
        <w:rPr>
          <w:i/>
          <w:iCs/>
          <w:sz w:val="26"/>
          <w:szCs w:val="26"/>
        </w:rPr>
        <w:t>tabula rasa</w:t>
      </w:r>
      <w:r w:rsidRPr="009F5F05">
        <w:rPr>
          <w:sz w:val="26"/>
          <w:szCs w:val="26"/>
        </w:rPr>
        <w:t> contrast with Platonic or Aristotelian views of the mind?</w:t>
      </w:r>
    </w:p>
    <w:p w14:paraId="21A1A8A1" w14:textId="77777777" w:rsidR="009F5F05" w:rsidRPr="009F5F05" w:rsidRDefault="009F5F05" w:rsidP="009F5F05">
      <w:pPr>
        <w:numPr>
          <w:ilvl w:val="0"/>
          <w:numId w:val="10"/>
        </w:numPr>
        <w:rPr>
          <w:sz w:val="26"/>
          <w:szCs w:val="26"/>
        </w:rPr>
      </w:pPr>
      <w:r w:rsidRPr="009F5F05">
        <w:rPr>
          <w:sz w:val="26"/>
          <w:szCs w:val="26"/>
        </w:rPr>
        <w:t>What is the "criterion of truth" the Stoics developed to validate their representational theory of knowledge?</w:t>
      </w:r>
    </w:p>
    <w:p w14:paraId="51CEF24B" w14:textId="77777777" w:rsidR="009F5F05" w:rsidRPr="009F5F05" w:rsidRDefault="009F5F05" w:rsidP="009F5F05">
      <w:pPr>
        <w:numPr>
          <w:ilvl w:val="0"/>
          <w:numId w:val="10"/>
        </w:numPr>
        <w:rPr>
          <w:sz w:val="26"/>
          <w:szCs w:val="26"/>
        </w:rPr>
      </w:pPr>
      <w:r w:rsidRPr="009F5F05">
        <w:rPr>
          <w:sz w:val="26"/>
          <w:szCs w:val="26"/>
        </w:rPr>
        <w:lastRenderedPageBreak/>
        <w:t>In what way did the Church Father Tertullian use Stoic philosophy to counter Gnostic dualism?</w:t>
      </w:r>
    </w:p>
    <w:p w14:paraId="0B31FDDE" w14:textId="77777777" w:rsidR="009F5F05" w:rsidRPr="009F5F05" w:rsidRDefault="009F5F05" w:rsidP="009F5F05">
      <w:pPr>
        <w:rPr>
          <w:sz w:val="26"/>
          <w:szCs w:val="26"/>
        </w:rPr>
      </w:pPr>
      <w:r w:rsidRPr="009F5F05">
        <w:rPr>
          <w:sz w:val="26"/>
          <w:szCs w:val="26"/>
        </w:rPr>
        <w:t>--------------------------------------------------------------------------------</w:t>
      </w:r>
    </w:p>
    <w:p w14:paraId="17E4E03A" w14:textId="77777777" w:rsidR="009F5F05" w:rsidRPr="009F5F05" w:rsidRDefault="009F5F05" w:rsidP="009F5F05">
      <w:pPr>
        <w:rPr>
          <w:sz w:val="26"/>
          <w:szCs w:val="26"/>
        </w:rPr>
      </w:pPr>
      <w:r w:rsidRPr="009F5F05">
        <w:rPr>
          <w:sz w:val="26"/>
          <w:szCs w:val="26"/>
        </w:rPr>
        <w:t>Part II: Answer Key</w:t>
      </w:r>
    </w:p>
    <w:p w14:paraId="427ADBD9" w14:textId="77777777" w:rsidR="009F5F05" w:rsidRPr="009F5F05" w:rsidRDefault="009F5F05" w:rsidP="009F5F05">
      <w:pPr>
        <w:numPr>
          <w:ilvl w:val="0"/>
          <w:numId w:val="11"/>
        </w:numPr>
        <w:rPr>
          <w:sz w:val="26"/>
          <w:szCs w:val="26"/>
        </w:rPr>
      </w:pPr>
      <w:r w:rsidRPr="009F5F05">
        <w:rPr>
          <w:b/>
          <w:bCs/>
          <w:sz w:val="26"/>
          <w:szCs w:val="26"/>
        </w:rPr>
        <w:t>Stoic Themes from Cynicism:</w:t>
      </w:r>
      <w:r w:rsidRPr="009F5F05">
        <w:rPr>
          <w:sz w:val="26"/>
          <w:szCs w:val="26"/>
        </w:rPr>
        <w:t> Stoicism adopted the Cynics' emphasis on detachment from external circumstances, including both comforts and troubles. Additionally, they embraced the goal of living in harmony with nature in a simple, unencumbered way.</w:t>
      </w:r>
    </w:p>
    <w:p w14:paraId="7E50F84F" w14:textId="77777777" w:rsidR="009F5F05" w:rsidRPr="009F5F05" w:rsidRDefault="009F5F05" w:rsidP="009F5F05">
      <w:pPr>
        <w:numPr>
          <w:ilvl w:val="0"/>
          <w:numId w:val="11"/>
        </w:numPr>
        <w:rPr>
          <w:sz w:val="26"/>
          <w:szCs w:val="26"/>
        </w:rPr>
      </w:pPr>
      <w:r w:rsidRPr="009F5F05">
        <w:rPr>
          <w:b/>
          <w:bCs/>
          <w:sz w:val="26"/>
          <w:szCs w:val="26"/>
        </w:rPr>
        <w:t>Definition of </w:t>
      </w:r>
      <w:r w:rsidRPr="009F5F05">
        <w:rPr>
          <w:b/>
          <w:bCs/>
          <w:i/>
          <w:iCs/>
          <w:sz w:val="26"/>
          <w:szCs w:val="26"/>
        </w:rPr>
        <w:t>Apatheia</w:t>
      </w:r>
      <w:r w:rsidRPr="009F5F05">
        <w:rPr>
          <w:b/>
          <w:bCs/>
          <w:sz w:val="26"/>
          <w:szCs w:val="26"/>
        </w:rPr>
        <w:t>:</w:t>
      </w:r>
      <w:r w:rsidRPr="009F5F05">
        <w:rPr>
          <w:sz w:val="26"/>
          <w:szCs w:val="26"/>
        </w:rPr>
        <w:t> </w:t>
      </w:r>
      <w:r w:rsidRPr="009F5F05">
        <w:rPr>
          <w:i/>
          <w:iCs/>
          <w:sz w:val="26"/>
          <w:szCs w:val="26"/>
        </w:rPr>
        <w:t>Apatheia</w:t>
      </w:r>
      <w:r w:rsidRPr="009F5F05">
        <w:rPr>
          <w:sz w:val="26"/>
          <w:szCs w:val="26"/>
        </w:rPr>
        <w:t> is the state of being "passionless" or free from emotional upset, achieved through the rational control of passions. It is not mere callousness, but a rational detachment gained by understanding that all events are part of an intelligible natural order.</w:t>
      </w:r>
    </w:p>
    <w:p w14:paraId="0352DECC" w14:textId="77777777" w:rsidR="009F5F05" w:rsidRPr="009F5F05" w:rsidRDefault="009F5F05" w:rsidP="009F5F05">
      <w:pPr>
        <w:numPr>
          <w:ilvl w:val="0"/>
          <w:numId w:val="11"/>
        </w:numPr>
        <w:rPr>
          <w:sz w:val="26"/>
          <w:szCs w:val="26"/>
        </w:rPr>
      </w:pPr>
      <w:r w:rsidRPr="009F5F05">
        <w:rPr>
          <w:b/>
          <w:bCs/>
          <w:sz w:val="26"/>
          <w:szCs w:val="26"/>
        </w:rPr>
        <w:t>Active and Passive Principles:</w:t>
      </w:r>
      <w:r w:rsidRPr="009F5F05">
        <w:rPr>
          <w:sz w:val="26"/>
          <w:szCs w:val="26"/>
        </w:rPr>
        <w:t> Nature consists of a passive principle, which is inert matter or substance, and an active principle, which is reason or God. God (the Logos) is the everlasting artificer who orders and acts upon the material substratum of the universe.</w:t>
      </w:r>
    </w:p>
    <w:p w14:paraId="1D39E166" w14:textId="77777777" w:rsidR="009F5F05" w:rsidRPr="009F5F05" w:rsidRDefault="009F5F05" w:rsidP="009F5F05">
      <w:pPr>
        <w:numPr>
          <w:ilvl w:val="0"/>
          <w:numId w:val="11"/>
        </w:numPr>
        <w:rPr>
          <w:sz w:val="26"/>
          <w:szCs w:val="26"/>
        </w:rPr>
      </w:pPr>
      <w:r w:rsidRPr="009F5F05">
        <w:rPr>
          <w:b/>
          <w:bCs/>
          <w:sz w:val="26"/>
          <w:szCs w:val="26"/>
        </w:rPr>
        <w:t>Logos Spermaticos:</w:t>
      </w:r>
      <w:r w:rsidRPr="009F5F05">
        <w:rPr>
          <w:sz w:val="26"/>
          <w:szCs w:val="26"/>
        </w:rPr>
        <w:t xml:space="preserve"> This term refers to "seminal reason," or the human soul acting as a seed of the divine cosmic Logos. It is the </w:t>
      </w:r>
      <w:proofErr w:type="gramStart"/>
      <w:r w:rsidRPr="009F5F05">
        <w:rPr>
          <w:sz w:val="26"/>
          <w:szCs w:val="26"/>
        </w:rPr>
        <w:t>living life</w:t>
      </w:r>
      <w:proofErr w:type="gramEnd"/>
      <w:r w:rsidRPr="009F5F05">
        <w:rPr>
          <w:sz w:val="26"/>
          <w:szCs w:val="26"/>
        </w:rPr>
        <w:t xml:space="preserve"> force that pervades the human body, providing it with motion and ordered activities.</w:t>
      </w:r>
    </w:p>
    <w:p w14:paraId="5088BCC1" w14:textId="77777777" w:rsidR="009F5F05" w:rsidRPr="009F5F05" w:rsidRDefault="009F5F05" w:rsidP="009F5F05">
      <w:pPr>
        <w:numPr>
          <w:ilvl w:val="0"/>
          <w:numId w:val="11"/>
        </w:numPr>
        <w:rPr>
          <w:sz w:val="26"/>
          <w:szCs w:val="26"/>
        </w:rPr>
      </w:pPr>
      <w:r w:rsidRPr="009F5F05">
        <w:rPr>
          <w:b/>
          <w:bCs/>
          <w:sz w:val="26"/>
          <w:szCs w:val="26"/>
        </w:rPr>
        <w:t>The Eight Means of the Soul:</w:t>
      </w:r>
      <w:r w:rsidRPr="009F5F05">
        <w:rPr>
          <w:sz w:val="26"/>
          <w:szCs w:val="26"/>
        </w:rPr>
        <w:t> The Stoics identified the activities of the soul as the five physical senses, reproductive powers, thought, and speech. These eight functions represent the diverse ways the seminal Logos operates within a living human being.</w:t>
      </w:r>
    </w:p>
    <w:p w14:paraId="28BE1986" w14:textId="77777777" w:rsidR="009F5F05" w:rsidRPr="009F5F05" w:rsidRDefault="009F5F05" w:rsidP="009F5F05">
      <w:pPr>
        <w:numPr>
          <w:ilvl w:val="0"/>
          <w:numId w:val="11"/>
        </w:numPr>
        <w:rPr>
          <w:sz w:val="26"/>
          <w:szCs w:val="26"/>
        </w:rPr>
      </w:pPr>
      <w:r w:rsidRPr="009F5F05">
        <w:rPr>
          <w:b/>
          <w:bCs/>
          <w:sz w:val="26"/>
          <w:szCs w:val="26"/>
        </w:rPr>
        <w:t>Materiality of the Soul:</w:t>
      </w:r>
      <w:r w:rsidRPr="009F5F05">
        <w:rPr>
          <w:sz w:val="26"/>
          <w:szCs w:val="26"/>
        </w:rPr>
        <w:t> Because the Stoics equated God with nature and viewed nature as composed of the four material elements, they concluded that God (the Logos) is material. Since the human soul is a seed of this material cosmic Logos, it must also be composed of material elements.</w:t>
      </w:r>
    </w:p>
    <w:p w14:paraId="1FE5E241" w14:textId="77777777" w:rsidR="009F5F05" w:rsidRPr="009F5F05" w:rsidRDefault="009F5F05" w:rsidP="009F5F05">
      <w:pPr>
        <w:numPr>
          <w:ilvl w:val="0"/>
          <w:numId w:val="11"/>
        </w:numPr>
        <w:rPr>
          <w:sz w:val="26"/>
          <w:szCs w:val="26"/>
        </w:rPr>
      </w:pPr>
      <w:proofErr w:type="spellStart"/>
      <w:r w:rsidRPr="009F5F05">
        <w:rPr>
          <w:b/>
          <w:bCs/>
          <w:sz w:val="26"/>
          <w:szCs w:val="26"/>
        </w:rPr>
        <w:t>Animalculism</w:t>
      </w:r>
      <w:proofErr w:type="spellEnd"/>
      <w:r w:rsidRPr="009F5F05">
        <w:rPr>
          <w:b/>
          <w:bCs/>
          <w:sz w:val="26"/>
          <w:szCs w:val="26"/>
        </w:rPr>
        <w:t>:</w:t>
      </w:r>
      <w:r w:rsidRPr="009F5F05">
        <w:rPr>
          <w:sz w:val="26"/>
          <w:szCs w:val="26"/>
        </w:rPr>
        <w:t> This is the biological view that offspring are contained in miniature within the father’s seed, possessing both soul and body from the moment of deposition. This theory supported the Stoic belief that soul and body are reproduced together and transmitted from parent to child.</w:t>
      </w:r>
    </w:p>
    <w:p w14:paraId="51259069" w14:textId="77777777" w:rsidR="009F5F05" w:rsidRPr="009F5F05" w:rsidRDefault="009F5F05" w:rsidP="009F5F05">
      <w:pPr>
        <w:numPr>
          <w:ilvl w:val="0"/>
          <w:numId w:val="11"/>
        </w:numPr>
        <w:rPr>
          <w:sz w:val="26"/>
          <w:szCs w:val="26"/>
        </w:rPr>
      </w:pPr>
      <w:r w:rsidRPr="009F5F05">
        <w:rPr>
          <w:b/>
          <w:bCs/>
          <w:sz w:val="26"/>
          <w:szCs w:val="26"/>
        </w:rPr>
        <w:lastRenderedPageBreak/>
        <w:t>Tabula Rasa:</w:t>
      </w:r>
      <w:r w:rsidRPr="009F5F05">
        <w:rPr>
          <w:sz w:val="26"/>
          <w:szCs w:val="26"/>
        </w:rPr>
        <w:t> The Stoics believed the mind at birth is a "blank tablet" or </w:t>
      </w:r>
      <w:r w:rsidRPr="009F5F05">
        <w:rPr>
          <w:i/>
          <w:iCs/>
          <w:sz w:val="26"/>
          <w:szCs w:val="26"/>
        </w:rPr>
        <w:t>tabula rasa</w:t>
      </w:r>
      <w:r w:rsidRPr="009F5F05">
        <w:rPr>
          <w:sz w:val="26"/>
          <w:szCs w:val="26"/>
        </w:rPr>
        <w:t>, lacking the innate knowledge proposed by Plato or the pre-arranged capacities suggested by Aristotle. All knowledge is acquired empirically, beginning with sense impressions made on the consciousness by external objects.</w:t>
      </w:r>
    </w:p>
    <w:p w14:paraId="2921D9D9" w14:textId="77777777" w:rsidR="009F5F05" w:rsidRPr="009F5F05" w:rsidRDefault="009F5F05" w:rsidP="009F5F05">
      <w:pPr>
        <w:numPr>
          <w:ilvl w:val="0"/>
          <w:numId w:val="11"/>
        </w:numPr>
        <w:rPr>
          <w:sz w:val="26"/>
          <w:szCs w:val="26"/>
        </w:rPr>
      </w:pPr>
      <w:r w:rsidRPr="009F5F05">
        <w:rPr>
          <w:b/>
          <w:bCs/>
          <w:sz w:val="26"/>
          <w:szCs w:val="26"/>
        </w:rPr>
        <w:t>Criterion of Truth:</w:t>
      </w:r>
      <w:r w:rsidRPr="009F5F05">
        <w:rPr>
          <w:sz w:val="26"/>
          <w:szCs w:val="26"/>
        </w:rPr>
        <w:t> The Stoics looked for "clear and distinct" ideas that were so irresistible upon reflection that they could be taken as true. This intuitive test served to ensure that an individual's internal ideas were correct representations of external material objects.</w:t>
      </w:r>
    </w:p>
    <w:p w14:paraId="12AF1B2C" w14:textId="77777777" w:rsidR="009F5F05" w:rsidRPr="009F5F05" w:rsidRDefault="009F5F05" w:rsidP="009F5F05">
      <w:pPr>
        <w:numPr>
          <w:ilvl w:val="0"/>
          <w:numId w:val="11"/>
        </w:numPr>
        <w:rPr>
          <w:sz w:val="26"/>
          <w:szCs w:val="26"/>
        </w:rPr>
      </w:pPr>
      <w:r w:rsidRPr="009F5F05">
        <w:rPr>
          <w:b/>
          <w:bCs/>
          <w:sz w:val="26"/>
          <w:szCs w:val="26"/>
        </w:rPr>
        <w:t>Tertullian's Use of Stoicism:</w:t>
      </w:r>
      <w:r w:rsidRPr="009F5F05">
        <w:rPr>
          <w:sz w:val="26"/>
          <w:szCs w:val="26"/>
        </w:rPr>
        <w:t> Tertullian adopted Stoic materialism to argue that if the soul and mind are material yet good, then matter itself cannot be inherently evil. This helped him refute the Gnostic claim that matter is the source of evil and defend the goodness of God's creation.</w:t>
      </w:r>
    </w:p>
    <w:p w14:paraId="62B22972" w14:textId="77777777" w:rsidR="009F5F05" w:rsidRPr="009F5F05" w:rsidRDefault="009F5F05" w:rsidP="009F5F05">
      <w:pPr>
        <w:rPr>
          <w:sz w:val="26"/>
          <w:szCs w:val="26"/>
        </w:rPr>
      </w:pPr>
      <w:r w:rsidRPr="009F5F05">
        <w:rPr>
          <w:sz w:val="26"/>
          <w:szCs w:val="26"/>
        </w:rPr>
        <w:t>--------------------------------------------------------------------------------</w:t>
      </w:r>
    </w:p>
    <w:p w14:paraId="67ECD8AC" w14:textId="77777777" w:rsidR="009F5F05" w:rsidRPr="009F5F05" w:rsidRDefault="009F5F05" w:rsidP="009F5F05">
      <w:pPr>
        <w:rPr>
          <w:sz w:val="26"/>
          <w:szCs w:val="26"/>
        </w:rPr>
      </w:pPr>
      <w:r w:rsidRPr="009F5F05">
        <w:rPr>
          <w:sz w:val="26"/>
          <w:szCs w:val="26"/>
        </w:rPr>
        <w:t>Part III: Essay Questions</w:t>
      </w:r>
    </w:p>
    <w:p w14:paraId="04412BA9" w14:textId="77777777" w:rsidR="009F5F05" w:rsidRPr="009F5F05" w:rsidRDefault="009F5F05" w:rsidP="009F5F05">
      <w:pPr>
        <w:rPr>
          <w:sz w:val="26"/>
          <w:szCs w:val="26"/>
        </w:rPr>
      </w:pPr>
      <w:r w:rsidRPr="009F5F05">
        <w:rPr>
          <w:b/>
          <w:bCs/>
          <w:sz w:val="26"/>
          <w:szCs w:val="26"/>
        </w:rPr>
        <w:t>Instructions:</w:t>
      </w:r>
      <w:r w:rsidRPr="009F5F05">
        <w:rPr>
          <w:sz w:val="26"/>
          <w:szCs w:val="26"/>
        </w:rPr>
        <w:t> Use the themes and data points from the study guide to develop detailed responses to the following prompts.</w:t>
      </w:r>
    </w:p>
    <w:p w14:paraId="53349875" w14:textId="77777777" w:rsidR="009F5F05" w:rsidRPr="009F5F05" w:rsidRDefault="009F5F05" w:rsidP="009F5F05">
      <w:pPr>
        <w:numPr>
          <w:ilvl w:val="0"/>
          <w:numId w:val="12"/>
        </w:numPr>
        <w:rPr>
          <w:sz w:val="26"/>
          <w:szCs w:val="26"/>
        </w:rPr>
      </w:pPr>
      <w:r w:rsidRPr="009F5F05">
        <w:rPr>
          <w:b/>
          <w:bCs/>
          <w:sz w:val="26"/>
          <w:szCs w:val="26"/>
        </w:rPr>
        <w:t>The Logos as Cosmic Order:</w:t>
      </w:r>
      <w:r w:rsidRPr="009F5F05">
        <w:rPr>
          <w:sz w:val="26"/>
          <w:szCs w:val="26"/>
        </w:rPr>
        <w:t> Analyze the Stoic "Logos philosophy," explaining how it serves as a bridge between theology and natural science. Discuss the deterministic nature of this system and its reliance on the concepts of Heraclitus.</w:t>
      </w:r>
    </w:p>
    <w:p w14:paraId="23C9A4D6" w14:textId="77777777" w:rsidR="009F5F05" w:rsidRPr="009F5F05" w:rsidRDefault="009F5F05" w:rsidP="009F5F05">
      <w:pPr>
        <w:numPr>
          <w:ilvl w:val="0"/>
          <w:numId w:val="12"/>
        </w:numPr>
        <w:rPr>
          <w:sz w:val="26"/>
          <w:szCs w:val="26"/>
        </w:rPr>
      </w:pPr>
      <w:r w:rsidRPr="009F5F05">
        <w:rPr>
          <w:b/>
          <w:bCs/>
          <w:sz w:val="26"/>
          <w:szCs w:val="26"/>
        </w:rPr>
        <w:t>Ethics and Natural Law:</w:t>
      </w:r>
      <w:r w:rsidRPr="009F5F05">
        <w:rPr>
          <w:sz w:val="26"/>
          <w:szCs w:val="26"/>
        </w:rPr>
        <w:t xml:space="preserve"> Discuss the Stoic argument that moral evil is "contrary to nature." How does the rational understanding of natural law provide </w:t>
      </w:r>
      <w:proofErr w:type="gramStart"/>
      <w:r w:rsidRPr="009F5F05">
        <w:rPr>
          <w:sz w:val="26"/>
          <w:szCs w:val="26"/>
        </w:rPr>
        <w:t>the Stoic</w:t>
      </w:r>
      <w:proofErr w:type="gramEnd"/>
      <w:r w:rsidRPr="009F5F05">
        <w:rPr>
          <w:sz w:val="26"/>
          <w:szCs w:val="26"/>
        </w:rPr>
        <w:t xml:space="preserve"> with the tools for emotional detachment and a virtuous life?</w:t>
      </w:r>
    </w:p>
    <w:p w14:paraId="09C5618A" w14:textId="77777777" w:rsidR="009F5F05" w:rsidRPr="009F5F05" w:rsidRDefault="009F5F05" w:rsidP="009F5F05">
      <w:pPr>
        <w:numPr>
          <w:ilvl w:val="0"/>
          <w:numId w:val="12"/>
        </w:numPr>
        <w:rPr>
          <w:sz w:val="26"/>
          <w:szCs w:val="26"/>
        </w:rPr>
      </w:pPr>
      <w:r w:rsidRPr="009F5F05">
        <w:rPr>
          <w:b/>
          <w:bCs/>
          <w:sz w:val="26"/>
          <w:szCs w:val="26"/>
        </w:rPr>
        <w:t>Epistemological Influence:</w:t>
      </w:r>
      <w:r w:rsidRPr="009F5F05">
        <w:rPr>
          <w:sz w:val="26"/>
          <w:szCs w:val="26"/>
        </w:rPr>
        <w:t> Explore the Stoic representational theory of knowledge. How did the Stoic view of ideas and "clear and distinct" perceptions influence later Renaissance and 17th-century thinkers like Descartes and Locke?</w:t>
      </w:r>
    </w:p>
    <w:p w14:paraId="743B9CA8" w14:textId="77777777" w:rsidR="009F5F05" w:rsidRPr="009F5F05" w:rsidRDefault="009F5F05" w:rsidP="009F5F05">
      <w:pPr>
        <w:numPr>
          <w:ilvl w:val="0"/>
          <w:numId w:val="12"/>
        </w:numPr>
        <w:rPr>
          <w:sz w:val="26"/>
          <w:szCs w:val="26"/>
        </w:rPr>
      </w:pPr>
      <w:r w:rsidRPr="009F5F05">
        <w:rPr>
          <w:b/>
          <w:bCs/>
          <w:sz w:val="26"/>
          <w:szCs w:val="26"/>
        </w:rPr>
        <w:t>Christian Assimilation and Critique:</w:t>
      </w:r>
      <w:r w:rsidRPr="009F5F05">
        <w:rPr>
          <w:sz w:val="26"/>
          <w:szCs w:val="26"/>
        </w:rPr>
        <w:t xml:space="preserve"> Evaluate how early Christian thinkers (such as Justin Martyr and Clement of Alexandria) integrated the Stoic Logos </w:t>
      </w:r>
      <w:r w:rsidRPr="009F5F05">
        <w:rPr>
          <w:sz w:val="26"/>
          <w:szCs w:val="26"/>
        </w:rPr>
        <w:lastRenderedPageBreak/>
        <w:t>doctrine. How did they reconcile the Stoic "Logos of nature" with the Logos described in the Gospel of John?</w:t>
      </w:r>
    </w:p>
    <w:p w14:paraId="2DF5DBB5" w14:textId="77777777" w:rsidR="009F5F05" w:rsidRPr="009F5F05" w:rsidRDefault="009F5F05" w:rsidP="009F5F05">
      <w:pPr>
        <w:numPr>
          <w:ilvl w:val="0"/>
          <w:numId w:val="12"/>
        </w:numPr>
        <w:rPr>
          <w:sz w:val="26"/>
          <w:szCs w:val="26"/>
        </w:rPr>
      </w:pPr>
      <w:r w:rsidRPr="009F5F05">
        <w:rPr>
          <w:b/>
          <w:bCs/>
          <w:sz w:val="26"/>
          <w:szCs w:val="26"/>
        </w:rPr>
        <w:t>Apostolic Strategy at Mars Hill:</w:t>
      </w:r>
      <w:r w:rsidRPr="009F5F05">
        <w:rPr>
          <w:sz w:val="26"/>
          <w:szCs w:val="26"/>
        </w:rPr>
        <w:t> Examine St. Paul’s sermon to the Epicureans and Stoics in Athens. Identify the specific Stoic themes Paul utilized to establish common ground and explain how he ultimately recast those themes into a Christian context.</w:t>
      </w:r>
    </w:p>
    <w:p w14:paraId="4BFA8033" w14:textId="77777777" w:rsidR="009F5F05" w:rsidRPr="009F5F05" w:rsidRDefault="009F5F05" w:rsidP="009F5F05">
      <w:pPr>
        <w:rPr>
          <w:sz w:val="26"/>
          <w:szCs w:val="26"/>
        </w:rPr>
      </w:pPr>
      <w:r w:rsidRPr="009F5F05">
        <w:rPr>
          <w:sz w:val="26"/>
          <w:szCs w:val="26"/>
        </w:rPr>
        <w:t>--------------------------------------------------------------------------------</w:t>
      </w:r>
    </w:p>
    <w:p w14:paraId="64150F60" w14:textId="77777777" w:rsidR="009F5F05" w:rsidRPr="009F5F05" w:rsidRDefault="009F5F05" w:rsidP="009F5F05">
      <w:pPr>
        <w:rPr>
          <w:sz w:val="26"/>
          <w:szCs w:val="26"/>
        </w:rPr>
      </w:pPr>
      <w:r w:rsidRPr="009F5F05">
        <w:rPr>
          <w:sz w:val="26"/>
          <w:szCs w:val="26"/>
        </w:rPr>
        <w:t>Part IV: Glossary of Key Terms</w:t>
      </w:r>
    </w:p>
    <w:tbl>
      <w:tblPr>
        <w:tblW w:w="0" w:type="auto"/>
        <w:tblCellMar>
          <w:top w:w="15" w:type="dxa"/>
          <w:left w:w="15" w:type="dxa"/>
          <w:bottom w:w="15" w:type="dxa"/>
          <w:right w:w="15" w:type="dxa"/>
        </w:tblCellMar>
        <w:tblLook w:val="04A0" w:firstRow="1" w:lastRow="0" w:firstColumn="1" w:lastColumn="0" w:noHBand="0" w:noVBand="1"/>
      </w:tblPr>
      <w:tblGrid>
        <w:gridCol w:w="2507"/>
        <w:gridCol w:w="6853"/>
      </w:tblGrid>
      <w:tr w:rsidR="009F5F05" w:rsidRPr="009F5F05" w14:paraId="2D74C177" w14:textId="77777777">
        <w:tc>
          <w:tcPr>
            <w:tcW w:w="0" w:type="auto"/>
            <w:vAlign w:val="center"/>
            <w:hideMark/>
          </w:tcPr>
          <w:p w14:paraId="16FBB077" w14:textId="77777777" w:rsidR="009F5F05" w:rsidRPr="009F5F05" w:rsidRDefault="009F5F05" w:rsidP="009F5F05">
            <w:pPr>
              <w:rPr>
                <w:b/>
                <w:bCs/>
                <w:sz w:val="26"/>
                <w:szCs w:val="26"/>
              </w:rPr>
            </w:pPr>
            <w:r w:rsidRPr="009F5F05">
              <w:rPr>
                <w:b/>
                <w:bCs/>
                <w:sz w:val="26"/>
                <w:szCs w:val="26"/>
              </w:rPr>
              <w:t>Term</w:t>
            </w:r>
          </w:p>
        </w:tc>
        <w:tc>
          <w:tcPr>
            <w:tcW w:w="0" w:type="auto"/>
            <w:vAlign w:val="center"/>
            <w:hideMark/>
          </w:tcPr>
          <w:p w14:paraId="50AD8FDC" w14:textId="77777777" w:rsidR="009F5F05" w:rsidRPr="009F5F05" w:rsidRDefault="009F5F05" w:rsidP="009F5F05">
            <w:pPr>
              <w:rPr>
                <w:b/>
                <w:bCs/>
                <w:sz w:val="26"/>
                <w:szCs w:val="26"/>
              </w:rPr>
            </w:pPr>
            <w:r w:rsidRPr="009F5F05">
              <w:rPr>
                <w:b/>
                <w:bCs/>
                <w:sz w:val="26"/>
                <w:szCs w:val="26"/>
              </w:rPr>
              <w:t>Definition</w:t>
            </w:r>
          </w:p>
        </w:tc>
      </w:tr>
      <w:tr w:rsidR="009F5F05" w:rsidRPr="009F5F05" w14:paraId="32C8A290" w14:textId="77777777">
        <w:tc>
          <w:tcPr>
            <w:tcW w:w="0" w:type="auto"/>
            <w:vAlign w:val="center"/>
            <w:hideMark/>
          </w:tcPr>
          <w:p w14:paraId="732EC433" w14:textId="77777777" w:rsidR="009F5F05" w:rsidRPr="009F5F05" w:rsidRDefault="009F5F05" w:rsidP="009F5F05">
            <w:pPr>
              <w:rPr>
                <w:sz w:val="26"/>
                <w:szCs w:val="26"/>
              </w:rPr>
            </w:pPr>
            <w:r w:rsidRPr="009F5F05">
              <w:rPr>
                <w:b/>
                <w:bCs/>
                <w:sz w:val="26"/>
                <w:szCs w:val="26"/>
              </w:rPr>
              <w:t>Apatheia</w:t>
            </w:r>
          </w:p>
        </w:tc>
        <w:tc>
          <w:tcPr>
            <w:tcW w:w="0" w:type="auto"/>
            <w:vAlign w:val="center"/>
            <w:hideMark/>
          </w:tcPr>
          <w:p w14:paraId="6429CDCA" w14:textId="77777777" w:rsidR="009F5F05" w:rsidRPr="009F5F05" w:rsidRDefault="009F5F05" w:rsidP="009F5F05">
            <w:pPr>
              <w:rPr>
                <w:sz w:val="26"/>
                <w:szCs w:val="26"/>
              </w:rPr>
            </w:pPr>
            <w:r w:rsidRPr="009F5F05">
              <w:rPr>
                <w:sz w:val="26"/>
                <w:szCs w:val="26"/>
              </w:rPr>
              <w:t xml:space="preserve">The central Stoic </w:t>
            </w:r>
            <w:proofErr w:type="gramStart"/>
            <w:r w:rsidRPr="009F5F05">
              <w:rPr>
                <w:sz w:val="26"/>
                <w:szCs w:val="26"/>
              </w:rPr>
              <w:t>virtue;</w:t>
            </w:r>
            <w:proofErr w:type="gramEnd"/>
            <w:r w:rsidRPr="009F5F05">
              <w:rPr>
                <w:sz w:val="26"/>
                <w:szCs w:val="26"/>
              </w:rPr>
              <w:t xml:space="preserve"> a state of freedom from passion and emotional upset achieved through rational control and detachment from externals.</w:t>
            </w:r>
          </w:p>
        </w:tc>
      </w:tr>
      <w:tr w:rsidR="009F5F05" w:rsidRPr="009F5F05" w14:paraId="7522F8B1" w14:textId="77777777">
        <w:tc>
          <w:tcPr>
            <w:tcW w:w="0" w:type="auto"/>
            <w:vAlign w:val="center"/>
            <w:hideMark/>
          </w:tcPr>
          <w:p w14:paraId="56114288" w14:textId="77777777" w:rsidR="009F5F05" w:rsidRPr="009F5F05" w:rsidRDefault="009F5F05" w:rsidP="009F5F05">
            <w:pPr>
              <w:rPr>
                <w:sz w:val="26"/>
                <w:szCs w:val="26"/>
              </w:rPr>
            </w:pPr>
            <w:proofErr w:type="spellStart"/>
            <w:r w:rsidRPr="009F5F05">
              <w:rPr>
                <w:b/>
                <w:bCs/>
                <w:sz w:val="26"/>
                <w:szCs w:val="26"/>
              </w:rPr>
              <w:t>Animalculism</w:t>
            </w:r>
            <w:proofErr w:type="spellEnd"/>
          </w:p>
        </w:tc>
        <w:tc>
          <w:tcPr>
            <w:tcW w:w="0" w:type="auto"/>
            <w:vAlign w:val="center"/>
            <w:hideMark/>
          </w:tcPr>
          <w:p w14:paraId="6F323B89" w14:textId="77777777" w:rsidR="009F5F05" w:rsidRPr="009F5F05" w:rsidRDefault="009F5F05" w:rsidP="009F5F05">
            <w:pPr>
              <w:rPr>
                <w:sz w:val="26"/>
                <w:szCs w:val="26"/>
              </w:rPr>
            </w:pPr>
            <w:r w:rsidRPr="009F5F05">
              <w:rPr>
                <w:sz w:val="26"/>
                <w:szCs w:val="26"/>
              </w:rPr>
              <w:t xml:space="preserve">The biological theory that offspring </w:t>
            </w:r>
            <w:proofErr w:type="gramStart"/>
            <w:r w:rsidRPr="009F5F05">
              <w:rPr>
                <w:sz w:val="26"/>
                <w:szCs w:val="26"/>
              </w:rPr>
              <w:t>exist</w:t>
            </w:r>
            <w:proofErr w:type="gramEnd"/>
            <w:r w:rsidRPr="009F5F05">
              <w:rPr>
                <w:sz w:val="26"/>
                <w:szCs w:val="26"/>
              </w:rPr>
              <w:t xml:space="preserve"> in miniature within the father's seed, containing both body and soul.</w:t>
            </w:r>
          </w:p>
        </w:tc>
      </w:tr>
      <w:tr w:rsidR="009F5F05" w:rsidRPr="009F5F05" w14:paraId="54747EC7" w14:textId="77777777">
        <w:tc>
          <w:tcPr>
            <w:tcW w:w="0" w:type="auto"/>
            <w:vAlign w:val="center"/>
            <w:hideMark/>
          </w:tcPr>
          <w:p w14:paraId="59AB9D4E" w14:textId="77777777" w:rsidR="009F5F05" w:rsidRPr="009F5F05" w:rsidRDefault="009F5F05" w:rsidP="009F5F05">
            <w:pPr>
              <w:rPr>
                <w:sz w:val="26"/>
                <w:szCs w:val="26"/>
              </w:rPr>
            </w:pPr>
            <w:r w:rsidRPr="009F5F05">
              <w:rPr>
                <w:b/>
                <w:bCs/>
                <w:sz w:val="26"/>
                <w:szCs w:val="26"/>
              </w:rPr>
              <w:t>Deontological</w:t>
            </w:r>
          </w:p>
        </w:tc>
        <w:tc>
          <w:tcPr>
            <w:tcW w:w="0" w:type="auto"/>
            <w:vAlign w:val="center"/>
            <w:hideMark/>
          </w:tcPr>
          <w:p w14:paraId="27BE8EAE" w14:textId="77777777" w:rsidR="009F5F05" w:rsidRPr="009F5F05" w:rsidRDefault="009F5F05" w:rsidP="009F5F05">
            <w:pPr>
              <w:rPr>
                <w:sz w:val="26"/>
                <w:szCs w:val="26"/>
              </w:rPr>
            </w:pPr>
            <w:r w:rsidRPr="009F5F05">
              <w:rPr>
                <w:sz w:val="26"/>
                <w:szCs w:val="26"/>
              </w:rPr>
              <w:t>An approach to ethics focused on duty and what one ought to do according to law (in this context, natural law), rather than desired consequences.</w:t>
            </w:r>
          </w:p>
        </w:tc>
      </w:tr>
      <w:tr w:rsidR="009F5F05" w:rsidRPr="009F5F05" w14:paraId="668F174B" w14:textId="77777777">
        <w:tc>
          <w:tcPr>
            <w:tcW w:w="0" w:type="auto"/>
            <w:vAlign w:val="center"/>
            <w:hideMark/>
          </w:tcPr>
          <w:p w14:paraId="143082C5" w14:textId="77777777" w:rsidR="009F5F05" w:rsidRPr="009F5F05" w:rsidRDefault="009F5F05" w:rsidP="009F5F05">
            <w:pPr>
              <w:rPr>
                <w:sz w:val="26"/>
                <w:szCs w:val="26"/>
              </w:rPr>
            </w:pPr>
            <w:r w:rsidRPr="009F5F05">
              <w:rPr>
                <w:b/>
                <w:bCs/>
                <w:sz w:val="26"/>
                <w:szCs w:val="26"/>
              </w:rPr>
              <w:t>Determinism</w:t>
            </w:r>
          </w:p>
        </w:tc>
        <w:tc>
          <w:tcPr>
            <w:tcW w:w="0" w:type="auto"/>
            <w:vAlign w:val="center"/>
            <w:hideMark/>
          </w:tcPr>
          <w:p w14:paraId="24157751" w14:textId="77777777" w:rsidR="009F5F05" w:rsidRPr="009F5F05" w:rsidRDefault="009F5F05" w:rsidP="009F5F05">
            <w:pPr>
              <w:rPr>
                <w:sz w:val="26"/>
                <w:szCs w:val="26"/>
              </w:rPr>
            </w:pPr>
            <w:r w:rsidRPr="009F5F05">
              <w:rPr>
                <w:sz w:val="26"/>
                <w:szCs w:val="26"/>
              </w:rPr>
              <w:t>The belief that all natural processes are governed by a causal, uniform, and intelligible grid of natural laws.</w:t>
            </w:r>
          </w:p>
        </w:tc>
      </w:tr>
      <w:tr w:rsidR="009F5F05" w:rsidRPr="009F5F05" w14:paraId="1FD09BB7" w14:textId="77777777">
        <w:tc>
          <w:tcPr>
            <w:tcW w:w="0" w:type="auto"/>
            <w:vAlign w:val="center"/>
            <w:hideMark/>
          </w:tcPr>
          <w:p w14:paraId="1A7D9348" w14:textId="77777777" w:rsidR="009F5F05" w:rsidRPr="009F5F05" w:rsidRDefault="009F5F05" w:rsidP="009F5F05">
            <w:pPr>
              <w:rPr>
                <w:sz w:val="26"/>
                <w:szCs w:val="26"/>
              </w:rPr>
            </w:pPr>
            <w:r w:rsidRPr="009F5F05">
              <w:rPr>
                <w:b/>
                <w:bCs/>
                <w:sz w:val="26"/>
                <w:szCs w:val="26"/>
              </w:rPr>
              <w:t>Hellenistic</w:t>
            </w:r>
          </w:p>
        </w:tc>
        <w:tc>
          <w:tcPr>
            <w:tcW w:w="0" w:type="auto"/>
            <w:vAlign w:val="center"/>
            <w:hideMark/>
          </w:tcPr>
          <w:p w14:paraId="5E87EE5F" w14:textId="77777777" w:rsidR="009F5F05" w:rsidRPr="009F5F05" w:rsidRDefault="009F5F05" w:rsidP="009F5F05">
            <w:pPr>
              <w:rPr>
                <w:sz w:val="26"/>
                <w:szCs w:val="26"/>
              </w:rPr>
            </w:pPr>
            <w:r w:rsidRPr="009F5F05">
              <w:rPr>
                <w:sz w:val="26"/>
                <w:szCs w:val="26"/>
              </w:rPr>
              <w:t xml:space="preserve">The historical period following Alexander the Great, characterized by cultural upheaval and the rise of the four main philosophies: Stoicism, Epicureanism, </w:t>
            </w:r>
            <w:proofErr w:type="spellStart"/>
            <w:r w:rsidRPr="009F5F05">
              <w:rPr>
                <w:sz w:val="26"/>
                <w:szCs w:val="26"/>
              </w:rPr>
              <w:t>Scepticism</w:t>
            </w:r>
            <w:proofErr w:type="spellEnd"/>
            <w:r w:rsidRPr="009F5F05">
              <w:rPr>
                <w:sz w:val="26"/>
                <w:szCs w:val="26"/>
              </w:rPr>
              <w:t>, and Neoplatonism.</w:t>
            </w:r>
          </w:p>
        </w:tc>
      </w:tr>
      <w:tr w:rsidR="009F5F05" w:rsidRPr="009F5F05" w14:paraId="6D3082EC" w14:textId="77777777">
        <w:tc>
          <w:tcPr>
            <w:tcW w:w="0" w:type="auto"/>
            <w:vAlign w:val="center"/>
            <w:hideMark/>
          </w:tcPr>
          <w:p w14:paraId="20F26FDC" w14:textId="77777777" w:rsidR="009F5F05" w:rsidRPr="009F5F05" w:rsidRDefault="009F5F05" w:rsidP="009F5F05">
            <w:pPr>
              <w:rPr>
                <w:sz w:val="26"/>
                <w:szCs w:val="26"/>
              </w:rPr>
            </w:pPr>
            <w:r w:rsidRPr="009F5F05">
              <w:rPr>
                <w:b/>
                <w:bCs/>
                <w:sz w:val="26"/>
                <w:szCs w:val="26"/>
              </w:rPr>
              <w:t>Logos</w:t>
            </w:r>
          </w:p>
        </w:tc>
        <w:tc>
          <w:tcPr>
            <w:tcW w:w="0" w:type="auto"/>
            <w:vAlign w:val="center"/>
            <w:hideMark/>
          </w:tcPr>
          <w:p w14:paraId="0FB9FD21" w14:textId="77777777" w:rsidR="009F5F05" w:rsidRPr="009F5F05" w:rsidRDefault="009F5F05" w:rsidP="009F5F05">
            <w:pPr>
              <w:rPr>
                <w:sz w:val="26"/>
                <w:szCs w:val="26"/>
              </w:rPr>
            </w:pPr>
            <w:r w:rsidRPr="009F5F05">
              <w:rPr>
                <w:sz w:val="26"/>
                <w:szCs w:val="26"/>
              </w:rPr>
              <w:t>The active, rational principle of the universe; often synonymous with God, Providence, or Cosmic Reason.</w:t>
            </w:r>
          </w:p>
        </w:tc>
      </w:tr>
      <w:tr w:rsidR="009F5F05" w:rsidRPr="009F5F05" w14:paraId="6B99BCC5" w14:textId="77777777">
        <w:tc>
          <w:tcPr>
            <w:tcW w:w="0" w:type="auto"/>
            <w:vAlign w:val="center"/>
            <w:hideMark/>
          </w:tcPr>
          <w:p w14:paraId="791B90D1" w14:textId="77777777" w:rsidR="009F5F05" w:rsidRPr="009F5F05" w:rsidRDefault="009F5F05" w:rsidP="009F5F05">
            <w:pPr>
              <w:rPr>
                <w:sz w:val="26"/>
                <w:szCs w:val="26"/>
              </w:rPr>
            </w:pPr>
            <w:r w:rsidRPr="009F5F05">
              <w:rPr>
                <w:b/>
                <w:bCs/>
                <w:sz w:val="26"/>
                <w:szCs w:val="26"/>
              </w:rPr>
              <w:t xml:space="preserve">Logos </w:t>
            </w:r>
            <w:proofErr w:type="spellStart"/>
            <w:r w:rsidRPr="009F5F05">
              <w:rPr>
                <w:b/>
                <w:bCs/>
                <w:sz w:val="26"/>
                <w:szCs w:val="26"/>
              </w:rPr>
              <w:t>Spermaticos</w:t>
            </w:r>
            <w:proofErr w:type="spellEnd"/>
          </w:p>
        </w:tc>
        <w:tc>
          <w:tcPr>
            <w:tcW w:w="0" w:type="auto"/>
            <w:vAlign w:val="center"/>
            <w:hideMark/>
          </w:tcPr>
          <w:p w14:paraId="318F9026" w14:textId="77777777" w:rsidR="009F5F05" w:rsidRPr="009F5F05" w:rsidRDefault="009F5F05" w:rsidP="009F5F05">
            <w:pPr>
              <w:rPr>
                <w:sz w:val="26"/>
                <w:szCs w:val="26"/>
              </w:rPr>
            </w:pPr>
            <w:r w:rsidRPr="009F5F05">
              <w:rPr>
                <w:sz w:val="26"/>
                <w:szCs w:val="26"/>
              </w:rPr>
              <w:t>"Seminal Reason"; the human soul viewed as a seed of the divine cosmic Logos that pervades and animates the body.</w:t>
            </w:r>
          </w:p>
        </w:tc>
      </w:tr>
      <w:tr w:rsidR="009F5F05" w:rsidRPr="009F5F05" w14:paraId="19FB1A07" w14:textId="77777777">
        <w:tc>
          <w:tcPr>
            <w:tcW w:w="0" w:type="auto"/>
            <w:vAlign w:val="center"/>
            <w:hideMark/>
          </w:tcPr>
          <w:p w14:paraId="03EBCFE6" w14:textId="77777777" w:rsidR="009F5F05" w:rsidRPr="009F5F05" w:rsidRDefault="009F5F05" w:rsidP="009F5F05">
            <w:pPr>
              <w:rPr>
                <w:sz w:val="26"/>
                <w:szCs w:val="26"/>
              </w:rPr>
            </w:pPr>
            <w:r w:rsidRPr="009F5F05">
              <w:rPr>
                <w:b/>
                <w:bCs/>
                <w:sz w:val="26"/>
                <w:szCs w:val="26"/>
              </w:rPr>
              <w:lastRenderedPageBreak/>
              <w:t>Pantheism</w:t>
            </w:r>
          </w:p>
        </w:tc>
        <w:tc>
          <w:tcPr>
            <w:tcW w:w="0" w:type="auto"/>
            <w:vAlign w:val="center"/>
            <w:hideMark/>
          </w:tcPr>
          <w:p w14:paraId="089367A0" w14:textId="77777777" w:rsidR="009F5F05" w:rsidRPr="009F5F05" w:rsidRDefault="009F5F05" w:rsidP="009F5F05">
            <w:pPr>
              <w:rPr>
                <w:sz w:val="26"/>
                <w:szCs w:val="26"/>
              </w:rPr>
            </w:pPr>
            <w:r w:rsidRPr="009F5F05">
              <w:rPr>
                <w:sz w:val="26"/>
                <w:szCs w:val="26"/>
              </w:rPr>
              <w:t>The belief that God and nature are synonymous; in Stoicism, God is the active aspect of the one unified whole of nature.</w:t>
            </w:r>
          </w:p>
        </w:tc>
      </w:tr>
      <w:tr w:rsidR="009F5F05" w:rsidRPr="009F5F05" w14:paraId="40E4FA76" w14:textId="77777777">
        <w:tc>
          <w:tcPr>
            <w:tcW w:w="0" w:type="auto"/>
            <w:vAlign w:val="center"/>
            <w:hideMark/>
          </w:tcPr>
          <w:p w14:paraId="51223B29" w14:textId="77777777" w:rsidR="009F5F05" w:rsidRPr="009F5F05" w:rsidRDefault="009F5F05" w:rsidP="009F5F05">
            <w:pPr>
              <w:rPr>
                <w:sz w:val="26"/>
                <w:szCs w:val="26"/>
              </w:rPr>
            </w:pPr>
            <w:r w:rsidRPr="009F5F05">
              <w:rPr>
                <w:b/>
                <w:bCs/>
                <w:sz w:val="26"/>
                <w:szCs w:val="26"/>
              </w:rPr>
              <w:t>Representationalism</w:t>
            </w:r>
          </w:p>
        </w:tc>
        <w:tc>
          <w:tcPr>
            <w:tcW w:w="0" w:type="auto"/>
            <w:vAlign w:val="center"/>
            <w:hideMark/>
          </w:tcPr>
          <w:p w14:paraId="29446BB6" w14:textId="77777777" w:rsidR="009F5F05" w:rsidRPr="009F5F05" w:rsidRDefault="009F5F05" w:rsidP="009F5F05">
            <w:pPr>
              <w:rPr>
                <w:sz w:val="26"/>
                <w:szCs w:val="26"/>
              </w:rPr>
            </w:pPr>
            <w:r w:rsidRPr="009F5F05">
              <w:rPr>
                <w:sz w:val="26"/>
                <w:szCs w:val="26"/>
              </w:rPr>
              <w:t>An epistemological theory where the mind is aware of its own ideas and impressions, which serve as representations of external objects.</w:t>
            </w:r>
          </w:p>
        </w:tc>
      </w:tr>
      <w:tr w:rsidR="009F5F05" w:rsidRPr="009F5F05" w14:paraId="5BE1D238" w14:textId="77777777">
        <w:tc>
          <w:tcPr>
            <w:tcW w:w="0" w:type="auto"/>
            <w:vAlign w:val="center"/>
            <w:hideMark/>
          </w:tcPr>
          <w:p w14:paraId="2B695670" w14:textId="77777777" w:rsidR="009F5F05" w:rsidRPr="009F5F05" w:rsidRDefault="009F5F05" w:rsidP="009F5F05">
            <w:pPr>
              <w:rPr>
                <w:sz w:val="26"/>
                <w:szCs w:val="26"/>
              </w:rPr>
            </w:pPr>
            <w:r w:rsidRPr="009F5F05">
              <w:rPr>
                <w:b/>
                <w:bCs/>
                <w:sz w:val="26"/>
                <w:szCs w:val="26"/>
              </w:rPr>
              <w:t>Tabula Rasa</w:t>
            </w:r>
          </w:p>
        </w:tc>
        <w:tc>
          <w:tcPr>
            <w:tcW w:w="0" w:type="auto"/>
            <w:vAlign w:val="center"/>
            <w:hideMark/>
          </w:tcPr>
          <w:p w14:paraId="0325CACD" w14:textId="77777777" w:rsidR="009F5F05" w:rsidRPr="009F5F05" w:rsidRDefault="009F5F05" w:rsidP="009F5F05">
            <w:pPr>
              <w:rPr>
                <w:sz w:val="26"/>
                <w:szCs w:val="26"/>
              </w:rPr>
            </w:pPr>
            <w:r w:rsidRPr="009F5F05">
              <w:rPr>
                <w:sz w:val="26"/>
                <w:szCs w:val="26"/>
              </w:rPr>
              <w:t>Meaning "blank tablet"; the Stoic view that the mind has no innate knowledge at birth and is filled only through sense experience.</w:t>
            </w:r>
          </w:p>
        </w:tc>
      </w:tr>
      <w:tr w:rsidR="009F5F05" w:rsidRPr="009F5F05" w14:paraId="6D356D33" w14:textId="77777777">
        <w:tc>
          <w:tcPr>
            <w:tcW w:w="0" w:type="auto"/>
            <w:vAlign w:val="center"/>
            <w:hideMark/>
          </w:tcPr>
          <w:p w14:paraId="014A8D96" w14:textId="77777777" w:rsidR="009F5F05" w:rsidRPr="009F5F05" w:rsidRDefault="009F5F05" w:rsidP="009F5F05">
            <w:pPr>
              <w:rPr>
                <w:sz w:val="26"/>
                <w:szCs w:val="26"/>
              </w:rPr>
            </w:pPr>
            <w:r w:rsidRPr="009F5F05">
              <w:rPr>
                <w:b/>
                <w:bCs/>
                <w:sz w:val="26"/>
                <w:szCs w:val="26"/>
              </w:rPr>
              <w:t>Traducianism</w:t>
            </w:r>
          </w:p>
        </w:tc>
        <w:tc>
          <w:tcPr>
            <w:tcW w:w="0" w:type="auto"/>
            <w:vAlign w:val="center"/>
            <w:hideMark/>
          </w:tcPr>
          <w:p w14:paraId="24265271" w14:textId="77777777" w:rsidR="009F5F05" w:rsidRPr="009F5F05" w:rsidRDefault="009F5F05" w:rsidP="009F5F05">
            <w:pPr>
              <w:rPr>
                <w:sz w:val="26"/>
                <w:szCs w:val="26"/>
              </w:rPr>
            </w:pPr>
            <w:r w:rsidRPr="009F5F05">
              <w:rPr>
                <w:sz w:val="26"/>
                <w:szCs w:val="26"/>
              </w:rPr>
              <w:t>The theological and biological view that the soul is transmitted from the father to the child along with the physical body.</w:t>
            </w:r>
          </w:p>
        </w:tc>
      </w:tr>
    </w:tbl>
    <w:p w14:paraId="4044633F" w14:textId="7314120D" w:rsidR="009F5F05" w:rsidRPr="009F5F05" w:rsidRDefault="009F5F05" w:rsidP="009F5F05">
      <w:pPr>
        <w:rPr>
          <w:sz w:val="26"/>
          <w:szCs w:val="26"/>
        </w:rPr>
      </w:pPr>
    </w:p>
    <w:sectPr w:rsidR="009F5F05" w:rsidRPr="009F5F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061B4B"/>
    <w:multiLevelType w:val="multilevel"/>
    <w:tmpl w:val="8D8EEE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AF97716"/>
    <w:multiLevelType w:val="multilevel"/>
    <w:tmpl w:val="CACEFE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C9C3074"/>
    <w:multiLevelType w:val="multilevel"/>
    <w:tmpl w:val="0F72C3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6127C29"/>
    <w:multiLevelType w:val="multilevel"/>
    <w:tmpl w:val="F1C6E5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94C4FAC"/>
    <w:multiLevelType w:val="multilevel"/>
    <w:tmpl w:val="74EAA8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D8322B"/>
    <w:multiLevelType w:val="multilevel"/>
    <w:tmpl w:val="CC903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3B70968"/>
    <w:multiLevelType w:val="multilevel"/>
    <w:tmpl w:val="1F7E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441A52"/>
    <w:multiLevelType w:val="multilevel"/>
    <w:tmpl w:val="F14A53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E1A0615"/>
    <w:multiLevelType w:val="multilevel"/>
    <w:tmpl w:val="EE4EEE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6BE76D5"/>
    <w:multiLevelType w:val="multilevel"/>
    <w:tmpl w:val="5CCA07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021501"/>
    <w:multiLevelType w:val="multilevel"/>
    <w:tmpl w:val="F4121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A480F89"/>
    <w:multiLevelType w:val="multilevel"/>
    <w:tmpl w:val="5510A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40544066">
    <w:abstractNumId w:val="8"/>
  </w:num>
  <w:num w:numId="2" w16cid:durableId="132598153">
    <w:abstractNumId w:val="0"/>
  </w:num>
  <w:num w:numId="3" w16cid:durableId="1059863444">
    <w:abstractNumId w:val="9"/>
  </w:num>
  <w:num w:numId="4" w16cid:durableId="1809081798">
    <w:abstractNumId w:val="11"/>
  </w:num>
  <w:num w:numId="5" w16cid:durableId="263416863">
    <w:abstractNumId w:val="3"/>
  </w:num>
  <w:num w:numId="6" w16cid:durableId="26300426">
    <w:abstractNumId w:val="4"/>
  </w:num>
  <w:num w:numId="7" w16cid:durableId="2072069122">
    <w:abstractNumId w:val="6"/>
  </w:num>
  <w:num w:numId="8" w16cid:durableId="1975481732">
    <w:abstractNumId w:val="10"/>
  </w:num>
  <w:num w:numId="9" w16cid:durableId="883056486">
    <w:abstractNumId w:val="1"/>
  </w:num>
  <w:num w:numId="10" w16cid:durableId="906762155">
    <w:abstractNumId w:val="7"/>
  </w:num>
  <w:num w:numId="11" w16cid:durableId="1594126250">
    <w:abstractNumId w:val="5"/>
  </w:num>
  <w:num w:numId="12" w16cid:durableId="30435500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F05"/>
    <w:rsid w:val="001D057A"/>
    <w:rsid w:val="005175BD"/>
    <w:rsid w:val="007B6F1E"/>
    <w:rsid w:val="009F5F05"/>
    <w:rsid w:val="00B2341C"/>
    <w:rsid w:val="00B65087"/>
  </w:rsids>
  <m:mathPr>
    <m:mathFont m:val="Cambria Math"/>
    <m:brkBin m:val="before"/>
    <m:brkBinSub m:val="--"/>
    <m:smallFrac m:val="0"/>
    <m:dispDef/>
    <m:lMargin m:val="0"/>
    <m:rMargin m:val="0"/>
    <m:defJc m:val="centerGroup"/>
    <m:wrapIndent m:val="1440"/>
    <m:intLim m:val="subSup"/>
    <m:naryLim m:val="undOvr"/>
  </m:mathPr>
  <w:themeFontLang w:val="en-US" w:eastAsia="zh-C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8C4DFC"/>
  <w15:chartTrackingRefBased/>
  <w15:docId w15:val="{E8E8589F-D19E-40A5-89FD-8FF614C040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1"/>
        <w:lang w:val="en-US" w:eastAsia="zh-CN" w:bidi="hi-IN"/>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F05"/>
    <w:rPr>
      <w:rFonts w:cs="Mangal"/>
    </w:rPr>
  </w:style>
  <w:style w:type="paragraph" w:styleId="Heading1">
    <w:name w:val="heading 1"/>
    <w:basedOn w:val="Normal"/>
    <w:next w:val="Normal"/>
    <w:link w:val="Heading1Char"/>
    <w:uiPriority w:val="9"/>
    <w:qFormat/>
    <w:rsid w:val="009F5F05"/>
    <w:pPr>
      <w:keepNext/>
      <w:keepLines/>
      <w:spacing w:before="360" w:after="80"/>
      <w:outlineLvl w:val="0"/>
    </w:pPr>
    <w:rPr>
      <w:rFonts w:asciiTheme="majorHAnsi" w:eastAsiaTheme="majorEastAsia" w:hAnsiTheme="majorHAnsi" w:cstheme="majorBidi"/>
      <w:color w:val="0F4761" w:themeColor="accent1" w:themeShade="BF"/>
      <w:sz w:val="40"/>
      <w:szCs w:val="36"/>
    </w:rPr>
  </w:style>
  <w:style w:type="paragraph" w:styleId="Heading2">
    <w:name w:val="heading 2"/>
    <w:basedOn w:val="Normal"/>
    <w:next w:val="Normal"/>
    <w:link w:val="Heading2Char"/>
    <w:uiPriority w:val="9"/>
    <w:semiHidden/>
    <w:unhideWhenUsed/>
    <w:qFormat/>
    <w:rsid w:val="009F5F05"/>
    <w:pPr>
      <w:keepNext/>
      <w:keepLines/>
      <w:spacing w:before="160" w:after="80"/>
      <w:outlineLvl w:val="1"/>
    </w:pPr>
    <w:rPr>
      <w:rFonts w:asciiTheme="majorHAnsi" w:eastAsiaTheme="majorEastAsia" w:hAnsiTheme="majorHAnsi" w:cstheme="majorBidi"/>
      <w:color w:val="0F4761" w:themeColor="accent1" w:themeShade="BF"/>
      <w:sz w:val="32"/>
      <w:szCs w:val="29"/>
    </w:rPr>
  </w:style>
  <w:style w:type="paragraph" w:styleId="Heading3">
    <w:name w:val="heading 3"/>
    <w:basedOn w:val="Normal"/>
    <w:next w:val="Normal"/>
    <w:link w:val="Heading3Char"/>
    <w:uiPriority w:val="9"/>
    <w:semiHidden/>
    <w:unhideWhenUsed/>
    <w:qFormat/>
    <w:rsid w:val="009F5F05"/>
    <w:pPr>
      <w:keepNext/>
      <w:keepLines/>
      <w:spacing w:before="160" w:after="80"/>
      <w:outlineLvl w:val="2"/>
    </w:pPr>
    <w:rPr>
      <w:rFonts w:eastAsiaTheme="majorEastAsia" w:cstheme="majorBidi"/>
      <w:color w:val="0F4761" w:themeColor="accent1" w:themeShade="BF"/>
      <w:sz w:val="28"/>
      <w:szCs w:val="25"/>
    </w:rPr>
  </w:style>
  <w:style w:type="paragraph" w:styleId="Heading4">
    <w:name w:val="heading 4"/>
    <w:basedOn w:val="Normal"/>
    <w:next w:val="Normal"/>
    <w:link w:val="Heading4Char"/>
    <w:uiPriority w:val="9"/>
    <w:semiHidden/>
    <w:unhideWhenUsed/>
    <w:qFormat/>
    <w:rsid w:val="009F5F0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F5F0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F5F0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F5F0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F5F0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F5F0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5F05"/>
    <w:rPr>
      <w:rFonts w:asciiTheme="majorHAnsi" w:eastAsiaTheme="majorEastAsia" w:hAnsiTheme="majorHAnsi" w:cstheme="majorBidi"/>
      <w:color w:val="0F4761" w:themeColor="accent1" w:themeShade="BF"/>
      <w:sz w:val="40"/>
      <w:szCs w:val="36"/>
    </w:rPr>
  </w:style>
  <w:style w:type="character" w:customStyle="1" w:styleId="Heading2Char">
    <w:name w:val="Heading 2 Char"/>
    <w:basedOn w:val="DefaultParagraphFont"/>
    <w:link w:val="Heading2"/>
    <w:uiPriority w:val="9"/>
    <w:semiHidden/>
    <w:rsid w:val="009F5F05"/>
    <w:rPr>
      <w:rFonts w:asciiTheme="majorHAnsi" w:eastAsiaTheme="majorEastAsia" w:hAnsiTheme="majorHAnsi" w:cstheme="majorBidi"/>
      <w:color w:val="0F4761" w:themeColor="accent1" w:themeShade="BF"/>
      <w:sz w:val="32"/>
      <w:szCs w:val="29"/>
    </w:rPr>
  </w:style>
  <w:style w:type="character" w:customStyle="1" w:styleId="Heading3Char">
    <w:name w:val="Heading 3 Char"/>
    <w:basedOn w:val="DefaultParagraphFont"/>
    <w:link w:val="Heading3"/>
    <w:uiPriority w:val="9"/>
    <w:semiHidden/>
    <w:rsid w:val="009F5F05"/>
    <w:rPr>
      <w:rFonts w:eastAsiaTheme="majorEastAsia" w:cstheme="majorBidi"/>
      <w:color w:val="0F4761" w:themeColor="accent1" w:themeShade="BF"/>
      <w:sz w:val="28"/>
      <w:szCs w:val="25"/>
    </w:rPr>
  </w:style>
  <w:style w:type="character" w:customStyle="1" w:styleId="Heading4Char">
    <w:name w:val="Heading 4 Char"/>
    <w:basedOn w:val="DefaultParagraphFont"/>
    <w:link w:val="Heading4"/>
    <w:uiPriority w:val="9"/>
    <w:semiHidden/>
    <w:rsid w:val="009F5F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5F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5F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5F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5F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5F05"/>
    <w:rPr>
      <w:rFonts w:eastAsiaTheme="majorEastAsia" w:cstheme="majorBidi"/>
      <w:color w:val="272727" w:themeColor="text1" w:themeTint="D8"/>
    </w:rPr>
  </w:style>
  <w:style w:type="paragraph" w:styleId="Title">
    <w:name w:val="Title"/>
    <w:basedOn w:val="Normal"/>
    <w:next w:val="Normal"/>
    <w:link w:val="TitleChar"/>
    <w:uiPriority w:val="10"/>
    <w:qFormat/>
    <w:rsid w:val="009F5F05"/>
    <w:pPr>
      <w:spacing w:after="8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9F5F05"/>
    <w:rPr>
      <w:rFonts w:asciiTheme="majorHAnsi" w:eastAsiaTheme="majorEastAsia" w:hAnsiTheme="majorHAnsi" w:cstheme="majorBidi"/>
      <w:spacing w:val="-10"/>
      <w:kern w:val="28"/>
      <w:sz w:val="56"/>
      <w:szCs w:val="50"/>
    </w:rPr>
  </w:style>
  <w:style w:type="paragraph" w:styleId="Subtitle">
    <w:name w:val="Subtitle"/>
    <w:basedOn w:val="Normal"/>
    <w:next w:val="Normal"/>
    <w:link w:val="SubtitleChar"/>
    <w:uiPriority w:val="11"/>
    <w:qFormat/>
    <w:rsid w:val="009F5F05"/>
    <w:pPr>
      <w:numPr>
        <w:ilvl w:val="1"/>
      </w:numPr>
    </w:pPr>
    <w:rPr>
      <w:rFonts w:eastAsiaTheme="majorEastAsia" w:cstheme="majorBidi"/>
      <w:color w:val="595959" w:themeColor="text1" w:themeTint="A6"/>
      <w:spacing w:val="15"/>
      <w:sz w:val="28"/>
      <w:szCs w:val="25"/>
    </w:rPr>
  </w:style>
  <w:style w:type="character" w:customStyle="1" w:styleId="SubtitleChar">
    <w:name w:val="Subtitle Char"/>
    <w:basedOn w:val="DefaultParagraphFont"/>
    <w:link w:val="Subtitle"/>
    <w:uiPriority w:val="11"/>
    <w:rsid w:val="009F5F05"/>
    <w:rPr>
      <w:rFonts w:eastAsiaTheme="majorEastAsia" w:cstheme="majorBidi"/>
      <w:color w:val="595959" w:themeColor="text1" w:themeTint="A6"/>
      <w:spacing w:val="15"/>
      <w:sz w:val="28"/>
      <w:szCs w:val="25"/>
    </w:rPr>
  </w:style>
  <w:style w:type="paragraph" w:styleId="Quote">
    <w:name w:val="Quote"/>
    <w:basedOn w:val="Normal"/>
    <w:next w:val="Normal"/>
    <w:link w:val="QuoteChar"/>
    <w:uiPriority w:val="29"/>
    <w:qFormat/>
    <w:rsid w:val="009F5F05"/>
    <w:pPr>
      <w:spacing w:before="160"/>
      <w:jc w:val="center"/>
    </w:pPr>
    <w:rPr>
      <w:i/>
      <w:iCs/>
      <w:color w:val="404040" w:themeColor="text1" w:themeTint="BF"/>
    </w:rPr>
  </w:style>
  <w:style w:type="character" w:customStyle="1" w:styleId="QuoteChar">
    <w:name w:val="Quote Char"/>
    <w:basedOn w:val="DefaultParagraphFont"/>
    <w:link w:val="Quote"/>
    <w:uiPriority w:val="29"/>
    <w:rsid w:val="009F5F05"/>
    <w:rPr>
      <w:rFonts w:cs="Mangal"/>
      <w:i/>
      <w:iCs/>
      <w:color w:val="404040" w:themeColor="text1" w:themeTint="BF"/>
    </w:rPr>
  </w:style>
  <w:style w:type="paragraph" w:styleId="ListParagraph">
    <w:name w:val="List Paragraph"/>
    <w:basedOn w:val="Normal"/>
    <w:uiPriority w:val="34"/>
    <w:qFormat/>
    <w:rsid w:val="009F5F05"/>
    <w:pPr>
      <w:ind w:left="720"/>
      <w:contextualSpacing/>
    </w:pPr>
  </w:style>
  <w:style w:type="character" w:styleId="IntenseEmphasis">
    <w:name w:val="Intense Emphasis"/>
    <w:basedOn w:val="DefaultParagraphFont"/>
    <w:uiPriority w:val="21"/>
    <w:qFormat/>
    <w:rsid w:val="009F5F05"/>
    <w:rPr>
      <w:i/>
      <w:iCs/>
      <w:color w:val="0F4761" w:themeColor="accent1" w:themeShade="BF"/>
    </w:rPr>
  </w:style>
  <w:style w:type="paragraph" w:styleId="IntenseQuote">
    <w:name w:val="Intense Quote"/>
    <w:basedOn w:val="Normal"/>
    <w:next w:val="Normal"/>
    <w:link w:val="IntenseQuoteChar"/>
    <w:uiPriority w:val="30"/>
    <w:qFormat/>
    <w:rsid w:val="009F5F0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F5F05"/>
    <w:rPr>
      <w:rFonts w:cs="Mangal"/>
      <w:i/>
      <w:iCs/>
      <w:color w:val="0F4761" w:themeColor="accent1" w:themeShade="BF"/>
    </w:rPr>
  </w:style>
  <w:style w:type="character" w:styleId="IntenseReference">
    <w:name w:val="Intense Reference"/>
    <w:basedOn w:val="DefaultParagraphFont"/>
    <w:uiPriority w:val="32"/>
    <w:qFormat/>
    <w:rsid w:val="009F5F0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2330</Words>
  <Characters>13285</Characters>
  <Application>Microsoft Office Word</Application>
  <DocSecurity>0</DocSecurity>
  <Lines>110</Lines>
  <Paragraphs>31</Paragraphs>
  <ScaleCrop>false</ScaleCrop>
  <Company/>
  <LinksUpToDate>false</LinksUpToDate>
  <CharactersWithSpaces>15584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1</cp:revision>
  <dcterms:created xsi:type="dcterms:W3CDTF">2026-03-03T03:43:00Z</dcterms:created>
  <dcterms:modified xsi:type="dcterms:W3CDTF">2026-03-03T03:46:00Z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eab4f74c-fd46-44c2-ba62-fe7a9651d7ff</vt:lpwstr>
  </property>
</Properties>
</file>