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B0E3C" w14:textId="5658141F" w:rsidR="000C7073" w:rsidRPr="00C57C52" w:rsidRDefault="00C57C52" w:rsidP="00C57C5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Daniel K. Darko, Injili ya Luka, Kipindi cha 17,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Yesu kuhusu </w:t>
      </w:r>
      <w:r xmlns:w="http://schemas.openxmlformats.org/wordprocessingml/2006/main" w:rsidR="00000000">
        <w:rPr>
          <w:rFonts w:ascii="Calibri" w:eastAsia="Calibri" w:hAnsi="Calibri" w:cs="Calibri"/>
          <w:b/>
          <w:bCs/>
          <w:sz w:val="42"/>
          <w:szCs w:val="42"/>
        </w:rPr>
        <w:t xml:space="preserve">Maombi, Luka 11:1-13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57C52">
        <w:rPr>
          <w:rFonts w:ascii="AA Times New Roman" w:eastAsia="Calibri" w:hAnsi="AA Times New Roman" w:cs="AA Times New Roman"/>
          <w:sz w:val="26"/>
          <w:szCs w:val="26"/>
        </w:rPr>
        <w:t xml:space="preserve">© 2024 Dan Darko na Ted Hildebrandt</w:t>
      </w:r>
    </w:p>
    <w:p w14:paraId="47FAC510" w14:textId="77777777" w:rsidR="00C57C52" w:rsidRPr="00C57C52" w:rsidRDefault="00C57C52">
      <w:pPr>
        <w:rPr>
          <w:sz w:val="26"/>
          <w:szCs w:val="26"/>
        </w:rPr>
      </w:pPr>
    </w:p>
    <w:p w14:paraId="277DCEFE" w14:textId="113A2B36"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Huyu ni Dkt. Daniel Darko katika mafundisho yake kuhusu Injili ya Luka. Hii ni kipindi cha 17, Yesu kuhusu Maombi, Luka 11:1-13. </w:t>
      </w:r>
      <w:r xmlns:w="http://schemas.openxmlformats.org/wordprocessingml/2006/main" w:rsidR="00C57C52">
        <w:rPr>
          <w:rFonts w:ascii="Calibri" w:eastAsia="Calibri" w:hAnsi="Calibri" w:cs="Calibri"/>
          <w:sz w:val="26"/>
          <w:szCs w:val="26"/>
        </w:rPr>
        <w:br xmlns:w="http://schemas.openxmlformats.org/wordprocessingml/2006/main"/>
      </w:r>
      <w:r xmlns:w="http://schemas.openxmlformats.org/wordprocessingml/2006/main" w:rsidR="00C57C52">
        <w:rPr>
          <w:rFonts w:ascii="Calibri" w:eastAsia="Calibri" w:hAnsi="Calibri" w:cs="Calibri"/>
          <w:sz w:val="26"/>
          <w:szCs w:val="26"/>
        </w:rPr>
        <w:br xmlns:w="http://schemas.openxmlformats.org/wordprocessingml/2006/main"/>
      </w:r>
      <w:r xmlns:w="http://schemas.openxmlformats.org/wordprocessingml/2006/main" w:rsidRPr="00C57C52">
        <w:rPr>
          <w:rFonts w:ascii="Calibri" w:eastAsia="Calibri" w:hAnsi="Calibri" w:cs="Calibri"/>
          <w:sz w:val="26"/>
          <w:szCs w:val="26"/>
        </w:rPr>
        <w:t xml:space="preserve">Karibu tena kwenye mfululizo wa mihadhara ya kujifunza Biblia mtandaoni kuhusu Injili ya Luka.</w:t>
      </w:r>
    </w:p>
    <w:p w14:paraId="207AACC9" w14:textId="77777777" w:rsidR="000C7073" w:rsidRPr="00C57C52" w:rsidRDefault="000C7073">
      <w:pPr>
        <w:rPr>
          <w:sz w:val="26"/>
          <w:szCs w:val="26"/>
        </w:rPr>
      </w:pPr>
    </w:p>
    <w:p w14:paraId="1D434B93" w14:textId="00A3C34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Nataka kukushukuru wewe binafsi kwa kufuatilia mfululizo huu wa mihadhara, na natumai kwa kazi ambayo mwenzangu mpendwa Ted Hildebrandt anafanya, unajifunza na unafaidika na kazi hii nzuri ambayo anatumia muda na juhudi nyingi kuifanya ifanikiwe. Tunapoendelea na mfululizo wetu wa mihadhara, unaweza kukumbuka kutoka kwa ule uliopita kwamba tulipitia mfano wa Msamaria Mwema na tukamaliza majadiliano katika sura ya 10 ya Injili ya Luka na Yesu nyumbani kwa Martha na dada yake Mariamu. Katika sura ya 11, tutaona Luka atachukua baadhi ya nyenzo tunazopata katika Mahubiri ya Mlimani ya Mathayo, na kwa usahihi, tutaona majadiliano kuhusu maombi mwanzoni kabisa, jambo ambalo hutokea katika sura ya 6 ya Mathayo wakati Yesu alipoanza kuzungumzia uchaji Mungu.</w:t>
      </w:r>
    </w:p>
    <w:p w14:paraId="39B714DA" w14:textId="77777777" w:rsidR="000C7073" w:rsidRPr="00C57C52" w:rsidRDefault="000C7073">
      <w:pPr>
        <w:rPr>
          <w:sz w:val="26"/>
          <w:szCs w:val="26"/>
        </w:rPr>
      </w:pPr>
    </w:p>
    <w:p w14:paraId="3FA7CFDA" w14:textId="42086212" w:rsidR="000C7073" w:rsidRPr="00C57C52" w:rsidRDefault="009D4B09">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Kwa hivyo, hebu tugeukie Luka sura ya 11 kutoka mstari wa 1 na tuangalie baadhi ya mambo ambayo Luka anatushirikisha, angalau kutoka mstari wa 1 hadi mstari wa 13. Sasa, Yesu alikuwa akiomba mahali fulani, na alipomaliza, mmoja wa wanafunzi wake akamwambia, Bwana, tufundishe kusali. Yohana alipokuwa akiwafundisha wanafunzi wake, aliwaambia, Mnaposali, semeni, Baba, jina lako litukuzwe, ufalme wako uje.</w:t>
      </w:r>
    </w:p>
    <w:p w14:paraId="23DDC42D" w14:textId="77777777" w:rsidR="000C7073" w:rsidRPr="00C57C52" w:rsidRDefault="000C7073">
      <w:pPr>
        <w:rPr>
          <w:sz w:val="26"/>
          <w:szCs w:val="26"/>
        </w:rPr>
      </w:pPr>
    </w:p>
    <w:p w14:paraId="0DBBADFE" w14:textId="585B271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Utupe kila siku mkate wetu wa kila siku, na utusamehe dhambi zetu. Kwa maana sisi wenyewe tunawasamehe wote waliotudai, wala hatututii majaribuni. Akawaambia, mstari wa 5, ni nani kati yenu aliye na rafiki, atamwendea usiku wa manane, na kumwambia, Rafiki, nikopeshe mikate mitatu?</w:t>
      </w:r>
    </w:p>
    <w:p w14:paraId="740EB33A" w14:textId="77777777" w:rsidR="000C7073" w:rsidRPr="00C57C52" w:rsidRDefault="000C7073">
      <w:pPr>
        <w:rPr>
          <w:sz w:val="26"/>
          <w:szCs w:val="26"/>
        </w:rPr>
      </w:pPr>
    </w:p>
    <w:p w14:paraId="72FE9C9F" w14:textId="6A833E22" w:rsidR="000C7073" w:rsidRPr="00C57C52" w:rsidRDefault="009D4B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Rafiki yangu amefika safarini, nami sina kitu cha kuweka mbele yake. Naye atajibu kutoka ndani, Usinisumbue; mlango umefungwa sasa, na watoto wangu wako pamoja nami kitandani. Siwezi kuamka nikupe chochote.</w:t>
      </w:r>
    </w:p>
    <w:p w14:paraId="2CCB76F9" w14:textId="77777777" w:rsidR="000C7073" w:rsidRPr="00C57C52" w:rsidRDefault="000C7073">
      <w:pPr>
        <w:rPr>
          <w:sz w:val="26"/>
          <w:szCs w:val="26"/>
        </w:rPr>
      </w:pPr>
    </w:p>
    <w:p w14:paraId="14A00800" w14:textId="591E12C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Nawaambia, ingawa hataamka na kumpa chochote kwa sababu ni rafiki, lakini kwa sababu ya uzembe wake, ataamka na kumpa chochote anachohitaji. Nami nitawaambia, Ombeni, nanyi mtapewa. Tafuteni, nanyi mtapata.</w:t>
      </w:r>
    </w:p>
    <w:p w14:paraId="5A5F9DCC" w14:textId="77777777" w:rsidR="000C7073" w:rsidRPr="00C57C52" w:rsidRDefault="000C7073">
      <w:pPr>
        <w:rPr>
          <w:sz w:val="26"/>
          <w:szCs w:val="26"/>
        </w:rPr>
      </w:pPr>
    </w:p>
    <w:p w14:paraId="213584FC" w14:textId="03E6245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Bisheni, nanyi mtafunguliwa. Kwa maana kila mtu aombaye hupokea yule anayetafuta hupata; na yule anayebisha, atafunguliwa. Ni baba gani kati yenu, ambaye mwanawe akimwomba samaki, atampa nyoka badala ya samaki? Na akimwomba yai, atampa nge? Basi, ikiwa ninyi, mlio waovu, mnajua jinsi ya kuwapa </w:t>
      </w:r>
      <w:r xmlns:w="http://schemas.openxmlformats.org/wordprocessingml/2006/main" w:rsidR="009D4B09">
        <w:rPr>
          <w:rFonts w:ascii="Calibri" w:eastAsia="Calibri" w:hAnsi="Calibri" w:cs="Calibri"/>
          <w:sz w:val="26"/>
          <w:szCs w:val="26"/>
        </w:rPr>
        <w:lastRenderedPageBreak xmlns:w="http://schemas.openxmlformats.org/wordprocessingml/2006/main"/>
      </w:r>
      <w:r xmlns:w="http://schemas.openxmlformats.org/wordprocessingml/2006/main" w:rsidR="009D4B09">
        <w:rPr>
          <w:rFonts w:ascii="Calibri" w:eastAsia="Calibri" w:hAnsi="Calibri" w:cs="Calibri"/>
          <w:sz w:val="26"/>
          <w:szCs w:val="26"/>
        </w:rPr>
        <w:t xml:space="preserve">watoto wenu zawadi nzuri, je, Baba wa mbinguni hatawapa Roho Mtakatifu zaidi </w:t>
      </w:r>
      <w:r xmlns:w="http://schemas.openxmlformats.org/wordprocessingml/2006/main" w:rsidRPr="00C57C52">
        <w:rPr>
          <w:rFonts w:ascii="Calibri" w:eastAsia="Calibri" w:hAnsi="Calibri" w:cs="Calibri"/>
          <w:sz w:val="26"/>
          <w:szCs w:val="26"/>
        </w:rPr>
        <w:t xml:space="preserve">wale wanaomwomba? Sala na uvumilivu.</w:t>
      </w:r>
    </w:p>
    <w:p w14:paraId="1D3B8447" w14:textId="77777777" w:rsidR="000C7073" w:rsidRPr="00C57C52" w:rsidRDefault="000C7073">
      <w:pPr>
        <w:rPr>
          <w:sz w:val="26"/>
          <w:szCs w:val="26"/>
        </w:rPr>
      </w:pPr>
    </w:p>
    <w:p w14:paraId="0F4E4B46" w14:textId="7C6C141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Katika Luka sura ya 11, mstari wa 1 hadi 13, wacha nikupe mfumo mpana zaidi kabla hatujaendelea kujadili sehemu iliyobaki ya kifungu. Kwanza, tunaona kwamba Yesu ana tabia ya kuomba, na ni kwa sababu ya tabia yake ya kuomba katika tukio moja kama hilo, mmoja wa wanafunzi wake atakuja kwake, akiona sehemu muhimu sana ya nidhamu yake ya kiroho na kuuliza jinsi wao pia wangeweza kufuata mtindo huo. Hapa, tunaona mwelekeo mwingine wa ufuasi: mwanafunzi hutafuta kujifunza kutoka kwa bwana.</w:t>
      </w:r>
    </w:p>
    <w:p w14:paraId="49AA67BD" w14:textId="77777777" w:rsidR="000C7073" w:rsidRPr="00C57C52" w:rsidRDefault="000C7073">
      <w:pPr>
        <w:rPr>
          <w:sz w:val="26"/>
          <w:szCs w:val="26"/>
        </w:rPr>
      </w:pPr>
    </w:p>
    <w:p w14:paraId="295A970D"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Wanafunzi hapa wanataka kujifunza hasa jinsi ya kuomba. Jambo lingine nitakalokuongoza zaidi tunapoendelea katika kipindi hiki ni wazo la undugu na urafiki. Kwa maneno mengine, katika mafundisho ya ufalme wa Mungu, Yesu atauelezea kama jambo la kifamilia.</w:t>
      </w:r>
    </w:p>
    <w:p w14:paraId="13619BF3" w14:textId="77777777" w:rsidR="000C7073" w:rsidRPr="00C57C52" w:rsidRDefault="000C7073">
      <w:pPr>
        <w:rPr>
          <w:sz w:val="26"/>
          <w:szCs w:val="26"/>
        </w:rPr>
      </w:pPr>
    </w:p>
    <w:p w14:paraId="22A88508" w14:textId="627E26C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Sio hali ya mahakama ambapo jaji anashughulika na watu hapa na pale na kujaribu kufanya chochote awezacho, lakini Yesu atazungumzia kuhusu baba. Mwanzoni mwa sala, hatamtaja kama baba mbinguni kama tunavyoona katika Mathayo. Atamtaja tu kama baba. Baadaye, atajitaja kama baba mbinguni.</w:t>
      </w:r>
    </w:p>
    <w:p w14:paraId="36044FE2" w14:textId="77777777" w:rsidR="000C7073" w:rsidRPr="00C57C52" w:rsidRDefault="000C7073">
      <w:pPr>
        <w:rPr>
          <w:sz w:val="26"/>
          <w:szCs w:val="26"/>
        </w:rPr>
      </w:pPr>
    </w:p>
    <w:p w14:paraId="5E7971FB" w14:textId="649EF65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Kisha, ataendelea kuonyesha jambo lililokuwa likitokea Ufaransa. Kisha ataendelea na wazo la uhusiano wa kindugu na bado awaonyeshe kwamba kilicho hatarini ni suala la uhusiano kati ya baba na watoto, ukipenda, kwamba wanapaswa kufikiria kuhusu maombi wanapomkaribia baba na kisha kuendelea kusema wanapaswa kujua kwamba Mungu ana nia njema kwao kuliko mabwana zao wa kidunia. Msisitizo mkuu utakuwa dhahiri kwamba Luka hatomrejelea Baba wa Mbinguni tu, bali pia utagundua kwamba Luka ataendelea na sehemu muhimu ya msisitizo wake wa theolojia juu ya Roho Mtakatifu kusema, tofauti na Mathayo, kwamba kwa kweli, Baba wa Mbinguni pia atampa Roho Mtakatifu.</w:t>
      </w:r>
    </w:p>
    <w:p w14:paraId="7416A510" w14:textId="77777777" w:rsidR="000C7073" w:rsidRPr="00C57C52" w:rsidRDefault="000C7073">
      <w:pPr>
        <w:rPr>
          <w:sz w:val="26"/>
          <w:szCs w:val="26"/>
        </w:rPr>
      </w:pPr>
    </w:p>
    <w:p w14:paraId="23C752D2" w14:textId="11F6046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Luka mwenye haiba anapenda kuzungumzia chochote anachoweza kupata. Kama unavyokumbuka ukisoma kutoka sura ya 11, mstari wa 13, Luka anaweza kutaka kuhakikisha kwamba mstari huu haukoseki. Basi, ikiwa ninyi, mlio waovu, mnajua jinsi ya kuwapa watoto wenu vipawa vyema, je, Baba wa mbinguni hatawapa Roho Mtakatifu zaidi wale wamwombao? Hebu sasa tuanze kuangalia kwa makini baadhi ya mambo ambayo Yesu atasema kuhusu maombi.</w:t>
      </w:r>
    </w:p>
    <w:p w14:paraId="30C10D72" w14:textId="77777777" w:rsidR="000C7073" w:rsidRPr="00C57C52" w:rsidRDefault="000C7073">
      <w:pPr>
        <w:rPr>
          <w:sz w:val="26"/>
          <w:szCs w:val="26"/>
        </w:rPr>
      </w:pPr>
    </w:p>
    <w:p w14:paraId="792D8901" w14:textId="4308973F"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Wanafunzi wanaomba kuwafundisha jinsi ya kuomba. Yesu, kwa kufanya hivyo, hatawaambia tu, anifuate tu na kusema hivi, lakini atawatambulisha kwenye uhusiano na baba. Atazungumzia kuhusu heshima ya baba.</w:t>
      </w:r>
    </w:p>
    <w:p w14:paraId="62EDED36" w14:textId="77777777" w:rsidR="000C7073" w:rsidRPr="00C57C52" w:rsidRDefault="000C7073">
      <w:pPr>
        <w:rPr>
          <w:sz w:val="26"/>
          <w:szCs w:val="26"/>
        </w:rPr>
      </w:pPr>
    </w:p>
    <w:p w14:paraId="5CB22893"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Atasisitiza ufalme na jukumu ambalo baba tayari watatoa au kwa kawaida watatoa katika hali ambayo wao ndio waletaji riziki na kuitunza </w:t>
      </w: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familia. Na Yesu ataendelea kuzungumzia kuhusu vipimo vya uhusiano wa kifamilia, yaani kusamehe na kichwa cha familia kuongoza familia. Sasa, acha nichukue muda kufafanua mambo haya matano niliyoyaelezea.</w:t>
      </w:r>
    </w:p>
    <w:p w14:paraId="39CB8830" w14:textId="77777777" w:rsidR="000C7073" w:rsidRPr="00C57C52" w:rsidRDefault="000C7073">
      <w:pPr>
        <w:rPr>
          <w:sz w:val="26"/>
          <w:szCs w:val="26"/>
        </w:rPr>
      </w:pPr>
    </w:p>
    <w:p w14:paraId="50346BC8" w14:textId="42E0DF0B"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Yesu alipozungumza na wanafunzi na kusema, mnaposali, ombeni, Baba. Katika Mathayo, tunajua kwamba anazungumzia baba yetu. Analeta ujumbe wa pamoja si mimi tu bali pia baba yetu wa pamoja na kisha anaanza kuzungumzia kumwomba baba.</w:t>
      </w:r>
    </w:p>
    <w:p w14:paraId="0617C967" w14:textId="77777777" w:rsidR="000C7073" w:rsidRPr="00C57C52" w:rsidRDefault="000C7073">
      <w:pPr>
        <w:rPr>
          <w:sz w:val="26"/>
          <w:szCs w:val="26"/>
        </w:rPr>
      </w:pPr>
    </w:p>
    <w:p w14:paraId="59961D8D" w14:textId="4AE5B15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Luka anasema tu, Baba. Luka hakumaanishi kusema kwamba inapaswa kuwa jambo la kibinafsi kwa baba mmoja tu, lakini Luka anaanzisha anwani ya moja kwa moja kwa baba kusema, mwombee, baba, kana kwamba anasema, huyu ndiye baba yangu. Kile ambacho Luka anatuonyesha ni kile ambacho tumekiona kwingineko katika Luka hadi sasa, ambapo Yesu anaingia katika maombi na kuingia katika uhusiano huu wa karibu na Mungu na kumrejelea Mungu kama baba.</w:t>
      </w:r>
    </w:p>
    <w:p w14:paraId="6EF89FB5" w14:textId="77777777" w:rsidR="000C7073" w:rsidRPr="00C57C52" w:rsidRDefault="000C7073">
      <w:pPr>
        <w:rPr>
          <w:sz w:val="26"/>
          <w:szCs w:val="26"/>
        </w:rPr>
      </w:pPr>
    </w:p>
    <w:p w14:paraId="5313DBC3"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Hiyo ni kusema, sala si ibada. Sala si aina fulani ya sadaka ambayo mtu hutoa kwenye madhabahu. Sala si aina fulani ya kitu ambacho mtu hutupa mahali fulani.</w:t>
      </w:r>
    </w:p>
    <w:p w14:paraId="3BE2AF2B" w14:textId="77777777" w:rsidR="000C7073" w:rsidRPr="00C57C52" w:rsidRDefault="000C7073">
      <w:pPr>
        <w:rPr>
          <w:sz w:val="26"/>
          <w:szCs w:val="26"/>
        </w:rPr>
      </w:pPr>
    </w:p>
    <w:p w14:paraId="0266CA9C" w14:textId="4D68586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Maombi ni uhusiano, mwingiliano kati ya watu wawili au mtu mmoja au zaidi katika uhusiano mzuri, kama baba na watoto wake. Kwa maana hiyo, watoto wanapomjia baba, Luke anapenda kuwakumbusha kwamba wanapaswa kufanya hivi bila woga. Kuleta wazo la baba kwenye timu pia huleta baadhi ya vipengele vya mawazo ya kindugu.</w:t>
      </w:r>
    </w:p>
    <w:p w14:paraId="3C7768D0" w14:textId="77777777" w:rsidR="000C7073" w:rsidRPr="00C57C52" w:rsidRDefault="000C7073">
      <w:pPr>
        <w:rPr>
          <w:sz w:val="26"/>
          <w:szCs w:val="26"/>
        </w:rPr>
      </w:pPr>
    </w:p>
    <w:p w14:paraId="4BFCB880" w14:textId="600D5B4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Ulimwengu wa kale uliingia kwenye shindano. Mara nyingi nimekuwa nikiwauliza wanafunzi wangu huko Marekani kuhusu dhana ya baba. Inazidi kuwa hivyo tunapopitia hali moja baada ya nyingine darasani kwamba wanafunzi wangu wengi hawana uhusiano mzuri na baba zao.</w:t>
      </w:r>
    </w:p>
    <w:p w14:paraId="393ED52D" w14:textId="77777777" w:rsidR="000C7073" w:rsidRPr="00C57C52" w:rsidRDefault="000C7073">
      <w:pPr>
        <w:rPr>
          <w:sz w:val="26"/>
          <w:szCs w:val="26"/>
        </w:rPr>
      </w:pPr>
    </w:p>
    <w:p w14:paraId="3A84EE8C"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Baadhi yao watajitahidi kumwita Mungu baba yao. Baadhi yao wana baba yao nyumbani, lakini hawana uhusiano mzuri na baba kwa sababu wameweka dhana hii ya baba mdhalimu kwa baba. Hata kama wengine watakubali, baba huenda hajafanya chochote cha kustahili hilo, lakini wakati mwingine wamefundishwa na mama ambaye anaweza kuwa na hamu kubwa ya kujaribu kutathmini ajenda fulani ya ufeministi, labda kupita kiasi.</w:t>
      </w:r>
    </w:p>
    <w:p w14:paraId="18C04A7A" w14:textId="77777777" w:rsidR="000C7073" w:rsidRPr="00C57C52" w:rsidRDefault="000C7073">
      <w:pPr>
        <w:rPr>
          <w:sz w:val="26"/>
          <w:szCs w:val="26"/>
        </w:rPr>
      </w:pPr>
    </w:p>
    <w:p w14:paraId="23F5E717" w14:textId="2A00124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Sasa, acha nifafanue hili. Niko tayari kabisa kuunga mkono uwezeshaji wa wanawake na uwezeshaji wa wanawake, yote kwa ajili ya hayo. Nililelewa na mama mmoja ambaye alikuwa na nguvu sana akifanya mambo makubwa, na ninawalea mabinti wawili ambao huwa nasema wanaweza kuwa chochote na kila kitu wanachotaka kuwa; na naamini kwamba wanaweza kufanya hivyo, na ninawalea ili wafanye vizuri zaidi kuliko mimi.</w:t>
      </w:r>
    </w:p>
    <w:p w14:paraId="2BAF1CBF" w14:textId="77777777" w:rsidR="000C7073" w:rsidRPr="00C57C52" w:rsidRDefault="000C7073">
      <w:pPr>
        <w:rPr>
          <w:sz w:val="26"/>
          <w:szCs w:val="26"/>
        </w:rPr>
      </w:pPr>
    </w:p>
    <w:p w14:paraId="77EE987C" w14:textId="6F2DB824" w:rsidR="000C7073" w:rsidRPr="00C57C52" w:rsidRDefault="009D4B09">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Kwa hivyo, </w:t>
      </w:r>
      <w:r xmlns:w="http://schemas.openxmlformats.org/wordprocessingml/2006/main" w:rsidR="00000000" w:rsidRPr="00C57C52">
        <w:rPr>
          <w:rFonts w:ascii="Calibri" w:eastAsia="Calibri" w:hAnsi="Calibri" w:cs="Calibri"/>
          <w:sz w:val="26"/>
          <w:szCs w:val="26"/>
        </w:rPr>
        <w:t xml:space="preserve">suala si jinsia hapa, lakini baadhi ya wanafunzi wangu wamenikiri kwamba, kwa kweli, wamefundishwa kuwaona wanaume kwa njia fulani. Hawawezi kuonyesha wazo la baba ndani ya baba waliye naye. Sehemu ya kusikitisha ni ninapowafikiria wanafunzi wangu, ambao ni vijana wanaopambana na dhana ya ubaba na jinsi wanavyoweza kuwa baba kesho.</w:t>
      </w:r>
    </w:p>
    <w:p w14:paraId="175CC9BB" w14:textId="77777777" w:rsidR="000C7073" w:rsidRPr="00C57C52" w:rsidRDefault="000C7073">
      <w:pPr>
        <w:rPr>
          <w:sz w:val="26"/>
          <w:szCs w:val="26"/>
        </w:rPr>
      </w:pPr>
    </w:p>
    <w:p w14:paraId="5DB3C800" w14:textId="6054541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Luka anaposema, mnaposali, Yesu alisema katika Luka, mrejelee Mungu kama Baba. Hazungumzii kuhusu baba ambaye mimi na wewe tunaweza kuwa naye ambaye hatumpendi au tunaweza kuwa na dhana tofauti, au, unajua, tunaweza kuwa tunajitahidi hata kumhusisha na baba huyo. Wazo la baba bora lilikuwa chanya katika uzazi wa Kiyahudi wa Hekalu la Pili.</w:t>
      </w:r>
    </w:p>
    <w:p w14:paraId="550C8343" w14:textId="77777777" w:rsidR="000C7073" w:rsidRPr="00C57C52" w:rsidRDefault="000C7073">
      <w:pPr>
        <w:rPr>
          <w:sz w:val="26"/>
          <w:szCs w:val="26"/>
        </w:rPr>
      </w:pPr>
    </w:p>
    <w:p w14:paraId="5C148452"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Baba ndiye kichwa cha familia. Baba ndiye mlinzi wa heshima ya familia. Baba hutoa, hulinda, huongoza, na huitunza heshima ya familia.</w:t>
      </w:r>
    </w:p>
    <w:p w14:paraId="1A25159C" w14:textId="77777777" w:rsidR="000C7073" w:rsidRPr="00C57C52" w:rsidRDefault="000C7073">
      <w:pPr>
        <w:rPr>
          <w:sz w:val="26"/>
          <w:szCs w:val="26"/>
        </w:rPr>
      </w:pPr>
    </w:p>
    <w:p w14:paraId="1BBAB0A8" w14:textId="1E2AD7E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Baba huhifadhi vitu vyote vizuri kwa ajili ya familia. Baba hufanya kazi kwa bidii ili kuendeleza hali kwa ajili ya familia. Baba huwaachia watoto urithi ili waweze kuishi nao atakapoondoka.</w:t>
      </w:r>
    </w:p>
    <w:p w14:paraId="6417CC3C" w14:textId="77777777" w:rsidR="000C7073" w:rsidRPr="00C57C52" w:rsidRDefault="000C7073">
      <w:pPr>
        <w:rPr>
          <w:sz w:val="26"/>
          <w:szCs w:val="26"/>
        </w:rPr>
      </w:pPr>
    </w:p>
    <w:p w14:paraId="00030446" w14:textId="6E7D4D1C"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Maisha ya baba yamejitolea kwa ustawi wa familia. Kama kichwa cha familia, chochote kinachoenda vibaya katika familia huangukia mgongoni mwake. Aibu kwake ikiwa kuna mtu yeyote katika familia hafanyi vizuri.</w:t>
      </w:r>
    </w:p>
    <w:p w14:paraId="0EC7A92E" w14:textId="77777777" w:rsidR="000C7073" w:rsidRPr="00C57C52" w:rsidRDefault="000C7073">
      <w:pPr>
        <w:rPr>
          <w:sz w:val="26"/>
          <w:szCs w:val="26"/>
        </w:rPr>
      </w:pPr>
    </w:p>
    <w:p w14:paraId="1CB20296" w14:textId="1F3A76D3"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Baba kisha anakuwa mtu huyu ambaye, ndiyo, ndiye kichwa cha kaya, lakini si kaya dhalimu, kiongozi dhalimu, lakini anakuwa kichwa cha kaya anayeitunza familia yake, anafanya kazi kwa ushirikiano na mke wake, au katika jamii ya Kiyahudi, wakati mwingine wake. Lakini unapaswa kujua hili. Baba ambaye Yesu atakuwa akimrejelea na kile kitakachosikika masikioni ni taswira chanya ya hamu ya mtoto mmoja ya kuwa kama yeye.</w:t>
      </w:r>
    </w:p>
    <w:p w14:paraId="7419F09F" w14:textId="77777777" w:rsidR="000C7073" w:rsidRPr="00C57C52" w:rsidRDefault="000C7073">
      <w:pPr>
        <w:rPr>
          <w:sz w:val="26"/>
          <w:szCs w:val="26"/>
        </w:rPr>
      </w:pPr>
    </w:p>
    <w:p w14:paraId="2230E7D5" w14:textId="17AA93F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Mmoja wa wanawake katika kaya anahisi kupendwa. Mmoja wa vijana wa kiume katika kaya anatamani kuwa modeli. Mtu ambaye ni mtu anayefanya vyema zaidi.</w:t>
      </w:r>
    </w:p>
    <w:p w14:paraId="493A8D00" w14:textId="77777777" w:rsidR="000C7073" w:rsidRPr="00C57C52" w:rsidRDefault="000C7073">
      <w:pPr>
        <w:rPr>
          <w:sz w:val="26"/>
          <w:szCs w:val="26"/>
        </w:rPr>
      </w:pPr>
    </w:p>
    <w:p w14:paraId="664022CC" w14:textId="676F9C6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Lakini Luka hata atainua hilo juu ya hilo kwa sababu, chini ya maandishi, atamrejelea kama baba aliye mbinguni. Naomba niingilie kati katika hotuba hii na kujaribu kukukumbusha kwamba huenda usiwe na uhusiano mzuri na baba yako? Huenda una dhana ngumu sana ya baba na baba.</w:t>
      </w:r>
    </w:p>
    <w:p w14:paraId="4583D83B" w14:textId="77777777" w:rsidR="000C7073" w:rsidRPr="00C57C52" w:rsidRDefault="000C7073">
      <w:pPr>
        <w:rPr>
          <w:sz w:val="26"/>
          <w:szCs w:val="26"/>
        </w:rPr>
      </w:pPr>
    </w:p>
    <w:p w14:paraId="6E0B2D64"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Lakini naomba nikukumbushe kwamba baba yako aliye mbinguni si kama baba yako aliye duniani. Kwamba hakuna baba mwenye upendo duniani anayeweza kulinganishwa na kile ambacho baba aliye mbinguni angeweza kufanya na kuwa. Naomba nikutie moyo ujiunge nami katika kukumbatia dhana hii ya baba mwenye upendo na kujali anayeitwa Mungu, ambaye tunaweza kumkaribia, ambaye tunaweza kumkumbatia, ambaye tunaweza kumpenda na kuhisi anapendwa na kutunzwa naye.</w:t>
      </w:r>
    </w:p>
    <w:p w14:paraId="3DD94CFD" w14:textId="77777777" w:rsidR="000C7073" w:rsidRPr="00C57C52" w:rsidRDefault="000C7073">
      <w:pPr>
        <w:rPr>
          <w:sz w:val="26"/>
          <w:szCs w:val="26"/>
        </w:rPr>
      </w:pPr>
    </w:p>
    <w:p w14:paraId="546B62E5"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Acha niwe na wewe kibinafsi hapa. Nililelewa na mama mmoja. Nilikuwa na baba ambaye alinipenda lakini hakuwepo.</w:t>
      </w:r>
    </w:p>
    <w:p w14:paraId="36BDD4FE" w14:textId="77777777" w:rsidR="000C7073" w:rsidRPr="00C57C52" w:rsidRDefault="000C7073">
      <w:pPr>
        <w:rPr>
          <w:sz w:val="26"/>
          <w:szCs w:val="26"/>
        </w:rPr>
      </w:pPr>
    </w:p>
    <w:p w14:paraId="2BA0DA09" w14:textId="271B3A0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Huja mara kwa mara, hunipa vitu vyote vizuri, kisha huondoka. Lakini siku zote nilijua kwamba ananipenda lakini hakuwepo. Sikutaka kamwe kuwa baba wa aina hiyo.</w:t>
      </w:r>
    </w:p>
    <w:p w14:paraId="54D942DE" w14:textId="77777777" w:rsidR="000C7073" w:rsidRPr="00C57C52" w:rsidRDefault="000C7073">
      <w:pPr>
        <w:rPr>
          <w:sz w:val="26"/>
          <w:szCs w:val="26"/>
        </w:rPr>
      </w:pPr>
    </w:p>
    <w:p w14:paraId="2DE70FF2" w14:textId="7665373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Nilitaka kuwa baba ambaye yupo. Nilitaka kuwa baba ambaye yuko kwa ajili ya watoto wangu. Kwa hivyo, kama mimi, huenda usiwe na baba ambaye yuko kila wakati.</w:t>
      </w:r>
    </w:p>
    <w:p w14:paraId="145B93D4" w14:textId="77777777" w:rsidR="000C7073" w:rsidRPr="00C57C52" w:rsidRDefault="000C7073">
      <w:pPr>
        <w:rPr>
          <w:sz w:val="26"/>
          <w:szCs w:val="26"/>
        </w:rPr>
      </w:pPr>
    </w:p>
    <w:p w14:paraId="1842E87C" w14:textId="7801EF1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Au kama mimi, unaweza kuwa na baba ambaye hutaki kuwa kama yeye. Lakini tunapoingia katika maombi, Luka anatukumbusha, kama Yesu alivyowaambia wanafunzi, kuomba, baba, baba, baba, kama binti zangu wangependa kufanya, baba. Nao wananiuliza swali, kila swali, na kila swali.</w:t>
      </w:r>
    </w:p>
    <w:p w14:paraId="59DDA6ED" w14:textId="77777777" w:rsidR="000C7073" w:rsidRPr="00C57C52" w:rsidRDefault="000C7073">
      <w:pPr>
        <w:rPr>
          <w:sz w:val="26"/>
          <w:szCs w:val="26"/>
        </w:rPr>
      </w:pPr>
    </w:p>
    <w:p w14:paraId="2759AFAF" w14:textId="6E5CC8B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Wakati mwingine, nahisi kama ninafanyiwa uchunguzi nao. Wananipa maswali magumu zaidi, mambo ambayo sina majibu yake. Lakini hilo ndilo jambo zuri unapokuwa na uhusiano mzuri na baba yako wa mbinguni; unamwendea bila woga, na unamzungumzia, Baba, na unaanza kuzungumza naye.</w:t>
      </w:r>
    </w:p>
    <w:p w14:paraId="36B5A165" w14:textId="77777777" w:rsidR="000C7073" w:rsidRPr="00C57C52" w:rsidRDefault="000C7073">
      <w:pPr>
        <w:rPr>
          <w:sz w:val="26"/>
          <w:szCs w:val="26"/>
        </w:rPr>
      </w:pPr>
    </w:p>
    <w:p w14:paraId="70FD6AD8" w14:textId="09C9D84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Luka anasema kwamba unapoomba, jambo la kwanza kwenye orodha unayopaswa kuomba ni kwamba jina lake litakaswe. Neno la Kigiriki ni neno la kutengwa, kutakaswa, kuheshimiwa. Hiyo ni kusema kwamba unapoomba, mojawapo ya masuala muhimu ambayo unayo akilini mwako kama mwanafunzi wa kweli wa Bwana Yesu Kristo ni heshima ya baba yako wa mbinguni.</w:t>
      </w:r>
    </w:p>
    <w:p w14:paraId="44F8C16D" w14:textId="77777777" w:rsidR="000C7073" w:rsidRPr="00C57C52" w:rsidRDefault="000C7073">
      <w:pPr>
        <w:rPr>
          <w:sz w:val="26"/>
          <w:szCs w:val="26"/>
        </w:rPr>
      </w:pPr>
    </w:p>
    <w:p w14:paraId="16214E3D" w14:textId="18C9B401" w:rsidR="000C7073" w:rsidRPr="00C57C52" w:rsidRDefault="009D4B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Anaweza kukusaidia, na katika maisha yako na kupitia maisha yako, jina lake linaweza kuheshimiwa. Jina lake linaweza kutukuzwa. Jina lake linaweza kutakaswa.</w:t>
      </w:r>
    </w:p>
    <w:p w14:paraId="16C33342" w14:textId="77777777" w:rsidR="000C7073" w:rsidRPr="00C57C52" w:rsidRDefault="000C7073">
      <w:pPr>
        <w:rPr>
          <w:sz w:val="26"/>
          <w:szCs w:val="26"/>
        </w:rPr>
      </w:pPr>
    </w:p>
    <w:p w14:paraId="59922E30" w14:textId="1FA66A32"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Neno hili la Kiingereza ambalo silisikii linatumika sana; samahani, Kiingereza si lugha yangu ya kwanza. Siwasikii watu wengi wakizungumzia kutakaswa. Lakini unaona, linazungumzia kuheshimiwa.</w:t>
      </w:r>
    </w:p>
    <w:p w14:paraId="5802BEA7" w14:textId="77777777" w:rsidR="000C7073" w:rsidRPr="00C57C52" w:rsidRDefault="000C7073">
      <w:pPr>
        <w:rPr>
          <w:sz w:val="26"/>
          <w:szCs w:val="26"/>
        </w:rPr>
      </w:pPr>
    </w:p>
    <w:p w14:paraId="7C58F6FD" w14:textId="07C289C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Jina lako litukuzwe ndani yangu na kupitia mimi. Tunaposema jina lako litakaswe, yaani, kwa kweli, tunachosema. Hii ni sehemu ya wajibu wa kindugu.</w:t>
      </w:r>
    </w:p>
    <w:p w14:paraId="7C083E72" w14:textId="77777777" w:rsidR="000C7073" w:rsidRPr="00C57C52" w:rsidRDefault="000C7073">
      <w:pPr>
        <w:rPr>
          <w:sz w:val="26"/>
          <w:szCs w:val="26"/>
        </w:rPr>
      </w:pPr>
    </w:p>
    <w:p w14:paraId="6350830A" w14:textId="3D95387D"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Watoto huishi ili kuwaheshimu wazazi wao, na ni hamu yao kwamba wawaheshimu wazazi wao. Baba huwa na fahari kila wakati kuhusu watoto hawa kwa jinsi walivyo. Na ni hamu ya watoto kusema kweli, Nataka kuishi ili kumheshimu baba yangu. Lakini angalia mstari unaofuata.</w:t>
      </w:r>
    </w:p>
    <w:p w14:paraId="22BFF891" w14:textId="77777777" w:rsidR="000C7073" w:rsidRPr="00C57C52" w:rsidRDefault="000C7073">
      <w:pPr>
        <w:rPr>
          <w:sz w:val="26"/>
          <w:szCs w:val="26"/>
        </w:rPr>
      </w:pPr>
    </w:p>
    <w:p w14:paraId="39AF95AA"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Mnaposali, anasema, ombeni ufalme wako uje. Ufalme wako uje. Njoo utawale.</w:t>
      </w:r>
    </w:p>
    <w:p w14:paraId="200D5D12" w14:textId="77777777" w:rsidR="000C7073" w:rsidRPr="00C57C52" w:rsidRDefault="000C7073">
      <w:pPr>
        <w:rPr>
          <w:sz w:val="26"/>
          <w:szCs w:val="26"/>
        </w:rPr>
      </w:pPr>
    </w:p>
    <w:p w14:paraId="3BB84BDD"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Njoo uchukue jukumu. Unaona, ufalme wa Mungu ni utawala wa Mungu katika maisha, mioyoni, akilini, na katika mambo ya wale waliojitiisha kwa uongozi na mapenzi yake. Unapoomba, anasema, omba ufalme wako uje.</w:t>
      </w:r>
    </w:p>
    <w:p w14:paraId="28432C56" w14:textId="77777777" w:rsidR="000C7073" w:rsidRPr="00C57C52" w:rsidRDefault="000C7073">
      <w:pPr>
        <w:rPr>
          <w:sz w:val="26"/>
          <w:szCs w:val="26"/>
        </w:rPr>
      </w:pPr>
    </w:p>
    <w:p w14:paraId="3408AAEC" w14:textId="74077766"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Na ni ombi lenye nguvu kwa sababu ikiwa utawala wa Mungu unafanya kazi, hakuna mtu, hakuna nguvu inayoweza kuingilia kile ambacho Mungu anakaribia kufanya na atafanya katika maisha yako. Anasema, unapoomba, omba kwa moyo wa wale wanaoishi kwa kilimo cha kujikimu na mahitaji yao kama Yesu atakavyokua. Omba kwamba Baba atupe mkate.</w:t>
      </w:r>
    </w:p>
    <w:p w14:paraId="4B91E4BE" w14:textId="77777777" w:rsidR="000C7073" w:rsidRPr="00C57C52" w:rsidRDefault="000C7073">
      <w:pPr>
        <w:rPr>
          <w:sz w:val="26"/>
          <w:szCs w:val="26"/>
        </w:rPr>
      </w:pPr>
    </w:p>
    <w:p w14:paraId="37013207" w14:textId="4F692A8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Omba kwamba Baba atupe chakula. Na katika baadhi ya maeneo ya Mashariki ya Kati leo, wakati mwingine nadhani hiyo inatupa hiki, ni halisi. Kwamba kila mlo karibu lazima uje na mkate mzuri, tambarare, na ganzi, na tunaketi, na tunaupotosha, na tunauchovya katika kitu fulani, na tunakula.</w:t>
      </w:r>
    </w:p>
    <w:p w14:paraId="43E90AB0" w14:textId="77777777" w:rsidR="000C7073" w:rsidRPr="00C57C52" w:rsidRDefault="000C7073">
      <w:pPr>
        <w:rPr>
          <w:sz w:val="26"/>
          <w:szCs w:val="26"/>
        </w:rPr>
      </w:pPr>
    </w:p>
    <w:p w14:paraId="5E4BDB1A" w14:textId="7186ADA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Na ni nzuri. Ni nzuri. Tupe hili: ni makusudi.</w:t>
      </w:r>
    </w:p>
    <w:p w14:paraId="1F215422" w14:textId="77777777" w:rsidR="000C7073" w:rsidRPr="00C57C52" w:rsidRDefault="000C7073">
      <w:pPr>
        <w:rPr>
          <w:sz w:val="26"/>
          <w:szCs w:val="26"/>
        </w:rPr>
      </w:pPr>
    </w:p>
    <w:p w14:paraId="5CA54E1A" w14:textId="1FC06A3C"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Ndiyo, ni jukumu la baba kutoa mahitaji ya familia. Lakini kuna jambo la kuvutia sana katika sarufi hiyo hapa. Yesu anazungumzia wajibu wa Baba kutoa.</w:t>
      </w:r>
    </w:p>
    <w:p w14:paraId="4CB22CA9" w14:textId="77777777" w:rsidR="000C7073" w:rsidRPr="00C57C52" w:rsidRDefault="000C7073">
      <w:pPr>
        <w:rPr>
          <w:sz w:val="26"/>
          <w:szCs w:val="26"/>
        </w:rPr>
      </w:pPr>
    </w:p>
    <w:p w14:paraId="6A683AD7" w14:textId="1B1E54A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Lakini anaposema, utupe leo, mkate wetu wa kila siku, neno linalotafsiriwa kila siku ni neno la kuvutia sana. Neno hilo linaweza kutafsiriwa kila siku. Kwa hivyo, linaweza kuwa mkate wa kila siku.</w:t>
      </w:r>
    </w:p>
    <w:p w14:paraId="3BA63614" w14:textId="77777777" w:rsidR="000C7073" w:rsidRPr="00C57C52" w:rsidRDefault="000C7073">
      <w:pPr>
        <w:rPr>
          <w:sz w:val="26"/>
          <w:szCs w:val="26"/>
        </w:rPr>
      </w:pPr>
    </w:p>
    <w:p w14:paraId="72756D49" w14:textId="24BE8F2D"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Inaweza kumaanisha mkate tunaohitaji kwa ajili ya kesho, au inaweza kuwa mkate unaohitajika kwetu. Nitakupa chaguzi tatu kwenye skrini ili uweze kuzifuata. Vyovyote vile, sala hiyo inaonekana kupendekeza kwamba tunapaswa kuomba, tukimwamini Mungu atupe chakula tunachohitaji.</w:t>
      </w:r>
    </w:p>
    <w:p w14:paraId="1DEE896D" w14:textId="77777777" w:rsidR="000C7073" w:rsidRPr="00C57C52" w:rsidRDefault="000C7073">
      <w:pPr>
        <w:rPr>
          <w:sz w:val="26"/>
          <w:szCs w:val="26"/>
        </w:rPr>
      </w:pPr>
    </w:p>
    <w:p w14:paraId="631AD078" w14:textId="0A015B6C"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Ni sala ambayo imejikita katika amana ambayo baba anaweza kutoa. Na kisha Luka anaendelea baadaye kuomba, kuomba, kuwafundisha wanafunzi kuomba ili kutusamehe dhambi zetu. Katika Luka na Mathayo, msamaha una pande mbili.</w:t>
      </w:r>
    </w:p>
    <w:p w14:paraId="16BC7C70" w14:textId="77777777" w:rsidR="000C7073" w:rsidRPr="00C57C52" w:rsidRDefault="000C7073">
      <w:pPr>
        <w:rPr>
          <w:sz w:val="26"/>
          <w:szCs w:val="26"/>
        </w:rPr>
      </w:pPr>
    </w:p>
    <w:p w14:paraId="57FE9D4B"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Msamaha kama Mungu anavyosamehe na msamaha kama tunavyosameheana. Kama unakumbuka majadiliano ya awali na wakili, mpende Bwana Mungu wako na mpende jirani yako kama nafsi yako. Hapa, sala inaelekea sehemu nyingine ya vipengele vya uhusiano.</w:t>
      </w:r>
    </w:p>
    <w:p w14:paraId="5DE52075" w14:textId="77777777" w:rsidR="000C7073" w:rsidRPr="00C57C52" w:rsidRDefault="000C7073">
      <w:pPr>
        <w:rPr>
          <w:sz w:val="26"/>
          <w:szCs w:val="26"/>
        </w:rPr>
      </w:pPr>
    </w:p>
    <w:p w14:paraId="3A1B1D05" w14:textId="526DE3B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Unapokuwa katika muktadha ambapo familia iko pamoja, na kila mtu yuko katika shughuli za kila mtu, mtu atamkosea mtu. Unajua, napenda kusema kwamba kuna aina hii ya ajabu tunayoita watu. Watu, unapokuwa huna nao, unahisi upweke.</w:t>
      </w:r>
    </w:p>
    <w:p w14:paraId="3D350D9A" w14:textId="77777777" w:rsidR="000C7073" w:rsidRPr="00C57C52" w:rsidRDefault="000C7073">
      <w:pPr>
        <w:rPr>
          <w:sz w:val="26"/>
          <w:szCs w:val="26"/>
        </w:rPr>
      </w:pPr>
    </w:p>
    <w:p w14:paraId="37579D0B" w14:textId="0648CE6F"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Wakati mwingine </w:t>
      </w:r>
      <w:r xmlns:w="http://schemas.openxmlformats.org/wordprocessingml/2006/main" w:rsidR="009D4B09">
        <w:rPr>
          <w:rFonts w:ascii="Calibri" w:eastAsia="Calibri" w:hAnsi="Calibri" w:cs="Calibri"/>
          <w:sz w:val="26"/>
          <w:szCs w:val="26"/>
        </w:rPr>
        <w:t xml:space="preserve">, unapokuwa hunazo karibu, unahisi huzuni sana. Unapokuwa nazo, wakati mwingine ni maumivu shingoni. Wakati mwingine, zinakufanya uwe na furaha.</w:t>
      </w:r>
    </w:p>
    <w:p w14:paraId="37308F81" w14:textId="77777777" w:rsidR="000C7073" w:rsidRPr="00C57C52" w:rsidRDefault="000C7073">
      <w:pPr>
        <w:rPr>
          <w:sz w:val="26"/>
          <w:szCs w:val="26"/>
        </w:rPr>
      </w:pPr>
    </w:p>
    <w:p w14:paraId="5CFE1FE7" w14:textId="2BCCBD44"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Wakati mwingine wanakufanya uhuzunike sana. Wakati mwingine, wanakukwaruza vibaya. Wakati mwingine, wanakukwaruza wakati hutaki kukwaruzwa.</w:t>
      </w:r>
    </w:p>
    <w:p w14:paraId="1C1ACB2B" w14:textId="77777777" w:rsidR="000C7073" w:rsidRPr="00C57C52" w:rsidRDefault="000C7073">
      <w:pPr>
        <w:rPr>
          <w:sz w:val="26"/>
          <w:szCs w:val="26"/>
        </w:rPr>
      </w:pPr>
    </w:p>
    <w:p w14:paraId="4AF0F9D3" w14:textId="2E0D54CE"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Lakini unaona, watu ni watu, na watu ndio wote tulio nao hapa, na tutahitaji watu kila wakati. Kwa hivyo, kuna mwelekeo wa uhusiano wakati wowote unapokuwa katika mazingira ya familia. Na ukifikiria nyumba ya Mungu ikiwa na watoto wengi, ikiwa ni pamoja na mimi, katika nyumba hiyo, unaweza kufikiria tu.</w:t>
      </w:r>
    </w:p>
    <w:p w14:paraId="19ACFF41" w14:textId="77777777" w:rsidR="000C7073" w:rsidRPr="00C57C52" w:rsidRDefault="000C7073">
      <w:pPr>
        <w:rPr>
          <w:sz w:val="26"/>
          <w:szCs w:val="26"/>
        </w:rPr>
      </w:pPr>
    </w:p>
    <w:p w14:paraId="1CC90DCC" w14:textId="3E5B9A16"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Watu wengi sana watawakosea watu wengi sana. Tutahitaji msamaha. Yesu anasema, ombeni msamaha kutoka kwa Mungu kwani nasi pia tunasameheana ili mienendo ya kikundi katika nyumba ya Mungu iwe ile inayotokana na roho ya ukarimu inayoturuhusu kusameheana na kuhusianisha vyema.</w:t>
      </w:r>
    </w:p>
    <w:p w14:paraId="682312E3" w14:textId="77777777" w:rsidR="000C7073" w:rsidRPr="00C57C52" w:rsidRDefault="000C7073">
      <w:pPr>
        <w:rPr>
          <w:sz w:val="26"/>
          <w:szCs w:val="26"/>
        </w:rPr>
      </w:pPr>
    </w:p>
    <w:p w14:paraId="24988F1E" w14:textId="027A9F7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Nikiwa mvulana Mkatoliki, ningekuambia, moja ya mambo niliyojifunza nilipokuwa nikikua nyumbani kwangu Mkatoliki ni kusoma tu Sala ya Bwana, toleo lililo katika Mathayo ambalo pia linarudiwa katika Didache. Na nilifikia hatua ambapo mimi husoma Sala ya Bwana mara nyingi, na wakati mwingine mimi huenda kukiri, kuhani angenipa aina hiyo ya sala, na mimi huingia tu na kuzisoma. Na wakati fulani, mimi hupoteza maana ya sala hiyo.</w:t>
      </w:r>
    </w:p>
    <w:p w14:paraId="0BB74705" w14:textId="77777777" w:rsidR="000C7073" w:rsidRPr="00C57C52" w:rsidRDefault="000C7073">
      <w:pPr>
        <w:rPr>
          <w:sz w:val="26"/>
          <w:szCs w:val="26"/>
        </w:rPr>
      </w:pPr>
    </w:p>
    <w:p w14:paraId="112C4B7C" w14:textId="3278296B"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Sala hiyo haina umuhimu wowote kwangu. Lakini ninapoongeza uelewa wangu wa kile ambacho Yesu anafundisha, ninaelewa sehemu ya uhusiano wa hili. Yesu anasema, unapomjia Mungu, fikiria Mungu unayeweza kumhusisha, fikiria Mungu ambaye unataka kudumisha heshima yake, fikiria Mungu anayeweza kukupa, mwombe akupe, fikiria Mungu anayeweza kukusamehe, mwombe akusamehe, fikiria Mungu anayetarajia uwasamehe wengine katika nyumba wanaokukosea au wanaokutendea vibaya, na fikiria Mungu ambaye haongozi majaribuni, anayeongoza katika njia sahihi, anayeongoza katika njia sahihi, na omba kwamba afanye mambo haya yatokee katika maisha yako.</w:t>
      </w:r>
    </w:p>
    <w:p w14:paraId="6B587E27" w14:textId="77777777" w:rsidR="000C7073" w:rsidRPr="00C57C52" w:rsidRDefault="000C7073">
      <w:pPr>
        <w:rPr>
          <w:sz w:val="26"/>
          <w:szCs w:val="26"/>
        </w:rPr>
      </w:pPr>
    </w:p>
    <w:p w14:paraId="3CECA185" w14:textId="3DF354B1"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Na tazama, na tazama, Yesu anawafundisha wanafunzi kwamba, kwa kweli, ukiimarisha uhusiano huo na Mungu kama mwanafunzi, na ukifanya nidhamu hiyo ya kiroho, yaani sala, kuwa sehemu muhimu ya maisha yako, utaongozwa, utaelekezwa, na kupewa mahitaji na Mungu. Lakini ili watu wasifikiri kwamba Mungu hatajibu maombi yao, Yesu ataendelea na kusimulia mfano aliousimulia. Katika mfano huo, alizungumzia kuhusu rafiki huyo aliyemtembelea.</w:t>
      </w:r>
    </w:p>
    <w:p w14:paraId="5CFD2ED3" w14:textId="77777777" w:rsidR="000C7073" w:rsidRPr="00C57C52" w:rsidRDefault="000C7073">
      <w:pPr>
        <w:rPr>
          <w:sz w:val="26"/>
          <w:szCs w:val="26"/>
        </w:rPr>
      </w:pPr>
    </w:p>
    <w:p w14:paraId="77FA47BD" w14:textId="41850CF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Na hapa, rafiki atakapokuja, rafiki atakuja katikati ya usiku. Unapaswa kujua kwamba katika muktadha huu, heshima na aibu ni suala kubwa hapa. Kwa rafiki kutojibu rafiki ikiwa watu wengine watasikia kwamba rafiki anapiga simu na rafiki mwingine hasaidii, hiyo ni aibu ambayo ni aibu.</w:t>
      </w:r>
    </w:p>
    <w:p w14:paraId="579F1DDD" w14:textId="77777777" w:rsidR="000C7073" w:rsidRPr="00C57C52" w:rsidRDefault="000C7073">
      <w:pPr>
        <w:rPr>
          <w:sz w:val="26"/>
          <w:szCs w:val="26"/>
        </w:rPr>
      </w:pPr>
    </w:p>
    <w:p w14:paraId="0E497909" w14:textId="76D7C4B3"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Marafiki wa kweli hawafanyi hivyo. Desturi ingeamuru kwamba rafiki anayegonga mlango wa rafiki aingie. Lakini tafadhali, usifikirie kuhusu hali hii kana kwamba uko Amerika au uko katika nchi ya Kiafrika, na mtu anaingia, na unafungua mlango au hufungui mlango.</w:t>
      </w:r>
    </w:p>
    <w:p w14:paraId="33B50844" w14:textId="77777777" w:rsidR="000C7073" w:rsidRPr="00C57C52" w:rsidRDefault="000C7073">
      <w:pPr>
        <w:rPr>
          <w:sz w:val="26"/>
          <w:szCs w:val="26"/>
        </w:rPr>
      </w:pPr>
    </w:p>
    <w:p w14:paraId="430AE2CF" w14:textId="5365417D"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Hapana. Hebu fikiria nyumba ya kale ya Mediterania ambapo unaweza kulala na familia yako. Nyote mnaishi katika nyumba moja kubwa yenye mlango mmoja. Inachukua muda mwingi kufunga mlango na kuulinda mlango kutokana na wanyama wanaoweza kupenya na kuingia na kumuumiza mtu yeyote.</w:t>
      </w:r>
    </w:p>
    <w:p w14:paraId="13ABEB54" w14:textId="77777777" w:rsidR="000C7073" w:rsidRPr="00C57C52" w:rsidRDefault="000C7073">
      <w:pPr>
        <w:rPr>
          <w:sz w:val="26"/>
          <w:szCs w:val="26"/>
        </w:rPr>
      </w:pPr>
    </w:p>
    <w:p w14:paraId="456FBDF9" w14:textId="7FB7C4D3" w:rsidR="000C7073" w:rsidRPr="00C57C52" w:rsidRDefault="009D4B09">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Kwa hivyo, ikiwa mtu ataingia na kusema mtu huyo anagonga, inachukua muda mwingi kufanya hivyo. Na kwa sababu familia nzima iko katika nafasi moja, harakati hiyo pia itawaamsha watu. Kama Yesu alivyosimulia mfano huo, Yesu anasema hivyo tu.</w:t>
      </w:r>
    </w:p>
    <w:p w14:paraId="6AD7C5BB" w14:textId="77777777" w:rsidR="000C7073" w:rsidRPr="00C57C52" w:rsidRDefault="000C7073">
      <w:pPr>
        <w:rPr>
          <w:sz w:val="26"/>
          <w:szCs w:val="26"/>
        </w:rPr>
      </w:pPr>
    </w:p>
    <w:p w14:paraId="72C993B0" w14:textId="77777777"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Kuna usumbufu mwingi sana hapa. Ndiyo, ni rafiki. Ni aibu kwamba rafiki mmoja hawezi kumsaidia mwingine.</w:t>
      </w:r>
    </w:p>
    <w:p w14:paraId="3A33B169" w14:textId="77777777" w:rsidR="000C7073" w:rsidRPr="00C57C52" w:rsidRDefault="000C7073">
      <w:pPr>
        <w:rPr>
          <w:sz w:val="26"/>
          <w:szCs w:val="26"/>
        </w:rPr>
      </w:pPr>
    </w:p>
    <w:p w14:paraId="6C29E754" w14:textId="18AC7369"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Lakini angalia kile Yesu anachofanya hapa pia. Bado analeta uhusiano muhimu katika jinsi anavyojadili biashara ya ufalme. Anataja neno rafiki mara nne katika tukio hili.</w:t>
      </w:r>
    </w:p>
    <w:p w14:paraId="1E9C67B8" w14:textId="77777777" w:rsidR="000C7073" w:rsidRPr="00C57C52" w:rsidRDefault="000C7073">
      <w:pPr>
        <w:rPr>
          <w:sz w:val="26"/>
          <w:szCs w:val="26"/>
        </w:rPr>
      </w:pPr>
    </w:p>
    <w:p w14:paraId="7143CE64" w14:textId="577C8D46"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Kwa hivyo ndiyo, desturi huamuru hili. Na Yesu anaelezea kwamba itakuwa vigumu sana kwa rafiki kuamka na kumpa mkate yule anayeomba. Bila shaka, kwa kawaida, hutengenezi mkate na kuacha mkate uliobaki katika muktadha huo.</w:t>
      </w:r>
    </w:p>
    <w:p w14:paraId="5151B648" w14:textId="77777777" w:rsidR="000C7073" w:rsidRPr="00C57C52" w:rsidRDefault="000C7073">
      <w:pPr>
        <w:rPr>
          <w:sz w:val="26"/>
          <w:szCs w:val="26"/>
        </w:rPr>
      </w:pPr>
    </w:p>
    <w:p w14:paraId="46CACDFC" w14:textId="0BD31C4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Lakini tunajua kwamba kunaweza kuwa na mabaki, na rafiki huyu anaweza kukidhi hitaji hilo kwa namna fulani katika hali hii. Lakini Yesu alitaka kutukumbusha kwamba kabla msikilizaji hajafikiri kwamba yule ambaye hataki kuamka na kusaidia si rafiki mzuri, anasema katika mfano kwamba ni suala la usumbufu ulio hatarini. Usumbufu wa familia na masuala mengine yote yanayohusiana hapa.</w:t>
      </w:r>
    </w:p>
    <w:p w14:paraId="6D4D109D" w14:textId="77777777" w:rsidR="000C7073" w:rsidRPr="00C57C52" w:rsidRDefault="000C7073">
      <w:pPr>
        <w:rPr>
          <w:sz w:val="26"/>
          <w:szCs w:val="26"/>
        </w:rPr>
      </w:pPr>
    </w:p>
    <w:p w14:paraId="40834F98" w14:textId="3234D21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Lakini kisha anaendelea kuangazia. Unaona, si kwa sababu yeye ni rafiki, bali kwa sababu rafiki anayekuja usiku huo anaendelea. Kwa sababu anaendelea, majirani wangeweza hata kumsikia akiomba msaada.</w:t>
      </w:r>
    </w:p>
    <w:p w14:paraId="08915E1A" w14:textId="77777777" w:rsidR="000C7073" w:rsidRPr="00C57C52" w:rsidRDefault="000C7073">
      <w:pPr>
        <w:rPr>
          <w:sz w:val="26"/>
          <w:szCs w:val="26"/>
        </w:rPr>
      </w:pPr>
    </w:p>
    <w:p w14:paraId="4BD3C3CA" w14:textId="1AC8740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Kwa sababu ya uvumilivu huo katika maneno ya Yesu na ninayosoma, nawaambia, ingawa hataamka na kumpa chochote kwa sababu ni rafiki, lakini kwa sababu ya ukaidi wake, kwa sababu ya uvumilivu wake, ataamka na kumpa chochote anachohitaji. Ni katika maelezo hayo Yesu anaendelea kuwaambia, Ombeni, nanyi mtapewa. Tafuteni, nanyi mtapata.</w:t>
      </w:r>
    </w:p>
    <w:p w14:paraId="160B0D01" w14:textId="77777777" w:rsidR="000C7073" w:rsidRPr="00C57C52" w:rsidRDefault="000C7073">
      <w:pPr>
        <w:rPr>
          <w:sz w:val="26"/>
          <w:szCs w:val="26"/>
        </w:rPr>
      </w:pPr>
    </w:p>
    <w:p w14:paraId="40FE9310" w14:textId="1E67010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Unapaswa kubisha, na itafunguliwa kwako. Kwa maana kila mtu aombaye hupokea, na anayetafuta hupata, na anayebisha, atakuwa wazi kwake. </w:t>
      </w: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Kauli hii hiyo inarudiwa katika Mathayo katika sura ya sita ya Mathayo katika </w:t>
      </w:r>
      <w:r xmlns:w="http://schemas.openxmlformats.org/wordprocessingml/2006/main" w:rsidR="006E11A2">
        <w:rPr>
          <w:rFonts w:ascii="Calibri" w:eastAsia="Calibri" w:hAnsi="Calibri" w:cs="Calibri"/>
          <w:sz w:val="26"/>
          <w:szCs w:val="26"/>
        </w:rPr>
        <w:t xml:space="preserve">Mahubiri ya Yesu Mlimani.</w:t>
      </w:r>
    </w:p>
    <w:p w14:paraId="015CB365" w14:textId="77777777" w:rsidR="000C7073" w:rsidRPr="00C57C52" w:rsidRDefault="000C7073">
      <w:pPr>
        <w:rPr>
          <w:sz w:val="26"/>
          <w:szCs w:val="26"/>
        </w:rPr>
      </w:pPr>
    </w:p>
    <w:p w14:paraId="5C5AD05A" w14:textId="1C24522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Lakini Yesu anachofanya akiunganisha hili na mjadala kuhusu maombi ni hiki. Elewa baba tunayemzungumzia hapa: Yesu anajaribu kumwomba baba huyu; mlilie baba huyu, endelea kama hupati majibu, omba na endelea kuomba, tafuta na endelea kutafuta, hodi na endelea kubisha, kisha analeta timu. Kumbuka, alianza sala katika mstari wa kwanza na wa pili, akisema unapaswa kumwomba baba yako.</w:t>
      </w:r>
    </w:p>
    <w:p w14:paraId="22F80269" w14:textId="77777777" w:rsidR="000C7073" w:rsidRPr="00C57C52" w:rsidRDefault="000C7073">
      <w:pPr>
        <w:rPr>
          <w:sz w:val="26"/>
          <w:szCs w:val="26"/>
        </w:rPr>
      </w:pPr>
    </w:p>
    <w:p w14:paraId="1F8142CC" w14:textId="5E0C1C30"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Anarudi kwenye mada hiyo mahususi sasa na kusema, sasa, baada ya kuwaambia haya, ngoja niwaulize swali. Ni baba gani kati yenu, ambaye mwanawe akimwomba samaki, atampa nyoka badala ya samaki? Au akimwomba yai, atampa nge? Kwa maana ikiwa ninyi mlio waovu mnajua kuwapa watoto wenu vipawa vyema, je, baba wa mbinguni hatawapa Roho Mtakatifu zaidi wale wanaomwomba? Kabla sijafafanua zaidi kuhusu hili, angalia tu andiko hilo tena na uangalie mstari huo wa 12. Ukimwomba yai, utapewa nge.</w:t>
      </w:r>
    </w:p>
    <w:p w14:paraId="3CEC5EFB" w14:textId="77777777" w:rsidR="000C7073" w:rsidRPr="00C57C52" w:rsidRDefault="000C7073">
      <w:pPr>
        <w:rPr>
          <w:sz w:val="26"/>
          <w:szCs w:val="26"/>
        </w:rPr>
      </w:pPr>
    </w:p>
    <w:p w14:paraId="530498FA" w14:textId="33F30C0D"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Labda humfahamu nge, na unasema ni mfano gani kati ya yai na nge? Ukijua nge ni mtu wa aina gani, ukimchoma nge au ukimkanyaga nge, viungo vya ndani hupasuka. Inaonekana kama mchanganyiko wa mayai, mchanganyiko wa manjano. Nikiwa kijana wa kijijini, mara nyingi sana, kulikuwa na nge kwenye viatu vyangu. Sikujua ningeweka miguu yangu ndani na kuiponda na yote hayo, na naweza kukuambia kwamba si hisia nzuri.</w:t>
      </w:r>
    </w:p>
    <w:p w14:paraId="726D87D5" w14:textId="77777777" w:rsidR="000C7073" w:rsidRPr="00C57C52" w:rsidRDefault="000C7073">
      <w:pPr>
        <w:rPr>
          <w:sz w:val="26"/>
          <w:szCs w:val="26"/>
        </w:rPr>
      </w:pPr>
    </w:p>
    <w:p w14:paraId="6F00EE7D" w14:textId="5935240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Daima unajiona mwenye bahati kwamba hupigwi na nge huyo kwa sababu nge wanaweza kuwa na sumu. Lakini Yesu anasema nini hapa katika mfano huu wa baba? Yesu anajaribu kuwakumbusha wasikilizaji wake huku wanafunzi wakitaka kujua kwamba wao, kama baba wa asili, wanajua sana hisia za baba. Na kama baba wa asili, huwatakia watoto wao mema kila wakati.</w:t>
      </w:r>
    </w:p>
    <w:p w14:paraId="11CA11D9" w14:textId="77777777" w:rsidR="000C7073" w:rsidRPr="00C57C52" w:rsidRDefault="000C7073">
      <w:pPr>
        <w:rPr>
          <w:sz w:val="26"/>
          <w:szCs w:val="26"/>
        </w:rPr>
      </w:pPr>
    </w:p>
    <w:p w14:paraId="101B5C9F" w14:textId="52D609FA"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Hapa, ninatoa ukosoaji dhidi ya dhana iliyopo, hasa katika ustaarabu wa Magharibi, kwamba baba wa kale walikuwa wadhalimu kila wakati, hawakuwajali sana watoto wao, na kwamba sura ya baba ilikuwa tatizo kila wakati. Ninasoma mienendo ya familia katika ulimwengu wa kale na kaya katika Agano Jipya. Sijui wanapata wapi ukweli huo kwa sababu siwezi kuupata popote.</w:t>
      </w:r>
    </w:p>
    <w:p w14:paraId="04BCE860" w14:textId="77777777" w:rsidR="000C7073" w:rsidRPr="00C57C52" w:rsidRDefault="000C7073">
      <w:pPr>
        <w:rPr>
          <w:sz w:val="26"/>
          <w:szCs w:val="26"/>
        </w:rPr>
      </w:pPr>
    </w:p>
    <w:p w14:paraId="5E2B6F95" w14:textId="4A45865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Daima kuna mtiririko wao katika muktadha ambapo baba anaweza kumtendea vibaya mtoto, na wanafalsafa wanaweza kufuta hilo na kulaani hilo. Hata hivyo, baba bora huwapenda watoto wake vyema na huwajali. Wazo zima kwamba baba ni baba asiye na huruma, asiyejali mtu yeyote, ni jina lisilo sahihi ambalo mtu ameingiza katika ufahamu wetu wa kijamii.</w:t>
      </w:r>
    </w:p>
    <w:p w14:paraId="4364969F" w14:textId="77777777" w:rsidR="000C7073" w:rsidRPr="00C57C52" w:rsidRDefault="000C7073">
      <w:pPr>
        <w:rPr>
          <w:sz w:val="26"/>
          <w:szCs w:val="26"/>
        </w:rPr>
      </w:pPr>
    </w:p>
    <w:p w14:paraId="04F33665" w14:textId="43F364F8"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lastRenderedPageBreak xmlns:w="http://schemas.openxmlformats.org/wordprocessingml/2006/main"/>
      </w:r>
      <w:r xmlns:w="http://schemas.openxmlformats.org/wordprocessingml/2006/main" w:rsidRPr="00C57C52">
        <w:rPr>
          <w:rFonts w:ascii="Calibri" w:eastAsia="Calibri" w:hAnsi="Calibri" w:cs="Calibri"/>
          <w:sz w:val="26"/>
          <w:szCs w:val="26"/>
        </w:rPr>
        <w:t xml:space="preserve">Unaona hapa </w:t>
      </w:r>
      <w:r xmlns:w="http://schemas.openxmlformats.org/wordprocessingml/2006/main" w:rsidR="006E11A2">
        <w:rPr>
          <w:rFonts w:ascii="Calibri" w:eastAsia="Calibri" w:hAnsi="Calibri" w:cs="Calibri"/>
          <w:sz w:val="26"/>
          <w:szCs w:val="26"/>
        </w:rPr>
        <w:t xml:space="preserve">, Yesu anawasihi wanafunzi kwamba hata wale walio karibu naye ambao ni akina baba wanajua hisia za asili za baba anayewatakia mema watoto wao. Akijaribu kusisitiza kwamba, kwa kweli, Mungu anawatakia mema watoto wake na ataendelea kujibu maombi yao na kuwapa yaliyo bora. Ndiyo maana wanapaswa kuomba na kuendelea kuomba; wanapaswa kutafuta na kuendelea kutafuta; wanapaswa kubisha na kuendelea kubisha.</w:t>
      </w:r>
    </w:p>
    <w:p w14:paraId="017A7200" w14:textId="77777777" w:rsidR="000C7073" w:rsidRPr="00C57C52" w:rsidRDefault="000C7073">
      <w:pPr>
        <w:rPr>
          <w:sz w:val="26"/>
          <w:szCs w:val="26"/>
        </w:rPr>
      </w:pPr>
    </w:p>
    <w:p w14:paraId="51740B0B" w14:textId="7FCA93EB"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Kwa hivyo, ikiwa wao, kama baba, wanajua kilicho bora kwa watoto wao, Yesu anawaambia kwamba wanapaswa kutegemea radhi ya baba wa mbinguni ya kuwapa watoto wake zawadi nzuri. Wao wenyewe wanafurahi wanapoweza kuwapa watoto wao vitu vizuri, na hawangewapa nge au nyoka au nyoka kwa ajili ya watoto wao. Kwa hivyo, baba wa mbinguni anafurahi kuwapa watoto wake kilicho bora.</w:t>
      </w:r>
    </w:p>
    <w:p w14:paraId="6BD882CE" w14:textId="77777777" w:rsidR="000C7073" w:rsidRPr="00C57C52" w:rsidRDefault="000C7073">
      <w:pPr>
        <w:rPr>
          <w:sz w:val="26"/>
          <w:szCs w:val="26"/>
        </w:rPr>
      </w:pPr>
    </w:p>
    <w:p w14:paraId="6C1F0E05" w14:textId="3C448EEE"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Hapa, kuangazia taswira ya baba wa mbinguni kunasisitiza ukweli kwamba kuna baba mbinguni anayeweza kutoa na kufanya kile ambacho baba wa kidunia hawezi. Ninawapenda watoto wangu; Ninawapenda sana, na nitawafanyia kila kitu. Lakini siwezi kamwe </w:t>
      </w:r>
      <w:proofErr xmlns:w="http://schemas.openxmlformats.org/wordprocessingml/2006/main" w:type="gramStart"/>
      <w:r xmlns:w="http://schemas.openxmlformats.org/wordprocessingml/2006/main" w:rsidRPr="00C57C52">
        <w:rPr>
          <w:rFonts w:ascii="Calibri" w:eastAsia="Calibri" w:hAnsi="Calibri" w:cs="Calibri"/>
          <w:sz w:val="26"/>
          <w:szCs w:val="26"/>
        </w:rPr>
        <w:t xml:space="preserve">kuwafanyia </w:t>
      </w:r>
      <w:proofErr xmlns:w="http://schemas.openxmlformats.org/wordprocessingml/2006/main" w:type="gramEnd"/>
      <w:r xmlns:w="http://schemas.openxmlformats.org/wordprocessingml/2006/main" w:rsidRPr="00C57C52">
        <w:rPr>
          <w:rFonts w:ascii="Calibri" w:eastAsia="Calibri" w:hAnsi="Calibri" w:cs="Calibri"/>
          <w:sz w:val="26"/>
          <w:szCs w:val="26"/>
        </w:rPr>
        <w:t xml:space="preserve">watoto wangu nusu robo au 10% kile ambacho baba wa mbinguni angeweza kuwafanyia.</w:t>
      </w:r>
    </w:p>
    <w:p w14:paraId="7E69D950" w14:textId="77777777" w:rsidR="000C7073" w:rsidRPr="00C57C52" w:rsidRDefault="000C7073">
      <w:pPr>
        <w:rPr>
          <w:sz w:val="26"/>
          <w:szCs w:val="26"/>
        </w:rPr>
      </w:pPr>
    </w:p>
    <w:p w14:paraId="3DC2C9E0" w14:textId="515E2B3F"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Jambo lingine la kuzingatia hapa ni msisitizo wa Luka kuhusu maombi na Roho Mtakatifu. Luka alitaka kuwakumbusha wasikilizaji, wanafunzi kwa wakati mmoja, kwamba si baba pekee anayewapa watoto wake mkate; si baba pekee anayewasamehe watoto wake na kuwaongoza watoto wake wasiingie majaribuni. Kwamba Baba ana furaha hata ya kuwapa Roho Mtakatifu.</w:t>
      </w:r>
    </w:p>
    <w:p w14:paraId="74C75AEE" w14:textId="77777777" w:rsidR="000C7073" w:rsidRPr="00C57C52" w:rsidRDefault="000C7073">
      <w:pPr>
        <w:rPr>
          <w:sz w:val="26"/>
          <w:szCs w:val="26"/>
        </w:rPr>
      </w:pPr>
    </w:p>
    <w:p w14:paraId="1EF86462" w14:textId="0AADE4C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Ndugu na dada zangu wapendwa, baada ya mfululizo huu wa mihadhara, ningependa kuwakumbusha kwamba tuna baba wa mbinguni anayetupenda sana. Alikuumba kwa mfano na sura yake mwenyewe, na alikataa kukubali kile ambacho jamii inataka uwe, au anataka kukuumba kama vile huna umuhimu. Wewe ni muhimu machoni pa baba wa mbinguni, na baba wa mbinguni ana hamu na yuko tayari kukusikia ikiwa umempa Yesu Kristo nafasi ya kuwa Bwana na mwokozi wako binafsi.</w:t>
      </w:r>
    </w:p>
    <w:p w14:paraId="3A2FCA42" w14:textId="77777777" w:rsidR="000C7073" w:rsidRPr="00C57C52" w:rsidRDefault="000C7073">
      <w:pPr>
        <w:rPr>
          <w:sz w:val="26"/>
          <w:szCs w:val="26"/>
        </w:rPr>
      </w:pPr>
    </w:p>
    <w:p w14:paraId="566F2AD4" w14:textId="599E48C2"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Unaweza kumwita Mungu kama baba yako; unaweza kumwomba. Unaweza kumwomba kama ilivyoainishwa katika toleo la Luka la sala ya Bwana. Na unaweza kumwomba kwa kuendelea, ukijua kwamba baba yako wa mbinguni anatamani kuwapa watoto wake raha au vitu vizuri.</w:t>
      </w:r>
    </w:p>
    <w:p w14:paraId="01CAF397" w14:textId="77777777" w:rsidR="000C7073" w:rsidRPr="00C57C52" w:rsidRDefault="000C7073">
      <w:pPr>
        <w:rPr>
          <w:sz w:val="26"/>
          <w:szCs w:val="26"/>
        </w:rPr>
      </w:pPr>
    </w:p>
    <w:p w14:paraId="61EFA2E6" w14:textId="6160BD62"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Sijui kukuhusu, lakini kulelewa na mama mmoja na kupata ufahamu kamili wa baba yangu wa mbinguni kumeimarisha msimamo wangu katika Mungu, kumeniimarisha azimio langu la kuishi maisha yanayomletea Mungu utukufu, na kunipa roho hiyo ya ujasiri ya kusonga mbele nikijua kwamba baba yangu wa mbinguni yuko karibu kila wakati akiongoza, akiongoza, akielekeza kwa sababu nzuri. Ninaomba, na ninaamini kwamba unapofuatilia mfululizo huu wa mihadhara, sio tu kwamba unafikiria kuhusu ufahamu wa kiakili unaoweza kupata, lakini pia unafikiria kuhusu mwelekeo wa uhusiano ambao Yesu analeta katika mazungumzo yake. Alikuwa na uhusiano na baba ambaye unaweza kumwomba, anayekujali, na ambaye unaweza kumwamini.</w:t>
      </w:r>
    </w:p>
    <w:p w14:paraId="4149307E" w14:textId="77777777" w:rsidR="000C7073" w:rsidRPr="00C57C52" w:rsidRDefault="000C7073">
      <w:pPr>
        <w:rPr>
          <w:sz w:val="26"/>
          <w:szCs w:val="26"/>
        </w:rPr>
      </w:pPr>
    </w:p>
    <w:p w14:paraId="2FD62193" w14:textId="4F81BB05" w:rsidR="000C7073" w:rsidRPr="00C57C52" w:rsidRDefault="00000000">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Mungu huyo, Baba huyo akupe neema unayohitaji. Akupe nguvu na azimio unalohitaji ili kuwa mfuasi mwaminifu wa Yesu, kama ningesema mwanafunzi mwaminifu wa Bwana Yesu kama angependa tuwe. Mungu akubariki, na natumai utaendelea kujifunza nasi.</w:t>
      </w:r>
    </w:p>
    <w:p w14:paraId="44D2C909" w14:textId="77777777" w:rsidR="000C7073" w:rsidRPr="00C57C52" w:rsidRDefault="000C7073">
      <w:pPr>
        <w:rPr>
          <w:sz w:val="26"/>
          <w:szCs w:val="26"/>
        </w:rPr>
      </w:pPr>
    </w:p>
    <w:p w14:paraId="5BA9596D" w14:textId="3A2E8781" w:rsidR="000C7073" w:rsidRPr="00C57C52" w:rsidRDefault="00000000" w:rsidP="00C57C52">
      <w:pPr xmlns:w="http://schemas.openxmlformats.org/wordprocessingml/2006/main">
        <w:rPr>
          <w:sz w:val="26"/>
          <w:szCs w:val="26"/>
        </w:rPr>
      </w:pPr>
      <w:r xmlns:w="http://schemas.openxmlformats.org/wordprocessingml/2006/main" w:rsidRPr="00C57C52">
        <w:rPr>
          <w:rFonts w:ascii="Calibri" w:eastAsia="Calibri" w:hAnsi="Calibri" w:cs="Calibri"/>
          <w:sz w:val="26"/>
          <w:szCs w:val="26"/>
        </w:rPr>
        <w:t xml:space="preserve">Asante. </w:t>
      </w:r>
      <w:r xmlns:w="http://schemas.openxmlformats.org/wordprocessingml/2006/main" w:rsidR="00C57C52">
        <w:rPr>
          <w:rFonts w:ascii="Calibri" w:eastAsia="Calibri" w:hAnsi="Calibri" w:cs="Calibri"/>
          <w:sz w:val="26"/>
          <w:szCs w:val="26"/>
        </w:rPr>
        <w:br xmlns:w="http://schemas.openxmlformats.org/wordprocessingml/2006/main"/>
      </w:r>
      <w:r xmlns:w="http://schemas.openxmlformats.org/wordprocessingml/2006/main" w:rsidR="00C57C52">
        <w:rPr>
          <w:rFonts w:ascii="Calibri" w:eastAsia="Calibri" w:hAnsi="Calibri" w:cs="Calibri"/>
          <w:sz w:val="26"/>
          <w:szCs w:val="26"/>
        </w:rPr>
        <w:br xmlns:w="http://schemas.openxmlformats.org/wordprocessingml/2006/main"/>
      </w:r>
      <w:r xmlns:w="http://schemas.openxmlformats.org/wordprocessingml/2006/main" w:rsidR="00C57C52" w:rsidRPr="00C57C52">
        <w:rPr>
          <w:rFonts w:ascii="Calibri" w:eastAsia="Calibri" w:hAnsi="Calibri" w:cs="Calibri"/>
          <w:sz w:val="26"/>
          <w:szCs w:val="26"/>
        </w:rPr>
        <w:t xml:space="preserve">Huyu ni Dkt. Daniel Darko katika mafundisho yake kuhusu Injili ya Luka. Hii ni kipindi cha 17, Yesu kuhusu Maombi, Luka 11:1-13.</w:t>
      </w:r>
      <w:r xmlns:w="http://schemas.openxmlformats.org/wordprocessingml/2006/main" w:rsidR="00C57C52">
        <w:rPr>
          <w:rFonts w:ascii="Calibri" w:eastAsia="Calibri" w:hAnsi="Calibri" w:cs="Calibri"/>
          <w:sz w:val="26"/>
          <w:szCs w:val="26"/>
        </w:rPr>
        <w:br xmlns:w="http://schemas.openxmlformats.org/wordprocessingml/2006/main"/>
      </w:r>
    </w:p>
    <w:sectPr w:rsidR="000C7073" w:rsidRPr="00C57C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F9921" w14:textId="77777777" w:rsidR="00AA7F4A" w:rsidRDefault="00AA7F4A" w:rsidP="00C57C52">
      <w:r>
        <w:separator/>
      </w:r>
    </w:p>
  </w:endnote>
  <w:endnote w:type="continuationSeparator" w:id="0">
    <w:p w14:paraId="69896622" w14:textId="77777777" w:rsidR="00AA7F4A" w:rsidRDefault="00AA7F4A" w:rsidP="00C5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E9431" w14:textId="77777777" w:rsidR="00AA7F4A" w:rsidRDefault="00AA7F4A" w:rsidP="00C57C52">
      <w:r>
        <w:separator/>
      </w:r>
    </w:p>
  </w:footnote>
  <w:footnote w:type="continuationSeparator" w:id="0">
    <w:p w14:paraId="22FC186E" w14:textId="77777777" w:rsidR="00AA7F4A" w:rsidRDefault="00AA7F4A" w:rsidP="00C5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2677266"/>
      <w:docPartObj>
        <w:docPartGallery w:val="Page Numbers (Top of Page)"/>
        <w:docPartUnique/>
      </w:docPartObj>
    </w:sdtPr>
    <w:sdtEndPr>
      <w:rPr>
        <w:noProof/>
      </w:rPr>
    </w:sdtEndPr>
    <w:sdtContent>
      <w:p w14:paraId="5E89DF7A" w14:textId="0231A886" w:rsidR="00C57C52" w:rsidRDefault="00C57C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D884CB" w14:textId="77777777" w:rsidR="00C57C52" w:rsidRDefault="00C57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734F3B"/>
    <w:multiLevelType w:val="hybridMultilevel"/>
    <w:tmpl w:val="A67668C4"/>
    <w:lvl w:ilvl="0" w:tplc="BED8DB00">
      <w:start w:val="1"/>
      <w:numFmt w:val="bullet"/>
      <w:lvlText w:val="●"/>
      <w:lvlJc w:val="left"/>
      <w:pPr>
        <w:ind w:left="720" w:hanging="360"/>
      </w:pPr>
    </w:lvl>
    <w:lvl w:ilvl="1" w:tplc="073A82D0">
      <w:start w:val="1"/>
      <w:numFmt w:val="bullet"/>
      <w:lvlText w:val="○"/>
      <w:lvlJc w:val="left"/>
      <w:pPr>
        <w:ind w:left="1440" w:hanging="360"/>
      </w:pPr>
    </w:lvl>
    <w:lvl w:ilvl="2" w:tplc="E1CE51AA">
      <w:start w:val="1"/>
      <w:numFmt w:val="bullet"/>
      <w:lvlText w:val="■"/>
      <w:lvlJc w:val="left"/>
      <w:pPr>
        <w:ind w:left="2160" w:hanging="360"/>
      </w:pPr>
    </w:lvl>
    <w:lvl w:ilvl="3" w:tplc="39E8CF02">
      <w:start w:val="1"/>
      <w:numFmt w:val="bullet"/>
      <w:lvlText w:val="●"/>
      <w:lvlJc w:val="left"/>
      <w:pPr>
        <w:ind w:left="2880" w:hanging="360"/>
      </w:pPr>
    </w:lvl>
    <w:lvl w:ilvl="4" w:tplc="FAEE0748">
      <w:start w:val="1"/>
      <w:numFmt w:val="bullet"/>
      <w:lvlText w:val="○"/>
      <w:lvlJc w:val="left"/>
      <w:pPr>
        <w:ind w:left="3600" w:hanging="360"/>
      </w:pPr>
    </w:lvl>
    <w:lvl w:ilvl="5" w:tplc="A09E552E">
      <w:start w:val="1"/>
      <w:numFmt w:val="bullet"/>
      <w:lvlText w:val="■"/>
      <w:lvlJc w:val="left"/>
      <w:pPr>
        <w:ind w:left="4320" w:hanging="360"/>
      </w:pPr>
    </w:lvl>
    <w:lvl w:ilvl="6" w:tplc="1AD25AA2">
      <w:start w:val="1"/>
      <w:numFmt w:val="bullet"/>
      <w:lvlText w:val="●"/>
      <w:lvlJc w:val="left"/>
      <w:pPr>
        <w:ind w:left="5040" w:hanging="360"/>
      </w:pPr>
    </w:lvl>
    <w:lvl w:ilvl="7" w:tplc="8196F3EA">
      <w:start w:val="1"/>
      <w:numFmt w:val="bullet"/>
      <w:lvlText w:val="●"/>
      <w:lvlJc w:val="left"/>
      <w:pPr>
        <w:ind w:left="5760" w:hanging="360"/>
      </w:pPr>
    </w:lvl>
    <w:lvl w:ilvl="8" w:tplc="FE00E470">
      <w:start w:val="1"/>
      <w:numFmt w:val="bullet"/>
      <w:lvlText w:val="●"/>
      <w:lvlJc w:val="left"/>
      <w:pPr>
        <w:ind w:left="6480" w:hanging="360"/>
      </w:pPr>
    </w:lvl>
  </w:abstractNum>
  <w:num w:numId="1" w16cid:durableId="20469767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73"/>
    <w:rsid w:val="000C7073"/>
    <w:rsid w:val="00432BFD"/>
    <w:rsid w:val="006E11A2"/>
    <w:rsid w:val="0089684C"/>
    <w:rsid w:val="009D4B09"/>
    <w:rsid w:val="00AA7F4A"/>
    <w:rsid w:val="00C57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8D0A1"/>
  <w15:docId w15:val="{77601B57-DFEA-4228-983A-4989669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C52"/>
    <w:pPr>
      <w:tabs>
        <w:tab w:val="center" w:pos="4680"/>
        <w:tab w:val="right" w:pos="9360"/>
      </w:tabs>
    </w:pPr>
  </w:style>
  <w:style w:type="character" w:customStyle="1" w:styleId="HeaderChar">
    <w:name w:val="Header Char"/>
    <w:basedOn w:val="DefaultParagraphFont"/>
    <w:link w:val="Header"/>
    <w:uiPriority w:val="99"/>
    <w:rsid w:val="00C57C52"/>
  </w:style>
  <w:style w:type="paragraph" w:styleId="Footer">
    <w:name w:val="footer"/>
    <w:basedOn w:val="Normal"/>
    <w:link w:val="FooterChar"/>
    <w:uiPriority w:val="99"/>
    <w:unhideWhenUsed/>
    <w:rsid w:val="00C57C52"/>
    <w:pPr>
      <w:tabs>
        <w:tab w:val="center" w:pos="4680"/>
        <w:tab w:val="right" w:pos="9360"/>
      </w:tabs>
    </w:pPr>
  </w:style>
  <w:style w:type="character" w:customStyle="1" w:styleId="FooterChar">
    <w:name w:val="Footer Char"/>
    <w:basedOn w:val="DefaultParagraphFont"/>
    <w:link w:val="Footer"/>
    <w:uiPriority w:val="99"/>
    <w:rsid w:val="00C5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5045</Words>
  <Characters>21243</Characters>
  <Application>Microsoft Office Word</Application>
  <DocSecurity>0</DocSecurity>
  <Lines>451</Lines>
  <Paragraphs>104</Paragraphs>
  <ScaleCrop>false</ScaleCrop>
  <HeadingPairs>
    <vt:vector size="2" baseType="variant">
      <vt:variant>
        <vt:lpstr>Title</vt:lpstr>
      </vt:variant>
      <vt:variant>
        <vt:i4>1</vt:i4>
      </vt:variant>
    </vt:vector>
  </HeadingPairs>
  <TitlesOfParts>
    <vt:vector size="1" baseType="lpstr">
      <vt:lpstr>Darko Luke Session17 Prayer</vt:lpstr>
    </vt:vector>
  </TitlesOfParts>
  <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Session17 Prayer</dc:title>
  <dc:creator>TurboScribe.ai</dc:creator>
  <cp:lastModifiedBy>Ted Hildebrandt</cp:lastModifiedBy>
  <cp:revision>2</cp:revision>
  <dcterms:created xsi:type="dcterms:W3CDTF">2024-09-24T13:11:00Z</dcterms:created>
  <dcterms:modified xsi:type="dcterms:W3CDTF">2024-09-24T13:11:00Z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ab0fc6ec38bd7746fbbb766c89a6e8c164ee8b948b03952b00d65bee032d9161</vt:lpwstr>
  </property>
</Properties>
</file>