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0D90" w14:textId="77777777" w:rsidR="009E6A18" w:rsidRDefault="00820A0A">
      <w:pPr>
        <w:bidi w:val="0"/>
        <w:spacing w:after="564" w:line="265" w:lineRule="auto"/>
        <w:ind w:left="10" w:right="4" w:hanging="10"/>
      </w:pPr>
      <w:r>
        <w:rPr>
          <w:rFonts w:ascii="Noto Sans JP" w:eastAsia="Noto Sans JP" w:hAnsi="Noto Sans JP" w:cs="Noto Sans JP"/>
          <w:sz w:val="19"/>
        </w:rPr>
        <w:t>۱</w:t>
      </w:r>
    </w:p>
    <w:p w14:paraId="2CAC1F5C" w14:textId="77777777" w:rsidR="009E6A18" w:rsidRDefault="00820A0A">
      <w:pPr>
        <w:spacing w:after="0" w:line="258" w:lineRule="auto"/>
        <w:ind w:left="419" w:right="3499"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 xml:space="preserve">جلسه </w:t>
      </w:r>
      <w:r>
        <w:rPr>
          <w:rFonts w:ascii="Noto Sans JP" w:eastAsia="Noto Sans JP" w:hAnsi="Noto Sans JP" w:cs="Noto Sans JP"/>
          <w:sz w:val="28"/>
          <w:szCs w:val="28"/>
        </w:rPr>
        <w:t>۴</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۶</w:t>
      </w:r>
      <w:r>
        <w:rPr>
          <w:rFonts w:ascii="Noto Sans JP" w:eastAsia="Noto Sans JP" w:hAnsi="Noto Sans JP" w:cs="Noto Sans JP"/>
          <w:sz w:val="28"/>
          <w:szCs w:val="28"/>
          <w:rtl/>
        </w:rPr>
        <w:t>-</w:t>
      </w:r>
      <w:r>
        <w:rPr>
          <w:rFonts w:ascii="Noto Sans JP" w:eastAsia="Noto Sans JP" w:hAnsi="Noto Sans JP" w:cs="Noto Sans JP"/>
          <w:sz w:val="28"/>
          <w:szCs w:val="28"/>
        </w:rPr>
        <w:t>۵</w:t>
      </w:r>
    </w:p>
    <w:p w14:paraId="623BE24A" w14:textId="77777777" w:rsidR="009E6A18" w:rsidRDefault="00820A0A">
      <w:pPr>
        <w:spacing w:after="432" w:line="265" w:lineRule="auto"/>
        <w:ind w:left="10" w:right="2731"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2E6510DE" w14:textId="77777777" w:rsidR="009E6A18" w:rsidRDefault="00820A0A">
      <w:pPr>
        <w:spacing w:after="296" w:line="373" w:lineRule="auto"/>
        <w:ind w:left="21" w:right="455" w:hanging="8"/>
      </w:pPr>
      <w:r>
        <w:rPr>
          <w:rFonts w:ascii="Noto Sans JP" w:eastAsia="Noto Sans JP" w:hAnsi="Noto Sans JP" w:cs="Noto Sans JP"/>
          <w:sz w:val="14"/>
          <w:szCs w:val="14"/>
          <w:rtl/>
        </w:rPr>
        <w:t xml:space="preserve">این دکتر رابرت چیشولم در حال تدریس در مورد اول و دوم سموئیل است. این جلسه شماره چهار، اول سموئیل  </w:t>
      </w:r>
      <w:r>
        <w:rPr>
          <w:rFonts w:ascii="Noto Sans JP" w:eastAsia="Noto Sans JP" w:hAnsi="Noto Sans JP" w:cs="Noto Sans JP"/>
          <w:sz w:val="14"/>
          <w:szCs w:val="14"/>
        </w:rPr>
        <w:t>۶</w:t>
      </w:r>
      <w:r>
        <w:rPr>
          <w:rFonts w:ascii="Noto Sans JP" w:eastAsia="Noto Sans JP" w:hAnsi="Noto Sans JP" w:cs="Noto Sans JP"/>
          <w:sz w:val="14"/>
          <w:szCs w:val="14"/>
          <w:rtl/>
        </w:rPr>
        <w:t>-</w:t>
      </w:r>
      <w:r>
        <w:rPr>
          <w:rFonts w:ascii="Noto Sans JP" w:eastAsia="Noto Sans JP" w:hAnsi="Noto Sans JP" w:cs="Noto Sans JP"/>
          <w:sz w:val="14"/>
          <w:szCs w:val="14"/>
        </w:rPr>
        <w:t>۵</w:t>
      </w:r>
      <w:r>
        <w:rPr>
          <w:rFonts w:ascii="Noto Sans JP" w:eastAsia="Noto Sans JP" w:hAnsi="Noto Sans JP" w:cs="Noto Sans JP"/>
          <w:sz w:val="14"/>
          <w:szCs w:val="14"/>
          <w:rtl/>
        </w:rPr>
        <w:t>است. صندوق عهد مقداری آسیب میبیند. صندوق عهد به خانه برمیگردد.</w:t>
      </w:r>
    </w:p>
    <w:p w14:paraId="7644E245" w14:textId="77777777" w:rsidR="009E6A18" w:rsidRDefault="00820A0A">
      <w:pPr>
        <w:spacing w:after="90" w:line="265" w:lineRule="auto"/>
        <w:ind w:left="10" w:right="102" w:hanging="10"/>
        <w:jc w:val="center"/>
      </w:pPr>
      <w:r>
        <w:rPr>
          <w:rFonts w:ascii="Noto Sans JP" w:eastAsia="Noto Sans JP" w:hAnsi="Noto Sans JP" w:cs="Noto Sans JP"/>
          <w:sz w:val="14"/>
          <w:szCs w:val="14"/>
          <w:rtl/>
        </w:rPr>
        <w:t xml:space="preserve">خب، در درس بعدی، به اول سموئیل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و اول سموئیل  </w:t>
      </w:r>
      <w:r>
        <w:rPr>
          <w:rFonts w:ascii="Noto Sans JP" w:eastAsia="Noto Sans JP" w:hAnsi="Noto Sans JP" w:cs="Noto Sans JP"/>
          <w:sz w:val="14"/>
          <w:szCs w:val="14"/>
        </w:rPr>
        <w:t>۶</w:t>
      </w:r>
      <w:r>
        <w:rPr>
          <w:rFonts w:ascii="Noto Sans JP" w:eastAsia="Noto Sans JP" w:hAnsi="Noto Sans JP" w:cs="Noto Sans JP"/>
          <w:sz w:val="14"/>
          <w:szCs w:val="14"/>
          <w:rtl/>
        </w:rPr>
        <w:t xml:space="preserve">خواهیم پرداخت که داستان چگونگی انتقال صندوق عهد به سرزمین فلسطین را روایت میکند. </w:t>
      </w:r>
    </w:p>
    <w:p w14:paraId="4BA97829" w14:textId="77777777" w:rsidR="009E6A18" w:rsidRDefault="00820A0A">
      <w:pPr>
        <w:spacing w:after="940" w:line="373" w:lineRule="auto"/>
        <w:ind w:left="21" w:right="103" w:hanging="8"/>
      </w:pPr>
      <w:r>
        <w:rPr>
          <w:rFonts w:ascii="Noto Sans JP" w:eastAsia="Noto Sans JP" w:hAnsi="Noto Sans JP" w:cs="Noto Sans JP"/>
          <w:sz w:val="14"/>
          <w:szCs w:val="14"/>
          <w:rtl/>
        </w:rPr>
        <w:t xml:space="preserve">اوضاع برای فلسطینیان هنگام رسیدن صندوق عهد خوب پیش نرفت و در نهایت آن را به اسرائیل بازگرداندند. به یاد دارید که در درس قبلی، به اول سموئیل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نگاهی انداختیم، جایی که خداوند سموئیل را به عنوان پیامبر خود فرا میخواند، و سپس به اول سموئیل  </w:t>
      </w:r>
      <w:r>
        <w:rPr>
          <w:rFonts w:ascii="Noto Sans JP" w:eastAsia="Noto Sans JP" w:hAnsi="Noto Sans JP" w:cs="Noto Sans JP"/>
          <w:sz w:val="14"/>
          <w:szCs w:val="14"/>
        </w:rPr>
        <w:t>۴</w:t>
      </w:r>
      <w:r>
        <w:rPr>
          <w:rFonts w:ascii="Noto Sans JP" w:eastAsia="Noto Sans JP" w:hAnsi="Noto Sans JP" w:cs="Noto Sans JP"/>
          <w:sz w:val="14"/>
          <w:szCs w:val="14"/>
          <w:rtl/>
        </w:rPr>
        <w:t>که شرح میدهد چگونه بنیاسرائیل تصمیم گرفتند صندوق عهد را با خود به نبرد ببرند.</w:t>
      </w:r>
    </w:p>
    <w:p w14:paraId="3F73A9EA" w14:textId="77777777" w:rsidR="009E6A18" w:rsidRDefault="00820A0A">
      <w:pPr>
        <w:spacing w:after="608" w:line="373" w:lineRule="auto"/>
        <w:ind w:left="21" w:right="260" w:hanging="8"/>
      </w:pPr>
      <w:r>
        <w:rPr>
          <w:rFonts w:ascii="Noto Sans JP" w:eastAsia="Noto Sans JP" w:hAnsi="Noto Sans JP" w:cs="Noto Sans JP"/>
          <w:sz w:val="14"/>
          <w:szCs w:val="14"/>
          <w:rtl/>
        </w:rPr>
        <w:t xml:space="preserve">ایده خوبی نبود. آنها در نبرد شکست خوردند. حفنی و فینحاس، دو پسر الی، همانطور که مرد خدا در فصل  </w:t>
      </w:r>
      <w:r>
        <w:rPr>
          <w:rFonts w:ascii="Noto Sans JP" w:eastAsia="Noto Sans JP" w:hAnsi="Noto Sans JP" w:cs="Noto Sans JP"/>
          <w:sz w:val="14"/>
          <w:szCs w:val="14"/>
        </w:rPr>
        <w:t>۲</w:t>
      </w:r>
      <w:r>
        <w:rPr>
          <w:rFonts w:ascii="Noto Sans JP" w:eastAsia="Noto Sans JP" w:hAnsi="Noto Sans JP" w:cs="Noto Sans JP"/>
          <w:sz w:val="14"/>
          <w:szCs w:val="14"/>
          <w:rtl/>
        </w:rPr>
        <w:t>پیش بینی کرده بود، در آن روز کشته شدند و خود الی نیز وقتی خبر بد شکست اسرائیل را شُنید، درگذشت.</w:t>
      </w:r>
    </w:p>
    <w:p w14:paraId="534A5ADC" w14:textId="77777777" w:rsidR="009E6A18" w:rsidRDefault="00820A0A">
      <w:pPr>
        <w:spacing w:after="103"/>
        <w:ind w:left="256" w:right="13" w:hanging="10"/>
        <w:jc w:val="left"/>
      </w:pPr>
      <w:r>
        <w:rPr>
          <w:rFonts w:ascii="Noto Sans JP" w:eastAsia="Noto Sans JP" w:hAnsi="Noto Sans JP" w:cs="Noto Sans JP"/>
          <w:sz w:val="14"/>
          <w:szCs w:val="14"/>
          <w:rtl/>
        </w:rPr>
        <w:t>این برای او خیلی زیاد بود. او به پشت افتاد، گردنش شکست و مرد.</w:t>
      </w:r>
    </w:p>
    <w:p w14:paraId="668C967E" w14:textId="77777777" w:rsidR="009E6A18" w:rsidRDefault="00820A0A">
      <w:pPr>
        <w:spacing w:after="608" w:line="373" w:lineRule="auto"/>
        <w:ind w:left="21" w:right="290" w:hanging="8"/>
      </w:pPr>
      <w:r>
        <w:rPr>
          <w:rFonts w:ascii="Noto Sans JP" w:eastAsia="Noto Sans JP" w:hAnsi="Noto Sans JP" w:cs="Noto Sans JP"/>
          <w:sz w:val="14"/>
          <w:szCs w:val="14"/>
          <w:rtl/>
        </w:rPr>
        <w:t>علاوه بر این، عروس او در حال به دنیا آوردن فرزندی بود که او را ای</w:t>
      </w:r>
      <w:r>
        <w:rPr>
          <w:rFonts w:ascii="Noto Sans JP" w:eastAsia="Noto Sans JP" w:hAnsi="Noto Sans JP" w:cs="Noto Sans JP"/>
          <w:sz w:val="14"/>
          <w:szCs w:val="14"/>
          <w:rtl/>
        </w:rPr>
        <w:t>خابود نامید، در حالی که جلال یا شکوه از بین رفته بود و او هنگام به دنیا آوردن آن فرزند درگذشت.</w:t>
      </w:r>
    </w:p>
    <w:p w14:paraId="3A76412E" w14:textId="77777777" w:rsidR="009E6A18" w:rsidRDefault="00820A0A">
      <w:pPr>
        <w:spacing w:after="608" w:line="373" w:lineRule="auto"/>
        <w:ind w:left="21" w:right="274" w:hanging="8"/>
      </w:pPr>
      <w:r>
        <w:rPr>
          <w:rFonts w:ascii="Noto Sans JP" w:eastAsia="Noto Sans JP" w:hAnsi="Noto Sans JP" w:cs="Noto Sans JP"/>
          <w:sz w:val="14"/>
          <w:szCs w:val="14"/>
          <w:rtl/>
        </w:rPr>
        <w:t xml:space="preserve">بنابراین، آن روز، روز بسیار تاریکی برای اسرائیل بود. فلسطینیان صندوق عهد را به غنیمت گرفتند و آن را به قلمرو خود بردند. ما قصد داریم داستان را در فصل  </w:t>
      </w:r>
      <w:r>
        <w:rPr>
          <w:rFonts w:ascii="Noto Sans JP" w:eastAsia="Noto Sans JP" w:hAnsi="Noto Sans JP" w:cs="Noto Sans JP"/>
          <w:sz w:val="14"/>
          <w:szCs w:val="14"/>
        </w:rPr>
        <w:t>۵</w:t>
      </w:r>
      <w:r>
        <w:rPr>
          <w:rFonts w:ascii="Noto Sans JP" w:eastAsia="Noto Sans JP" w:hAnsi="Noto Sans JP" w:cs="Noto Sans JP"/>
          <w:sz w:val="14"/>
          <w:szCs w:val="14"/>
          <w:rtl/>
        </w:rPr>
        <w:t>دنبال کنیم. این فصل خاص را که من »صندوق عهد آسیبهایی وارد میکند« نامگذاری کردهام.</w:t>
      </w:r>
    </w:p>
    <w:p w14:paraId="65AF60A5" w14:textId="77777777" w:rsidR="009E6A18" w:rsidRDefault="00820A0A">
      <w:pPr>
        <w:spacing w:after="926" w:line="373" w:lineRule="auto"/>
        <w:ind w:left="21" w:right="177" w:hanging="8"/>
      </w:pPr>
      <w:r>
        <w:rPr>
          <w:rFonts w:ascii="Noto Sans JP" w:eastAsia="Noto Sans JP" w:hAnsi="Noto Sans JP" w:cs="Noto Sans JP"/>
          <w:sz w:val="14"/>
          <w:szCs w:val="14"/>
          <w:rtl/>
        </w:rPr>
        <w:t>من فکر میکنم موضوع اصلی این فصل این است که حتی وقتی به نظر میرسد خداوند شکست خورده است، در نهایت، صندوق عهد، نماد حضور او، توسط فلسطینیان به اسارت گرفته شده بود، اما حتی وقتی به نظر میرسد خداوند شکست خورده است، او همچنان حاکم و شکستناپذیر باقی میماند زیرا صندوق عهد خدا نیست. این صرفاً نمادی از حضور خداست و فلسطینیان باید این را یاد میگرفتند. بنابراین، ما قصد داریم داستان را در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ادامه دهیم. من از نسخه  </w:t>
      </w:r>
      <w:r>
        <w:rPr>
          <w:rFonts w:ascii="Noto Sans JP" w:eastAsia="Noto Sans JP" w:hAnsi="Noto Sans JP" w:cs="Noto Sans JP"/>
          <w:sz w:val="14"/>
          <w:szCs w:val="14"/>
        </w:rPr>
        <w:t>1984</w:t>
      </w:r>
      <w:r>
        <w:rPr>
          <w:rFonts w:ascii="Noto Sans JP" w:eastAsia="Noto Sans JP" w:hAnsi="Noto Sans JP" w:cs="Noto Sans JP"/>
          <w:sz w:val="14"/>
          <w:szCs w:val="14"/>
          <w:rtl/>
        </w:rPr>
        <w:t xml:space="preserve"> </w:t>
      </w:r>
      <w:r>
        <w:rPr>
          <w:rFonts w:ascii="Noto Sans JP" w:eastAsia="Noto Sans JP" w:hAnsi="Noto Sans JP" w:cs="Noto Sans JP"/>
          <w:sz w:val="14"/>
        </w:rPr>
        <w:t>NIV</w:t>
      </w:r>
      <w:r>
        <w:rPr>
          <w:rFonts w:ascii="Noto Sans JP" w:eastAsia="Noto Sans JP" w:hAnsi="Noto Sans JP" w:cs="Noto Sans JP"/>
          <w:sz w:val="14"/>
          <w:szCs w:val="14"/>
          <w:rtl/>
        </w:rPr>
        <w:t>میخوانم.</w:t>
      </w:r>
    </w:p>
    <w:p w14:paraId="141B791A" w14:textId="77777777" w:rsidR="009E6A18" w:rsidRDefault="00820A0A">
      <w:pPr>
        <w:spacing w:after="93"/>
        <w:ind w:left="21" w:right="445" w:hanging="8"/>
      </w:pPr>
      <w:r>
        <w:rPr>
          <w:rFonts w:ascii="Noto Sans JP" w:eastAsia="Noto Sans JP" w:hAnsi="Noto Sans JP" w:cs="Noto Sans JP"/>
          <w:sz w:val="14"/>
          <w:szCs w:val="14"/>
          <w:rtl/>
        </w:rPr>
        <w:t xml:space="preserve">پس از آنکه فلسطینیان صندوق عهد خدا را به غنیمت گرفتند، آن را از ابنعزر، جایی که نبرد در گرفته بود، به اشدود، یکی از پنج شهر فلسطینیان، بردند. </w:t>
      </w:r>
    </w:p>
    <w:p w14:paraId="7D01A824" w14:textId="77777777" w:rsidR="009E6A18" w:rsidRDefault="00820A0A">
      <w:pPr>
        <w:spacing w:after="961" w:line="373" w:lineRule="auto"/>
        <w:ind w:left="158" w:right="13" w:hanging="10"/>
        <w:jc w:val="left"/>
      </w:pPr>
      <w:r>
        <w:rPr>
          <w:rFonts w:ascii="Noto Sans JP" w:eastAsia="Noto Sans JP" w:hAnsi="Noto Sans JP" w:cs="Noto Sans JP"/>
          <w:sz w:val="14"/>
          <w:szCs w:val="14"/>
          <w:rtl/>
        </w:rPr>
        <w:t>سپس صندوق عهد را به معبد داگون بردند و آن را در کنار داگون قرار دادند. حال، باید کمی در مورد خدای داگون صحبت کنیم.</w:t>
      </w:r>
    </w:p>
    <w:p w14:paraId="439C7B24" w14:textId="77777777" w:rsidR="009E6A18" w:rsidRDefault="00820A0A">
      <w:pPr>
        <w:spacing w:after="608" w:line="373" w:lineRule="auto"/>
        <w:ind w:left="21" w:right="179" w:hanging="8"/>
      </w:pPr>
      <w:r>
        <w:rPr>
          <w:rFonts w:ascii="Noto Sans JP" w:eastAsia="Noto Sans JP" w:hAnsi="Noto Sans JP" w:cs="Noto Sans JP"/>
          <w:sz w:val="14"/>
          <w:szCs w:val="14"/>
          <w:rtl/>
        </w:rPr>
        <w:t>او خدای اصلی فلسطینیان است و سالهاست که بحثهایی در مورد ماهیت داگون وجود داشته است. دیدگاه قدیمیتری که هنوز تعداد کمی از مردم به آن اعتقاد دارند و در سطح عمومی دیده میشود. دیدگاه قدیمیتر این است که داگون خدای ماهی است زیرا سگ در زبان عبری به معنای ماهی است.</w:t>
      </w:r>
    </w:p>
    <w:p w14:paraId="652CFCE7" w14:textId="77777777" w:rsidR="009E6A18" w:rsidRDefault="00820A0A">
      <w:pPr>
        <w:bidi w:val="0"/>
        <w:spacing w:after="773" w:line="265" w:lineRule="auto"/>
        <w:ind w:left="10" w:right="4" w:hanging="10"/>
      </w:pPr>
      <w:r>
        <w:rPr>
          <w:rFonts w:ascii="Noto Sans JP" w:eastAsia="Noto Sans JP" w:hAnsi="Noto Sans JP" w:cs="Noto Sans JP"/>
          <w:sz w:val="19"/>
        </w:rPr>
        <w:t>۲</w:t>
      </w:r>
    </w:p>
    <w:p w14:paraId="09EF082E" w14:textId="77777777" w:rsidR="009E6A18" w:rsidRDefault="00820A0A">
      <w:pPr>
        <w:spacing w:after="92"/>
        <w:ind w:left="115" w:right="13" w:hanging="10"/>
        <w:jc w:val="left"/>
      </w:pPr>
      <w:r>
        <w:rPr>
          <w:rFonts w:ascii="Noto Sans JP" w:eastAsia="Noto Sans JP" w:hAnsi="Noto Sans JP" w:cs="Noto Sans JP"/>
          <w:sz w:val="14"/>
          <w:szCs w:val="14"/>
          <w:rtl/>
        </w:rPr>
        <w:t>برای مثال، سگی بود که یونس را بلعید. و گاهی اوقات در زبان عبری، »-«</w:t>
      </w:r>
    </w:p>
    <w:p w14:paraId="32199385" w14:textId="77777777" w:rsidR="009E6A18" w:rsidRDefault="00820A0A">
      <w:pPr>
        <w:spacing w:after="616" w:line="272" w:lineRule="auto"/>
        <w:ind w:right="129"/>
      </w:pPr>
      <w:r>
        <w:rPr>
          <w:rFonts w:ascii="Noto Sans JP" w:eastAsia="Noto Sans JP" w:hAnsi="Noto Sans JP" w:cs="Noto Sans JP"/>
          <w:sz w:val="19"/>
          <w:szCs w:val="19"/>
          <w:rtl/>
        </w:rPr>
        <w:t xml:space="preserve"> ،»</w:t>
      </w:r>
      <w:r>
        <w:rPr>
          <w:rFonts w:ascii="Noto Sans JP" w:eastAsia="Noto Sans JP" w:hAnsi="Noto Sans JP" w:cs="Noto Sans JP"/>
          <w:sz w:val="19"/>
        </w:rPr>
        <w:t>n</w:t>
      </w:r>
      <w:r>
        <w:rPr>
          <w:rFonts w:ascii="Noto Sans JP" w:eastAsia="Noto Sans JP" w:hAnsi="Noto Sans JP" w:cs="Noto Sans JP"/>
          <w:sz w:val="19"/>
          <w:szCs w:val="19"/>
          <w:rtl/>
        </w:rPr>
        <w:t>o«در انتها، شما  »</w:t>
      </w:r>
      <w:r>
        <w:rPr>
          <w:rFonts w:ascii="Noto Sans JP" w:eastAsia="Noto Sans JP" w:hAnsi="Noto Sans JP" w:cs="Noto Sans JP"/>
          <w:sz w:val="19"/>
        </w:rPr>
        <w:t>n</w:t>
      </w:r>
      <w:r>
        <w:rPr>
          <w:rFonts w:ascii="Noto Sans JP" w:eastAsia="Noto Sans JP" w:hAnsi="Noto Sans JP" w:cs="Noto Sans JP"/>
          <w:sz w:val="19"/>
          <w:szCs w:val="19"/>
          <w:rtl/>
        </w:rPr>
        <w:t>o-«را میشنوید، میتواند به این معنی باشد که چیزی شبیه کلمهای است که قبل از آن آمده است، بنابراین شبیه ماهی است. و بنابراین، خدای داگون گاهی اوقات به شکل ماهی به تصو</w:t>
      </w:r>
      <w:r>
        <w:rPr>
          <w:rFonts w:ascii="Noto Sans JP" w:eastAsia="Noto Sans JP" w:hAnsi="Noto Sans JP" w:cs="Noto Sans JP"/>
          <w:sz w:val="19"/>
          <w:szCs w:val="19"/>
          <w:rtl/>
        </w:rPr>
        <w:t>یر کشیده میشود.</w:t>
      </w:r>
    </w:p>
    <w:p w14:paraId="1A3D21BF" w14:textId="77777777" w:rsidR="009E6A18" w:rsidRDefault="00820A0A">
      <w:pPr>
        <w:spacing w:after="607" w:line="304" w:lineRule="auto"/>
        <w:ind w:left="8" w:right="591" w:hanging="8"/>
      </w:pPr>
      <w:r>
        <w:rPr>
          <w:rFonts w:ascii="Noto Sans JP" w:eastAsia="Noto Sans JP" w:hAnsi="Noto Sans JP" w:cs="Noto Sans JP"/>
          <w:sz w:val="18"/>
          <w:szCs w:val="18"/>
          <w:rtl/>
        </w:rPr>
        <w:t>فلسطینیها که در ساحل زندگی میکردند، خدای ماهی را میپرستیدند. اما من واقعا فکر میکنم این درست نیست. فکر میکنم درستتر این است که داگون را یا به عنوان یک خدای آب و هوا یا یک خدای غًلات ببینیم.</w:t>
      </w:r>
    </w:p>
    <w:p w14:paraId="36445A5A" w14:textId="77777777" w:rsidR="009E6A18" w:rsidRDefault="00820A0A">
      <w:pPr>
        <w:spacing w:after="607" w:line="376" w:lineRule="auto"/>
        <w:ind w:left="99" w:right="130" w:hanging="9"/>
        <w:jc w:val="both"/>
      </w:pPr>
      <w:r>
        <w:rPr>
          <w:rFonts w:ascii="Noto Sans JP" w:eastAsia="Noto Sans JP" w:hAnsi="Noto Sans JP" w:cs="Noto Sans JP"/>
          <w:sz w:val="14"/>
          <w:szCs w:val="14"/>
          <w:rtl/>
        </w:rPr>
        <w:t>در زبان اوگاریتی، به یاد داشته باشید که اوگاریت م</w:t>
      </w:r>
      <w:r>
        <w:rPr>
          <w:rFonts w:ascii="Noto Sans JP" w:eastAsia="Noto Sans JP" w:hAnsi="Noto Sans JP" w:cs="Noto Sans JP"/>
          <w:sz w:val="14"/>
          <w:szCs w:val="14"/>
          <w:rtl/>
        </w:rPr>
        <w:t>کانی واقع در ساحل مدیترانه در شمال اسرائیل بود که ما لوحهایی را در آنجا کشف کردیم و از آنجا چیزهای زیادی در مورد دین کنعانی آموختیم. و در زبان اوگاریتی کلمهای به نام داگانو وجود دارد که به معنی غلات است. بنابراین، داگون احتمالاً خدای غلات یا شاید خدای آب و هوا است.</w:t>
      </w:r>
    </w:p>
    <w:p w14:paraId="774B10D9" w14:textId="77777777" w:rsidR="009E6A18" w:rsidRDefault="00820A0A">
      <w:pPr>
        <w:spacing w:after="608" w:line="373" w:lineRule="auto"/>
        <w:ind w:left="21" w:right="103" w:hanging="8"/>
      </w:pPr>
      <w:r>
        <w:rPr>
          <w:rFonts w:ascii="Noto Sans JP" w:eastAsia="Noto Sans JP" w:hAnsi="Noto Sans JP" w:cs="Noto Sans JP"/>
          <w:sz w:val="14"/>
          <w:szCs w:val="14"/>
          <w:rtl/>
        </w:rPr>
        <w:t>در هر صورت، او مانند بعل، یک خدای باروری است. و در این متون، بعل به عنوان پسر داگون یا داگون پدر او معرفی شده است. حال، در برخی از متون، ال، خدای متعال، پدر بعل است.</w:t>
      </w:r>
    </w:p>
    <w:p w14:paraId="15D25317" w14:textId="77777777" w:rsidR="009E6A18" w:rsidRDefault="00820A0A">
      <w:pPr>
        <w:spacing w:after="716" w:line="318" w:lineRule="auto"/>
        <w:ind w:left="21" w:right="293" w:hanging="8"/>
      </w:pPr>
      <w:r>
        <w:rPr>
          <w:rFonts w:ascii="Noto Sans JP" w:eastAsia="Noto Sans JP" w:hAnsi="Noto Sans JP" w:cs="Noto Sans JP"/>
          <w:sz w:val="14"/>
          <w:szCs w:val="14"/>
          <w:rtl/>
        </w:rPr>
        <w:t>پس چطور ممکن است دو پدر داشته باشد؟ برخی گفتهاند، خب، دو سنت متفاوت وجود داشته است. من فکر نمیکنم این درست باشد. گاهی اوقات در این زبانهای سامی، پدر فقط میتواند به پدربزرگ یا جد اشاره کند.</w:t>
      </w:r>
    </w:p>
    <w:p w14:paraId="40CA4F61" w14:textId="77777777" w:rsidR="009E6A18" w:rsidRDefault="00820A0A">
      <w:pPr>
        <w:spacing w:after="920" w:line="376" w:lineRule="auto"/>
        <w:ind w:left="99" w:right="130" w:hanging="9"/>
        <w:jc w:val="both"/>
      </w:pPr>
      <w:r>
        <w:rPr>
          <w:rFonts w:ascii="Noto Sans JP" w:eastAsia="Noto Sans JP" w:hAnsi="Noto Sans JP" w:cs="Noto Sans JP"/>
          <w:sz w:val="14"/>
          <w:szCs w:val="14"/>
          <w:rtl/>
        </w:rPr>
        <w:t>بنابراین، من فکر میکنم احتمالاً ال خدای متعالی است که همه خدایان را به وجود آورده و پدربزرگ بعل خواهد بود، اما داگون پدر واقعی اوست. بنابراین، در تفکر مردم ارتباط نزدیکی بین داگون و بعل وجود دارد. و بنابراین، او اساساً یک خدای باروری است و فلسطینیان داگون را به عنوان نوعی خدای اصلی خود انتخاب کردهاند.</w:t>
      </w:r>
    </w:p>
    <w:p w14:paraId="2C5414A8" w14:textId="77777777" w:rsidR="009E6A18" w:rsidRDefault="00820A0A">
      <w:pPr>
        <w:spacing w:after="928" w:line="373" w:lineRule="auto"/>
        <w:ind w:left="21" w:right="229" w:hanging="8"/>
      </w:pPr>
      <w:r>
        <w:rPr>
          <w:rFonts w:ascii="Noto Sans JP" w:eastAsia="Noto Sans JP" w:hAnsi="Noto Sans JP" w:cs="Noto Sans JP"/>
          <w:sz w:val="14"/>
          <w:szCs w:val="14"/>
          <w:rtl/>
        </w:rPr>
        <w:t>حالا، در کتاب داوران به یاد دارید که سامسون با فلسطینیان سر و کار زیادی داشت. او وقتی عروسش از تمنه به مرد دیگری داده شد، آنقدر ناراحت شد که مزارع فلسطینیان را به آتش کشید. حال، اگر درست باشد که داگون خدای حاصلخیزی غلات یا آب و هوا است، پس او محصولاتی را که داگون برای فلسطینیان فراهم کرده بود، سوزاند.</w:t>
      </w:r>
    </w:p>
    <w:p w14:paraId="30A93165" w14:textId="77777777" w:rsidR="009E6A18" w:rsidRDefault="00820A0A">
      <w:pPr>
        <w:spacing w:after="640" w:line="373" w:lineRule="auto"/>
        <w:ind w:left="21" w:right="945" w:hanging="8"/>
      </w:pPr>
      <w:r>
        <w:rPr>
          <w:rFonts w:ascii="Noto Sans JP" w:eastAsia="Noto Sans JP" w:hAnsi="Noto Sans JP" w:cs="Noto Sans JP"/>
          <w:sz w:val="14"/>
          <w:szCs w:val="14"/>
          <w:rtl/>
        </w:rPr>
        <w:t>بنابراین، آنها ناراحت شدند. آنها میخواستند سامسون را بگیرند. آنها سرانجام او را از طریق حماقت خودش و با کمک دلیله دستگیر کردند.</w:t>
      </w:r>
    </w:p>
    <w:p w14:paraId="65D8CAA7" w14:textId="77777777" w:rsidR="009E6A18" w:rsidRDefault="00820A0A">
      <w:pPr>
        <w:spacing w:after="608" w:line="373" w:lineRule="auto"/>
        <w:ind w:left="21" w:right="248" w:hanging="8"/>
      </w:pPr>
      <w:r>
        <w:rPr>
          <w:rFonts w:ascii="Noto Sans JP" w:eastAsia="Noto Sans JP" w:hAnsi="Noto Sans JP" w:cs="Noto Sans JP"/>
          <w:sz w:val="14"/>
          <w:szCs w:val="14"/>
          <w:rtl/>
        </w:rPr>
        <w:t>و اگر به یاد داشته باشید، با این حال، داستان تا حدودی پایان خوشی دارد. حال، سامسون در این جریان میمیرد، بنابراین ابری تاریک بر آن سایه افکنده است، اما با این وجود، او معبد داگون را ویران میکند. در واقع، متن آن را به عنوان در حال سقوط توصیف میکند.</w:t>
      </w:r>
    </w:p>
    <w:p w14:paraId="48E35623" w14:textId="77777777" w:rsidR="009E6A18" w:rsidRDefault="00820A0A">
      <w:pPr>
        <w:spacing w:after="608" w:line="373" w:lineRule="auto"/>
        <w:ind w:left="21" w:right="203" w:hanging="8"/>
      </w:pPr>
      <w:r>
        <w:rPr>
          <w:rFonts w:ascii="Noto Sans JP" w:eastAsia="Noto Sans JP" w:hAnsi="Noto Sans JP" w:cs="Noto Sans JP"/>
          <w:sz w:val="14"/>
          <w:szCs w:val="14"/>
          <w:rtl/>
        </w:rPr>
        <w:t>و به یاد دارید که او در آن روز، در آن موقعیت، فلسطینیان بیشتری را نسبت به تمام دوران کاریاش کشت، که مقدار قابل توجهی بود. بنابراین، ما در مورد داگون شنیدهایم.</w:t>
      </w:r>
    </w:p>
    <w:p w14:paraId="546C6504" w14:textId="77777777" w:rsidR="009E6A18" w:rsidRDefault="00820A0A">
      <w:pPr>
        <w:bidi w:val="0"/>
        <w:spacing w:after="579"/>
        <w:ind w:right="13"/>
      </w:pPr>
      <w:r>
        <w:rPr>
          <w:rFonts w:ascii="Noto Sans JP" w:eastAsia="Noto Sans JP" w:hAnsi="Noto Sans JP" w:cs="Noto Sans JP"/>
          <w:sz w:val="15"/>
        </w:rPr>
        <w:t>۳</w:t>
      </w:r>
    </w:p>
    <w:p w14:paraId="5D6C1E4C" w14:textId="77777777" w:rsidR="009E6A18" w:rsidRDefault="00820A0A">
      <w:pPr>
        <w:spacing w:after="619" w:line="314" w:lineRule="auto"/>
        <w:ind w:left="25" w:right="56" w:hanging="10"/>
        <w:jc w:val="center"/>
      </w:pPr>
      <w:r>
        <w:rPr>
          <w:rFonts w:ascii="Noto Sans JP" w:eastAsia="Noto Sans JP" w:hAnsi="Noto Sans JP" w:cs="Noto Sans JP"/>
          <w:sz w:val="17"/>
          <w:szCs w:val="17"/>
          <w:rtl/>
        </w:rPr>
        <w:t>پیش از آن، در همکاری با فلسط</w:t>
      </w:r>
      <w:r>
        <w:rPr>
          <w:rFonts w:ascii="Noto Sans JP" w:eastAsia="Noto Sans JP" w:hAnsi="Noto Sans JP" w:cs="Noto Sans JP"/>
          <w:sz w:val="17"/>
          <w:szCs w:val="17"/>
          <w:rtl/>
        </w:rPr>
        <w:t>ینیان. و معبد داجون در آن روز، هنگامی که سامسون آن را ویران کرد، به شدت فرو ریخت.</w:t>
      </w:r>
    </w:p>
    <w:p w14:paraId="17D32D44" w14:textId="77777777" w:rsidR="009E6A18" w:rsidRDefault="00820A0A">
      <w:pPr>
        <w:spacing w:after="612" w:line="312" w:lineRule="auto"/>
        <w:ind w:left="8" w:right="219" w:hanging="7"/>
      </w:pPr>
      <w:r>
        <w:rPr>
          <w:rFonts w:ascii="Noto Sans JP" w:eastAsia="Noto Sans JP" w:hAnsi="Noto Sans JP" w:cs="Noto Sans JP"/>
          <w:sz w:val="17"/>
          <w:szCs w:val="17"/>
          <w:rtl/>
        </w:rPr>
        <w:t>خب، خود داگون هم در این متن سقوط بزرگی خواهد داشت. و بنابراین، اینجا بحثی در جریان است. بحثی علیه خدای بعل و بحثی علیه خدای داگون.</w:t>
      </w:r>
    </w:p>
    <w:p w14:paraId="1B7C5383" w14:textId="77777777" w:rsidR="009E6A18" w:rsidRDefault="00820A0A">
      <w:pPr>
        <w:spacing w:after="612" w:line="312" w:lineRule="auto"/>
        <w:ind w:left="8" w:right="219" w:hanging="7"/>
      </w:pPr>
      <w:r>
        <w:rPr>
          <w:rFonts w:ascii="Noto Sans JP" w:eastAsia="Noto Sans JP" w:hAnsi="Noto Sans JP" w:cs="Noto Sans JP"/>
          <w:sz w:val="17"/>
          <w:szCs w:val="17"/>
          <w:rtl/>
        </w:rPr>
        <w:t xml:space="preserve">و آن جدال در این متن ادامه خواهد یافت. وقتی به فصل  </w:t>
      </w:r>
      <w:r>
        <w:rPr>
          <w:rFonts w:ascii="Noto Sans JP" w:eastAsia="Noto Sans JP" w:hAnsi="Noto Sans JP" w:cs="Noto Sans JP"/>
          <w:sz w:val="17"/>
          <w:szCs w:val="17"/>
        </w:rPr>
        <w:t>۷</w:t>
      </w:r>
      <w:r>
        <w:rPr>
          <w:rFonts w:ascii="Noto Sans JP" w:eastAsia="Noto Sans JP" w:hAnsi="Noto Sans JP" w:cs="Noto Sans JP"/>
          <w:sz w:val="17"/>
          <w:szCs w:val="17"/>
          <w:rtl/>
        </w:rPr>
        <w:t>برسیم، در مورد چگونگی بسط آن جدال بعل از طریق داوران و به اول سموئیل صحبت خواهیم کرد. بنابراین، بیایید با در نظر گرفتن آن اطلاعات پیشزمینه، به خواندن ادامه دهیم.</w:t>
      </w:r>
    </w:p>
    <w:p w14:paraId="0B9C78D9" w14:textId="77777777" w:rsidR="009E6A18" w:rsidRDefault="00820A0A">
      <w:pPr>
        <w:spacing w:after="612" w:line="312" w:lineRule="auto"/>
        <w:ind w:left="8" w:right="456" w:hanging="7"/>
      </w:pPr>
      <w:r>
        <w:rPr>
          <w:rFonts w:ascii="Noto Sans JP" w:eastAsia="Noto Sans JP" w:hAnsi="Noto Sans JP" w:cs="Noto Sans JP"/>
          <w:sz w:val="17"/>
          <w:szCs w:val="17"/>
          <w:rtl/>
        </w:rPr>
        <w:t>آیه  ،</w:t>
      </w:r>
      <w:r>
        <w:rPr>
          <w:rFonts w:ascii="Noto Sans JP" w:eastAsia="Noto Sans JP" w:hAnsi="Noto Sans JP" w:cs="Noto Sans JP"/>
          <w:sz w:val="17"/>
          <w:szCs w:val="17"/>
        </w:rPr>
        <w:t>۳</w:t>
      </w:r>
      <w:r>
        <w:rPr>
          <w:rFonts w:ascii="Noto Sans JP" w:eastAsia="Noto Sans JP" w:hAnsi="Noto Sans JP" w:cs="Noto Sans JP"/>
          <w:sz w:val="17"/>
          <w:szCs w:val="17"/>
          <w:rtl/>
        </w:rPr>
        <w:t>وقتی مردم اشدود صبح زود روز بعد از خواب بیدار شدند، داگون را دیدند که در مقابل صندوق عهد خداوند به روی زمین افتاده بود. پس، تصویر را ببینید. آنها وارد معبد میشوند و تصویر داگون را میبینند که در مقابل صندوق تعظیم میکند.</w:t>
      </w:r>
    </w:p>
    <w:p w14:paraId="0CD4CF69" w14:textId="77777777" w:rsidR="009E6A18" w:rsidRDefault="00820A0A">
      <w:pPr>
        <w:spacing w:after="40" w:line="265" w:lineRule="auto"/>
        <w:ind w:left="25" w:hanging="10"/>
        <w:jc w:val="left"/>
      </w:pPr>
      <w:r>
        <w:rPr>
          <w:rFonts w:ascii="Noto Sans JP" w:eastAsia="Noto Sans JP" w:hAnsi="Noto Sans JP" w:cs="Noto Sans JP"/>
          <w:sz w:val="17"/>
          <w:szCs w:val="17"/>
          <w:rtl/>
        </w:rPr>
        <w:t xml:space="preserve">و البته، وقتی مردم در این فرهنگ در مقابل کسی تعظیم میکنند، معمولا نشانهی تسلیم یا به رسمیت شناختن برتری است. </w:t>
      </w:r>
    </w:p>
    <w:p w14:paraId="5B25B9EC" w14:textId="77777777" w:rsidR="009E6A18" w:rsidRDefault="00820A0A">
      <w:pPr>
        <w:spacing w:after="657" w:line="312" w:lineRule="auto"/>
        <w:ind w:left="8" w:right="219" w:hanging="7"/>
      </w:pPr>
      <w:r>
        <w:rPr>
          <w:rFonts w:ascii="Noto Sans JP" w:eastAsia="Noto Sans JP" w:hAnsi="Noto Sans JP" w:cs="Noto Sans JP"/>
          <w:sz w:val="17"/>
          <w:szCs w:val="17"/>
          <w:rtl/>
        </w:rPr>
        <w:t>بنابراین، گویی داگون برتری یهوه را که تابوت عهد نمایندهی اوست، به رسًمیت میشناسد. اما، آنها داگون را بردند و او را به جایش بازگرداندند.</w:t>
      </w:r>
    </w:p>
    <w:p w14:paraId="515A7736" w14:textId="77777777" w:rsidR="009E6A18" w:rsidRDefault="00820A0A">
      <w:pPr>
        <w:spacing w:after="612" w:line="312" w:lineRule="auto"/>
        <w:ind w:left="8" w:right="324" w:hanging="7"/>
      </w:pPr>
      <w:r>
        <w:rPr>
          <w:rFonts w:ascii="Noto Sans JP" w:eastAsia="Noto Sans JP" w:hAnsi="Noto Sans JP" w:cs="Noto Sans JP"/>
          <w:sz w:val="17"/>
          <w:szCs w:val="17"/>
          <w:rtl/>
        </w:rPr>
        <w:t>بنابراین، آنها واقعاً اهمیت این را درک نمیکنند. بنابراین، داگون را دوباره جلوی صندوق عهد گذاشتند. اما صبح روز بعد، وقتی از خواب بیدار شدند، داگون را دیدند که روی زمین، جلوی صندوق عهد خداوند، افتاده است.</w:t>
      </w:r>
    </w:p>
    <w:p w14:paraId="169C42B6" w14:textId="77777777" w:rsidR="009E6A18" w:rsidRDefault="00820A0A">
      <w:pPr>
        <w:spacing w:after="292" w:line="312" w:lineRule="auto"/>
        <w:ind w:left="444" w:right="219" w:hanging="7"/>
      </w:pPr>
      <w:r>
        <w:rPr>
          <w:rFonts w:ascii="Noto Sans JP" w:eastAsia="Noto Sans JP" w:hAnsi="Noto Sans JP" w:cs="Noto Sans JP"/>
          <w:sz w:val="17"/>
          <w:szCs w:val="17"/>
          <w:rtl/>
        </w:rPr>
        <w:t>همان، اما این بار یک تفاوت وجود دارد. سر و دستانش قطع شده و روی آستانه در افتاده بودند. فقط بدنش باقی مانده بود.</w:t>
      </w:r>
    </w:p>
    <w:p w14:paraId="03B80FC5" w14:textId="77777777" w:rsidR="009E6A18" w:rsidRDefault="00820A0A">
      <w:pPr>
        <w:spacing w:after="654" w:line="312" w:lineRule="auto"/>
        <w:ind w:left="8" w:hanging="7"/>
      </w:pPr>
      <w:r>
        <w:rPr>
          <w:rFonts w:ascii="Noto Sans JP" w:eastAsia="Noto Sans JP" w:hAnsi="Noto Sans JP" w:cs="Noto Sans JP"/>
          <w:sz w:val="17"/>
          <w:szCs w:val="17"/>
          <w:rtl/>
        </w:rPr>
        <w:t>بنابراین، داگون سر بریده و مثله شده است. و این نکتهی مهمی است ز</w:t>
      </w:r>
      <w:r>
        <w:rPr>
          <w:rFonts w:ascii="Noto Sans JP" w:eastAsia="Noto Sans JP" w:hAnsi="Noto Sans JP" w:cs="Noto Sans JP"/>
          <w:sz w:val="17"/>
          <w:szCs w:val="17"/>
          <w:rtl/>
        </w:rPr>
        <w:t>یرا در نبرد، جنگجویان گاهی سر دشمن شکستخورده را از بدن جدا میکردند. بنابراین، به یاد دارید که داوود این کار را با جالوت انجام داد و سر را نگه داشت.</w:t>
      </w:r>
    </w:p>
    <w:p w14:paraId="4741AF44" w14:textId="77777777" w:rsidR="009E6A18" w:rsidRDefault="00820A0A">
      <w:pPr>
        <w:spacing w:after="40" w:line="265" w:lineRule="auto"/>
        <w:ind w:left="175" w:hanging="10"/>
        <w:jc w:val="left"/>
      </w:pPr>
      <w:r>
        <w:rPr>
          <w:rFonts w:ascii="Noto Sans JP" w:eastAsia="Noto Sans JP" w:hAnsi="Noto Sans JP" w:cs="Noto Sans JP"/>
          <w:sz w:val="17"/>
          <w:szCs w:val="17"/>
          <w:rtl/>
        </w:rPr>
        <w:t>آن را به عنوان غنیمت نگه داشتند. و بعداً، فلسطینیان همین کار را با شائول کردند.</w:t>
      </w:r>
    </w:p>
    <w:p w14:paraId="3DED8E1B" w14:textId="77777777" w:rsidR="009E6A18" w:rsidRDefault="00820A0A">
      <w:pPr>
        <w:spacing w:after="284"/>
        <w:ind w:left="186"/>
        <w:jc w:val="left"/>
      </w:pPr>
      <w:r>
        <w:rPr>
          <w:rFonts w:ascii="Noto Sans JP" w:eastAsia="Noto Sans JP" w:hAnsi="Noto Sans JP" w:cs="Noto Sans JP"/>
          <w:sz w:val="21"/>
          <w:szCs w:val="21"/>
          <w:rtl/>
        </w:rPr>
        <w:t>سرش را از تنش جدا کردند.</w:t>
      </w:r>
    </w:p>
    <w:p w14:paraId="5D7189CF" w14:textId="77777777" w:rsidR="009E6A18" w:rsidRDefault="00820A0A">
      <w:pPr>
        <w:spacing w:after="304" w:line="312" w:lineRule="auto"/>
        <w:ind w:left="8" w:right="461" w:hanging="7"/>
      </w:pPr>
      <w:r>
        <w:rPr>
          <w:rFonts w:ascii="Noto Sans JP" w:eastAsia="Noto Sans JP" w:hAnsi="Noto Sans JP" w:cs="Noto Sans JP"/>
          <w:sz w:val="17"/>
          <w:szCs w:val="17"/>
          <w:rtl/>
        </w:rPr>
        <w:t>بنابراین، جنگجویان گاهی این کار را میکردند. در مورد دستها هم همینطور. گاهی اوقات دستهای دشمن شکستخورده قطع میشد.</w:t>
      </w:r>
    </w:p>
    <w:p w14:paraId="67C0A888" w14:textId="77777777" w:rsidR="009E6A18" w:rsidRDefault="00820A0A">
      <w:pPr>
        <w:spacing w:after="608" w:line="373" w:lineRule="auto"/>
        <w:ind w:left="21" w:right="262" w:hanging="8"/>
      </w:pPr>
      <w:r>
        <w:rPr>
          <w:rFonts w:ascii="Noto Sans JP" w:eastAsia="Noto Sans JP" w:hAnsi="Noto Sans JP" w:cs="Noto Sans JP"/>
          <w:sz w:val="14"/>
          <w:szCs w:val="14"/>
          <w:rtl/>
        </w:rPr>
        <w:t>گاهی اوقات آنها را روی هم میگذاشتند تا بشمارند. در واقع ما متنی از این متون اساطیری از اوگاریت داریم که در آن الهه آنات، که بسیار جنگجو است، به نظر میرسد از نبرد لذت میبرد. او گردنبندی دارد که از سر دشمنان شکست خوردهاش ساخته شده است.</w:t>
      </w:r>
    </w:p>
    <w:p w14:paraId="650E5D8B" w14:textId="77777777" w:rsidR="009E6A18" w:rsidRDefault="00820A0A">
      <w:pPr>
        <w:bidi w:val="0"/>
        <w:spacing w:after="455" w:line="265" w:lineRule="auto"/>
        <w:ind w:left="10" w:right="-3" w:hanging="10"/>
      </w:pPr>
      <w:r>
        <w:rPr>
          <w:rFonts w:ascii="Noto Sans JP" w:eastAsia="Noto Sans JP" w:hAnsi="Noto Sans JP" w:cs="Noto Sans JP"/>
          <w:sz w:val="20"/>
        </w:rPr>
        <w:t>۴</w:t>
      </w:r>
    </w:p>
    <w:p w14:paraId="73278C2A" w14:textId="77777777" w:rsidR="009E6A18" w:rsidRDefault="00820A0A">
      <w:pPr>
        <w:spacing w:after="608" w:line="373" w:lineRule="auto"/>
        <w:ind w:left="21" w:right="103" w:hanging="8"/>
      </w:pPr>
      <w:r>
        <w:rPr>
          <w:rFonts w:ascii="Noto Sans JP" w:eastAsia="Noto Sans JP" w:hAnsi="Noto Sans JP" w:cs="Noto Sans JP"/>
          <w:sz w:val="14"/>
          <w:szCs w:val="14"/>
          <w:rtl/>
        </w:rPr>
        <w:t xml:space="preserve">و او کمربندی دارد که به دستان دشمنان شکستخوردهاش بسته شده است. بنابراین، او یک جنگجوی پیروز است، با سرها و دستان قربانیانش که به او بسته شدهاند. و بنابراین، این فقط </w:t>
      </w:r>
      <w:r>
        <w:rPr>
          <w:rFonts w:ascii="Noto Sans JP" w:eastAsia="Noto Sans JP" w:hAnsi="Noto Sans JP" w:cs="Noto Sans JP"/>
          <w:sz w:val="14"/>
          <w:szCs w:val="14"/>
          <w:rtl/>
        </w:rPr>
        <w:t>تصاویر خشونتآمیز در اینجا نیست.</w:t>
      </w:r>
    </w:p>
    <w:p w14:paraId="4F390BF6" w14:textId="77777777" w:rsidR="009E6A18" w:rsidRDefault="00820A0A">
      <w:pPr>
        <w:spacing w:after="608" w:line="373" w:lineRule="auto"/>
        <w:ind w:left="21" w:right="501" w:hanging="8"/>
      </w:pPr>
      <w:r>
        <w:rPr>
          <w:rFonts w:ascii="Noto Sans JP" w:eastAsia="Noto Sans JP" w:hAnsi="Noto Sans JP" w:cs="Noto Sans JP"/>
          <w:sz w:val="14"/>
          <w:szCs w:val="14"/>
          <w:rtl/>
        </w:rPr>
        <w:t>این نشان میدهد که نه تنها داگون از یهوه پایینتر است، بلکه یهوه داگون را در معبد خودش شکست داده و او را تحقیر کرده است. بنابراین، امیدواریم فلسطینیان نکته را در اینجا فهمیده باشند. اگر هم نفهمیدهاند، به زودی خواهند فهمید.</w:t>
      </w:r>
    </w:p>
    <w:p w14:paraId="5A8CBB00" w14:textId="77777777" w:rsidR="009E6A18" w:rsidRDefault="00820A0A">
      <w:pPr>
        <w:spacing w:after="93"/>
        <w:ind w:left="21" w:right="521" w:hanging="8"/>
      </w:pPr>
      <w:r>
        <w:rPr>
          <w:rFonts w:ascii="Noto Sans JP" w:eastAsia="Noto Sans JP" w:hAnsi="Noto Sans JP" w:cs="Noto Sans JP"/>
          <w:sz w:val="14"/>
          <w:szCs w:val="14"/>
          <w:rtl/>
        </w:rPr>
        <w:t>به</w:t>
      </w:r>
      <w:r>
        <w:rPr>
          <w:rFonts w:ascii="Noto Sans JP" w:eastAsia="Noto Sans JP" w:hAnsi="Noto Sans JP" w:cs="Noto Sans JP"/>
          <w:sz w:val="14"/>
          <w:szCs w:val="14"/>
          <w:rtl/>
        </w:rPr>
        <w:t xml:space="preserve"> همین دلیل است که نوعی از آنچه ما آن را تفسیر سببشناختی مینامیم، وجود دارد. گاهی اوقات، در یک روایت عبری، این موارد را خواهید یافت. </w:t>
      </w:r>
    </w:p>
    <w:p w14:paraId="63EED8A6" w14:textId="77777777" w:rsidR="009E6A18" w:rsidRDefault="00820A0A">
      <w:pPr>
        <w:spacing w:after="93"/>
        <w:ind w:left="145" w:right="13" w:hanging="10"/>
        <w:jc w:val="left"/>
      </w:pPr>
      <w:r>
        <w:rPr>
          <w:rFonts w:ascii="Noto Sans JP" w:eastAsia="Noto Sans JP" w:hAnsi="Noto Sans JP" w:cs="Noto Sans JP"/>
          <w:sz w:val="14"/>
          <w:szCs w:val="14"/>
          <w:rtl/>
        </w:rPr>
        <w:t>توضیحی برای یک مورد امروزی وجود خواهد داشت.</w:t>
      </w:r>
    </w:p>
    <w:p w14:paraId="5CFA367D" w14:textId="77777777" w:rsidR="009E6A18" w:rsidRDefault="00820A0A">
      <w:pPr>
        <w:spacing w:after="393"/>
        <w:ind w:left="146" w:right="13" w:hanging="10"/>
        <w:jc w:val="left"/>
      </w:pPr>
      <w:r>
        <w:rPr>
          <w:rFonts w:ascii="Noto Sans JP" w:eastAsia="Noto Sans JP" w:hAnsi="Noto Sans JP" w:cs="Noto Sans JP"/>
          <w:sz w:val="14"/>
          <w:szCs w:val="14"/>
          <w:rtl/>
        </w:rPr>
        <w:t>عملی که ریشه در تاریخ دارد.</w:t>
      </w:r>
    </w:p>
    <w:p w14:paraId="06093F9E" w14:textId="77777777" w:rsidR="009E6A18" w:rsidRDefault="00820A0A">
      <w:pPr>
        <w:spacing w:after="293" w:line="304" w:lineRule="auto"/>
        <w:ind w:left="187" w:right="503" w:hanging="8"/>
      </w:pPr>
      <w:r>
        <w:rPr>
          <w:rFonts w:ascii="Noto Sans JP" w:eastAsia="Noto Sans JP" w:hAnsi="Noto Sans JP" w:cs="Noto Sans JP"/>
          <w:sz w:val="18"/>
          <w:szCs w:val="18"/>
          <w:rtl/>
        </w:rPr>
        <w:t xml:space="preserve">مطالب زیادی از این دست در پیدایش  </w:t>
      </w:r>
      <w:r>
        <w:rPr>
          <w:rFonts w:ascii="Noto Sans JP" w:eastAsia="Noto Sans JP" w:hAnsi="Noto Sans JP" w:cs="Noto Sans JP"/>
          <w:sz w:val="18"/>
          <w:szCs w:val="18"/>
        </w:rPr>
        <w:t>۱۱</w:t>
      </w:r>
      <w:r>
        <w:rPr>
          <w:rFonts w:ascii="Noto Sans JP" w:eastAsia="Noto Sans JP" w:hAnsi="Noto Sans JP" w:cs="Noto Sans JP"/>
          <w:sz w:val="18"/>
          <w:szCs w:val="18"/>
          <w:rtl/>
        </w:rPr>
        <w:t>-</w:t>
      </w:r>
      <w:r>
        <w:rPr>
          <w:rFonts w:ascii="Noto Sans JP" w:eastAsia="Noto Sans JP" w:hAnsi="Noto Sans JP" w:cs="Noto Sans JP"/>
          <w:sz w:val="18"/>
          <w:szCs w:val="18"/>
        </w:rPr>
        <w:t>۱</w:t>
      </w:r>
      <w:r>
        <w:rPr>
          <w:rFonts w:ascii="Noto Sans JP" w:eastAsia="Noto Sans JP" w:hAnsi="Noto Sans JP" w:cs="Noto Sans JP"/>
          <w:sz w:val="18"/>
          <w:szCs w:val="18"/>
          <w:rtl/>
        </w:rPr>
        <w:t>وجود دارد. ما آن را سببشناسی مینامیم. این توضیحی برای یک رسم امروزی است.</w:t>
      </w:r>
    </w:p>
    <w:p w14:paraId="2BDA3A96" w14:textId="77777777" w:rsidR="009E6A18" w:rsidRDefault="00820A0A">
      <w:pPr>
        <w:spacing w:after="931" w:line="373" w:lineRule="auto"/>
        <w:ind w:left="21" w:right="174" w:hanging="8"/>
      </w:pPr>
      <w:r>
        <w:rPr>
          <w:rFonts w:ascii="Noto Sans JP" w:eastAsia="Noto Sans JP" w:hAnsi="Noto Sans JP" w:cs="Noto Sans JP"/>
          <w:sz w:val="14"/>
          <w:szCs w:val="14"/>
          <w:rtl/>
        </w:rPr>
        <w:t>به همین دلیل است که تا به امروز، نه کاهنان داگون و نه هیچ کس دیگری که وارد معبد داگون در اشدود میشود، روی آستانه قدم نمیگذارد. بنابراین، سر و دستها روی آستانه قرار داشتند و بنابراین یک خدا آستانه را لمس کرد. و بنابراین، این امر آن را به نوعی تقدیس شده و خاص میکند.</w:t>
      </w:r>
    </w:p>
    <w:p w14:paraId="6E064A15" w14:textId="77777777" w:rsidR="009E6A18" w:rsidRDefault="00820A0A">
      <w:pPr>
        <w:spacing w:after="680" w:line="373" w:lineRule="auto"/>
        <w:ind w:left="314" w:right="13" w:hanging="10"/>
        <w:jc w:val="left"/>
      </w:pPr>
      <w:r>
        <w:rPr>
          <w:rFonts w:ascii="Noto Sans JP" w:eastAsia="Noto Sans JP" w:hAnsi="Noto Sans JP" w:cs="Noto Sans JP"/>
          <w:sz w:val="14"/>
          <w:szCs w:val="14"/>
          <w:rtl/>
        </w:rPr>
        <w:t>دیگر رایج نیست. بنابراین، نوعی تابو است. ما نمیتوانیم چیزی را که خدا لمس کرده است، لمس کنیم.</w:t>
      </w:r>
    </w:p>
    <w:p w14:paraId="0254ED50" w14:textId="77777777" w:rsidR="009E6A18" w:rsidRDefault="00820A0A">
      <w:pPr>
        <w:spacing w:after="608" w:line="373" w:lineRule="auto"/>
        <w:ind w:left="21" w:right="178" w:hanging="8"/>
      </w:pPr>
      <w:r>
        <w:rPr>
          <w:rFonts w:ascii="Noto Sans JP" w:eastAsia="Noto Sans JP" w:hAnsi="Noto Sans JP" w:cs="Noto Sans JP"/>
          <w:sz w:val="14"/>
          <w:szCs w:val="14"/>
          <w:rtl/>
        </w:rPr>
        <w:t>این اشتباه است. و بنابراین، ظاهراً، در معبد داگون در اشدود، آنها فقط از آستانه عبور میکردند و مطمئن میشدند که با آن تماس پیدا نمیکنند. خب، اوضاع برای فلسطینیان بدتر خواهد شد.</w:t>
      </w:r>
    </w:p>
    <w:p w14:paraId="0F20B5E9" w14:textId="77777777" w:rsidR="009E6A18" w:rsidRDefault="00820A0A">
      <w:pPr>
        <w:spacing w:after="608" w:line="373" w:lineRule="auto"/>
        <w:ind w:left="21" w:right="306" w:hanging="8"/>
      </w:pPr>
      <w:r>
        <w:rPr>
          <w:rFonts w:ascii="Noto Sans JP" w:eastAsia="Noto Sans JP" w:hAnsi="Noto Sans JP" w:cs="Noto Sans JP"/>
          <w:sz w:val="14"/>
          <w:szCs w:val="14"/>
          <w:rtl/>
        </w:rPr>
        <w:t>بنابراین، یهوه، که با تابوت عهدش در معبد داگون نمایانده شده است، خدای اصلی فلسطینیان را تحقیر کرده است. پیش از این، در روزگار سامسون، معبد داگون سقوط بزرگی را تجربه کرده بود. اکنون، اینجا در اشدود، خود داگون سقوط بزرگی را تجربه کرده است.</w:t>
      </w:r>
    </w:p>
    <w:p w14:paraId="74EF66B0" w14:textId="77777777" w:rsidR="009E6A18" w:rsidRDefault="00820A0A">
      <w:pPr>
        <w:spacing w:after="93"/>
        <w:ind w:left="243" w:right="13" w:hanging="10"/>
        <w:jc w:val="left"/>
      </w:pPr>
      <w:r>
        <w:rPr>
          <w:rFonts w:ascii="Noto Sans JP" w:eastAsia="Noto Sans JP" w:hAnsi="Noto Sans JP" w:cs="Noto Sans JP"/>
          <w:sz w:val="14"/>
          <w:szCs w:val="14"/>
          <w:rtl/>
        </w:rPr>
        <w:t>و آن کلمه در متن، یعنی »سقوط«، برای هر دوی آنها استفاده شده است. اما اوضاع بدتر هم خواهد شد.</w:t>
      </w:r>
    </w:p>
    <w:p w14:paraId="1F4363E1" w14:textId="77777777" w:rsidR="009E6A18" w:rsidRDefault="00820A0A">
      <w:pPr>
        <w:spacing w:after="393"/>
        <w:ind w:left="241" w:right="13" w:hanging="10"/>
        <w:jc w:val="left"/>
      </w:pPr>
      <w:r>
        <w:rPr>
          <w:rFonts w:ascii="Noto Sans JP" w:eastAsia="Noto Sans JP" w:hAnsi="Noto Sans JP" w:cs="Noto Sans JP"/>
          <w:sz w:val="14"/>
          <w:szCs w:val="14"/>
          <w:rtl/>
        </w:rPr>
        <w:t>آیه  ،</w:t>
      </w:r>
      <w:r>
        <w:rPr>
          <w:rFonts w:ascii="Noto Sans JP" w:eastAsia="Noto Sans JP" w:hAnsi="Noto Sans JP" w:cs="Noto Sans JP"/>
          <w:sz w:val="14"/>
          <w:szCs w:val="14"/>
        </w:rPr>
        <w:t>۶</w:t>
      </w:r>
      <w:r>
        <w:rPr>
          <w:rFonts w:ascii="Noto Sans JP" w:eastAsia="Noto Sans JP" w:hAnsi="Noto Sans JP" w:cs="Noto Sans JP"/>
          <w:sz w:val="14"/>
          <w:szCs w:val="14"/>
          <w:rtl/>
        </w:rPr>
        <w:t>دست خداوند بر مردم اشدود و اطراف آن سنگین بود.</w:t>
      </w:r>
    </w:p>
    <w:p w14:paraId="775B5E9D" w14:textId="77777777" w:rsidR="009E6A18" w:rsidRDefault="00820A0A">
      <w:pPr>
        <w:spacing w:after="1024" w:line="265" w:lineRule="auto"/>
        <w:ind w:left="10" w:right="116" w:hanging="10"/>
        <w:jc w:val="center"/>
      </w:pPr>
      <w:r>
        <w:rPr>
          <w:rFonts w:ascii="Noto Sans JP" w:eastAsia="Noto Sans JP" w:hAnsi="Noto Sans JP" w:cs="Noto Sans JP"/>
          <w:sz w:val="14"/>
          <w:szCs w:val="14"/>
          <w:rtl/>
        </w:rPr>
        <w:t>او آنها را به ویرانی کشاند و به تومور مبتلا ک</w:t>
      </w:r>
      <w:r>
        <w:rPr>
          <w:rFonts w:ascii="Noto Sans JP" w:eastAsia="Noto Sans JP" w:hAnsi="Noto Sans JP" w:cs="Noto Sans JP"/>
          <w:sz w:val="14"/>
          <w:szCs w:val="14"/>
          <w:rtl/>
        </w:rPr>
        <w:t>رد. حالا، اینجا کمی کنایه، شاید حتی طنز وجود دارد. میتوانم لبخند نویسنده را هنگام نوشتن این متن ببینم.</w:t>
      </w:r>
    </w:p>
    <w:p w14:paraId="0749AFDD" w14:textId="77777777" w:rsidR="009E6A18" w:rsidRDefault="00820A0A">
      <w:pPr>
        <w:spacing w:after="608" w:line="373" w:lineRule="auto"/>
        <w:ind w:left="21" w:right="326" w:hanging="8"/>
      </w:pPr>
      <w:r>
        <w:rPr>
          <w:rFonts w:ascii="Noto Sans JP" w:eastAsia="Noto Sans JP" w:hAnsi="Noto Sans JP" w:cs="Noto Sans JP"/>
          <w:sz w:val="14"/>
          <w:szCs w:val="14"/>
          <w:rtl/>
        </w:rPr>
        <w:t>دست خداوند بر مردم اشدود سنگین بود. از قضا، داگون دستانش را از دست داد. اما خداوند دست قدرتمندی دارد و این دست بر مردم اشدود سنگین است و آنها را به تومور مبتلا میکند.</w:t>
      </w:r>
    </w:p>
    <w:p w14:paraId="30EC6A75" w14:textId="77777777" w:rsidR="009E6A18" w:rsidRDefault="00820A0A">
      <w:pPr>
        <w:bidi w:val="0"/>
        <w:spacing w:after="474" w:line="265" w:lineRule="auto"/>
        <w:ind w:left="10" w:right="4" w:hanging="10"/>
      </w:pPr>
      <w:r>
        <w:rPr>
          <w:rFonts w:ascii="Noto Sans JP" w:eastAsia="Noto Sans JP" w:hAnsi="Noto Sans JP" w:cs="Noto Sans JP"/>
          <w:sz w:val="19"/>
        </w:rPr>
        <w:t>۵</w:t>
      </w:r>
    </w:p>
    <w:p w14:paraId="78BCD4AE"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حال، بحثهایی در مورد ماهیت این مصیبتی که خداوند بر فلسطینیان نازل کرد، وجود دارد. اصطلاحی که به صورت تومور ترجمه شده است، به معنای تپه یا پشته است. بنابراین، احتمالاً باید در اینجا به عنوان برآمدگی یا ورم درک شود.</w:t>
      </w:r>
    </w:p>
    <w:p w14:paraId="7F3810AB"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و بنابراین، خداوند فلسطینیان را به نوعی بیماری، شاید طاعون خیارکی، مبتلا کرد. یکی از علائم اصلی آن التهاب غدد لنفاوی در زیر بغل و کشاله ران است. و بنابراین، ممکن است این همان چیزی باشد که خداوند بر سر آنها آورد.</w:t>
      </w:r>
    </w:p>
    <w:p w14:paraId="24E45AE5" w14:textId="77777777" w:rsidR="009E6A18" w:rsidRDefault="00820A0A">
      <w:pPr>
        <w:spacing w:after="932" w:line="373" w:lineRule="auto"/>
        <w:ind w:left="33" w:right="13" w:hanging="10"/>
        <w:jc w:val="left"/>
      </w:pPr>
      <w:r>
        <w:rPr>
          <w:rFonts w:ascii="Noto Sans JP" w:eastAsia="Noto Sans JP" w:hAnsi="Noto Sans JP" w:cs="Noto Sans JP"/>
          <w:sz w:val="14"/>
          <w:szCs w:val="14"/>
          <w:rtl/>
        </w:rPr>
        <w:t>و به نفع این تفسیر، این واقعیت است که وقتی فلسطینیان تصمیم میگیرند از کمی جادو برای دفع خشم خداوند استفاده کنند، به یاد داشته باشید وقتی میخواهند صندوق عهد را برگردانند، آن را به تنهایی برنمیگردانند. آنها این موشها یا موشهای کوچک طلایی و این تومورهای طلایی را به عنوان قربانی گناه به خداوند، به اصطلاح یک قربانی جبران خسارت، میسازند تا او را آرام کنند. خب، موشها ناقل طاعون خیارکی هستند و این واقعیتی بود که در دنیای باستان شناخته شده بود.</w:t>
      </w:r>
    </w:p>
    <w:p w14:paraId="677FD6E2" w14:textId="77777777" w:rsidR="009E6A18" w:rsidRDefault="00820A0A">
      <w:pPr>
        <w:spacing w:after="313" w:line="373" w:lineRule="auto"/>
        <w:ind w:left="33" w:right="13" w:hanging="10"/>
        <w:jc w:val="left"/>
      </w:pPr>
      <w:r>
        <w:rPr>
          <w:rFonts w:ascii="Noto Sans JP" w:eastAsia="Noto Sans JP" w:hAnsi="Noto Sans JP" w:cs="Noto Sans JP"/>
          <w:sz w:val="14"/>
          <w:szCs w:val="14"/>
          <w:rtl/>
        </w:rPr>
        <w:t>بنابراین، ممکن است این موشها ظاهر شده باشند و فلسطینیها تشخیص داده باشند که این بلا از طریق آنها آمده است، بنابراین خداوند از موشها به عنوان ابزار خود برای آزار فلسطینیها استفاده کرده است. در غیر این صورت، چرا آنها این موشها یا موشهای طلایی را ساختند؟ در واقع، یکی از</w:t>
      </w:r>
    </w:p>
    <w:p w14:paraId="2E63982F" w14:textId="77777777" w:rsidR="009E6A18" w:rsidRDefault="00820A0A">
      <w:pPr>
        <w:spacing w:after="96"/>
        <w:ind w:left="21" w:right="103" w:hanging="8"/>
      </w:pPr>
      <w:r>
        <w:rPr>
          <w:rFonts w:ascii="Noto Sans JP" w:eastAsia="Noto Sans JP" w:hAnsi="Noto Sans JP" w:cs="Noto Sans JP"/>
          <w:sz w:val="14"/>
          <w:szCs w:val="14"/>
          <w:rtl/>
        </w:rPr>
        <w:t xml:space="preserve">در نسخه خطی یونانی، که ممکن است متن اصلی نباشد، آمده است که او اشدودیها را ویران کرد و آنها را، هم اشدودیها و هم اطراف آن، به تومور مبتلا کرد. </w:t>
      </w:r>
    </w:p>
    <w:p w14:paraId="3DD2151F" w14:textId="77777777" w:rsidR="009E6A18" w:rsidRDefault="00820A0A">
      <w:pPr>
        <w:spacing w:after="997" w:line="373" w:lineRule="auto"/>
        <w:ind w:left="33" w:right="13" w:hanging="10"/>
        <w:jc w:val="left"/>
      </w:pPr>
      <w:r>
        <w:rPr>
          <w:rFonts w:ascii="Noto Sans JP" w:eastAsia="Noto Sans JP" w:hAnsi="Noto Sans JP" w:cs="Noto Sans JP"/>
          <w:sz w:val="14"/>
          <w:szCs w:val="14"/>
          <w:rtl/>
        </w:rPr>
        <w:t>او موشها را بر سر آنها آورد و آنها به کشتیهایشان هجوم آوردند و سپس موشها به داخل زمین رفتند و وحشت مرگباری در شهر ایجاد شد.</w:t>
      </w:r>
    </w:p>
    <w:p w14:paraId="3F811C21" w14:textId="77777777" w:rsidR="009E6A18" w:rsidRDefault="00820A0A">
      <w:pPr>
        <w:spacing w:after="1248" w:line="373" w:lineRule="auto"/>
        <w:ind w:left="33" w:right="13" w:hanging="10"/>
        <w:jc w:val="left"/>
      </w:pPr>
      <w:r>
        <w:rPr>
          <w:rFonts w:ascii="Noto Sans JP" w:eastAsia="Noto Sans JP" w:hAnsi="Noto Sans JP" w:cs="Noto Sans JP"/>
          <w:sz w:val="14"/>
          <w:szCs w:val="14"/>
          <w:rtl/>
        </w:rPr>
        <w:t>این ممکن است واقعاً یک تفسیر باستانی از چگونگی وقوع این اتفاق باشد تا سعی شود این واقعیت را که هیچ موشی ذکر نشده است،</w:t>
      </w:r>
      <w:r>
        <w:rPr>
          <w:rFonts w:ascii="Noto Sans JP" w:eastAsia="Noto Sans JP" w:hAnsi="Noto Sans JP" w:cs="Noto Sans JP"/>
          <w:sz w:val="14"/>
          <w:szCs w:val="14"/>
          <w:rtl/>
        </w:rPr>
        <w:t xml:space="preserve"> اما ناگهان فلسطینیها در حال ساختن موشهای طلایی هستند، با واقعیت تطبیق دهند. اما ممکن است این یک سنت و تفسیر صحیح باشد. اما یک سنت دیگر وجود دارد که در حاشیه کتاب مقدس عبری حفظ شده است که در آن تفسیری داریم که در آن تورمها، تومورها، به عنوان زخمهای مقعدی و بواسیر درک میشوند.</w:t>
      </w:r>
    </w:p>
    <w:p w14:paraId="5720FDF8" w14:textId="77777777" w:rsidR="009E6A18" w:rsidRDefault="00820A0A">
      <w:pPr>
        <w:spacing w:after="1260" w:line="373" w:lineRule="auto"/>
        <w:ind w:left="33" w:right="13" w:hanging="10"/>
        <w:jc w:val="left"/>
      </w:pPr>
      <w:r>
        <w:rPr>
          <w:rFonts w:ascii="Noto Sans JP" w:eastAsia="Noto Sans JP" w:hAnsi="Noto Sans JP" w:cs="Noto Sans JP"/>
          <w:sz w:val="14"/>
          <w:szCs w:val="14"/>
          <w:rtl/>
        </w:rPr>
        <w:t>آخ! و بنابراین، برخی گفتهاند که خداوند فلسطینیان را به اسهال خونی مبتلا کرد که باعث ایجاد این نوع زخمها میشود. بنابراین، در مورد ماهیت این مصیبت بحثهایی وجود دارد، اما با این وجود، فلسطینیان در دردسر بودند. و بنابراین، در آیه  ،</w:t>
      </w:r>
      <w:r>
        <w:rPr>
          <w:rFonts w:ascii="Noto Sans JP" w:eastAsia="Noto Sans JP" w:hAnsi="Noto Sans JP" w:cs="Noto Sans JP"/>
          <w:sz w:val="14"/>
          <w:szCs w:val="14"/>
        </w:rPr>
        <w:t>۷</w:t>
      </w:r>
      <w:r>
        <w:rPr>
          <w:rFonts w:ascii="Noto Sans JP" w:eastAsia="Noto Sans JP" w:hAnsi="Noto Sans JP" w:cs="Noto Sans JP"/>
          <w:sz w:val="14"/>
          <w:szCs w:val="14"/>
          <w:rtl/>
        </w:rPr>
        <w:t>وقتی مردان اشدود دیدند که چه اتفاقی میافتد، گفتند: »صندوق عهد خدای اسرائیل نباید اینجا پیش ما بماند زیرا دست او بر ما و بر داجون، خدای ما، سنگین است.«</w:t>
      </w:r>
    </w:p>
    <w:p w14:paraId="27BC0716" w14:textId="77777777" w:rsidR="009E6A18" w:rsidRDefault="00820A0A">
      <w:pPr>
        <w:spacing w:after="932" w:line="373" w:lineRule="auto"/>
        <w:ind w:left="322" w:right="13" w:hanging="10"/>
        <w:jc w:val="left"/>
      </w:pPr>
      <w:r>
        <w:rPr>
          <w:rFonts w:ascii="Noto Sans JP" w:eastAsia="Noto Sans JP" w:hAnsi="Noto Sans JP" w:cs="Noto Sans JP"/>
          <w:sz w:val="14"/>
          <w:szCs w:val="14"/>
          <w:rtl/>
        </w:rPr>
        <w:t>او به ما حمله میکند، به خدای ما حمله کرده، نمیتواند اینجا بماند. ما باید از شر او خلاص شویم. بنابراین، آنها تمام حاکمان فلسطینی را احضار کردند و از آنها پرسیدند که با صندوق عهد خدای اسرائیل چه کنیم؟ آنها پاسخ دادند که صندوق عهد خدای اسرائیل را به جت منتقل کنند.</w:t>
      </w:r>
    </w:p>
    <w:p w14:paraId="7368915C" w14:textId="77777777" w:rsidR="009E6A18" w:rsidRDefault="00820A0A">
      <w:pPr>
        <w:spacing w:after="611" w:line="373" w:lineRule="auto"/>
        <w:ind w:left="127" w:right="13" w:hanging="10"/>
        <w:jc w:val="left"/>
      </w:pPr>
      <w:r>
        <w:rPr>
          <w:rFonts w:ascii="Noto Sans JP" w:eastAsia="Noto Sans JP" w:hAnsi="Noto Sans JP" w:cs="Noto Sans JP"/>
          <w:sz w:val="14"/>
          <w:szCs w:val="14"/>
          <w:rtl/>
        </w:rPr>
        <w:t>بنابراین، آنها صندوق عهد خدای اسرائیل را جابجا کردند. بنابراین من میتوانم تصور کنم که ساکنان جت میگویند، ای حاکمان، خیلی ممنون، چرا ما را انتخاب کردید؟ اما بعد از اینکه آن را جابجا کردند،</w:t>
      </w:r>
    </w:p>
    <w:p w14:paraId="0D9D635F" w14:textId="77777777" w:rsidR="009E6A18" w:rsidRDefault="00820A0A">
      <w:pPr>
        <w:bidi w:val="0"/>
        <w:spacing w:after="455" w:line="265" w:lineRule="auto"/>
        <w:ind w:left="10" w:right="-3" w:hanging="10"/>
      </w:pPr>
      <w:r>
        <w:rPr>
          <w:rFonts w:ascii="Noto Sans JP" w:eastAsia="Noto Sans JP" w:hAnsi="Noto Sans JP" w:cs="Noto Sans JP"/>
          <w:sz w:val="20"/>
        </w:rPr>
        <w:t>۶</w:t>
      </w:r>
    </w:p>
    <w:p w14:paraId="69F9EB2E" w14:textId="77777777" w:rsidR="009E6A18" w:rsidRDefault="00820A0A">
      <w:pPr>
        <w:spacing w:after="293" w:line="304" w:lineRule="auto"/>
        <w:ind w:left="432" w:right="228" w:hanging="8"/>
      </w:pPr>
      <w:r>
        <w:rPr>
          <w:rFonts w:ascii="Noto Sans JP" w:eastAsia="Noto Sans JP" w:hAnsi="Noto Sans JP" w:cs="Noto Sans JP"/>
          <w:sz w:val="18"/>
          <w:szCs w:val="18"/>
          <w:rtl/>
        </w:rPr>
        <w:t>دست خداوند علیه آن شهر بود و آن را در وحشت بزرگی فرو برد. بنابراین، اوضاع در اینجا در میان فلسطینیان رو به وخامت است.</w:t>
      </w:r>
    </w:p>
    <w:p w14:paraId="33C04257" w14:textId="77777777" w:rsidR="009E6A18" w:rsidRDefault="00820A0A">
      <w:pPr>
        <w:spacing w:after="958" w:line="373" w:lineRule="auto"/>
        <w:ind w:left="21" w:right="37" w:hanging="8"/>
      </w:pPr>
      <w:r>
        <w:rPr>
          <w:rFonts w:ascii="Noto Sans JP" w:eastAsia="Noto Sans JP" w:hAnsi="Noto Sans JP" w:cs="Noto Sans JP"/>
          <w:sz w:val="14"/>
          <w:szCs w:val="14"/>
          <w:rtl/>
        </w:rPr>
        <w:t>وحشت بیشتر میشود، اوضاع خوب نیست. او مردم شهر، چه جوان و چه پیر، را به شیوع تومور مبتلا کرد. بنابراین، آنها صندوق عهد خدا را به عقرون فرستادند.</w:t>
      </w:r>
    </w:p>
    <w:p w14:paraId="71BDDC65" w14:textId="77777777" w:rsidR="009E6A18" w:rsidRDefault="00820A0A">
      <w:pPr>
        <w:spacing w:after="7" w:line="304" w:lineRule="auto"/>
        <w:ind w:left="22" w:hanging="10"/>
        <w:jc w:val="left"/>
      </w:pPr>
      <w:r>
        <w:rPr>
          <w:rFonts w:ascii="Noto Sans JP" w:eastAsia="Noto Sans JP" w:hAnsi="Noto Sans JP" w:cs="Noto Sans JP"/>
          <w:sz w:val="18"/>
          <w:szCs w:val="18"/>
          <w:rtl/>
        </w:rPr>
        <w:t>آنها زحمت ندادند که حاکمان را بیاورند و از آنها بپرسند که با آن چه کار کنیم، همانطور که...</w:t>
      </w:r>
    </w:p>
    <w:p w14:paraId="1BBCF1E6" w14:textId="77777777" w:rsidR="009E6A18" w:rsidRDefault="00820A0A">
      <w:pPr>
        <w:spacing w:after="5" w:line="304" w:lineRule="auto"/>
        <w:ind w:left="22" w:hanging="10"/>
        <w:jc w:val="left"/>
      </w:pPr>
      <w:r>
        <w:rPr>
          <w:rFonts w:ascii="Noto Sans JP" w:eastAsia="Noto Sans JP" w:hAnsi="Noto Sans JP" w:cs="Noto Sans JP"/>
          <w:sz w:val="18"/>
          <w:szCs w:val="18"/>
          <w:rtl/>
        </w:rPr>
        <w:t>در پنل اول دیدیم. یادتان هست که در جلسه قبل در مورد پنلها صحبت کردیم.</w:t>
      </w:r>
    </w:p>
    <w:p w14:paraId="3A98CAEA" w14:textId="77777777" w:rsidR="009E6A18" w:rsidRDefault="00820A0A">
      <w:pPr>
        <w:spacing w:after="305" w:line="304" w:lineRule="auto"/>
        <w:ind w:left="22" w:hanging="10"/>
        <w:jc w:val="left"/>
      </w:pPr>
      <w:r>
        <w:rPr>
          <w:rFonts w:ascii="Noto Sans JP" w:eastAsia="Noto Sans JP" w:hAnsi="Noto Sans JP" w:cs="Noto Sans JP"/>
          <w:sz w:val="18"/>
          <w:szCs w:val="18"/>
          <w:rtl/>
        </w:rPr>
        <w:t xml:space="preserve">این </w:t>
      </w:r>
      <w:r>
        <w:rPr>
          <w:rFonts w:ascii="Noto Sans JP" w:eastAsia="Noto Sans JP" w:hAnsi="Noto Sans JP" w:cs="Noto Sans JP"/>
          <w:sz w:val="18"/>
          <w:szCs w:val="18"/>
          <w:rtl/>
        </w:rPr>
        <w:t>چیزیه که اینجا گیرت اومده.</w:t>
      </w:r>
    </w:p>
    <w:p w14:paraId="12AD3BFE" w14:textId="77777777" w:rsidR="009E6A18" w:rsidRDefault="00820A0A">
      <w:pPr>
        <w:spacing w:after="293" w:line="304" w:lineRule="auto"/>
        <w:ind w:left="8" w:right="126" w:hanging="8"/>
      </w:pPr>
      <w:r>
        <w:rPr>
          <w:rFonts w:ascii="Noto Sans JP" w:eastAsia="Noto Sans JP" w:hAnsi="Noto Sans JP" w:cs="Noto Sans JP"/>
          <w:sz w:val="18"/>
          <w:szCs w:val="18"/>
          <w:rtl/>
        </w:rPr>
        <w:t>آنها صندوق عهد را به عقرون، یکی دیگر از شهرهای خود، فرستادند. و هنگامی که صندوق عهد خدا وارد عقرون میشد، مردم عقرون فریاد زدند: »صندوق عهد خدای اسرائیل را به سوی ما آوردهاند تا ما و قوم ما را بکشند.« بنابراین، آنها ورود صندوق عهد را دیدند.</w:t>
      </w:r>
    </w:p>
    <w:p w14:paraId="1AE32F9B" w14:textId="77777777" w:rsidR="009E6A18" w:rsidRDefault="00820A0A">
      <w:pPr>
        <w:spacing w:after="607" w:line="304" w:lineRule="auto"/>
        <w:ind w:left="8" w:right="228" w:hanging="8"/>
      </w:pPr>
      <w:r>
        <w:rPr>
          <w:rFonts w:ascii="Noto Sans JP" w:eastAsia="Noto Sans JP" w:hAnsi="Noto Sans JP" w:cs="Noto Sans JP"/>
          <w:sz w:val="18"/>
          <w:szCs w:val="18"/>
          <w:rtl/>
        </w:rPr>
        <w:t>ظاهرا خبر پخش شده است. آنها از آنچه اتفاق میافتد باخبر شدهاند و نمیخواهند آنجا باشد. بنابراین، همه حاکمان فلسطینی را فراخًواندند و گفتند که صندوق عهد خدای اسرائیل را بفرستند.</w:t>
      </w:r>
    </w:p>
    <w:p w14:paraId="18A606DB" w14:textId="77777777" w:rsidR="009E6A18" w:rsidRDefault="00820A0A">
      <w:pPr>
        <w:spacing w:after="290" w:line="304" w:lineRule="auto"/>
        <w:ind w:left="8" w:right="429" w:hanging="8"/>
      </w:pPr>
      <w:r>
        <w:rPr>
          <w:rFonts w:ascii="Noto Sans JP" w:eastAsia="Noto Sans JP" w:hAnsi="Noto Sans JP" w:cs="Noto Sans JP"/>
          <w:sz w:val="18"/>
          <w:szCs w:val="18"/>
          <w:rtl/>
        </w:rPr>
        <w:t>بگذارید به جای خودش برگردد وگرنه ما و قوم ما را خواهد کشت. زیرا مرگ، شهر را پر از وحشت کرده بود. بنابراین، صندوق عهد، مرگ و نابودی را برای فلسطینیان به ارمغان میآورد.</w:t>
      </w:r>
    </w:p>
    <w:p w14:paraId="3461C638" w14:textId="77777777" w:rsidR="009E6A18" w:rsidRDefault="00820A0A">
      <w:pPr>
        <w:spacing w:after="607" w:line="304" w:lineRule="auto"/>
        <w:ind w:left="8" w:right="319" w:hanging="8"/>
      </w:pPr>
      <w:r>
        <w:rPr>
          <w:rFonts w:ascii="Noto Sans JP" w:eastAsia="Noto Sans JP" w:hAnsi="Noto Sans JP" w:cs="Noto Sans JP"/>
          <w:sz w:val="18"/>
          <w:szCs w:val="18"/>
          <w:rtl/>
        </w:rPr>
        <w:t>دست خدا بر آن بسیار سنگین بود. کسانی که نمردند، به تومورها مبتلا شدند و فریاد شهر به آسمان رفت. بنابراین، خداوند در قلمرو فلسطین آسیبهایی وارد میکند.</w:t>
      </w:r>
    </w:p>
    <w:p w14:paraId="25FE10D6" w14:textId="77777777" w:rsidR="009E6A18" w:rsidRDefault="00820A0A">
      <w:pPr>
        <w:spacing w:after="926" w:line="304" w:lineRule="auto"/>
        <w:ind w:left="8" w:right="428" w:hanging="8"/>
      </w:pPr>
      <w:r>
        <w:rPr>
          <w:rFonts w:ascii="Noto Sans JP" w:eastAsia="Noto Sans JP" w:hAnsi="Noto Sans JP" w:cs="Noto Sans JP"/>
          <w:sz w:val="18"/>
          <w:szCs w:val="18"/>
          <w:rtl/>
        </w:rPr>
        <w:t>و فلسطینیها دارند یاد میگیرند که نمیشود صرفا با داشتن تصویر یک خدا، او را کنترل کرد. اینکه خدا بزرگتر است، حداقل یهوه، خدای اسرائیل، بزرگتر از صندوق عهدی استً که نمایانگر اوست. بنابراین، چند موضوع مهم در اینجا مطرح میشود.</w:t>
      </w:r>
    </w:p>
    <w:p w14:paraId="1ED8A7F4" w14:textId="77777777" w:rsidR="009E6A18" w:rsidRDefault="00820A0A">
      <w:pPr>
        <w:spacing w:after="607" w:line="304" w:lineRule="auto"/>
        <w:ind w:left="8" w:right="710" w:hanging="8"/>
      </w:pPr>
      <w:r>
        <w:rPr>
          <w:rFonts w:ascii="Noto Sans JP" w:eastAsia="Noto Sans JP" w:hAnsi="Noto Sans JP" w:cs="Noto Sans JP"/>
          <w:sz w:val="18"/>
          <w:szCs w:val="18"/>
          <w:rtl/>
        </w:rPr>
        <w:t>ما مضمون اصلی را داریم، اما متوجه میشویم ک</w:t>
      </w:r>
      <w:r>
        <w:rPr>
          <w:rFonts w:ascii="Noto Sans JP" w:eastAsia="Noto Sans JP" w:hAnsi="Noto Sans JP" w:cs="Noto Sans JP"/>
          <w:sz w:val="18"/>
          <w:szCs w:val="18"/>
          <w:rtl/>
        </w:rPr>
        <w:t>ه خداوند از خدایان بتپرستان قدرتمندتر است. او این را در طول تاریخ اسرائیل، پیش از این در مصر، نشان داده است. بنیاسرائیل بارها و بارها به قلمرو کنعانیان وارد میشدند.</w:t>
      </w:r>
    </w:p>
    <w:p w14:paraId="78AFF6AE" w14:textId="77777777" w:rsidR="009E6A18" w:rsidRDefault="00820A0A">
      <w:pPr>
        <w:spacing w:after="607" w:line="304" w:lineRule="auto"/>
        <w:ind w:left="8" w:right="228" w:hanging="8"/>
      </w:pPr>
      <w:r>
        <w:rPr>
          <w:rFonts w:ascii="Noto Sans JP" w:eastAsia="Noto Sans JP" w:hAnsi="Noto Sans JP" w:cs="Noto Sans JP"/>
          <w:sz w:val="18"/>
          <w:szCs w:val="18"/>
          <w:rtl/>
        </w:rPr>
        <w:t>خداوند قدرتمندتر از این خدایان بتپرست است و قدرت او فراتر از هر یادآوری ملموسی از حضور اوست. بنابراین سعی نکنید خدا را از طریق یک تصویر کنترل کنید. این درس اینجا کاملاً واضح است.</w:t>
      </w:r>
    </w:p>
    <w:p w14:paraId="11977683" w14:textId="77777777" w:rsidR="009E6A18" w:rsidRDefault="00820A0A">
      <w:pPr>
        <w:spacing w:after="607" w:line="304" w:lineRule="auto"/>
        <w:ind w:left="8" w:right="470" w:hanging="8"/>
      </w:pPr>
      <w:r>
        <w:rPr>
          <w:rFonts w:ascii="Noto Sans JP" w:eastAsia="Noto Sans JP" w:hAnsi="Noto Sans JP" w:cs="Noto Sans JP"/>
          <w:sz w:val="18"/>
          <w:szCs w:val="18"/>
          <w:rtl/>
        </w:rPr>
        <w:t xml:space="preserve">خب، این ما را به آیهی باب  </w:t>
      </w:r>
      <w:r>
        <w:rPr>
          <w:rFonts w:ascii="Noto Sans JP" w:eastAsia="Noto Sans JP" w:hAnsi="Noto Sans JP" w:cs="Noto Sans JP"/>
          <w:sz w:val="18"/>
          <w:szCs w:val="18"/>
        </w:rPr>
        <w:t>۶</w:t>
      </w:r>
      <w:r>
        <w:rPr>
          <w:rFonts w:ascii="Noto Sans JP" w:eastAsia="Noto Sans JP" w:hAnsi="Noto Sans JP" w:cs="Noto Sans JP"/>
          <w:sz w:val="18"/>
          <w:szCs w:val="18"/>
          <w:rtl/>
        </w:rPr>
        <w:t xml:space="preserve">میرساند، که البته ادامهی این داستان است. من عنوان باب  </w:t>
      </w:r>
      <w:r>
        <w:rPr>
          <w:rFonts w:ascii="Noto Sans JP" w:eastAsia="Noto Sans JP" w:hAnsi="Noto Sans JP" w:cs="Noto Sans JP"/>
          <w:sz w:val="18"/>
          <w:szCs w:val="18"/>
        </w:rPr>
        <w:t>۶</w:t>
      </w:r>
      <w:r>
        <w:rPr>
          <w:rFonts w:ascii="Noto Sans JP" w:eastAsia="Noto Sans JP" w:hAnsi="Noto Sans JP" w:cs="Noto Sans JP"/>
          <w:sz w:val="18"/>
          <w:szCs w:val="18"/>
          <w:rtl/>
        </w:rPr>
        <w:t>را »صندوقچه به خانه میرود« گذاشتهام. و فکر میکنم موضوع اصلی این باب این است که باید با خدای مقدس با احترام رفتار کرد.</w:t>
      </w:r>
    </w:p>
    <w:p w14:paraId="7AAA3875" w14:textId="77777777" w:rsidR="009E6A18" w:rsidRDefault="00820A0A">
      <w:pPr>
        <w:bidi w:val="0"/>
        <w:spacing w:after="536"/>
        <w:ind w:right="5"/>
      </w:pPr>
      <w:r>
        <w:rPr>
          <w:rFonts w:ascii="Noto Sans JP" w:eastAsia="Noto Sans JP" w:hAnsi="Noto Sans JP" w:cs="Noto Sans JP"/>
          <w:sz w:val="16"/>
        </w:rPr>
        <w:t>۷</w:t>
      </w:r>
    </w:p>
    <w:p w14:paraId="6F44DB89" w14:textId="77777777" w:rsidR="009E6A18" w:rsidRDefault="00820A0A">
      <w:pPr>
        <w:spacing w:after="926" w:line="304" w:lineRule="auto"/>
        <w:ind w:left="228" w:hanging="10"/>
        <w:jc w:val="left"/>
      </w:pPr>
      <w:r>
        <w:rPr>
          <w:rFonts w:ascii="Noto Sans JP" w:eastAsia="Noto Sans JP" w:hAnsi="Noto Sans JP" w:cs="Noto Sans JP"/>
          <w:sz w:val="18"/>
          <w:szCs w:val="18"/>
          <w:rtl/>
        </w:rPr>
        <w:t>فلسطینیان این را تشخیص میدهند و بنیاسرائیل نیز به محض رسیدن صندوق عهد به سرزمینشان، آن را تشخیص میدهند. بنابراین، فلسطینیان با برداشتن آن در فصل  ،</w:t>
      </w:r>
      <w:r>
        <w:rPr>
          <w:rFonts w:ascii="Noto Sans JP" w:eastAsia="Noto Sans JP" w:hAnsi="Noto Sans JP" w:cs="Noto Sans JP"/>
          <w:sz w:val="18"/>
          <w:szCs w:val="18"/>
        </w:rPr>
        <w:t>۶</w:t>
      </w:r>
      <w:r>
        <w:rPr>
          <w:rFonts w:ascii="Noto Sans JP" w:eastAsia="Noto Sans JP" w:hAnsi="Noto Sans JP" w:cs="Noto Sans JP"/>
          <w:sz w:val="18"/>
          <w:szCs w:val="18"/>
          <w:rtl/>
        </w:rPr>
        <w:t>زمانی که صندوق عهد خداوند هفت ماه در سرزمین فلسطینیان بود و مدتی را در آنجا سپری کرد و آسیب دید، کاهنان و فالگیران را فراخواندند و گفتند: با صندوق عهد خداوند چه کنیم؟ به ما بگویید چگونه باید آن را به جای خود برگردانیم. بنابراین، کاهنان و فالگیران رهبران مذهبی هستند.</w:t>
      </w:r>
    </w:p>
    <w:p w14:paraId="3FA6FA80" w14:textId="77777777" w:rsidR="009E6A18" w:rsidRDefault="00820A0A">
      <w:pPr>
        <w:spacing w:after="607" w:line="304" w:lineRule="auto"/>
        <w:ind w:left="8" w:right="1051" w:hanging="8"/>
      </w:pPr>
      <w:r>
        <w:rPr>
          <w:rFonts w:ascii="Noto Sans JP" w:eastAsia="Noto Sans JP" w:hAnsi="Noto Sans JP" w:cs="Noto Sans JP"/>
          <w:sz w:val="18"/>
          <w:szCs w:val="18"/>
          <w:rtl/>
        </w:rPr>
        <w:t>آنها کارشناسان مذهبی هستند. کاهنانی که ما با آنها آشنا هستیم. آنها بین خدا و قومش واسطهگری میکنند.</w:t>
      </w:r>
    </w:p>
    <w:p w14:paraId="03E4D15A" w14:textId="77777777" w:rsidR="009E6A18" w:rsidRDefault="00820A0A">
      <w:pPr>
        <w:spacing w:after="608" w:line="304" w:lineRule="auto"/>
        <w:ind w:left="22" w:hanging="10"/>
        <w:jc w:val="left"/>
      </w:pPr>
      <w:r>
        <w:rPr>
          <w:rFonts w:ascii="Noto Sans JP" w:eastAsia="Noto Sans JP" w:hAnsi="Noto Sans JP" w:cs="Noto Sans JP"/>
          <w:sz w:val="18"/>
          <w:szCs w:val="18"/>
          <w:rtl/>
        </w:rPr>
        <w:t>پیشگوها، شاید این کلمهای باشد که شما با آن آشنا نیستید. پیشگویی در دنیای باستان خاور نزدیک بسیار رایج بود. و پیشگوها مسئول تعیین اراده الهی، اراده خدا یا خدایان، بودند.</w:t>
      </w:r>
    </w:p>
    <w:p w14:paraId="7C401CCB" w14:textId="77777777" w:rsidR="009E6A18" w:rsidRDefault="00820A0A">
      <w:pPr>
        <w:spacing w:after="608" w:line="304" w:lineRule="auto"/>
        <w:ind w:left="22" w:hanging="10"/>
        <w:jc w:val="left"/>
      </w:pPr>
      <w:r>
        <w:rPr>
          <w:rFonts w:ascii="Noto Sans JP" w:eastAsia="Noto Sans JP" w:hAnsi="Noto Sans JP" w:cs="Noto Sans JP"/>
          <w:sz w:val="18"/>
          <w:szCs w:val="18"/>
          <w:rtl/>
        </w:rPr>
        <w:t xml:space="preserve">و آنها روشهای مختلفی برای انجام این کار داشتند. شریعت موسی، فالگیری یا حداقل یک نوع فالگیری را در تثنیه  </w:t>
      </w:r>
      <w:r>
        <w:rPr>
          <w:rFonts w:ascii="Noto Sans JP" w:eastAsia="Noto Sans JP" w:hAnsi="Noto Sans JP" w:cs="Noto Sans JP"/>
          <w:sz w:val="18"/>
          <w:szCs w:val="18"/>
        </w:rPr>
        <w:t>۱۰</w:t>
      </w:r>
      <w:r>
        <w:rPr>
          <w:rFonts w:ascii="Noto Sans JP" w:eastAsia="Noto Sans JP" w:hAnsi="Noto Sans JP" w:cs="Noto Sans JP"/>
          <w:sz w:val="18"/>
          <w:szCs w:val="18"/>
          <w:rtl/>
        </w:rPr>
        <w:t>:</w:t>
      </w:r>
      <w:r>
        <w:rPr>
          <w:rFonts w:ascii="Noto Sans JP" w:eastAsia="Noto Sans JP" w:hAnsi="Noto Sans JP" w:cs="Noto Sans JP"/>
          <w:sz w:val="18"/>
          <w:szCs w:val="18"/>
        </w:rPr>
        <w:t>۱۸</w:t>
      </w:r>
      <w:r>
        <w:rPr>
          <w:rFonts w:ascii="Noto Sans JP" w:eastAsia="Noto Sans JP" w:hAnsi="Noto Sans JP" w:cs="Noto Sans JP"/>
          <w:sz w:val="18"/>
          <w:szCs w:val="18"/>
          <w:rtl/>
        </w:rPr>
        <w:t>ممنوع کرده بود. اما در دنیای باستان، این کار کاملاً رایج بود. جان والتون در یکی از کتابهایش به این موضوع میپردازد.</w:t>
      </w:r>
    </w:p>
    <w:p w14:paraId="429D934E" w14:textId="77777777" w:rsidR="009E6A18" w:rsidRDefault="00820A0A">
      <w:pPr>
        <w:spacing w:after="608" w:line="304" w:lineRule="auto"/>
        <w:ind w:left="22" w:hanging="10"/>
        <w:jc w:val="left"/>
      </w:pPr>
      <w:r>
        <w:rPr>
          <w:rFonts w:ascii="Noto Sans JP" w:eastAsia="Noto Sans JP" w:hAnsi="Noto Sans JP" w:cs="Noto Sans JP"/>
          <w:sz w:val="18"/>
          <w:szCs w:val="18"/>
          <w:rtl/>
        </w:rPr>
        <w:t>و او گفت که در واقع دو دسته از آنچه او پیشگویی مینامد در دنیای باستان وجود دارد. الهامی و قیاسی. او میگوید پیشگویی الهامی در قلمرو الهی آغاز میشود و از یک واسطه انسانی استفاده میکند.</w:t>
      </w:r>
    </w:p>
    <w:p w14:paraId="3228DF0B" w14:textId="77777777" w:rsidR="009E6A18" w:rsidRDefault="00820A0A">
      <w:pPr>
        <w:spacing w:after="608" w:line="304" w:lineRule="auto"/>
        <w:ind w:left="22" w:hanging="10"/>
        <w:jc w:val="left"/>
      </w:pPr>
      <w:r>
        <w:rPr>
          <w:rFonts w:ascii="Noto Sans JP" w:eastAsia="Noto Sans JP" w:hAnsi="Noto Sans JP" w:cs="Noto Sans JP"/>
          <w:sz w:val="18"/>
          <w:szCs w:val="18"/>
          <w:rtl/>
        </w:rPr>
        <w:t>این نوع پیشگویی به شکل پیشگویی رسمی و غیررسمی و همچنین خواب انجام میشد. خب، ما با پیشگویی و خوابهای نبوی آشنا هستیم. خداوند نیز به همین شکل عمل میکرد.</w:t>
      </w:r>
    </w:p>
    <w:p w14:paraId="65017C50" w14:textId="77777777" w:rsidR="009E6A18" w:rsidRDefault="00820A0A">
      <w:pPr>
        <w:spacing w:after="656" w:line="304" w:lineRule="auto"/>
        <w:ind w:left="22" w:right="396" w:hanging="10"/>
        <w:jc w:val="left"/>
      </w:pPr>
      <w:r>
        <w:rPr>
          <w:rFonts w:ascii="Noto Sans JP" w:eastAsia="Noto Sans JP" w:hAnsi="Noto Sans JP" w:cs="Noto Sans JP"/>
          <w:sz w:val="18"/>
          <w:szCs w:val="18"/>
          <w:rtl/>
        </w:rPr>
        <w:t>یوحنا آن را پیشگویی مینامد. من فکر میکنم ما آن را پیشگویی مینامیم. بنابراین، وقتی کتاب مقدس پیشگویی را ممنوع میکند، در واقع این نوع دیگر را که جان والتون از آن صحبت میکند، ممنوع میکند و آن پیشگویی قیاسی است که آن هم از قلمرو الهی سرچشمه میگیرد، اما وحی آن از طریق وقایع و پدیدههایی که میتوان مشاهده کرد، منتقل میشود.</w:t>
      </w:r>
    </w:p>
    <w:p w14:paraId="050B08AB" w14:textId="77777777" w:rsidR="009E6A18" w:rsidRDefault="00820A0A">
      <w:pPr>
        <w:spacing w:after="608" w:line="304" w:lineRule="auto"/>
        <w:ind w:left="22" w:hanging="10"/>
        <w:jc w:val="left"/>
      </w:pPr>
      <w:r>
        <w:rPr>
          <w:rFonts w:ascii="Noto Sans JP" w:eastAsia="Noto Sans JP" w:hAnsi="Noto Sans JP" w:cs="Noto Sans JP"/>
          <w:sz w:val="18"/>
          <w:szCs w:val="18"/>
          <w:rtl/>
        </w:rPr>
        <w:t>این نوع قیاسی پیشگویی است که قانون آن را ممنوع کرده است. خداوند مستقیماً از طریق پیامبران، از طریق رویاها ارتباط برقرار میکرد، اما این روشهای قیاسی را که در فرهنگ بسیار محبوب بودند، مجاز نمیدانست.</w:t>
      </w:r>
      <w:r>
        <w:rPr>
          <w:rFonts w:ascii="Noto Sans JP" w:eastAsia="Noto Sans JP" w:hAnsi="Noto Sans JP" w:cs="Noto Sans JP"/>
          <w:sz w:val="18"/>
          <w:szCs w:val="18"/>
          <w:rtl/>
        </w:rPr>
        <w:t xml:space="preserve"> آنها جلدهایی از الواح و کتابها را برای فهرستبندی همه اینها نگه میداشتند.</w:t>
      </w:r>
    </w:p>
    <w:p w14:paraId="1358486A" w14:textId="77777777" w:rsidR="009E6A18" w:rsidRDefault="00820A0A">
      <w:pPr>
        <w:spacing w:after="608" w:line="304" w:lineRule="auto"/>
        <w:ind w:left="22" w:hanging="10"/>
        <w:jc w:val="left"/>
      </w:pPr>
      <w:r>
        <w:rPr>
          <w:rFonts w:ascii="Noto Sans JP" w:eastAsia="Noto Sans JP" w:hAnsi="Noto Sans JP" w:cs="Noto Sans JP"/>
          <w:sz w:val="18"/>
          <w:szCs w:val="18"/>
          <w:rtl/>
        </w:rPr>
        <w:t>پیشگویی قیاسی شامل تفسیر نشانههایی است که میتوانند فعال یا غیرفعال باشند. آنها گاهی اوقات به اندامهای داخلی حیوانات نگاه میکردند، انگار که قرار است حیوانی را به عنوان قربانی تقدیم کنیم. ما آن را میشکافیم.</w:t>
      </w:r>
    </w:p>
    <w:p w14:paraId="3CDEB824" w14:textId="77777777" w:rsidR="009E6A18" w:rsidRDefault="00820A0A">
      <w:pPr>
        <w:spacing w:after="5" w:line="304" w:lineRule="auto"/>
        <w:ind w:left="22" w:hanging="10"/>
        <w:jc w:val="left"/>
      </w:pPr>
      <w:r>
        <w:rPr>
          <w:rFonts w:ascii="Noto Sans JP" w:eastAsia="Noto Sans JP" w:hAnsi="Noto Sans JP" w:cs="Noto Sans JP"/>
          <w:sz w:val="18"/>
          <w:szCs w:val="18"/>
          <w:rtl/>
        </w:rPr>
        <w:t>ما به اندامهای داخلی آن نگاه میکنیم تا ببینیم آیا چیز عجیب یا شاید بدشکلی وجود دارد یا خیر.</w:t>
      </w:r>
    </w:p>
    <w:p w14:paraId="474B084E" w14:textId="77777777" w:rsidR="009E6A18" w:rsidRDefault="00820A0A">
      <w:pPr>
        <w:spacing w:after="608" w:line="304" w:lineRule="auto"/>
        <w:ind w:left="22" w:hanging="10"/>
        <w:jc w:val="left"/>
      </w:pPr>
      <w:r>
        <w:rPr>
          <w:rFonts w:ascii="Noto Sans JP" w:eastAsia="Noto Sans JP" w:hAnsi="Noto Sans JP" w:cs="Noto Sans JP"/>
          <w:sz w:val="18"/>
          <w:szCs w:val="18"/>
          <w:rtl/>
        </w:rPr>
        <w:t>و اگر چیز عجیبی وجود دارد، خب، این یک معنی دارد. خدایان سعی دارند چیزی در مورد اراده خود و آنچه قرار است اتفاق بیفتد، بیان کنند.</w:t>
      </w:r>
    </w:p>
    <w:p w14:paraId="248A8043" w14:textId="77777777" w:rsidR="009E6A18" w:rsidRDefault="00820A0A">
      <w:pPr>
        <w:bidi w:val="0"/>
        <w:spacing w:after="565"/>
        <w:ind w:right="8"/>
      </w:pPr>
      <w:r>
        <w:rPr>
          <w:rFonts w:ascii="Noto Sans JP" w:eastAsia="Noto Sans JP" w:hAnsi="Noto Sans JP" w:cs="Noto Sans JP"/>
          <w:sz w:val="14"/>
        </w:rPr>
        <w:t>۸</w:t>
      </w:r>
    </w:p>
    <w:p w14:paraId="706761B4" w14:textId="77777777" w:rsidR="009E6A18" w:rsidRDefault="00820A0A">
      <w:pPr>
        <w:spacing w:after="293" w:line="304" w:lineRule="auto"/>
        <w:ind w:left="412" w:hanging="10"/>
        <w:jc w:val="left"/>
      </w:pPr>
      <w:r>
        <w:rPr>
          <w:rFonts w:ascii="Noto Sans JP" w:eastAsia="Noto Sans JP" w:hAnsi="Noto Sans JP" w:cs="Noto Sans JP"/>
          <w:sz w:val="18"/>
          <w:szCs w:val="18"/>
          <w:rtl/>
        </w:rPr>
        <w:t>آنها قرعه میانداختند. گاهی اوقات برای یافتن نشانهها به آسمان نگاه میکردند. اگر روباهی از مسیر عبور میکرد، خب، ممکن است این یک اتفاق عادی نباشد.</w:t>
      </w:r>
    </w:p>
    <w:p w14:paraId="491C2EA6" w14:textId="77777777" w:rsidR="009E6A18" w:rsidRDefault="00820A0A">
      <w:pPr>
        <w:spacing w:after="608" w:line="304" w:lineRule="auto"/>
        <w:ind w:left="22" w:hanging="10"/>
        <w:jc w:val="left"/>
      </w:pPr>
      <w:r>
        <w:rPr>
          <w:rFonts w:ascii="Noto Sans JP" w:eastAsia="Noto Sans JP" w:hAnsi="Noto Sans JP" w:cs="Noto Sans JP"/>
          <w:sz w:val="18"/>
          <w:szCs w:val="18"/>
          <w:rtl/>
        </w:rPr>
        <w:t>و بنابراین، شما با دقت زیادی تماشا میکنید تا ببینید بعدا در طول روز چه اتفاقی میافتد. و اگر اتفاق بدی بیفتد، عبور روباه از جاده نشانه بدی است. در واقع، حتی ممکن است به جهتً آن نیز بستگی داشته باشد.</w:t>
      </w:r>
    </w:p>
    <w:p w14:paraId="593684AC" w14:textId="77777777" w:rsidR="009E6A18" w:rsidRDefault="00820A0A">
      <w:pPr>
        <w:spacing w:after="931" w:line="430" w:lineRule="auto"/>
        <w:ind w:left="83"/>
        <w:jc w:val="left"/>
      </w:pPr>
      <w:r>
        <w:rPr>
          <w:rFonts w:ascii="Noto Sans JP" w:eastAsia="Noto Sans JP" w:hAnsi="Noto Sans JP" w:cs="Noto Sans JP"/>
          <w:sz w:val="12"/>
          <w:szCs w:val="12"/>
          <w:rtl/>
        </w:rPr>
        <w:t>اگر از چپ به راست یا از راست به چپ حرکت کنید، آنها همه اینها را ثبت میکنند. بنابراین، دفعه بعد که یک روباه از همان جهت از جاده عبور کند، اکنون میدانید که اتفاق بدی قرار است رخ دهد. و بنابراین، کاری که آنها گاهی اوقات انجام میدهند، یک شمارنده دارند.</w:t>
      </w:r>
    </w:p>
    <w:p w14:paraId="1B8CA9AE" w14:textId="77777777" w:rsidR="009E6A18" w:rsidRDefault="00820A0A">
      <w:pPr>
        <w:spacing w:after="608" w:line="304" w:lineRule="auto"/>
        <w:ind w:left="22" w:hanging="10"/>
        <w:jc w:val="left"/>
      </w:pPr>
      <w:r>
        <w:rPr>
          <w:rFonts w:ascii="Noto Sans JP" w:eastAsia="Noto Sans JP" w:hAnsi="Noto Sans JP" w:cs="Noto Sans JP"/>
          <w:sz w:val="18"/>
          <w:szCs w:val="18"/>
          <w:rtl/>
        </w:rPr>
        <w:t>آنها راهی برای مقابله با این [خطر] داشتند، شاید از طریق جادو. در بینالنهرین، به اینها نامبوربیس، این پیشگوییهای متقابل میگفتند. بنابراین، خدا دارد اعلام میکند که اگر مردم مداخله نکنند چه اتفاقی خواهد افتاد.</w:t>
      </w:r>
    </w:p>
    <w:p w14:paraId="7E5640F6" w14:textId="77777777" w:rsidR="009E6A18" w:rsidRDefault="00820A0A">
      <w:pPr>
        <w:spacing w:after="608" w:line="304" w:lineRule="auto"/>
        <w:ind w:left="22" w:hanging="10"/>
        <w:jc w:val="left"/>
      </w:pPr>
      <w:r>
        <w:rPr>
          <w:rFonts w:ascii="Noto Sans JP" w:eastAsia="Noto Sans JP" w:hAnsi="Noto Sans JP" w:cs="Noto Sans JP"/>
          <w:sz w:val="18"/>
          <w:szCs w:val="18"/>
          <w:rtl/>
        </w:rPr>
        <w:t>اما میتوانید پیش خدا بروید و سعی کنید با آنچه اتفاق میافتد مقابله کنید. زیرا گاهی اوقات خدایان با هم همنظر نیستند. یک خدا قصد انجام کاری را دارد، اما ممکن است خدای دیگری طرف شما باشد.</w:t>
      </w:r>
    </w:p>
    <w:p w14:paraId="4E072BE1" w14:textId="77777777" w:rsidR="009E6A18" w:rsidRDefault="00820A0A">
      <w:pPr>
        <w:spacing w:after="340" w:line="304" w:lineRule="auto"/>
        <w:ind w:left="22" w:hanging="10"/>
        <w:jc w:val="left"/>
      </w:pPr>
      <w:r>
        <w:rPr>
          <w:rFonts w:ascii="Noto Sans JP" w:eastAsia="Noto Sans JP" w:hAnsi="Noto Sans JP" w:cs="Noto Sans JP"/>
          <w:sz w:val="18"/>
          <w:szCs w:val="18"/>
          <w:rtl/>
        </w:rPr>
        <w:t>و بنابراین، شما باید حمایت او را جلب کنید. همانطور که میبینید، این یک سیستم بسیار پیچیده است. و خداوند گفته است که این بتپرستی است.</w:t>
      </w:r>
    </w:p>
    <w:p w14:paraId="042B432A" w14:textId="77777777" w:rsidR="009E6A18" w:rsidRDefault="00820A0A">
      <w:pPr>
        <w:spacing w:after="293" w:line="304" w:lineRule="auto"/>
        <w:ind w:left="22" w:hanging="10"/>
        <w:jc w:val="left"/>
      </w:pPr>
      <w:r>
        <w:rPr>
          <w:rFonts w:ascii="Noto Sans JP" w:eastAsia="Noto Sans JP" w:hAnsi="Noto Sans JP" w:cs="Noto Sans JP"/>
          <w:sz w:val="18"/>
          <w:szCs w:val="18"/>
          <w:rtl/>
        </w:rPr>
        <w:t>و ما قرار نیست اراده الهی را از این طریق تعیین کنیم. من مستقیماً از طریق پیامبرانم صحبت خواهم کرد. و گاهی اوقات با استفاده از رویاها.</w:t>
      </w:r>
    </w:p>
    <w:p w14:paraId="0ABC4F5E" w14:textId="77777777" w:rsidR="009E6A18" w:rsidRDefault="00820A0A">
      <w:pPr>
        <w:spacing w:after="293" w:line="304" w:lineRule="auto"/>
        <w:ind w:left="22" w:hanging="10"/>
        <w:jc w:val="left"/>
      </w:pPr>
      <w:r>
        <w:rPr>
          <w:rFonts w:ascii="Noto Sans JP" w:eastAsia="Noto Sans JP" w:hAnsi="Noto Sans JP" w:cs="Noto Sans JP"/>
          <w:sz w:val="18"/>
          <w:szCs w:val="18"/>
          <w:rtl/>
        </w:rPr>
        <w:t>و قرار نیست از جادو برای دفع اتفاقات استفاده کنی. اگه میترسی، فقط به من دعا کن. خب، این فالگیرهای فلسطینی، این نوع کار رو میکنن.</w:t>
      </w:r>
    </w:p>
    <w:p w14:paraId="753D89F5" w14:textId="77777777" w:rsidR="009E6A18" w:rsidRDefault="00820A0A">
      <w:pPr>
        <w:spacing w:after="659" w:line="304" w:lineRule="auto"/>
        <w:ind w:left="22" w:hanging="10"/>
        <w:jc w:val="left"/>
      </w:pPr>
      <w:r>
        <w:rPr>
          <w:rFonts w:ascii="Noto Sans JP" w:eastAsia="Noto Sans JP" w:hAnsi="Noto Sans JP" w:cs="Noto Sans JP"/>
          <w:sz w:val="18"/>
          <w:szCs w:val="18"/>
          <w:rtl/>
        </w:rPr>
        <w:t>بنابراین، طبیعی است که آنها در این موقعیت قرار بگیرند. با آنها مشورت شود. زیرا آنها کارشناسان مذهبی هستند.</w:t>
      </w:r>
    </w:p>
    <w:p w14:paraId="54E280C7"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آنها میدانند چگونه با خدایان رفتار کنند. و بنابراین، آنها پاس</w:t>
      </w:r>
      <w:r>
        <w:rPr>
          <w:rFonts w:ascii="Noto Sans JP" w:eastAsia="Noto Sans JP" w:hAnsi="Noto Sans JP" w:cs="Noto Sans JP"/>
          <w:sz w:val="14"/>
          <w:szCs w:val="14"/>
          <w:rtl/>
        </w:rPr>
        <w:t>خ دادند، اگر صندوق عهد خدای اسرائیل را برمیگردانید، آن را خالی نفرستید. بلکه حتماً یک قربانی گناه برای او بفرستید.</w:t>
      </w:r>
    </w:p>
    <w:p w14:paraId="1073270A" w14:textId="77777777" w:rsidR="009E6A18" w:rsidRDefault="00820A0A">
      <w:pPr>
        <w:spacing w:after="608" w:line="304" w:lineRule="auto"/>
        <w:ind w:left="22" w:hanging="10"/>
        <w:jc w:val="left"/>
      </w:pPr>
      <w:r>
        <w:rPr>
          <w:rFonts w:ascii="Noto Sans JP" w:eastAsia="Noto Sans JP" w:hAnsi="Noto Sans JP" w:cs="Noto Sans JP"/>
          <w:sz w:val="18"/>
          <w:szCs w:val="18"/>
          <w:rtl/>
        </w:rPr>
        <w:t>یا یک پیشنهاد جبران خسارت. تو باید جبران کنی. معلومه که بهش توهین کردی.</w:t>
      </w:r>
    </w:p>
    <w:p w14:paraId="2CAD6ED2" w14:textId="77777777" w:rsidR="009E6A18" w:rsidRDefault="00820A0A">
      <w:pPr>
        <w:spacing w:after="608" w:line="304" w:lineRule="auto"/>
        <w:ind w:left="22" w:hanging="10"/>
        <w:jc w:val="left"/>
      </w:pPr>
      <w:r>
        <w:rPr>
          <w:rFonts w:ascii="Noto Sans JP" w:eastAsia="Noto Sans JP" w:hAnsi="Noto Sans JP" w:cs="Noto Sans JP"/>
          <w:sz w:val="18"/>
          <w:szCs w:val="18"/>
          <w:rtl/>
        </w:rPr>
        <w:t>ما کلی مرده داریم. تو با برداشتن نماد حضورش به او توهین کردی. و بناب</w:t>
      </w:r>
      <w:r>
        <w:rPr>
          <w:rFonts w:ascii="Noto Sans JP" w:eastAsia="Noto Sans JP" w:hAnsi="Noto Sans JP" w:cs="Noto Sans JP"/>
          <w:sz w:val="18"/>
          <w:szCs w:val="18"/>
          <w:rtl/>
        </w:rPr>
        <w:t>راین، باید با دادن یک قربانی به او جبران کنی.</w:t>
      </w:r>
    </w:p>
    <w:p w14:paraId="14812D02" w14:textId="77777777" w:rsidR="009E6A18" w:rsidRDefault="00820A0A">
      <w:pPr>
        <w:bidi w:val="0"/>
        <w:spacing w:after="503" w:line="265" w:lineRule="auto"/>
        <w:ind w:left="10" w:right="-3" w:hanging="10"/>
      </w:pPr>
      <w:r>
        <w:rPr>
          <w:rFonts w:ascii="Noto Sans JP" w:eastAsia="Noto Sans JP" w:hAnsi="Noto Sans JP" w:cs="Noto Sans JP"/>
          <w:sz w:val="20"/>
        </w:rPr>
        <w:t>۹</w:t>
      </w:r>
    </w:p>
    <w:p w14:paraId="3AA85A7A" w14:textId="77777777" w:rsidR="009E6A18" w:rsidRDefault="00820A0A">
      <w:pPr>
        <w:spacing w:after="410"/>
        <w:ind w:left="21" w:right="103" w:hanging="8"/>
      </w:pPr>
      <w:r>
        <w:rPr>
          <w:rFonts w:ascii="Noto Sans JP" w:eastAsia="Noto Sans JP" w:hAnsi="Noto Sans JP" w:cs="Noto Sans JP"/>
          <w:sz w:val="14"/>
          <w:szCs w:val="14"/>
          <w:rtl/>
        </w:rPr>
        <w:t>آنگاه شفا خواهی یافت. و خواهی دانست که چرا دست او از تو کوتاه نشده است. و فلسطینیان، طبیعتاً، پرسیدند که چه قربانی گناهی باید برای او بفرستیم؟</w:t>
      </w:r>
    </w:p>
    <w:p w14:paraId="67A3CF5D" w14:textId="77777777" w:rsidR="009E6A18" w:rsidRDefault="00820A0A">
      <w:pPr>
        <w:spacing w:after="407"/>
        <w:ind w:left="200" w:right="13" w:hanging="10"/>
        <w:jc w:val="left"/>
      </w:pPr>
      <w:r>
        <w:rPr>
          <w:rFonts w:ascii="Noto Sans JP" w:eastAsia="Noto Sans JP" w:hAnsi="Noto Sans JP" w:cs="Noto Sans JP"/>
          <w:sz w:val="14"/>
          <w:szCs w:val="14"/>
          <w:rtl/>
        </w:rPr>
        <w:t>آن هدیه باید چه شکلی باشد؟ و آنها پاسخ دادند، پنج.</w:t>
      </w:r>
    </w:p>
    <w:p w14:paraId="125702D9" w14:textId="77777777" w:rsidR="009E6A18" w:rsidRDefault="00820A0A">
      <w:pPr>
        <w:spacing w:after="642" w:line="373" w:lineRule="auto"/>
        <w:ind w:left="33" w:right="13" w:hanging="10"/>
        <w:jc w:val="left"/>
      </w:pPr>
      <w:r>
        <w:rPr>
          <w:rFonts w:ascii="Noto Sans JP" w:eastAsia="Noto Sans JP" w:hAnsi="Noto Sans JP" w:cs="Noto Sans JP"/>
          <w:sz w:val="14"/>
          <w:szCs w:val="14"/>
          <w:rtl/>
        </w:rPr>
        <w:t>و من فکر میکنم پنج، نمایانگر پنج شهر اصلی فلسطینیان هستند. که برخی از آنها قبلاً در داستان ذکر شدهاند. پنج تومور طلایی.</w:t>
      </w:r>
    </w:p>
    <w:p w14:paraId="2F14ED10" w14:textId="77777777" w:rsidR="009E6A18" w:rsidRDefault="00820A0A">
      <w:pPr>
        <w:spacing w:after="307" w:line="373" w:lineRule="auto"/>
        <w:ind w:left="21" w:right="426" w:hanging="8"/>
      </w:pPr>
      <w:r>
        <w:rPr>
          <w:rFonts w:ascii="Noto Sans JP" w:eastAsia="Noto Sans JP" w:hAnsi="Noto Sans JP" w:cs="Noto Sans JP"/>
          <w:sz w:val="14"/>
          <w:szCs w:val="14"/>
          <w:rtl/>
        </w:rPr>
        <w:t>به یاد داشته باشید، این مصیبت شامل این تومورها میشد. بنابراین، ما قصد داریم این تومورهای طلایی را برای نشان دادن آن بسازیم. این نوعی جادوی دلسوزانه است.</w:t>
      </w:r>
    </w:p>
    <w:p w14:paraId="50D75B6C" w14:textId="77777777" w:rsidR="009E6A18" w:rsidRDefault="00820A0A">
      <w:pPr>
        <w:spacing w:after="383" w:line="320" w:lineRule="auto"/>
        <w:ind w:left="21" w:right="291" w:hanging="8"/>
      </w:pPr>
      <w:r>
        <w:rPr>
          <w:rFonts w:ascii="Noto Sans JP" w:eastAsia="Noto Sans JP" w:hAnsi="Noto Sans JP" w:cs="Noto Sans JP"/>
          <w:sz w:val="14"/>
          <w:szCs w:val="14"/>
          <w:rtl/>
        </w:rPr>
        <w:t>فکر میکنم کاری که آنها سعی دارند انجام دهند این است که رنج را از بین ببرند. و پنج موش طلایی. و ما قبلاً در مورد موشها یا موشهای صحرایی صحبت کردیم.</w:t>
      </w:r>
    </w:p>
    <w:p w14:paraId="70DB2B8D" w14:textId="77777777" w:rsidR="009E6A18" w:rsidRDefault="00820A0A">
      <w:pPr>
        <w:spacing w:after="644" w:line="373" w:lineRule="auto"/>
        <w:ind w:left="33" w:right="13" w:hanging="10"/>
        <w:jc w:val="left"/>
      </w:pPr>
      <w:r>
        <w:rPr>
          <w:rFonts w:ascii="Noto Sans JP" w:eastAsia="Noto Sans JP" w:hAnsi="Noto Sans JP" w:cs="Noto Sans JP"/>
          <w:sz w:val="14"/>
          <w:szCs w:val="14"/>
          <w:rtl/>
        </w:rPr>
        <w:t>که ممکن است حاملان طاعونی باشند که آنها را مبتلا کرده است. طبق تعداد حاکمان فلسطینی. بنابراین، آنها این ر</w:t>
      </w:r>
      <w:r>
        <w:rPr>
          <w:rFonts w:ascii="Noto Sans JP" w:eastAsia="Noto Sans JP" w:hAnsi="Noto Sans JP" w:cs="Noto Sans JP"/>
          <w:sz w:val="14"/>
          <w:szCs w:val="14"/>
          <w:rtl/>
        </w:rPr>
        <w:t>ا میگویند.</w:t>
      </w:r>
    </w:p>
    <w:p w14:paraId="2322C0F4" w14:textId="77777777" w:rsidR="009E6A18" w:rsidRDefault="00820A0A">
      <w:pPr>
        <w:spacing w:after="1024" w:line="265" w:lineRule="auto"/>
        <w:ind w:left="10" w:right="110" w:hanging="10"/>
        <w:jc w:val="center"/>
      </w:pPr>
      <w:r>
        <w:rPr>
          <w:rFonts w:ascii="Noto Sans JP" w:eastAsia="Noto Sans JP" w:hAnsi="Noto Sans JP" w:cs="Noto Sans JP"/>
          <w:sz w:val="14"/>
          <w:szCs w:val="14"/>
          <w:rtl/>
        </w:rPr>
        <w:t>زیرا همان بلا بر شما و حاکمانتان نازل شده است. از غدهها و موشهایی که کشور را ویران میکنند، ماکت بسازید و به خدای اسرائیل احترام بگذارید.</w:t>
      </w:r>
    </w:p>
    <w:p w14:paraId="07510685" w14:textId="77777777" w:rsidR="009E6A18" w:rsidRDefault="00820A0A">
      <w:pPr>
        <w:spacing w:after="642" w:line="373" w:lineRule="auto"/>
        <w:ind w:left="21" w:right="865" w:hanging="8"/>
      </w:pPr>
      <w:r>
        <w:rPr>
          <w:rFonts w:ascii="Noto Sans JP" w:eastAsia="Noto Sans JP" w:hAnsi="Noto Sans JP" w:cs="Noto Sans JP"/>
          <w:sz w:val="14"/>
          <w:szCs w:val="14"/>
          <w:rtl/>
        </w:rPr>
        <w:t>شاید او دست از سر تو و خدایانت و سرزمینت بردارد. آنها در این مورد مطمئن نیستند. اما قرار است این قربانی جبران خسارت را به او بدهند.</w:t>
      </w:r>
    </w:p>
    <w:p w14:paraId="4A73C06E" w14:textId="77777777" w:rsidR="009E6A18" w:rsidRDefault="00820A0A">
      <w:pPr>
        <w:spacing w:after="608" w:line="373" w:lineRule="auto"/>
        <w:ind w:left="21" w:right="425" w:hanging="8"/>
      </w:pPr>
      <w:r>
        <w:rPr>
          <w:rFonts w:ascii="Noto Sans JP" w:eastAsia="Noto Sans JP" w:hAnsi="Noto Sans JP" w:cs="Noto Sans JP"/>
          <w:sz w:val="14"/>
          <w:szCs w:val="14"/>
          <w:rtl/>
        </w:rPr>
        <w:t>و البته، طلا چیزی با ارزش بسیار زیاد را نشان میدهد. و بنابراین آنها سعی میکنند با دادن این چیزها به یهوه به او احترام بگذارند. و من فکر میکنم آنها همچنین امیدوارند که بلا را از خود دور کنند.</w:t>
      </w:r>
    </w:p>
    <w:p w14:paraId="55AA2AEE" w14:textId="77777777" w:rsidR="009E6A18" w:rsidRDefault="00820A0A">
      <w:pPr>
        <w:spacing w:after="642" w:line="373" w:lineRule="auto"/>
        <w:ind w:left="152" w:right="13" w:hanging="10"/>
        <w:jc w:val="left"/>
      </w:pPr>
      <w:r>
        <w:rPr>
          <w:rFonts w:ascii="Noto Sans JP" w:eastAsia="Noto Sans JP" w:hAnsi="Noto Sans JP" w:cs="Noto Sans JP"/>
          <w:sz w:val="14"/>
          <w:szCs w:val="14"/>
          <w:rtl/>
        </w:rPr>
        <w:t>خب، این یه جورایی یه راه حل موقت و موردی هست که اونا ارائه دادن. احتمالاً قبلاً با این مورد مواجه نشده بودن. اما متخصص هستن.</w:t>
      </w:r>
    </w:p>
    <w:p w14:paraId="7C3DC6AC" w14:textId="77777777" w:rsidR="009E6A18" w:rsidRDefault="00820A0A">
      <w:pPr>
        <w:spacing w:after="279" w:line="304" w:lineRule="auto"/>
        <w:ind w:left="8" w:right="228" w:hanging="8"/>
      </w:pPr>
      <w:r>
        <w:rPr>
          <w:rFonts w:ascii="Noto Sans JP" w:eastAsia="Noto Sans JP" w:hAnsi="Noto Sans JP" w:cs="Noto Sans JP"/>
          <w:sz w:val="18"/>
          <w:szCs w:val="18"/>
          <w:rtl/>
        </w:rPr>
        <w:t>و بنابراین، آنها ایدههایی در مورد اینکه چه کاری باید انجام دهند، دارند. و بعد خیلی جالب است. همانطور که آنها اینجا در آیه ششم صحبت میکنند، تقریباً مانند پیامبران صحبت میکنند.</w:t>
      </w:r>
    </w:p>
    <w:p w14:paraId="68FBA8FF" w14:textId="77777777" w:rsidR="009E6A18" w:rsidRDefault="00820A0A">
      <w:pPr>
        <w:spacing w:after="929" w:line="373" w:lineRule="auto"/>
        <w:ind w:left="157" w:right="363" w:hanging="8"/>
      </w:pPr>
      <w:r>
        <w:rPr>
          <w:rFonts w:ascii="Noto Sans JP" w:eastAsia="Noto Sans JP" w:hAnsi="Noto Sans JP" w:cs="Noto Sans JP"/>
          <w:sz w:val="14"/>
          <w:szCs w:val="14"/>
          <w:rtl/>
        </w:rPr>
        <w:t>پیامی که آنها به مردم خود میدهند، برای بنیاسرائیل خوب است که بشنوند. آنها میگویند، چرا شما مانند مصریان و فرعون، دلهایتان را سخت میکنید؟ جالب است. آنها از آنچه در مصر با فرعون اتفاق افتاد، آگاه هستند.</w:t>
      </w:r>
    </w:p>
    <w:p w14:paraId="198F29DD" w14:textId="77777777" w:rsidR="009E6A18" w:rsidRDefault="00820A0A">
      <w:pPr>
        <w:spacing w:after="642" w:line="373" w:lineRule="auto"/>
        <w:ind w:left="158" w:right="13" w:hanging="10"/>
        <w:jc w:val="left"/>
      </w:pPr>
      <w:r>
        <w:rPr>
          <w:rFonts w:ascii="Noto Sans JP" w:eastAsia="Noto Sans JP" w:hAnsi="Noto Sans JP" w:cs="Noto Sans JP"/>
          <w:sz w:val="14"/>
          <w:szCs w:val="14"/>
          <w:rtl/>
        </w:rPr>
        <w:t>آنها با داستان آشنا هستند. انگار کتاب خروج را خواند</w:t>
      </w:r>
      <w:r>
        <w:rPr>
          <w:rFonts w:ascii="Noto Sans JP" w:eastAsia="Noto Sans JP" w:hAnsi="Noto Sans JP" w:cs="Noto Sans JP"/>
          <w:sz w:val="14"/>
          <w:szCs w:val="14"/>
          <w:rtl/>
        </w:rPr>
        <w:t>هاند. و از آنچه در آنجا اتفاق افتاده آگاهند.</w:t>
      </w:r>
    </w:p>
    <w:p w14:paraId="2445B3FE" w14:textId="77777777" w:rsidR="009E6A18" w:rsidRDefault="00820A0A">
      <w:pPr>
        <w:spacing w:after="608" w:line="373" w:lineRule="auto"/>
        <w:ind w:left="21" w:right="103" w:hanging="8"/>
      </w:pPr>
      <w:r>
        <w:rPr>
          <w:rFonts w:ascii="Noto Sans JP" w:eastAsia="Noto Sans JP" w:hAnsi="Noto Sans JP" w:cs="Noto Sans JP"/>
          <w:sz w:val="14"/>
          <w:szCs w:val="14"/>
          <w:rtl/>
        </w:rPr>
        <w:t>آیا وقتی او با آنها به خشونت رفتار کرد، آنها بنیاسرائیل را بیرون نکردند تا بتوانند به راه خود بروند؟ پس دلهای خود را سخت نکنید. به این خدا احترام و عزت بگذارید.</w:t>
      </w:r>
    </w:p>
    <w:p w14:paraId="2116CD4D" w14:textId="77777777" w:rsidR="009E6A18" w:rsidRDefault="00820A0A">
      <w:pPr>
        <w:bidi w:val="0"/>
        <w:spacing w:after="455" w:line="265" w:lineRule="auto"/>
        <w:ind w:left="10" w:right="-3" w:hanging="10"/>
      </w:pPr>
      <w:r>
        <w:rPr>
          <w:rFonts w:ascii="Noto Sans JP" w:eastAsia="Noto Sans JP" w:hAnsi="Noto Sans JP" w:cs="Noto Sans JP"/>
          <w:sz w:val="20"/>
        </w:rPr>
        <w:t>۱۰</w:t>
      </w:r>
    </w:p>
    <w:p w14:paraId="02CEB507" w14:textId="77777777" w:rsidR="009E6A18" w:rsidRDefault="00820A0A">
      <w:pPr>
        <w:spacing w:after="641" w:line="373" w:lineRule="auto"/>
        <w:ind w:left="21" w:right="2065" w:hanging="8"/>
      </w:pPr>
      <w:r>
        <w:rPr>
          <w:rFonts w:ascii="Noto Sans JP" w:eastAsia="Noto Sans JP" w:hAnsi="Noto Sans JP" w:cs="Noto Sans JP"/>
          <w:sz w:val="14"/>
          <w:szCs w:val="14"/>
          <w:rtl/>
        </w:rPr>
        <w:t>پیام خوبی از پیشگویان فلسطینی به قوم خودشان که یک خواننده اسرائیلی بعدها میتواند آن را به خاطر بسپارد.</w:t>
      </w:r>
    </w:p>
    <w:p w14:paraId="4F038DE8" w14:textId="77777777" w:rsidR="009E6A18" w:rsidRDefault="00820A0A">
      <w:pPr>
        <w:spacing w:after="608" w:line="373" w:lineRule="auto"/>
        <w:ind w:left="202" w:right="358" w:hanging="8"/>
      </w:pPr>
      <w:r>
        <w:rPr>
          <w:rFonts w:ascii="Noto Sans JP" w:eastAsia="Noto Sans JP" w:hAnsi="Noto Sans JP" w:cs="Noto Sans JP"/>
          <w:sz w:val="14"/>
          <w:szCs w:val="14"/>
          <w:rtl/>
        </w:rPr>
        <w:t>چون بنیاسرائیل آن نوع احترام را به خداوند نشان ندادهاند. پس حالا یک ارابه جدید آماده کنید. حالا یک روش صحیح برای حمل صندوق عهد وجود دارد که در شریعت توضیح داده شده است.</w:t>
      </w:r>
    </w:p>
    <w:p w14:paraId="5667D83F" w14:textId="77777777" w:rsidR="009E6A18" w:rsidRDefault="00820A0A">
      <w:pPr>
        <w:spacing w:after="331" w:line="373" w:lineRule="auto"/>
        <w:ind w:left="21" w:right="489" w:hanging="8"/>
      </w:pPr>
      <w:r>
        <w:rPr>
          <w:rFonts w:ascii="Noto Sans JP" w:eastAsia="Noto Sans JP" w:hAnsi="Noto Sans JP" w:cs="Noto Sans JP"/>
          <w:sz w:val="14"/>
          <w:szCs w:val="14"/>
          <w:rtl/>
        </w:rPr>
        <w:t>شما آن را روی ارابه بار نمیکنید. اما فلسطینیها از همه اینها خبر ندارند. در واقع، شما آن را روی ارابه میگذاشتید و لاویان آن را با تیرکها حمل میکردند.</w:t>
      </w:r>
    </w:p>
    <w:p w14:paraId="68DFC6FF" w14:textId="77777777" w:rsidR="009E6A18" w:rsidRDefault="00820A0A">
      <w:pPr>
        <w:spacing w:after="608" w:line="373" w:lineRule="auto"/>
        <w:ind w:left="21" w:right="103" w:hanging="8"/>
      </w:pPr>
      <w:r>
        <w:rPr>
          <w:rFonts w:ascii="Noto Sans JP" w:eastAsia="Noto Sans JP" w:hAnsi="Noto Sans JP" w:cs="Noto Sans JP"/>
          <w:sz w:val="14"/>
          <w:szCs w:val="14"/>
          <w:rtl/>
        </w:rPr>
        <w:t>شما آن را روی ارابه نمیگذارید. داوود بعداً وقتی سعی میکند صندوق عهد را به اورشلیم منتقل کند، این را کشف خواهد کرد. اما این اتفاق تا دوم سموئیل، فصل  ،</w:t>
      </w:r>
      <w:r>
        <w:rPr>
          <w:rFonts w:ascii="Noto Sans JP" w:eastAsia="Noto Sans JP" w:hAnsi="Noto Sans JP" w:cs="Noto Sans JP"/>
          <w:sz w:val="14"/>
          <w:szCs w:val="14"/>
        </w:rPr>
        <w:t>۶</w:t>
      </w:r>
      <w:r>
        <w:rPr>
          <w:rFonts w:ascii="Noto Sans JP" w:eastAsia="Noto Sans JP" w:hAnsi="Noto Sans JP" w:cs="Noto Sans JP"/>
          <w:sz w:val="14"/>
          <w:szCs w:val="14"/>
          <w:rtl/>
        </w:rPr>
        <w:t>نمیافتد. بنابراین، مدتی طول خواهد کشید تا در مورد آن بحث کنیم.</w:t>
      </w:r>
    </w:p>
    <w:p w14:paraId="6BE203DE" w14:textId="77777777" w:rsidR="009E6A18" w:rsidRDefault="00820A0A">
      <w:pPr>
        <w:spacing w:after="93"/>
        <w:ind w:left="33" w:right="13" w:hanging="10"/>
        <w:jc w:val="left"/>
      </w:pPr>
      <w:r>
        <w:rPr>
          <w:rFonts w:ascii="Noto Sans JP" w:eastAsia="Noto Sans JP" w:hAnsi="Noto Sans JP" w:cs="Noto Sans JP"/>
          <w:sz w:val="14"/>
          <w:szCs w:val="14"/>
          <w:rtl/>
        </w:rPr>
        <w:t>پس، یک گاری نو با دو گاو ماده که زایمان کردهاند و هرگز یوغ نشدهاند، آماده کنید.</w:t>
      </w:r>
    </w:p>
    <w:p w14:paraId="58BB56AE" w14:textId="77777777" w:rsidR="009E6A18" w:rsidRDefault="00820A0A">
      <w:pPr>
        <w:spacing w:after="431"/>
        <w:ind w:left="33" w:right="13" w:hanging="10"/>
        <w:jc w:val="left"/>
      </w:pPr>
      <w:r>
        <w:rPr>
          <w:rFonts w:ascii="Noto Sans JP" w:eastAsia="Noto Sans JP" w:hAnsi="Noto Sans JP" w:cs="Noto Sans JP"/>
          <w:sz w:val="14"/>
          <w:szCs w:val="14"/>
          <w:rtl/>
        </w:rPr>
        <w:t>گاوها را به گاری ببندید. اما گوسالههایشان را ببرید و در آغل بگذارید.</w:t>
      </w:r>
    </w:p>
    <w:p w14:paraId="25F934F1" w14:textId="77777777" w:rsidR="009E6A18" w:rsidRDefault="00820A0A">
      <w:pPr>
        <w:spacing w:after="608" w:line="373" w:lineRule="auto"/>
        <w:ind w:left="21" w:right="185" w:hanging="8"/>
      </w:pPr>
      <w:r>
        <w:rPr>
          <w:rFonts w:ascii="Noto Sans JP" w:eastAsia="Noto Sans JP" w:hAnsi="Noto Sans JP" w:cs="Noto Sans JP"/>
          <w:sz w:val="14"/>
          <w:szCs w:val="14"/>
          <w:rtl/>
        </w:rPr>
        <w:t xml:space="preserve">بنابراین، میبینید که اینجا چه </w:t>
      </w:r>
      <w:r>
        <w:rPr>
          <w:rFonts w:ascii="Noto Sans JP" w:eastAsia="Noto Sans JP" w:hAnsi="Noto Sans JP" w:cs="Noto Sans JP"/>
          <w:sz w:val="14"/>
          <w:szCs w:val="14"/>
          <w:rtl/>
        </w:rPr>
        <w:t>اتفاقی میافتد. مادران میخواهند با نوزادانشان باشند. و بنابراین، فلسطینیان تقریباً آزمایشی را در اینجا ترتیب میدهند تا تأیید کنند که یهوه، خدای اسرائیل، واقعاً قدرتی است که بر آنها نازل شده است.</w:t>
      </w:r>
    </w:p>
    <w:p w14:paraId="6470D252" w14:textId="77777777" w:rsidR="009E6A18" w:rsidRDefault="00820A0A">
      <w:pPr>
        <w:spacing w:after="608" w:line="373" w:lineRule="auto"/>
        <w:ind w:left="21" w:right="103" w:hanging="8"/>
      </w:pPr>
      <w:r>
        <w:rPr>
          <w:rFonts w:ascii="Noto Sans JP" w:eastAsia="Noto Sans JP" w:hAnsi="Noto Sans JP" w:cs="Noto Sans JP"/>
          <w:sz w:val="14"/>
          <w:szCs w:val="14"/>
          <w:rtl/>
        </w:rPr>
        <w:t>و این آزمایش خوبی برای تعیین این موضوع خواهد بود. صندوق عهد خداوند را بردارید و آن را روی ارابه بگذارید. و در صندوقچهای کنار آن، اشیاء طلایی را که به عنوان قربانی گناه نزد او میفرستید، قرار دهید.</w:t>
      </w:r>
    </w:p>
    <w:p w14:paraId="57418CA6" w14:textId="77777777" w:rsidR="009E6A18" w:rsidRDefault="00820A0A">
      <w:pPr>
        <w:spacing w:after="908" w:line="373" w:lineRule="auto"/>
        <w:ind w:left="21" w:right="103" w:hanging="8"/>
      </w:pPr>
      <w:r>
        <w:rPr>
          <w:rFonts w:ascii="Noto Sans JP" w:eastAsia="Noto Sans JP" w:hAnsi="Noto Sans JP" w:cs="Noto Sans JP"/>
          <w:sz w:val="14"/>
          <w:szCs w:val="14"/>
          <w:rtl/>
        </w:rPr>
        <w:t>آن را به راهش بفرست، اما مراقبش باش. اگر به قلمرو خود به سمت بیت شمش برود، پس خداوند این بلای بزرگ را بر ما نازل کرده است. به عبارت دیگر، اگر این گاوها حاضر باشند بچههایشان را بگذارند و به سمت بنیاسرائیل بروند، این برای ما نشانهای خواهد بود که بله، واقعاً خداوند پشت این ماجرا بوده است.</w:t>
      </w:r>
    </w:p>
    <w:p w14:paraId="08BD959F" w14:textId="77777777" w:rsidR="009E6A18" w:rsidRDefault="00820A0A">
      <w:pPr>
        <w:spacing w:after="927" w:line="373" w:lineRule="auto"/>
        <w:ind w:left="21" w:right="406" w:hanging="8"/>
      </w:pPr>
      <w:r>
        <w:rPr>
          <w:rFonts w:ascii="Noto Sans JP" w:eastAsia="Noto Sans JP" w:hAnsi="Noto Sans JP" w:cs="Noto Sans JP"/>
          <w:sz w:val="14"/>
          <w:szCs w:val="14"/>
          <w:rtl/>
        </w:rPr>
        <w:t>اما اگر این اتفاق نیفتد، آنگاه خواهیم فهمید که دست او نبوده که به ما ضربه زده و این اتفاق به طور اتفاقی برای ما افتاده است. به نظر میرسد آنها نوعی درک از شانس یا اقبال دارند. شاید منظورشان این باشد که این اتفاق به دلیل نامعلومی برای ما افتاده است.</w:t>
      </w:r>
    </w:p>
    <w:p w14:paraId="6C21BC04" w14:textId="77777777" w:rsidR="009E6A18" w:rsidRDefault="00820A0A">
      <w:pPr>
        <w:spacing w:after="650" w:line="373" w:lineRule="auto"/>
        <w:ind w:left="21" w:right="249" w:hanging="8"/>
      </w:pPr>
      <w:r>
        <w:rPr>
          <w:rFonts w:ascii="Noto Sans JP" w:eastAsia="Noto Sans JP" w:hAnsi="Noto Sans JP" w:cs="Noto Sans JP"/>
          <w:sz w:val="14"/>
          <w:szCs w:val="14"/>
          <w:rtl/>
        </w:rPr>
        <w:t>باورش برایم سخت است که آنها به چیزی اعتقاد نداشته باشند، اما آن چیز یهوه نباشد. خب، این یک آزمایش خوب است. پس، آنها این کار را کردند و دو گاو از این نوع را به گاری بستند و گوسالههایشان را در آغل گذاشتند.</w:t>
      </w:r>
    </w:p>
    <w:p w14:paraId="6536DBB0" w14:textId="77777777" w:rsidR="009E6A18" w:rsidRDefault="00820A0A">
      <w:pPr>
        <w:spacing w:after="608" w:line="373" w:lineRule="auto"/>
        <w:ind w:left="21" w:right="316" w:hanging="8"/>
      </w:pPr>
      <w:r>
        <w:rPr>
          <w:rFonts w:ascii="Noto Sans JP" w:eastAsia="Noto Sans JP" w:hAnsi="Noto Sans JP" w:cs="Noto Sans JP"/>
          <w:sz w:val="14"/>
          <w:szCs w:val="14"/>
          <w:rtl/>
        </w:rPr>
        <w:t>آنها صندوق عهد خداوند و به همراه آن صندوقچهای که موشهای طلایی و مجسمههای تومور در آن بودند را روی ارابه گذاشتند. سپس گاوها مستقیماً به سمت بیت شمش رفتند و در تمام طول راه به راه خود ادامه دادند و ماغ کشیدند. آنها از این موضوع خوشحال نیستند، اما در مسیر درست حرکت میکنند.</w:t>
      </w:r>
    </w:p>
    <w:p w14:paraId="0496E10F" w14:textId="77777777" w:rsidR="009E6A18" w:rsidRDefault="00820A0A">
      <w:pPr>
        <w:bidi w:val="0"/>
        <w:spacing w:after="474" w:line="265" w:lineRule="auto"/>
        <w:ind w:left="10" w:right="4" w:hanging="10"/>
      </w:pPr>
      <w:r>
        <w:rPr>
          <w:rFonts w:ascii="Noto Sans JP" w:eastAsia="Noto Sans JP" w:hAnsi="Noto Sans JP" w:cs="Noto Sans JP"/>
          <w:sz w:val="19"/>
        </w:rPr>
        <w:t>۱۱</w:t>
      </w:r>
    </w:p>
    <w:p w14:paraId="2B44A211"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آنها به راست یا چپ منحرف نشدند. بنابراین، گاوها ماغ میکشیدند و صندوق عهد را به اسرائیل برمیگرداندند و بچههایشان را جا میگذاشتند. پس، حاکمان فلسطینی آنها را تا مرز بیت شمس تعقیب کردند.</w:t>
      </w:r>
    </w:p>
    <w:p w14:paraId="030A20B3"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بنابراین، آنها همه اینها را زیر نظر دارند تا ببینند چه اتفاقی میافتد. بنابراین، صندوق عهد اکنون به یک شهر اسرائیلی بازگشته است. آیه  ،</w:t>
      </w:r>
      <w:r>
        <w:rPr>
          <w:rFonts w:ascii="Noto Sans JP" w:eastAsia="Noto Sans JP" w:hAnsi="Noto Sans JP" w:cs="Noto Sans JP"/>
          <w:sz w:val="14"/>
          <w:szCs w:val="14"/>
        </w:rPr>
        <w:t>۱۳</w:t>
      </w:r>
      <w:r>
        <w:rPr>
          <w:rFonts w:ascii="Noto Sans JP" w:eastAsia="Noto Sans JP" w:hAnsi="Noto Sans JP" w:cs="Noto Sans JP"/>
          <w:sz w:val="14"/>
          <w:szCs w:val="14"/>
          <w:rtl/>
        </w:rPr>
        <w:t>اکنون مردم بیت شمش در حال برداشت گندم خود در دره بودند.</w:t>
      </w:r>
    </w:p>
    <w:p w14:paraId="3695212F"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و وقتی به بالا نگاه کردند و صندوق عهد را دیدند، از دیدن آن منظره شاد شدند. ارابه به مزرعه یوشع از بیت شمش رسید و در آنجا کنار یک صخره بزرگ توقف کرد. بنابراین، جزئیات زیادی در اینجا وجود دارد.</w:t>
      </w:r>
    </w:p>
    <w:p w14:paraId="1226DDB9"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 xml:space="preserve">نویسنده سعی دارد به شما در تجسم صحنه کمک کند. مردم چوب ارابه را خرد کردند و </w:t>
      </w:r>
      <w:r>
        <w:rPr>
          <w:rFonts w:ascii="Noto Sans JP" w:eastAsia="Noto Sans JP" w:hAnsi="Noto Sans JP" w:cs="Noto Sans JP"/>
          <w:sz w:val="14"/>
          <w:szCs w:val="14"/>
          <w:rtl/>
        </w:rPr>
        <w:t>گاوها را به عنوان قربانی سوختنی برای خداوند قربانی کردند. من باور ندارم که آن واقعاً یک قربانی مجاز بوده باشد.</w:t>
      </w:r>
    </w:p>
    <w:p w14:paraId="7814BDEC" w14:textId="77777777" w:rsidR="009E6A18" w:rsidRDefault="00820A0A">
      <w:pPr>
        <w:spacing w:after="642" w:line="373" w:lineRule="auto"/>
        <w:ind w:left="33" w:right="13" w:hanging="10"/>
        <w:jc w:val="left"/>
      </w:pPr>
      <w:r>
        <w:rPr>
          <w:rFonts w:ascii="Noto Sans JP" w:eastAsia="Noto Sans JP" w:hAnsi="Noto Sans JP" w:cs="Noto Sans JP"/>
          <w:sz w:val="14"/>
          <w:szCs w:val="14"/>
          <w:rtl/>
        </w:rPr>
        <w:t>قرار است یک گاو نر قربانی کنید. با این وجود، آنها این کار را کردند. لاویان، این خوب است، لاویان صندوق عهد را نگه میدارند.</w:t>
      </w:r>
    </w:p>
    <w:p w14:paraId="4EC6FE05" w14:textId="77777777" w:rsidR="009E6A18" w:rsidRDefault="00820A0A">
      <w:pPr>
        <w:spacing w:after="929" w:line="373" w:lineRule="auto"/>
        <w:ind w:left="188" w:right="13" w:hanging="10"/>
        <w:jc w:val="left"/>
      </w:pPr>
      <w:r>
        <w:rPr>
          <w:rFonts w:ascii="Noto Sans JP" w:eastAsia="Noto Sans JP" w:hAnsi="Noto Sans JP" w:cs="Noto Sans JP"/>
          <w:sz w:val="14"/>
          <w:szCs w:val="14"/>
          <w:rtl/>
        </w:rPr>
        <w:t>بنابراین، لاویان صندوق</w:t>
      </w:r>
      <w:r>
        <w:rPr>
          <w:rFonts w:ascii="Noto Sans JP" w:eastAsia="Noto Sans JP" w:hAnsi="Noto Sans JP" w:cs="Noto Sans JP"/>
          <w:sz w:val="14"/>
          <w:szCs w:val="14"/>
          <w:rtl/>
        </w:rPr>
        <w:t xml:space="preserve"> عهد خداوند را به همراه صندوقچهای که اشیاء طلایی در آن بود، پایین آوردند و آنها را بر روی صخره بزرگ قرار دادند. در آن روز، مردم بیت شمش قربانیهای سوختنی و قربانیهایی برای خداوند تقدیم کردند. پنج حاکم فلسطینی همه اینها را دیدند.</w:t>
      </w:r>
    </w:p>
    <w:p w14:paraId="430BE640" w14:textId="77777777" w:rsidR="009E6A18" w:rsidRDefault="00820A0A">
      <w:pPr>
        <w:spacing w:after="611" w:line="373" w:lineRule="auto"/>
        <w:ind w:left="188" w:right="13" w:hanging="10"/>
        <w:jc w:val="left"/>
      </w:pPr>
      <w:r>
        <w:rPr>
          <w:rFonts w:ascii="Noto Sans JP" w:eastAsia="Noto Sans JP" w:hAnsi="Noto Sans JP" w:cs="Noto Sans JP"/>
          <w:sz w:val="14"/>
          <w:szCs w:val="14"/>
          <w:rtl/>
        </w:rPr>
        <w:t>آنها از دور نظارهگر بودند و سپس همان روز به عقرون بازگشتند. بنابراین، نقشه آنها جواب داده است. و آنها این واقعیت را تأیید کردهاند که بله، در واقع، این یهوه، خدای اسرائیل، بود که تمام این آسیبها را در اسرائیل به بار آورد.</w:t>
      </w:r>
    </w:p>
    <w:p w14:paraId="3A8CF653" w14:textId="77777777" w:rsidR="009E6A18" w:rsidRDefault="00820A0A">
      <w:pPr>
        <w:spacing w:after="1246" w:line="373" w:lineRule="auto"/>
        <w:ind w:left="33" w:right="13" w:hanging="10"/>
        <w:jc w:val="left"/>
      </w:pPr>
      <w:r>
        <w:rPr>
          <w:rFonts w:ascii="Noto Sans JP" w:eastAsia="Noto Sans JP" w:hAnsi="Noto Sans JP" w:cs="Noto Sans JP"/>
          <w:sz w:val="14"/>
          <w:szCs w:val="14"/>
          <w:rtl/>
        </w:rPr>
        <w:t>اینها، آیه  ،</w:t>
      </w:r>
      <w:r>
        <w:rPr>
          <w:rFonts w:ascii="Noto Sans JP" w:eastAsia="Noto Sans JP" w:hAnsi="Noto Sans JP" w:cs="Noto Sans JP"/>
          <w:sz w:val="14"/>
          <w:szCs w:val="14"/>
        </w:rPr>
        <w:t>۱۷</w:t>
      </w:r>
      <w:r>
        <w:rPr>
          <w:rFonts w:ascii="Noto Sans JP" w:eastAsia="Noto Sans JP" w:hAnsi="Noto Sans JP" w:cs="Noto Sans JP"/>
          <w:sz w:val="14"/>
          <w:szCs w:val="14"/>
          <w:rtl/>
        </w:rPr>
        <w:t>تومورهای طلایی هستند که فلسطینیان به عنوان قربانی گناه برای خداوند فرستادند، هر کدام برای اشدود، غزه، اشکلون، جت و عقرون، پنج شهر فلسطینیان. و تعداد موشهای طلایی بر اساس تعداد شهرهای فلسطینی متعلق به پنج حاکم، شهرهای مستحکم با روستاهای حومه آنها بود. صخره بزرگی که صندوق عهد خداوند را بر روی آن قرار دادند، تا به امروز در مزرعه یوشع از بیت شمش شاهد است.</w:t>
      </w:r>
    </w:p>
    <w:p w14:paraId="4CD29628" w14:textId="77777777" w:rsidR="009E6A18" w:rsidRDefault="00820A0A">
      <w:pPr>
        <w:spacing w:after="611" w:line="373" w:lineRule="auto"/>
        <w:ind w:left="33" w:right="13" w:hanging="10"/>
        <w:jc w:val="left"/>
      </w:pPr>
      <w:r>
        <w:rPr>
          <w:rFonts w:ascii="Noto Sans JP" w:eastAsia="Noto Sans JP" w:hAnsi="Noto Sans JP" w:cs="Noto Sans JP"/>
          <w:sz w:val="14"/>
          <w:szCs w:val="14"/>
          <w:rtl/>
        </w:rPr>
        <w:t>یک نظر علتشناختی دیگر. آن سنگ خاص است. اگر به آنجا رفتید، شاید بخواهید در سفرهایتان توقف کنید و نگاهی به آن بیندازید، چون هنوز آنجاست و شاهدی بر آنچه اتفاق افتاده است.</w:t>
      </w:r>
    </w:p>
    <w:p w14:paraId="45D76BBA" w14:textId="77777777" w:rsidR="009E6A18" w:rsidRDefault="00820A0A">
      <w:pPr>
        <w:spacing w:after="96"/>
        <w:ind w:left="166" w:right="13" w:hanging="10"/>
        <w:jc w:val="left"/>
      </w:pPr>
      <w:r>
        <w:rPr>
          <w:rFonts w:ascii="Noto Sans JP" w:eastAsia="Noto Sans JP" w:hAnsi="Noto Sans JP" w:cs="Noto Sans JP"/>
          <w:sz w:val="14"/>
          <w:szCs w:val="14"/>
          <w:rtl/>
        </w:rPr>
        <w:t>و میتوانید به آن نگاه کنید و این داستان و اهمیت الهیاتی آن را به خاطر بیاورید.</w:t>
      </w:r>
    </w:p>
    <w:p w14:paraId="744C8753" w14:textId="77777777" w:rsidR="009E6A18" w:rsidRDefault="00820A0A">
      <w:pPr>
        <w:spacing w:after="611" w:line="373" w:lineRule="auto"/>
        <w:ind w:left="165" w:right="13" w:hanging="10"/>
        <w:jc w:val="left"/>
      </w:pPr>
      <w:r>
        <w:rPr>
          <w:rFonts w:ascii="Noto Sans JP" w:eastAsia="Noto Sans JP" w:hAnsi="Noto Sans JP" w:cs="Noto Sans JP"/>
          <w:sz w:val="14"/>
          <w:szCs w:val="14"/>
          <w:rtl/>
        </w:rPr>
        <w:t xml:space="preserve">اما این داستان برای مردم بیت شمش پایان خوشی ندارد. خداوند برخی از مردان بیت شمش را کشت، و این ترجمه خاص از روایتی پیروی میکند که تعداد کمتری دارد، و  </w:t>
      </w:r>
      <w:r>
        <w:rPr>
          <w:rFonts w:ascii="Noto Sans JP" w:eastAsia="Noto Sans JP" w:hAnsi="Noto Sans JP" w:cs="Noto Sans JP"/>
          <w:sz w:val="14"/>
          <w:szCs w:val="14"/>
        </w:rPr>
        <w:t>۷۰</w:t>
      </w:r>
      <w:r>
        <w:rPr>
          <w:rFonts w:ascii="Noto Sans JP" w:eastAsia="Noto Sans JP" w:hAnsi="Noto Sans JP" w:cs="Noto Sans JP"/>
          <w:sz w:val="14"/>
          <w:szCs w:val="14"/>
          <w:rtl/>
        </w:rPr>
        <w:t>نفر از آنها را به قتل رساند زیرا آنها به داخل صندوق عهد خداوند نگاه کرده بودند.</w:t>
      </w:r>
    </w:p>
    <w:p w14:paraId="36F0634E" w14:textId="77777777" w:rsidR="009E6A18" w:rsidRDefault="00820A0A">
      <w:pPr>
        <w:bidi w:val="0"/>
        <w:spacing w:after="764" w:line="265" w:lineRule="auto"/>
        <w:ind w:left="10" w:right="4" w:hanging="10"/>
      </w:pPr>
      <w:r>
        <w:rPr>
          <w:rFonts w:ascii="Noto Sans JP" w:eastAsia="Noto Sans JP" w:hAnsi="Noto Sans JP" w:cs="Noto Sans JP"/>
          <w:sz w:val="19"/>
        </w:rPr>
        <w:t>۱۲</w:t>
      </w:r>
    </w:p>
    <w:p w14:paraId="3F1E6D65" w14:textId="77777777" w:rsidR="009E6A18" w:rsidRDefault="00820A0A">
      <w:pPr>
        <w:spacing w:after="235" w:line="419" w:lineRule="auto"/>
        <w:ind w:left="8" w:right="528" w:hanging="7"/>
      </w:pPr>
      <w:r>
        <w:rPr>
          <w:rFonts w:ascii="Noto Sans JP" w:eastAsia="Noto Sans JP" w:hAnsi="Noto Sans JP" w:cs="Noto Sans JP"/>
          <w:sz w:val="17"/>
          <w:szCs w:val="17"/>
          <w:rtl/>
        </w:rPr>
        <w:t>مردم به دلیل ضربه سنگینی که خداوند به آنها وارد کرده بود، سوگواری کردند و مردان بیت شمش پرسیدند: »چه کسی میتواند در حضور خداوند، این خدای مقدس، بایستد؟ صندوق عهد از اینجا به چه کسی خواهد رفت؟« سپس قاصدانی نزد مردم قریهیعاریم فرستادند و</w:t>
      </w:r>
      <w:r>
        <w:rPr>
          <w:rFonts w:ascii="Noto Sans JP" w:eastAsia="Noto Sans JP" w:hAnsi="Noto Sans JP" w:cs="Noto Sans JP"/>
          <w:sz w:val="17"/>
          <w:szCs w:val="17"/>
          <w:rtl/>
        </w:rPr>
        <w:t xml:space="preserve"> گفتند: »فلسطینیان صندوق عهد خداوند را بازگرداندهاند.«بیا پایین و ببرش بالا خونهات. نمیخوایم این اطراف باشه.</w:t>
      </w:r>
    </w:p>
    <w:p w14:paraId="0D578F2A" w14:textId="77777777" w:rsidR="009E6A18" w:rsidRDefault="00820A0A">
      <w:pPr>
        <w:spacing w:after="662" w:line="312" w:lineRule="auto"/>
        <w:ind w:left="8" w:right="147" w:hanging="7"/>
      </w:pPr>
      <w:r>
        <w:rPr>
          <w:rFonts w:ascii="Noto Sans JP" w:eastAsia="Noto Sans JP" w:hAnsi="Noto Sans JP" w:cs="Noto Sans JP"/>
          <w:sz w:val="17"/>
          <w:szCs w:val="17"/>
          <w:rtl/>
        </w:rPr>
        <w:t>صندوق عهد در قلمرو فلسطینیان و در سرزمین مادریشان، اسرائیل، آسیبهایی دیده است. حالا مردان بیت شمش دقیقاً چه کردند؟ متن میگوید که آنها به داخل صندوق عهد خداوند نگاه کردند. با این حال، جالب است که این عبارت در زبان عبری گاهی اوقات، و در واقع بیشتر اوقات، به معنای نگاه کردن است.</w:t>
      </w:r>
    </w:p>
    <w:p w14:paraId="731BFF11" w14:textId="77777777" w:rsidR="009E6A18" w:rsidRDefault="00820A0A">
      <w:pPr>
        <w:spacing w:after="317" w:line="312" w:lineRule="auto"/>
        <w:ind w:left="8" w:right="382" w:hanging="7"/>
      </w:pPr>
      <w:r>
        <w:rPr>
          <w:rFonts w:ascii="Noto Sans JP" w:eastAsia="Noto Sans JP" w:hAnsi="Noto Sans JP" w:cs="Noto Sans JP"/>
          <w:sz w:val="17"/>
          <w:szCs w:val="17"/>
          <w:rtl/>
        </w:rPr>
        <w:t>اما فکر نمیکنم منظور اینجا این باشد. فکر نمیکنم آنها صرفاً به خاطر اینکه به صندوق عهد نگاه کردند، دچار مشکل شدند. منظورم این است که این اتفاق وقتی افتاد که رسید.</w:t>
      </w:r>
    </w:p>
    <w:p w14:paraId="141533F4" w14:textId="77777777" w:rsidR="009E6A18" w:rsidRDefault="00820A0A">
      <w:pPr>
        <w:spacing w:after="345" w:line="312" w:lineRule="auto"/>
        <w:ind w:left="8" w:right="97" w:hanging="7"/>
      </w:pPr>
      <w:r>
        <w:rPr>
          <w:rFonts w:ascii="Noto Sans JP" w:eastAsia="Noto Sans JP" w:hAnsi="Noto Sans JP" w:cs="Noto Sans JP"/>
          <w:sz w:val="17"/>
          <w:szCs w:val="17"/>
          <w:rtl/>
        </w:rPr>
        <w:t>چطور میتوانستند با نگاه کردن به آن کمکی کنند؟ فکر میکنم احتمالاً به این معنی است که به آن نگاه کردهاند. آنها به آن نگاه میکردند، به این معنی که آن را باز کردهاند. آنها آن را لمس کردهاند.</w:t>
      </w:r>
    </w:p>
    <w:p w14:paraId="0C76C606" w14:textId="77777777" w:rsidR="009E6A18" w:rsidRDefault="00820A0A">
      <w:pPr>
        <w:spacing w:after="612" w:line="312" w:lineRule="auto"/>
        <w:ind w:left="8" w:right="219" w:hanging="7"/>
      </w:pPr>
      <w:r>
        <w:rPr>
          <w:rFonts w:ascii="Noto Sans JP" w:eastAsia="Noto Sans JP" w:hAnsi="Noto Sans JP" w:cs="Noto Sans JP"/>
          <w:sz w:val="17"/>
          <w:szCs w:val="17"/>
          <w:rtl/>
        </w:rPr>
        <w:t>نه، شما نمیخواهید این کار را انجام دهید. بعداً در دوم سموئیل فصل  ،</w:t>
      </w:r>
      <w:r>
        <w:rPr>
          <w:rFonts w:ascii="Noto Sans JP" w:eastAsia="Noto Sans JP" w:hAnsi="Noto Sans JP" w:cs="Noto Sans JP"/>
          <w:sz w:val="17"/>
          <w:szCs w:val="17"/>
        </w:rPr>
        <w:t>۶</w:t>
      </w:r>
      <w:r>
        <w:rPr>
          <w:rFonts w:ascii="Noto Sans JP" w:eastAsia="Noto Sans JP" w:hAnsi="Noto Sans JP" w:cs="Noto Sans JP"/>
          <w:sz w:val="17"/>
          <w:szCs w:val="17"/>
          <w:rtl/>
        </w:rPr>
        <w:t>وقتی داوود به طور نامناسبی صندوق عهد را حمل میکند، مردی به نام عُزَّ ه قصد دارد صندوق را ثابت نگه دارد تا از افتادن آن جلوگیری کند. به نظر میرسد که او نیت خیر و خوبی دارد، اما با این وجود، خداوند او را به خاطر لمس صندوق عهد به این شکل، به قتل میرساند.</w:t>
      </w:r>
    </w:p>
    <w:p w14:paraId="4397985D" w14:textId="77777777" w:rsidR="009E6A18" w:rsidRDefault="00820A0A">
      <w:pPr>
        <w:spacing w:after="634" w:line="312" w:lineRule="auto"/>
        <w:ind w:left="8" w:right="476" w:hanging="7"/>
      </w:pPr>
      <w:r>
        <w:rPr>
          <w:rFonts w:ascii="Noto Sans JP" w:eastAsia="Noto Sans JP" w:hAnsi="Noto Sans JP" w:cs="Noto Sans JP"/>
          <w:sz w:val="17"/>
          <w:szCs w:val="17"/>
          <w:rtl/>
        </w:rPr>
        <w:t>بنابراین، من فکر میکنم آنها احتمالاً کشتی نوح را لمس کردند، به داخل آن نگاه کردند و افرادی مردند. چند نفر؟ خب، این یک بحث است. اگر به ترجمههای دیگر نگاه کنید، تعداد بیشتری را خواهید دید.</w:t>
      </w:r>
    </w:p>
    <w:p w14:paraId="29BD0CDD" w14:textId="77777777" w:rsidR="009E6A18" w:rsidRDefault="00820A0A">
      <w:pPr>
        <w:spacing w:after="317" w:line="312" w:lineRule="auto"/>
        <w:ind w:left="8" w:right="121" w:hanging="7"/>
      </w:pPr>
      <w:r>
        <w:rPr>
          <w:rFonts w:ascii="Noto Sans JP" w:eastAsia="Noto Sans JP" w:hAnsi="Noto Sans JP" w:cs="Noto Sans JP"/>
          <w:sz w:val="17"/>
          <w:szCs w:val="17"/>
          <w:rtl/>
        </w:rPr>
        <w:t>و شما در این مورد کمی تنوع دارید. در  ،</w:t>
      </w:r>
      <w:r>
        <w:rPr>
          <w:rFonts w:ascii="Noto Sans JP" w:eastAsia="Noto Sans JP" w:hAnsi="Noto Sans JP" w:cs="Noto Sans JP"/>
          <w:sz w:val="17"/>
        </w:rPr>
        <w:t>ESV</w:t>
      </w:r>
      <w:r>
        <w:rPr>
          <w:rFonts w:ascii="Noto Sans JP" w:eastAsia="Noto Sans JP" w:hAnsi="Noto Sans JP" w:cs="Noto Sans JP"/>
          <w:sz w:val="17"/>
          <w:szCs w:val="17"/>
          <w:rtl/>
        </w:rPr>
        <w:t xml:space="preserve">عدد  </w:t>
      </w:r>
      <w:r>
        <w:rPr>
          <w:rFonts w:ascii="Noto Sans JP" w:eastAsia="Noto Sans JP" w:hAnsi="Noto Sans JP" w:cs="Noto Sans JP"/>
          <w:sz w:val="17"/>
          <w:szCs w:val="17"/>
        </w:rPr>
        <w:t>۷۰</w:t>
      </w:r>
      <w:r>
        <w:rPr>
          <w:rFonts w:ascii="Noto Sans JP" w:eastAsia="Noto Sans JP" w:hAnsi="Noto Sans JP" w:cs="Noto Sans JP"/>
          <w:sz w:val="17"/>
          <w:szCs w:val="17"/>
          <w:rtl/>
        </w:rPr>
        <w:t xml:space="preserve">آمده است، اما اگر مثلاً به  </w:t>
      </w:r>
      <w:r>
        <w:rPr>
          <w:rFonts w:ascii="Noto Sans JP" w:eastAsia="Noto Sans JP" w:hAnsi="Noto Sans JP" w:cs="Noto Sans JP"/>
          <w:sz w:val="17"/>
        </w:rPr>
        <w:t>NASB</w:t>
      </w:r>
      <w:r>
        <w:rPr>
          <w:rFonts w:ascii="Noto Sans JP" w:eastAsia="Noto Sans JP" w:hAnsi="Noto Sans JP" w:cs="Noto Sans JP"/>
          <w:sz w:val="17"/>
          <w:szCs w:val="17"/>
          <w:rtl/>
        </w:rPr>
        <w:t xml:space="preserve">بروید، عدد بزرگتری خواهید دید. این عدد  </w:t>
      </w:r>
      <w:r>
        <w:rPr>
          <w:rFonts w:ascii="Noto Sans JP" w:eastAsia="Noto Sans JP" w:hAnsi="Noto Sans JP" w:cs="Noto Sans JP"/>
          <w:sz w:val="17"/>
          <w:szCs w:val="17"/>
        </w:rPr>
        <w:t>۰۷۰</w:t>
      </w:r>
      <w:r>
        <w:rPr>
          <w:rFonts w:ascii="Noto Sans JP" w:eastAsia="Noto Sans JP" w:hAnsi="Noto Sans JP" w:cs="Noto Sans JP"/>
          <w:sz w:val="17"/>
          <w:szCs w:val="17"/>
          <w:rtl/>
        </w:rPr>
        <w:t>،</w:t>
      </w:r>
      <w:r>
        <w:rPr>
          <w:rFonts w:ascii="Noto Sans JP" w:eastAsia="Noto Sans JP" w:hAnsi="Noto Sans JP" w:cs="Noto Sans JP"/>
          <w:sz w:val="17"/>
          <w:szCs w:val="17"/>
        </w:rPr>
        <w:t>۵۰</w:t>
      </w:r>
      <w:r>
        <w:rPr>
          <w:rFonts w:ascii="Noto Sans JP" w:eastAsia="Noto Sans JP" w:hAnsi="Noto Sans JP" w:cs="Noto Sans JP"/>
          <w:sz w:val="17"/>
          <w:szCs w:val="17"/>
          <w:rtl/>
        </w:rPr>
        <w:t>مرد خواهد بود.</w:t>
      </w:r>
    </w:p>
    <w:p w14:paraId="54A35566" w14:textId="77777777" w:rsidR="009E6A18" w:rsidRDefault="00820A0A">
      <w:pPr>
        <w:spacing w:after="301" w:line="312" w:lineRule="auto"/>
        <w:ind w:left="8" w:right="219" w:hanging="7"/>
      </w:pPr>
      <w:r>
        <w:rPr>
          <w:rFonts w:ascii="Noto Sans JP" w:eastAsia="Noto Sans JP" w:hAnsi="Noto Sans JP" w:cs="Noto Sans JP"/>
          <w:sz w:val="17"/>
          <w:szCs w:val="17"/>
          <w:rtl/>
        </w:rPr>
        <w:t xml:space="preserve">خب، این کاملاً متفاوت است. آیا  </w:t>
      </w:r>
      <w:r>
        <w:rPr>
          <w:rFonts w:ascii="Noto Sans JP" w:eastAsia="Noto Sans JP" w:hAnsi="Noto Sans JP" w:cs="Noto Sans JP"/>
          <w:sz w:val="17"/>
          <w:szCs w:val="17"/>
        </w:rPr>
        <w:t>۵۰۰۰۰</w:t>
      </w:r>
      <w:r>
        <w:rPr>
          <w:rFonts w:ascii="Noto Sans JP" w:eastAsia="Noto Sans JP" w:hAnsi="Noto Sans JP" w:cs="Noto Sans JP"/>
          <w:sz w:val="17"/>
          <w:szCs w:val="17"/>
          <w:rtl/>
        </w:rPr>
        <w:t xml:space="preserve">نفر است؟ متن عبری همین را میگوید. یا فقط  </w:t>
      </w:r>
      <w:r>
        <w:rPr>
          <w:rFonts w:ascii="Noto Sans JP" w:eastAsia="Noto Sans JP" w:hAnsi="Noto Sans JP" w:cs="Noto Sans JP"/>
          <w:sz w:val="17"/>
          <w:szCs w:val="17"/>
        </w:rPr>
        <w:t>۷۰</w:t>
      </w:r>
      <w:r>
        <w:rPr>
          <w:rFonts w:ascii="Noto Sans JP" w:eastAsia="Noto Sans JP" w:hAnsi="Noto Sans JP" w:cs="Noto Sans JP"/>
          <w:sz w:val="17"/>
          <w:szCs w:val="17"/>
          <w:rtl/>
        </w:rPr>
        <w:t xml:space="preserve">نفر است؟  </w:t>
      </w:r>
      <w:r>
        <w:rPr>
          <w:rFonts w:ascii="Noto Sans JP" w:eastAsia="Noto Sans JP" w:hAnsi="Noto Sans JP" w:cs="Noto Sans JP"/>
          <w:sz w:val="17"/>
          <w:szCs w:val="17"/>
        </w:rPr>
        <w:t>۵۰۰۷۰</w:t>
      </w:r>
      <w:r>
        <w:rPr>
          <w:rFonts w:ascii="Noto Sans JP" w:eastAsia="Noto Sans JP" w:hAnsi="Noto Sans JP" w:cs="Noto Sans JP"/>
          <w:sz w:val="17"/>
          <w:szCs w:val="17"/>
          <w:rtl/>
        </w:rPr>
        <w:t xml:space="preserve">نفر یا فقط  </w:t>
      </w:r>
      <w:r>
        <w:rPr>
          <w:rFonts w:ascii="Noto Sans JP" w:eastAsia="Noto Sans JP" w:hAnsi="Noto Sans JP" w:cs="Noto Sans JP"/>
          <w:sz w:val="17"/>
          <w:szCs w:val="17"/>
        </w:rPr>
        <w:t>۷۰</w:t>
      </w:r>
      <w:r>
        <w:rPr>
          <w:rFonts w:ascii="Noto Sans JP" w:eastAsia="Noto Sans JP" w:hAnsi="Noto Sans JP" w:cs="Noto Sans JP"/>
          <w:sz w:val="17"/>
          <w:szCs w:val="17"/>
          <w:rtl/>
        </w:rPr>
        <w:t>نفر؟ مشکل این است.</w:t>
      </w:r>
    </w:p>
    <w:p w14:paraId="190FFF1A" w14:textId="77777777" w:rsidR="009E6A18" w:rsidRDefault="00820A0A">
      <w:pPr>
        <w:spacing w:after="619" w:line="314" w:lineRule="auto"/>
        <w:ind w:left="25" w:hanging="10"/>
        <w:jc w:val="center"/>
      </w:pPr>
      <w:r>
        <w:rPr>
          <w:rFonts w:ascii="Noto Sans JP" w:eastAsia="Noto Sans JP" w:hAnsi="Noto Sans JP" w:cs="Noto Sans JP"/>
          <w:sz w:val="17"/>
          <w:szCs w:val="17"/>
          <w:rtl/>
        </w:rPr>
        <w:t xml:space="preserve">و شواهد متنی برای این </w:t>
      </w:r>
      <w:r>
        <w:rPr>
          <w:rFonts w:ascii="Noto Sans JP" w:eastAsia="Noto Sans JP" w:hAnsi="Noto Sans JP" w:cs="Noto Sans JP"/>
          <w:sz w:val="17"/>
          <w:szCs w:val="17"/>
          <w:rtl/>
        </w:rPr>
        <w:t>موضوع برای عدد پایینتر کمی ناچیز است. یوسفوس از آن عدد استفاده میکند. و من فکر میکنم یک نسخه خطی یونانی، اما چند نسخه خطی عبری، عبری قرون وسطی، یادداشتهای من به من میگوید، و یوسفوس آن عدد کوچکتر را دارد.</w:t>
      </w:r>
    </w:p>
    <w:p w14:paraId="15BA4225" w14:textId="77777777" w:rsidR="009E6A18" w:rsidRDefault="00820A0A">
      <w:pPr>
        <w:spacing w:after="40" w:line="265" w:lineRule="auto"/>
        <w:ind w:left="175" w:hanging="10"/>
        <w:jc w:val="left"/>
      </w:pPr>
      <w:r>
        <w:rPr>
          <w:rFonts w:ascii="Noto Sans JP" w:eastAsia="Noto Sans JP" w:hAnsi="Noto Sans JP" w:cs="Noto Sans JP"/>
          <w:sz w:val="17"/>
          <w:szCs w:val="17"/>
          <w:rtl/>
        </w:rPr>
        <w:t xml:space="preserve">من معتقدم که عدد کوچکتر احتمالا درست است.  </w:t>
      </w:r>
      <w:r>
        <w:rPr>
          <w:rFonts w:ascii="Noto Sans JP" w:eastAsia="Noto Sans JP" w:hAnsi="Noto Sans JP" w:cs="Noto Sans JP"/>
          <w:sz w:val="17"/>
          <w:szCs w:val="17"/>
        </w:rPr>
        <w:t>۰۰۰</w:t>
      </w:r>
      <w:r>
        <w:rPr>
          <w:rFonts w:ascii="Noto Sans JP" w:eastAsia="Noto Sans JP" w:hAnsi="Noto Sans JP" w:cs="Noto Sans JP"/>
          <w:sz w:val="17"/>
          <w:szCs w:val="17"/>
          <w:rtl/>
        </w:rPr>
        <w:t>،</w:t>
      </w:r>
      <w:r>
        <w:rPr>
          <w:rFonts w:ascii="Noto Sans JP" w:eastAsia="Noto Sans JP" w:hAnsi="Noto Sans JP" w:cs="Noto Sans JP"/>
          <w:sz w:val="17"/>
          <w:szCs w:val="17"/>
        </w:rPr>
        <w:t>۵۰</w:t>
      </w:r>
      <w:r>
        <w:rPr>
          <w:rFonts w:ascii="Noto Sans JP" w:eastAsia="Noto Sans JP" w:hAnsi="Noto Sans JP" w:cs="Noto Sans JP"/>
          <w:sz w:val="17"/>
          <w:szCs w:val="17"/>
          <w:rtl/>
        </w:rPr>
        <w:t>عدد خیلی بزرگی است.</w:t>
      </w:r>
    </w:p>
    <w:p w14:paraId="258833AD" w14:textId="77777777" w:rsidR="009E6A18" w:rsidRDefault="00820A0A">
      <w:pPr>
        <w:spacing w:after="612" w:line="312" w:lineRule="auto"/>
        <w:ind w:left="8" w:right="141" w:hanging="7"/>
      </w:pPr>
      <w:r>
        <w:rPr>
          <w:rFonts w:ascii="Noto Sans JP" w:eastAsia="Noto Sans JP" w:hAnsi="Noto Sans JP" w:cs="Noto Sans JP"/>
          <w:sz w:val="17"/>
          <w:szCs w:val="17"/>
          <w:rtl/>
        </w:rPr>
        <w:t>این اعداد بزرگ در کتب تاریخی گمرًاهکننده هستند، زیرا باستانشناسان میتوانند بر اساس مطالعات خود تخمین بزنند که در این دوره زمانی چند نفر در قلمرو اسرائیل زندگی میکردند.</w:t>
      </w:r>
    </w:p>
    <w:p w14:paraId="75332A18" w14:textId="77777777" w:rsidR="009E6A18" w:rsidRDefault="00820A0A">
      <w:pPr>
        <w:spacing w:after="612" w:line="312" w:lineRule="auto"/>
        <w:ind w:left="8" w:right="219" w:hanging="7"/>
      </w:pPr>
      <w:r>
        <w:rPr>
          <w:rFonts w:ascii="Noto Sans JP" w:eastAsia="Noto Sans JP" w:hAnsi="Noto Sans JP" w:cs="Noto Sans JP"/>
          <w:sz w:val="17"/>
          <w:szCs w:val="17"/>
          <w:rtl/>
        </w:rPr>
        <w:t xml:space="preserve">در طول این دوره زمانی، احتمالا در مجموع فقط  </w:t>
      </w:r>
      <w:r>
        <w:rPr>
          <w:rFonts w:ascii="Noto Sans JP" w:eastAsia="Noto Sans JP" w:hAnsi="Noto Sans JP" w:cs="Noto Sans JP"/>
          <w:sz w:val="17"/>
          <w:szCs w:val="17"/>
        </w:rPr>
        <w:t>۷۵۰۰۰</w:t>
      </w:r>
      <w:r>
        <w:rPr>
          <w:rFonts w:ascii="Noto Sans JP" w:eastAsia="Noto Sans JP" w:hAnsi="Noto Sans JP" w:cs="Noto Sans JP"/>
          <w:sz w:val="17"/>
          <w:szCs w:val="17"/>
          <w:rtl/>
        </w:rPr>
        <w:t xml:space="preserve">اسرائیلی وجود داشته </w:t>
      </w:r>
      <w:r>
        <w:rPr>
          <w:rFonts w:ascii="Noto Sans JP" w:eastAsia="Noto Sans JP" w:hAnsi="Noto Sans JP" w:cs="Noto Sans JP"/>
          <w:sz w:val="17"/>
          <w:szCs w:val="17"/>
          <w:rtl/>
        </w:rPr>
        <w:t>است. بنابراین، فکر نمیکنم دو سوم جمعیت آن روز در بیت شمش جان خود را از دستً داده باشند. بنابراین، ...</w:t>
      </w:r>
    </w:p>
    <w:p w14:paraId="46E2C80A" w14:textId="77777777" w:rsidR="009E6A18" w:rsidRDefault="00820A0A">
      <w:pPr>
        <w:bidi w:val="0"/>
        <w:spacing w:after="455" w:line="265" w:lineRule="auto"/>
        <w:ind w:left="10" w:right="-3" w:hanging="10"/>
      </w:pPr>
      <w:r>
        <w:rPr>
          <w:rFonts w:ascii="Noto Sans JP" w:eastAsia="Noto Sans JP" w:hAnsi="Noto Sans JP" w:cs="Noto Sans JP"/>
          <w:sz w:val="20"/>
        </w:rPr>
        <w:t>۱۳</w:t>
      </w:r>
    </w:p>
    <w:p w14:paraId="05210213" w14:textId="77777777" w:rsidR="009E6A18" w:rsidRDefault="00820A0A">
      <w:pPr>
        <w:spacing w:after="681" w:line="312" w:lineRule="auto"/>
        <w:ind w:left="8" w:right="2779" w:hanging="7"/>
      </w:pPr>
      <w:r>
        <w:rPr>
          <w:rFonts w:ascii="Noto Sans JP" w:eastAsia="Noto Sans JP" w:hAnsi="Noto Sans JP" w:cs="Noto Sans JP"/>
          <w:sz w:val="17"/>
          <w:szCs w:val="17"/>
          <w:rtl/>
        </w:rPr>
        <w:t>توضیحات مختلفی که توسط محققان انجیلی برای این اعداد بزرگ ارائه شده است.</w:t>
      </w:r>
    </w:p>
    <w:p w14:paraId="5E594F98" w14:textId="77777777" w:rsidR="009E6A18" w:rsidRDefault="00820A0A">
      <w:pPr>
        <w:spacing w:after="40" w:line="265" w:lineRule="auto"/>
        <w:ind w:left="114" w:hanging="10"/>
        <w:jc w:val="left"/>
      </w:pPr>
      <w:r>
        <w:rPr>
          <w:rFonts w:ascii="Noto Sans JP" w:eastAsia="Noto Sans JP" w:hAnsi="Noto Sans JP" w:cs="Noto Sans JP"/>
          <w:sz w:val="17"/>
          <w:szCs w:val="17"/>
          <w:rtl/>
        </w:rPr>
        <w:t>برخی استدلال میکنند که این اعداد عمداً اغراقآمیز هستند. این یک ترفند ادبی است.</w:t>
      </w:r>
    </w:p>
    <w:p w14:paraId="234F5901" w14:textId="77777777" w:rsidR="009E6A18" w:rsidRDefault="00820A0A">
      <w:pPr>
        <w:spacing w:after="669" w:line="265" w:lineRule="auto"/>
        <w:ind w:left="114" w:hanging="10"/>
        <w:jc w:val="left"/>
      </w:pPr>
      <w:r>
        <w:rPr>
          <w:rFonts w:ascii="Noto Sans JP" w:eastAsia="Noto Sans JP" w:hAnsi="Noto Sans JP" w:cs="Noto Sans JP"/>
          <w:sz w:val="17"/>
          <w:szCs w:val="17"/>
          <w:rtl/>
        </w:rPr>
        <w:t>یکی از همکاران من در مدرسه علمیه دالاس، ران آلن، تفسیری بر اعداد نوشته است و او این دیدگاه را اتخاذ میکند.</w:t>
      </w:r>
    </w:p>
    <w:p w14:paraId="36164C96" w14:textId="77777777" w:rsidR="009E6A18" w:rsidRDefault="00820A0A">
      <w:pPr>
        <w:spacing w:after="612" w:line="312" w:lineRule="auto"/>
        <w:ind w:left="8" w:right="505" w:hanging="7"/>
      </w:pPr>
      <w:r>
        <w:rPr>
          <w:rFonts w:ascii="Noto Sans JP" w:eastAsia="Noto Sans JP" w:hAnsi="Noto Sans JP" w:cs="Noto Sans JP"/>
          <w:sz w:val="17"/>
          <w:szCs w:val="17"/>
          <w:rtl/>
        </w:rPr>
        <w:t>یکی از دانشجویان سابق من، دیوید فوتس، پایاننامهای نوشت. او نشان داد که در جهان باستان خاور نزدیک، به ویژه در زمینههای نظامی، بله، اعداد را بزرگ میکر</w:t>
      </w:r>
      <w:r>
        <w:rPr>
          <w:rFonts w:ascii="Noto Sans JP" w:eastAsia="Noto Sans JP" w:hAnsi="Noto Sans JP" w:cs="Noto Sans JP"/>
          <w:sz w:val="17"/>
          <w:szCs w:val="17"/>
          <w:rtl/>
        </w:rPr>
        <w:t>دند. این کاری بود که انجام میشد.</w:t>
      </w:r>
    </w:p>
    <w:p w14:paraId="1084EC70" w14:textId="77777777" w:rsidR="009E6A18" w:rsidRDefault="00820A0A">
      <w:pPr>
        <w:spacing w:after="612" w:line="312" w:lineRule="auto"/>
        <w:ind w:left="8" w:right="490" w:hanging="7"/>
      </w:pPr>
      <w:r>
        <w:rPr>
          <w:rFonts w:ascii="Noto Sans JP" w:eastAsia="Noto Sans JP" w:hAnsi="Noto Sans JP" w:cs="Noto Sans JP"/>
          <w:sz w:val="17"/>
          <w:szCs w:val="17"/>
          <w:rtl/>
        </w:rPr>
        <w:t>بنابراین، ما نمیتوانیم کتاب مقدس را با معیارهای مدرن تاریخنگاری خودمان قضاوت کنیم. ما باید اجازه دهیم که کتاب مقدس در بافت فرهنگی خودش عمل کند. بنابراین شاید این همان چیزی باشد که ما اینجا داریم.</w:t>
      </w:r>
    </w:p>
    <w:p w14:paraId="566F4546" w14:textId="77777777" w:rsidR="009E6A18" w:rsidRDefault="00820A0A">
      <w:pPr>
        <w:spacing w:after="612" w:line="312" w:lineRule="auto"/>
        <w:ind w:left="8" w:right="442" w:hanging="7"/>
      </w:pPr>
      <w:r>
        <w:rPr>
          <w:rFonts w:ascii="Noto Sans JP" w:eastAsia="Noto Sans JP" w:hAnsi="Noto Sans JP" w:cs="Noto Sans JP"/>
          <w:sz w:val="17"/>
          <w:szCs w:val="17"/>
          <w:rtl/>
        </w:rPr>
        <w:t>همچنین ممکن است ما کلمهای که ترجمه شده، یعنی »هزار«، را نفهمیم. ما آن را به درستی نمیفهمیم. ممکن است فقط به نوعی واحد از افراد اشاره داشته باشد، نه هزار، بلکه تعداد کمتری.</w:t>
      </w:r>
    </w:p>
    <w:p w14:paraId="05C17E4D" w14:textId="77777777" w:rsidR="009E6A18" w:rsidRDefault="00820A0A">
      <w:pPr>
        <w:spacing w:after="612" w:line="312" w:lineRule="auto"/>
        <w:ind w:left="8" w:right="329" w:hanging="7"/>
      </w:pPr>
      <w:r>
        <w:rPr>
          <w:rFonts w:ascii="Noto Sans JP" w:eastAsia="Noto Sans JP" w:hAnsi="Noto Sans JP" w:cs="Noto Sans JP"/>
          <w:sz w:val="17"/>
          <w:szCs w:val="17"/>
          <w:rtl/>
        </w:rPr>
        <w:t>بنابراین، ما هنوز در حال بحث و گفتگو هستیم. محققان و مفسران هنوز در حال بحث و گفتگو در مورد این اعداد هستند. اما من فکر میکنم آن عدد،  ،</w:t>
      </w:r>
      <w:r>
        <w:rPr>
          <w:rFonts w:ascii="Noto Sans JP" w:eastAsia="Noto Sans JP" w:hAnsi="Noto Sans JP" w:cs="Noto Sans JP"/>
          <w:sz w:val="17"/>
          <w:szCs w:val="17"/>
        </w:rPr>
        <w:t>۰۷۰</w:t>
      </w:r>
      <w:r>
        <w:rPr>
          <w:rFonts w:ascii="Noto Sans JP" w:eastAsia="Noto Sans JP" w:hAnsi="Noto Sans JP" w:cs="Noto Sans JP"/>
          <w:sz w:val="17"/>
          <w:szCs w:val="17"/>
          <w:rtl/>
        </w:rPr>
        <w:t>،</w:t>
      </w:r>
      <w:r>
        <w:rPr>
          <w:rFonts w:ascii="Noto Sans JP" w:eastAsia="Noto Sans JP" w:hAnsi="Noto Sans JP" w:cs="Noto Sans JP"/>
          <w:sz w:val="17"/>
          <w:szCs w:val="17"/>
        </w:rPr>
        <w:t>۵۰</w:t>
      </w:r>
      <w:r>
        <w:rPr>
          <w:rFonts w:ascii="Noto Sans JP" w:eastAsia="Noto Sans JP" w:hAnsi="Noto Sans JP" w:cs="Noto Sans JP"/>
          <w:sz w:val="17"/>
          <w:szCs w:val="17"/>
          <w:rtl/>
        </w:rPr>
        <w:t>خیلی بزرگ است.</w:t>
      </w:r>
    </w:p>
    <w:p w14:paraId="6B170AB7" w14:textId="77777777" w:rsidR="009E6A18" w:rsidRDefault="00820A0A">
      <w:pPr>
        <w:spacing w:after="594" w:line="339" w:lineRule="auto"/>
        <w:ind w:left="105" w:right="78" w:firstLine="1"/>
        <w:jc w:val="both"/>
      </w:pPr>
      <w:r>
        <w:rPr>
          <w:rFonts w:ascii="Noto Sans JP" w:eastAsia="Noto Sans JP" w:hAnsi="Noto Sans JP" w:cs="Noto Sans JP"/>
          <w:sz w:val="17"/>
          <w:szCs w:val="17"/>
          <w:rtl/>
        </w:rPr>
        <w:t>مثال دیگری از این نوع ماجرا در اول پادشاهان، فصل  ،</w:t>
      </w:r>
      <w:r>
        <w:rPr>
          <w:rFonts w:ascii="Noto Sans JP" w:eastAsia="Noto Sans JP" w:hAnsi="Noto Sans JP" w:cs="Noto Sans JP"/>
          <w:sz w:val="17"/>
          <w:szCs w:val="17"/>
        </w:rPr>
        <w:t>۲۰</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۳۰</w:t>
      </w:r>
      <w:r>
        <w:rPr>
          <w:rFonts w:ascii="Noto Sans JP" w:eastAsia="Noto Sans JP" w:hAnsi="Noto Sans JP" w:cs="Noto Sans JP"/>
          <w:sz w:val="17"/>
          <w:szCs w:val="17"/>
          <w:rtl/>
        </w:rPr>
        <w:t xml:space="preserve">وجود دارد، جایی که آرامیها به شهر اسرائیلی افیق فرار میکنند و دیواری فرو میریزد. حال، به ما گفته شده است که اسرائیل  </w:t>
      </w:r>
      <w:r>
        <w:rPr>
          <w:rFonts w:ascii="Noto Sans JP" w:eastAsia="Noto Sans JP" w:hAnsi="Noto Sans JP" w:cs="Noto Sans JP"/>
          <w:sz w:val="17"/>
          <w:szCs w:val="17"/>
        </w:rPr>
        <w:t>۱۰۰۰۰۰</w:t>
      </w:r>
      <w:r>
        <w:rPr>
          <w:rFonts w:ascii="Noto Sans JP" w:eastAsia="Noto Sans JP" w:hAnsi="Noto Sans JP" w:cs="Noto Sans JP"/>
          <w:sz w:val="17"/>
          <w:szCs w:val="17"/>
          <w:rtl/>
        </w:rPr>
        <w:t>آرامی را در نبرد کشته است. آنها به این شهر میروند و این شهرها نسبتاً کوچک هستند.</w:t>
      </w:r>
    </w:p>
    <w:p w14:paraId="6E02F7E7" w14:textId="77777777" w:rsidR="009E6A18" w:rsidRDefault="00820A0A">
      <w:pPr>
        <w:spacing w:after="303" w:line="312" w:lineRule="auto"/>
        <w:ind w:left="8" w:right="2812" w:hanging="7"/>
      </w:pPr>
      <w:r>
        <w:rPr>
          <w:rFonts w:ascii="Noto Sans JP" w:eastAsia="Noto Sans JP" w:hAnsi="Noto Sans JP" w:cs="Noto Sans JP"/>
          <w:sz w:val="17"/>
          <w:szCs w:val="17"/>
          <w:rtl/>
        </w:rPr>
        <w:t xml:space="preserve">آنها مثل شهرهای بزرگ و مدرن نیستند. و یک دیوار فرو میریزد و  </w:t>
      </w:r>
      <w:r>
        <w:rPr>
          <w:rFonts w:ascii="Noto Sans JP" w:eastAsia="Noto Sans JP" w:hAnsi="Noto Sans JP" w:cs="Noto Sans JP"/>
          <w:sz w:val="17"/>
          <w:szCs w:val="17"/>
        </w:rPr>
        <w:t>۲۷۰۰۰</w:t>
      </w:r>
      <w:r>
        <w:rPr>
          <w:rFonts w:ascii="Noto Sans JP" w:eastAsia="Noto Sans JP" w:hAnsi="Noto Sans JP" w:cs="Noto Sans JP"/>
          <w:sz w:val="17"/>
          <w:szCs w:val="17"/>
          <w:rtl/>
        </w:rPr>
        <w:t>مرد را میکشد؟ واقعا؟ًمن اینطور فکر نمیکنم. و ما نمیگوییم که کتاب مقدس نادرست است.</w:t>
      </w:r>
    </w:p>
    <w:p w14:paraId="02ED48A4" w14:textId="77777777" w:rsidR="009E6A18" w:rsidRDefault="00820A0A">
      <w:pPr>
        <w:spacing w:after="6" w:line="312" w:lineRule="auto"/>
        <w:ind w:left="8" w:right="219" w:hanging="7"/>
      </w:pPr>
      <w:r>
        <w:rPr>
          <w:rFonts w:ascii="Noto Sans JP" w:eastAsia="Noto Sans JP" w:hAnsi="Noto Sans JP" w:cs="Noto Sans JP"/>
          <w:sz w:val="17"/>
          <w:szCs w:val="17"/>
          <w:rtl/>
        </w:rPr>
        <w:t>چیزی که ما پیشنهاد میکنیم این است که کتاب مقدس شاید از یک ابزار بلاغی استفاده میکند، یعنی اعداد را بزرگ جلوه میدهد، این فقط اغراق است. این یک مورد اغراق برای تأکید است.</w:t>
      </w:r>
    </w:p>
    <w:p w14:paraId="64086875" w14:textId="77777777" w:rsidR="009E6A18" w:rsidRDefault="00820A0A">
      <w:pPr>
        <w:spacing w:after="351" w:line="265" w:lineRule="auto"/>
        <w:ind w:left="175" w:hanging="10"/>
        <w:jc w:val="left"/>
      </w:pPr>
      <w:r>
        <w:rPr>
          <w:rFonts w:ascii="Noto Sans JP" w:eastAsia="Noto Sans JP" w:hAnsi="Noto Sans JP" w:cs="Noto Sans JP"/>
          <w:sz w:val="17"/>
          <w:szCs w:val="17"/>
          <w:rtl/>
        </w:rPr>
        <w:t>یک ابزار ادبی پذیرفتهشده در فرهنگ که مردم آن را میفهمیدند.</w:t>
      </w:r>
    </w:p>
    <w:p w14:paraId="319C4924" w14:textId="77777777" w:rsidR="009E6A18" w:rsidRDefault="00820A0A">
      <w:pPr>
        <w:spacing w:after="302" w:line="312" w:lineRule="auto"/>
        <w:ind w:left="8" w:right="219" w:hanging="7"/>
      </w:pPr>
      <w:r>
        <w:rPr>
          <w:rFonts w:ascii="Noto Sans JP" w:eastAsia="Noto Sans JP" w:hAnsi="Noto Sans JP" w:cs="Noto Sans JP"/>
          <w:sz w:val="17"/>
          <w:szCs w:val="17"/>
          <w:rtl/>
        </w:rPr>
        <w:t xml:space="preserve">یا اینکه ما معنی کلمه الف هزار را به درستی نمیفهمیم. میتواند  </w:t>
      </w:r>
      <w:r>
        <w:rPr>
          <w:rFonts w:ascii="Noto Sans JP" w:eastAsia="Noto Sans JP" w:hAnsi="Noto Sans JP" w:cs="Noto Sans JP"/>
          <w:sz w:val="17"/>
          <w:szCs w:val="17"/>
        </w:rPr>
        <w:t>۲۷</w:t>
      </w:r>
      <w:r>
        <w:rPr>
          <w:rFonts w:ascii="Noto Sans JP" w:eastAsia="Noto Sans JP" w:hAnsi="Noto Sans JP" w:cs="Noto Sans JP"/>
          <w:sz w:val="17"/>
          <w:szCs w:val="17"/>
          <w:rtl/>
        </w:rPr>
        <w:t>واحد نظامی باشد ی</w:t>
      </w:r>
      <w:r>
        <w:rPr>
          <w:rFonts w:ascii="Noto Sans JP" w:eastAsia="Noto Sans JP" w:hAnsi="Noto Sans JP" w:cs="Noto Sans JP"/>
          <w:sz w:val="17"/>
          <w:szCs w:val="17"/>
          <w:rtl/>
        </w:rPr>
        <w:t>ا چیزی شبیه به آن، خیلی کوچکتر. خب، این یک مشکل است.</w:t>
      </w:r>
    </w:p>
    <w:p w14:paraId="53AEC57D" w14:textId="77777777" w:rsidR="009E6A18" w:rsidRDefault="00820A0A">
      <w:pPr>
        <w:spacing w:after="681" w:line="312" w:lineRule="auto"/>
        <w:ind w:left="8" w:right="1608" w:hanging="7"/>
      </w:pPr>
      <w:r>
        <w:rPr>
          <w:rFonts w:ascii="Noto Sans JP" w:eastAsia="Noto Sans JP" w:hAnsi="Noto Sans JP" w:cs="Noto Sans JP"/>
          <w:sz w:val="17"/>
          <w:szCs w:val="17"/>
          <w:rtl/>
        </w:rPr>
        <w:t>این یک مشکل تفسیری است. و من فکر نمیکنم که در حال حاضر راهحلی داشته باشیم. ما چند گزینه داریم.</w:t>
      </w:r>
    </w:p>
    <w:p w14:paraId="72DB3D53" w14:textId="77777777" w:rsidR="009E6A18" w:rsidRDefault="00820A0A">
      <w:pPr>
        <w:spacing w:after="612" w:line="312" w:lineRule="auto"/>
        <w:ind w:left="8" w:right="522" w:hanging="7"/>
      </w:pPr>
      <w:r>
        <w:rPr>
          <w:rFonts w:ascii="Noto Sans JP" w:eastAsia="Noto Sans JP" w:hAnsi="Noto Sans JP" w:cs="Noto Sans JP"/>
          <w:sz w:val="17"/>
          <w:szCs w:val="17"/>
          <w:rtl/>
        </w:rPr>
        <w:t xml:space="preserve">با این وجود، چه  </w:t>
      </w:r>
      <w:r>
        <w:rPr>
          <w:rFonts w:ascii="Noto Sans JP" w:eastAsia="Noto Sans JP" w:hAnsi="Noto Sans JP" w:cs="Noto Sans JP"/>
          <w:sz w:val="17"/>
          <w:szCs w:val="17"/>
        </w:rPr>
        <w:t>۰۰۰</w:t>
      </w:r>
      <w:r>
        <w:rPr>
          <w:rFonts w:ascii="Noto Sans JP" w:eastAsia="Noto Sans JP" w:hAnsi="Noto Sans JP" w:cs="Noto Sans JP"/>
          <w:sz w:val="17"/>
          <w:szCs w:val="17"/>
          <w:rtl/>
        </w:rPr>
        <w:t>،</w:t>
      </w:r>
      <w:r>
        <w:rPr>
          <w:rFonts w:ascii="Noto Sans JP" w:eastAsia="Noto Sans JP" w:hAnsi="Noto Sans JP" w:cs="Noto Sans JP"/>
          <w:sz w:val="17"/>
          <w:szCs w:val="17"/>
        </w:rPr>
        <w:t>۵۰</w:t>
      </w:r>
      <w:r>
        <w:rPr>
          <w:rFonts w:ascii="Noto Sans JP" w:eastAsia="Noto Sans JP" w:hAnsi="Noto Sans JP" w:cs="Noto Sans JP"/>
          <w:sz w:val="17"/>
          <w:szCs w:val="17"/>
          <w:rtl/>
        </w:rPr>
        <w:t>باشد، چه  ،</w:t>
      </w:r>
      <w:r>
        <w:rPr>
          <w:rFonts w:ascii="Noto Sans JP" w:eastAsia="Noto Sans JP" w:hAnsi="Noto Sans JP" w:cs="Noto Sans JP"/>
          <w:sz w:val="17"/>
          <w:szCs w:val="17"/>
        </w:rPr>
        <w:t>۷۰</w:t>
      </w:r>
      <w:r>
        <w:rPr>
          <w:rFonts w:ascii="Noto Sans JP" w:eastAsia="Noto Sans JP" w:hAnsi="Noto Sans JP" w:cs="Noto Sans JP"/>
          <w:sz w:val="17"/>
          <w:szCs w:val="17"/>
          <w:rtl/>
        </w:rPr>
        <w:t>یا فقط  ،</w:t>
      </w:r>
      <w:r>
        <w:rPr>
          <w:rFonts w:ascii="Noto Sans JP" w:eastAsia="Noto Sans JP" w:hAnsi="Noto Sans JP" w:cs="Noto Sans JP"/>
          <w:sz w:val="17"/>
          <w:szCs w:val="17"/>
        </w:rPr>
        <w:t>۷۰</w:t>
      </w:r>
      <w:r>
        <w:rPr>
          <w:rFonts w:ascii="Noto Sans JP" w:eastAsia="Noto Sans JP" w:hAnsi="Noto Sans JP" w:cs="Noto Sans JP"/>
          <w:sz w:val="17"/>
          <w:szCs w:val="17"/>
          <w:rtl/>
        </w:rPr>
        <w:t>که اتفاقاً، به عنوان مضربی از هفت، نشان دهنده کامل بودن و نوعی تخریب کامل است. صندوق عهد عتیق در حال آسیب رساندن است و مردم از آن میترسند. و همچنین جالب است که</w:t>
      </w:r>
    </w:p>
    <w:p w14:paraId="5FCC8F16" w14:textId="77777777" w:rsidR="009E6A18" w:rsidRDefault="00820A0A">
      <w:pPr>
        <w:bidi w:val="0"/>
        <w:spacing w:after="474" w:line="265" w:lineRule="auto"/>
        <w:ind w:left="10" w:right="4" w:hanging="10"/>
      </w:pPr>
      <w:r>
        <w:rPr>
          <w:rFonts w:ascii="Noto Sans JP" w:eastAsia="Noto Sans JP" w:hAnsi="Noto Sans JP" w:cs="Noto Sans JP"/>
          <w:sz w:val="19"/>
        </w:rPr>
        <w:t>۱۴</w:t>
      </w:r>
    </w:p>
    <w:p w14:paraId="459A3B99" w14:textId="77777777" w:rsidR="009E6A18" w:rsidRDefault="00820A0A">
      <w:pPr>
        <w:spacing w:after="608" w:line="373" w:lineRule="auto"/>
        <w:ind w:left="21" w:right="206" w:hanging="8"/>
      </w:pPr>
      <w:r>
        <w:rPr>
          <w:rFonts w:ascii="Noto Sans JP" w:eastAsia="Noto Sans JP" w:hAnsi="Noto Sans JP" w:cs="Noto Sans JP"/>
          <w:sz w:val="14"/>
          <w:szCs w:val="14"/>
          <w:rtl/>
        </w:rPr>
        <w:t>مردان بیت شمش، که جسارت لمس و نگاه کردن به صندوق عهد را داشتهاند، میگویند چه کسی میتواند در حضور خداوند، این خدای مقدس، بایستد؟ این واقعیت که خداوند مقدس است، او جدا شده است، او بینظیر است، او متمایز است، آنها را میترساند.</w:t>
      </w:r>
    </w:p>
    <w:p w14:paraId="48ED390B" w14:textId="77777777" w:rsidR="009E6A18" w:rsidRDefault="00820A0A">
      <w:pPr>
        <w:spacing w:after="649" w:line="373" w:lineRule="auto"/>
        <w:ind w:left="21" w:right="435" w:hanging="8"/>
      </w:pPr>
      <w:r>
        <w:rPr>
          <w:rFonts w:ascii="Noto Sans JP" w:eastAsia="Noto Sans JP" w:hAnsi="Noto Sans JP" w:cs="Noto Sans JP"/>
          <w:sz w:val="14"/>
          <w:szCs w:val="14"/>
          <w:rtl/>
        </w:rPr>
        <w:t>ایستادن در برابر خدای مقدس ترسناک است. اما حنا نترسید. به یاد داشته باشید، حنا در سرود خود که در درس قبلی خواندیم، این حقیقت را که خداوند مقدس است، گرامی داشت.</w:t>
      </w:r>
    </w:p>
    <w:p w14:paraId="4FB23A61" w14:textId="77777777" w:rsidR="009E6A18" w:rsidRDefault="00820A0A">
      <w:pPr>
        <w:spacing w:after="295" w:line="373" w:lineRule="auto"/>
        <w:ind w:left="21" w:right="287" w:hanging="8"/>
      </w:pPr>
      <w:r>
        <w:rPr>
          <w:rFonts w:ascii="Noto Sans JP" w:eastAsia="Noto Sans JP" w:hAnsi="Noto Sans JP" w:cs="Noto Sans JP"/>
          <w:sz w:val="14"/>
          <w:szCs w:val="14"/>
          <w:rtl/>
        </w:rPr>
        <w:t>او گفت، چه کسی در میان مقدسین مقدس است، میدانید، خداوند در میان مقدسین بینظیر است. او تنها کسی است که واقعاً مقدس است. و برای او، این خبر خوبی بود.</w:t>
      </w:r>
    </w:p>
    <w:p w14:paraId="03767DD9" w14:textId="77777777" w:rsidR="009E6A18" w:rsidRDefault="00820A0A">
      <w:pPr>
        <w:spacing w:after="640" w:line="373" w:lineRule="auto"/>
        <w:ind w:left="33" w:right="13" w:hanging="10"/>
        <w:jc w:val="left"/>
      </w:pPr>
      <w:r>
        <w:rPr>
          <w:rFonts w:ascii="Noto Sans JP" w:eastAsia="Noto Sans JP" w:hAnsi="Noto Sans JP" w:cs="Noto Sans JP"/>
          <w:sz w:val="14"/>
          <w:szCs w:val="14"/>
          <w:rtl/>
        </w:rPr>
        <w:t>خداوند متمایز است. او بینظیر است. و او برای قوم خود شفاعت میکند یا به نمایندگی از آنها مداخله میکند و نیازهای آنها را برآورده میسازد.</w:t>
      </w:r>
    </w:p>
    <w:p w14:paraId="73C6A2CE" w14:textId="77777777" w:rsidR="009E6A18" w:rsidRDefault="00820A0A">
      <w:pPr>
        <w:spacing w:after="648" w:line="376" w:lineRule="auto"/>
        <w:ind w:left="99" w:right="130" w:hanging="9"/>
        <w:jc w:val="both"/>
      </w:pPr>
      <w:r>
        <w:rPr>
          <w:rFonts w:ascii="Noto Sans JP" w:eastAsia="Noto Sans JP" w:hAnsi="Noto Sans JP" w:cs="Noto Sans JP"/>
          <w:sz w:val="14"/>
          <w:szCs w:val="14"/>
          <w:rtl/>
        </w:rPr>
        <w:t>و بنابراین، تقدس خدا میتواند چیز بسیار ترسناکی باشد، به خصوص اگر شما در موقعیتی باشید که دشمن خدا باشید یا کسی باشید که معیارهای او را نقض کرده و به حاکمیت و تقدس او احترام نگذاشته است. اما از سوی دیگر، تقدس خدا میتواند چیز بسیار مثبتی باشد که ما آن را جشن میگیریم. ما خدایی مقدس و عادل داریم.</w:t>
      </w:r>
    </w:p>
    <w:p w14:paraId="2660A2C9" w14:textId="77777777" w:rsidR="009E6A18" w:rsidRDefault="00820A0A">
      <w:pPr>
        <w:spacing w:after="608" w:line="373" w:lineRule="auto"/>
        <w:ind w:left="21" w:right="352" w:hanging="8"/>
      </w:pPr>
      <w:r>
        <w:rPr>
          <w:rFonts w:ascii="Noto Sans JP" w:eastAsia="Noto Sans JP" w:hAnsi="Noto Sans JP" w:cs="Noto Sans JP"/>
          <w:sz w:val="14"/>
          <w:szCs w:val="14"/>
          <w:rtl/>
        </w:rPr>
        <w:t>و این بدان معناست که او عدالت را به نمایندگی از قوم خود اجرا خواهد کرد. بنابراین، اینکه شما چگونه قدوسیت خدا را میبینید، واقعاً به رابطه شما با او بستگی دارد. حنا رابطه خوبی با خداوند داشت.</w:t>
      </w:r>
    </w:p>
    <w:p w14:paraId="6451CCDD" w14:textId="77777777" w:rsidR="009E6A18" w:rsidRDefault="00820A0A">
      <w:pPr>
        <w:spacing w:after="640" w:line="373" w:lineRule="auto"/>
        <w:ind w:left="218" w:right="13" w:hanging="10"/>
        <w:jc w:val="left"/>
      </w:pPr>
      <w:r>
        <w:rPr>
          <w:rFonts w:ascii="Noto Sans JP" w:eastAsia="Noto Sans JP" w:hAnsi="Noto Sans JP" w:cs="Noto Sans JP"/>
          <w:sz w:val="14"/>
          <w:szCs w:val="14"/>
          <w:rtl/>
        </w:rPr>
        <w:t>او زنی خداترس بود. و از قدوسیت خدا نمیترسید. او آن را گرامی میداشت.</w:t>
      </w:r>
    </w:p>
    <w:p w14:paraId="312D1DF1" w14:textId="77777777" w:rsidR="009E6A18" w:rsidRDefault="00820A0A">
      <w:pPr>
        <w:spacing w:after="678" w:line="373" w:lineRule="auto"/>
        <w:ind w:left="21" w:right="178" w:hanging="8"/>
      </w:pPr>
      <w:r>
        <w:rPr>
          <w:rFonts w:ascii="Noto Sans JP" w:eastAsia="Noto Sans JP" w:hAnsi="Noto Sans JP" w:cs="Noto Sans JP"/>
          <w:sz w:val="14"/>
          <w:szCs w:val="14"/>
          <w:rtl/>
        </w:rPr>
        <w:t>مردان بیت شمش، نه چندان. آنها احترام لازم را برای تقدس خدا نشان نمیدادند. و بنابراین، در این روایت مربوط به کشتی نوح، چیزهای زیادی میآموزیم.</w:t>
      </w:r>
    </w:p>
    <w:p w14:paraId="2AE2705B" w14:textId="77777777" w:rsidR="009E6A18" w:rsidRDefault="00820A0A">
      <w:pPr>
        <w:spacing w:after="608" w:line="373" w:lineRule="auto"/>
        <w:ind w:left="21" w:right="103" w:hanging="8"/>
      </w:pPr>
      <w:r>
        <w:rPr>
          <w:rFonts w:ascii="Noto Sans JP" w:eastAsia="Noto Sans JP" w:hAnsi="Noto Sans JP" w:cs="Noto Sans JP"/>
          <w:sz w:val="14"/>
          <w:szCs w:val="14"/>
          <w:rtl/>
        </w:rPr>
        <w:t>ما میآموزیم که خدا را نمیتوان در یک جعبه یا یک تصویر محدود کرد. او میتواند حضور خود را از طریق صندوق عهد آشکار کند. اما صرفاً به این دلیل که شما صندوق عهد را در اختیار دارید، به این معنی نیست که او را کنترل میکنید.</w:t>
      </w:r>
    </w:p>
    <w:p w14:paraId="4BFD29AD" w14:textId="77777777" w:rsidR="009E6A18" w:rsidRDefault="00820A0A">
      <w:pPr>
        <w:spacing w:after="392"/>
        <w:ind w:left="471" w:right="13" w:hanging="10"/>
        <w:jc w:val="left"/>
      </w:pPr>
      <w:r>
        <w:rPr>
          <w:rFonts w:ascii="Noto Sans JP" w:eastAsia="Noto Sans JP" w:hAnsi="Noto Sans JP" w:cs="Noto Sans JP"/>
          <w:sz w:val="14"/>
          <w:szCs w:val="14"/>
          <w:rtl/>
        </w:rPr>
        <w:t>او از صندوق عهد بزرگتر است. او حاکم مطلق است. و فلسطینیان نمیتوانستند او را کنترل کنند.</w:t>
      </w:r>
    </w:p>
    <w:p w14:paraId="4A34AACA" w14:textId="77777777" w:rsidR="009E6A18" w:rsidRDefault="00820A0A">
      <w:pPr>
        <w:spacing w:after="608" w:line="373" w:lineRule="auto"/>
        <w:ind w:left="21" w:right="103" w:hanging="8"/>
      </w:pPr>
      <w:r>
        <w:rPr>
          <w:rFonts w:ascii="Noto Sans JP" w:eastAsia="Noto Sans JP" w:hAnsi="Noto Sans JP" w:cs="Noto Sans JP"/>
          <w:sz w:val="14"/>
          <w:szCs w:val="14"/>
          <w:rtl/>
        </w:rPr>
        <w:t xml:space="preserve">و شما باید احترام شایستهای </w:t>
      </w:r>
      <w:r>
        <w:rPr>
          <w:rFonts w:ascii="Noto Sans JP" w:eastAsia="Noto Sans JP" w:hAnsi="Noto Sans JP" w:cs="Noto Sans JP"/>
          <w:sz w:val="14"/>
          <w:szCs w:val="14"/>
          <w:rtl/>
        </w:rPr>
        <w:t>به این خدای مقدس نشان دهید. فلسطینیان این را آموختند. به افتخار آنها، پیشگویان به مردم گفتند که به او احترام بگذارند.</w:t>
      </w:r>
    </w:p>
    <w:p w14:paraId="6188D229" w14:textId="77777777" w:rsidR="009E6A18" w:rsidRDefault="00820A0A">
      <w:pPr>
        <w:spacing w:after="684" w:line="373" w:lineRule="auto"/>
        <w:ind w:left="358" w:right="13" w:hanging="10"/>
        <w:jc w:val="left"/>
      </w:pPr>
      <w:r>
        <w:rPr>
          <w:rFonts w:ascii="Noto Sans JP" w:eastAsia="Noto Sans JP" w:hAnsi="Noto Sans JP" w:cs="Noto Sans JP"/>
          <w:sz w:val="14"/>
          <w:szCs w:val="14"/>
          <w:rtl/>
        </w:rPr>
        <w:t>به او احترام بگذارید. و مردان بیت شمش نیز این درس را آموختند. این فصلها به نوعی منفی بودهاند.</w:t>
      </w:r>
    </w:p>
    <w:p w14:paraId="58F3535F" w14:textId="77777777" w:rsidR="009E6A18" w:rsidRDefault="00820A0A">
      <w:pPr>
        <w:spacing w:after="608" w:line="373" w:lineRule="auto"/>
        <w:ind w:left="21" w:right="103" w:hanging="8"/>
      </w:pPr>
      <w:r>
        <w:rPr>
          <w:rFonts w:ascii="Noto Sans JP" w:eastAsia="Noto Sans JP" w:hAnsi="Noto Sans JP" w:cs="Noto Sans JP"/>
          <w:sz w:val="14"/>
          <w:szCs w:val="14"/>
          <w:rtl/>
        </w:rPr>
        <w:t xml:space="preserve">سموئیل ناپدید شده است. او از فصل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اینجا نبوده است. خب، او قرار است در اول سموئیل فصل  </w:t>
      </w:r>
      <w:r>
        <w:rPr>
          <w:rFonts w:ascii="Noto Sans JP" w:eastAsia="Noto Sans JP" w:hAnsi="Noto Sans JP" w:cs="Noto Sans JP"/>
          <w:sz w:val="14"/>
          <w:szCs w:val="14"/>
        </w:rPr>
        <w:t>۷</w:t>
      </w:r>
      <w:r>
        <w:rPr>
          <w:rFonts w:ascii="Noto Sans JP" w:eastAsia="Noto Sans JP" w:hAnsi="Noto Sans JP" w:cs="Noto Sans JP"/>
          <w:sz w:val="14"/>
          <w:szCs w:val="14"/>
          <w:rtl/>
        </w:rPr>
        <w:t>دوباره ظاهر شود، که یکی از فصلهای دلگرمکننده در کتابهای سموئیل است. و ما در درس بعدی به آن خواهیم پرداخت.</w:t>
      </w:r>
    </w:p>
    <w:p w14:paraId="09D2539C" w14:textId="77777777" w:rsidR="009E6A18" w:rsidRDefault="00820A0A">
      <w:pPr>
        <w:bidi w:val="0"/>
        <w:spacing w:after="753" w:line="265" w:lineRule="auto"/>
        <w:ind w:left="10" w:right="-3" w:hanging="10"/>
      </w:pPr>
      <w:r>
        <w:rPr>
          <w:rFonts w:ascii="Noto Sans JP" w:eastAsia="Noto Sans JP" w:hAnsi="Noto Sans JP" w:cs="Noto Sans JP"/>
          <w:sz w:val="20"/>
        </w:rPr>
        <w:t>۱۵</w:t>
      </w:r>
    </w:p>
    <w:p w14:paraId="64DE30F5" w14:textId="77777777" w:rsidR="009E6A18" w:rsidRDefault="00820A0A">
      <w:pPr>
        <w:spacing w:after="5" w:line="304" w:lineRule="auto"/>
        <w:ind w:left="8" w:right="379" w:hanging="8"/>
      </w:pPr>
      <w:r>
        <w:rPr>
          <w:rFonts w:ascii="Noto Sans JP" w:eastAsia="Noto Sans JP" w:hAnsi="Noto Sans JP" w:cs="Noto Sans JP"/>
          <w:sz w:val="18"/>
          <w:szCs w:val="18"/>
          <w:rtl/>
        </w:rPr>
        <w:t xml:space="preserve">این دکتر رابرت چیشولم در حال تدریس در مورد اول و دوم سموئیل است. این جلسه شماره چهار، اول سموئیل  </w:t>
      </w:r>
      <w:r>
        <w:rPr>
          <w:rFonts w:ascii="Noto Sans JP" w:eastAsia="Noto Sans JP" w:hAnsi="Noto Sans JP" w:cs="Noto Sans JP"/>
          <w:sz w:val="18"/>
          <w:szCs w:val="18"/>
        </w:rPr>
        <w:t>۶</w:t>
      </w:r>
      <w:r>
        <w:rPr>
          <w:rFonts w:ascii="Noto Sans JP" w:eastAsia="Noto Sans JP" w:hAnsi="Noto Sans JP" w:cs="Noto Sans JP"/>
          <w:sz w:val="18"/>
          <w:szCs w:val="18"/>
          <w:rtl/>
        </w:rPr>
        <w:t>-</w:t>
      </w:r>
      <w:r>
        <w:rPr>
          <w:rFonts w:ascii="Noto Sans JP" w:eastAsia="Noto Sans JP" w:hAnsi="Noto Sans JP" w:cs="Noto Sans JP"/>
          <w:sz w:val="18"/>
          <w:szCs w:val="18"/>
        </w:rPr>
        <w:t>۵</w:t>
      </w:r>
      <w:r>
        <w:rPr>
          <w:rFonts w:ascii="Noto Sans JP" w:eastAsia="Noto Sans JP" w:hAnsi="Noto Sans JP" w:cs="Noto Sans JP"/>
          <w:sz w:val="18"/>
          <w:szCs w:val="18"/>
          <w:rtl/>
        </w:rPr>
        <w:t>ا</w:t>
      </w:r>
      <w:r>
        <w:rPr>
          <w:rFonts w:ascii="Noto Sans JP" w:eastAsia="Noto Sans JP" w:hAnsi="Noto Sans JP" w:cs="Noto Sans JP"/>
          <w:sz w:val="18"/>
          <w:szCs w:val="18"/>
          <w:rtl/>
        </w:rPr>
        <w:t xml:space="preserve">ست. </w:t>
      </w:r>
    </w:p>
    <w:p w14:paraId="3B090411" w14:textId="77777777" w:rsidR="009E6A18" w:rsidRDefault="00820A0A">
      <w:pPr>
        <w:spacing w:after="608" w:line="304" w:lineRule="auto"/>
        <w:ind w:left="135" w:hanging="10"/>
        <w:jc w:val="left"/>
      </w:pPr>
      <w:r>
        <w:rPr>
          <w:rFonts w:ascii="Noto Sans JP" w:eastAsia="Noto Sans JP" w:hAnsi="Noto Sans JP" w:cs="Noto Sans JP"/>
          <w:sz w:val="18"/>
          <w:szCs w:val="18"/>
          <w:rtl/>
        </w:rPr>
        <w:t>صندوق عهد مقداری آسیب میبیند. صندوق عهد به خانه برمیگردد.</w:t>
      </w:r>
    </w:p>
    <w:sectPr w:rsidR="009E6A18">
      <w:headerReference w:type="even" r:id="rId6"/>
      <w:headerReference w:type="default" r:id="rId7"/>
      <w:headerReference w:type="first" r:id="rId8"/>
      <w:pgSz w:w="11900" w:h="16820"/>
      <w:pgMar w:top="624" w:right="1446" w:bottom="1533" w:left="1317"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9E64" w14:textId="77777777" w:rsidR="00820A0A" w:rsidRDefault="00820A0A">
      <w:pPr>
        <w:spacing w:after="0" w:line="240" w:lineRule="auto"/>
      </w:pPr>
      <w:r>
        <w:separator/>
      </w:r>
    </w:p>
  </w:endnote>
  <w:endnote w:type="continuationSeparator" w:id="0">
    <w:p w14:paraId="42052A14" w14:textId="77777777" w:rsidR="00820A0A" w:rsidRDefault="0082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45EF" w14:textId="77777777" w:rsidR="00820A0A" w:rsidRDefault="00820A0A">
      <w:pPr>
        <w:spacing w:after="0" w:line="240" w:lineRule="auto"/>
      </w:pPr>
      <w:r>
        <w:separator/>
      </w:r>
    </w:p>
  </w:footnote>
  <w:footnote w:type="continuationSeparator" w:id="0">
    <w:p w14:paraId="3AABB3C1" w14:textId="77777777" w:rsidR="00820A0A" w:rsidRDefault="0082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0897" w14:textId="77777777" w:rsidR="009E6A18" w:rsidRDefault="00820A0A">
    <w:pPr>
      <w:bidi w:val="0"/>
      <w:spacing w:after="0"/>
      <w:ind w:left="-1004"/>
      <w:jc w:val="left"/>
    </w:pPr>
    <w:r>
      <w:rPr>
        <w:rFonts w:ascii="Arial" w:eastAsia="Arial" w:hAnsi="Arial" w:cs="Arial"/>
        <w:sz w:val="21"/>
      </w:rPr>
      <w:t>Machine Translated by Google</w:t>
    </w:r>
  </w:p>
  <w:p w14:paraId="657E336A" w14:textId="77777777" w:rsidR="009E6A18" w:rsidRDefault="00820A0A">
    <w:r>
      <w:rPr>
        <w:noProof/>
      </w:rPr>
      <mc:AlternateContent>
        <mc:Choice Requires="wpg">
          <w:drawing>
            <wp:anchor distT="0" distB="0" distL="114300" distR="114300" simplePos="0" relativeHeight="251658240" behindDoc="1" locked="0" layoutInCell="1" allowOverlap="1" wp14:anchorId="265C0964" wp14:editId="33E0F960">
              <wp:simplePos x="0" y="0"/>
              <wp:positionH relativeFrom="page">
                <wp:posOffset>0</wp:posOffset>
              </wp:positionH>
              <wp:positionV relativeFrom="page">
                <wp:posOffset>0</wp:posOffset>
              </wp:positionV>
              <wp:extent cx="7543800" cy="10664952"/>
              <wp:effectExtent l="0" t="0" r="0" b="0"/>
              <wp:wrapNone/>
              <wp:docPr id="212732" name="Group 21273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2733" name="Picture 21273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2732" style="width:594pt;height:839.76pt;position:absolute;z-index:-2147483648;mso-position-horizontal-relative:page;mso-position-horizontal:absolute;margin-left:0pt;mso-position-vertical-relative:page;margin-top:0pt;" coordsize="75438,106649">
              <v:shape id="Picture 212733"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73A0" w14:textId="77777777" w:rsidR="009E6A18" w:rsidRDefault="00820A0A">
    <w:pPr>
      <w:bidi w:val="0"/>
      <w:spacing w:after="0"/>
      <w:ind w:left="-1004"/>
      <w:jc w:val="left"/>
    </w:pPr>
    <w:r>
      <w:rPr>
        <w:rFonts w:ascii="Arial" w:eastAsia="Arial" w:hAnsi="Arial" w:cs="Arial"/>
        <w:sz w:val="21"/>
      </w:rPr>
      <w:t>Machine Translated by Google</w:t>
    </w:r>
  </w:p>
  <w:p w14:paraId="1E5C8922" w14:textId="77777777" w:rsidR="009E6A18" w:rsidRDefault="00820A0A">
    <w:r>
      <w:rPr>
        <w:noProof/>
      </w:rPr>
      <mc:AlternateContent>
        <mc:Choice Requires="wpg">
          <w:drawing>
            <wp:anchor distT="0" distB="0" distL="114300" distR="114300" simplePos="0" relativeHeight="251659264" behindDoc="1" locked="0" layoutInCell="1" allowOverlap="1" wp14:anchorId="58CBAC9E" wp14:editId="18AA13F3">
              <wp:simplePos x="0" y="0"/>
              <wp:positionH relativeFrom="page">
                <wp:posOffset>0</wp:posOffset>
              </wp:positionH>
              <wp:positionV relativeFrom="page">
                <wp:posOffset>0</wp:posOffset>
              </wp:positionV>
              <wp:extent cx="7543800" cy="10664952"/>
              <wp:effectExtent l="0" t="0" r="0" b="0"/>
              <wp:wrapNone/>
              <wp:docPr id="212724" name="Group 21272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2725" name="Picture 21272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2724" style="width:594pt;height:839.76pt;position:absolute;z-index:-2147483648;mso-position-horizontal-relative:page;mso-position-horizontal:absolute;margin-left:0pt;mso-position-vertical-relative:page;margin-top:0pt;" coordsize="75438,106649">
              <v:shape id="Picture 212725"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1D4" w14:textId="77777777" w:rsidR="009E6A18" w:rsidRDefault="00820A0A">
    <w:pPr>
      <w:bidi w:val="0"/>
      <w:spacing w:after="0"/>
      <w:ind w:left="-1004"/>
      <w:jc w:val="left"/>
    </w:pPr>
    <w:r>
      <w:rPr>
        <w:rFonts w:ascii="Arial" w:eastAsia="Arial" w:hAnsi="Arial" w:cs="Arial"/>
        <w:sz w:val="21"/>
      </w:rPr>
      <w:t>Machine Translated by Google</w:t>
    </w:r>
  </w:p>
  <w:p w14:paraId="03AFAA2C" w14:textId="77777777" w:rsidR="009E6A18" w:rsidRDefault="00820A0A">
    <w:r>
      <w:rPr>
        <w:noProof/>
      </w:rPr>
      <mc:AlternateContent>
        <mc:Choice Requires="wpg">
          <w:drawing>
            <wp:anchor distT="0" distB="0" distL="114300" distR="114300" simplePos="0" relativeHeight="251660288" behindDoc="1" locked="0" layoutInCell="1" allowOverlap="1" wp14:anchorId="4FCC0FFE" wp14:editId="628E5E62">
              <wp:simplePos x="0" y="0"/>
              <wp:positionH relativeFrom="page">
                <wp:posOffset>0</wp:posOffset>
              </wp:positionH>
              <wp:positionV relativeFrom="page">
                <wp:posOffset>0</wp:posOffset>
              </wp:positionV>
              <wp:extent cx="7543800" cy="10664952"/>
              <wp:effectExtent l="0" t="0" r="0" b="0"/>
              <wp:wrapNone/>
              <wp:docPr id="212716" name="Group 21271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2717" name="Picture 21271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2716" style="width:594pt;height:839.76pt;position:absolute;z-index:-2147483648;mso-position-horizontal-relative:page;mso-position-horizontal:absolute;margin-left:0pt;mso-position-vertical-relative:page;margin-top:0pt;" coordsize="75438,106649">
              <v:shape id="Picture 212717"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18"/>
    <w:rsid w:val="00807BBD"/>
    <w:rsid w:val="00820A0A"/>
    <w:rsid w:val="009E6A18"/>
    <w:rsid w:val="00F737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19C9"/>
  <w15:docId w15:val="{65602CFA-DE5F-4CDD-942B-8264516C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4513</Words>
  <Characters>25729</Characters>
  <Application>Microsoft Office Word</Application>
  <DocSecurity>4</DocSecurity>
  <Lines>214</Lines>
  <Paragraphs>60</Paragraphs>
  <ScaleCrop>false</ScaleCrop>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