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96B0E" w14:textId="00181C7C" w:rsidR="00FE318F" w:rsidRPr="00215193" w:rsidRDefault="00215193" w:rsidP="00215193">
      <w:pPr xmlns:w="http://schemas.openxmlformats.org/wordprocessingml/2006/main">
        <w:jc w:val="center"/>
        <w:rPr>
          <w:rFonts w:ascii="Calibri" w:eastAsia="Calibri" w:hAnsi="Calibri" w:cs="Calibri"/>
          <w:b/>
          <w:bCs/>
          <w:sz w:val="40"/>
          <w:szCs w:val="40"/>
        </w:rPr>
      </w:pPr>
      <w:r xmlns:w="http://schemas.openxmlformats.org/wordprocessingml/2006/main" w:rsidRPr="00215193">
        <w:rPr>
          <w:rFonts w:ascii="Calibri" w:eastAsia="Calibri" w:hAnsi="Calibri" w:cs="Calibri"/>
          <w:b/>
          <w:bCs/>
          <w:sz w:val="40"/>
          <w:szCs w:val="40"/>
        </w:rPr>
        <w:t xml:space="preserve">Dkt. Leslie Allen, Ezekieli, Hotuba ya 8, Kuanguka na Kuinuka kwa </w:t>
      </w:r>
      <w:r xmlns:w="http://schemas.openxmlformats.org/wordprocessingml/2006/main" w:rsidRPr="00215193">
        <w:rPr>
          <w:rFonts w:ascii="Calibri" w:eastAsia="Calibri" w:hAnsi="Calibri" w:cs="Calibri"/>
          <w:b/>
          <w:bCs/>
          <w:sz w:val="40"/>
          <w:szCs w:val="40"/>
        </w:rPr>
        <w:br xmlns:w="http://schemas.openxmlformats.org/wordprocessingml/2006/main"/>
      </w:r>
      <w:r xmlns:w="http://schemas.openxmlformats.org/wordprocessingml/2006/main" w:rsidRPr="00215193">
        <w:rPr>
          <w:rFonts w:ascii="Calibri" w:eastAsia="Calibri" w:hAnsi="Calibri" w:cs="Calibri"/>
          <w:b/>
          <w:bCs/>
          <w:sz w:val="40"/>
          <w:szCs w:val="40"/>
        </w:rPr>
        <w:t xml:space="preserve">Utawala wa Kifalme, Ezekieli 17:1-24 na 19:1-14</w:t>
      </w:r>
    </w:p>
    <w:p w14:paraId="5B0AA9E8" w14:textId="7DF23795" w:rsidR="00215193" w:rsidRPr="00215193" w:rsidRDefault="00215193" w:rsidP="0021519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15193">
        <w:rPr>
          <w:rFonts w:ascii="AA Times New Roman" w:eastAsia="Calibri" w:hAnsi="AA Times New Roman" w:cs="AA Times New Roman"/>
          <w:sz w:val="26"/>
          <w:szCs w:val="26"/>
        </w:rPr>
        <w:t xml:space="preserve">© 2024 Leslie Allen na Ted Hildebrandt</w:t>
      </w:r>
    </w:p>
    <w:p w14:paraId="70E227A5" w14:textId="77777777" w:rsidR="00215193" w:rsidRPr="00215193" w:rsidRDefault="00215193">
      <w:pPr>
        <w:rPr>
          <w:sz w:val="26"/>
          <w:szCs w:val="26"/>
        </w:rPr>
      </w:pPr>
    </w:p>
    <w:p w14:paraId="660CE39B" w14:textId="27B2BF3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Huyu ni Dkt. Leslie Allen na mafundisho yake kuhusu kitabu cha Ezekieli. Huu ni kipindi cha 8, Kuanguka na Kuinuka kwa Ufalme, Ezekieli 17:1-24 na 19:1-14. </w:t>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br xmlns:w="http://schemas.openxmlformats.org/wordprocessingml/2006/main"/>
      </w:r>
      <w:r xmlns:w="http://schemas.openxmlformats.org/wordprocessingml/2006/main" w:rsidRPr="00215193">
        <w:rPr>
          <w:rFonts w:ascii="Calibri" w:eastAsia="Calibri" w:hAnsi="Calibri" w:cs="Calibri"/>
          <w:sz w:val="26"/>
          <w:szCs w:val="26"/>
        </w:rPr>
        <w:t xml:space="preserve">Sasa tunakaribia mwisho wa sehemu ya pili ya kitabu cha Ezekieli, ambayo inaanzia sura ya 8 hadi sura ya 19.</w:t>
      </w:r>
    </w:p>
    <w:p w14:paraId="1784A454" w14:textId="77777777" w:rsidR="00FE318F" w:rsidRPr="00215193" w:rsidRDefault="00FE318F">
      <w:pPr>
        <w:rPr>
          <w:sz w:val="26"/>
          <w:szCs w:val="26"/>
        </w:rPr>
      </w:pPr>
    </w:p>
    <w:p w14:paraId="56A0D706" w14:textId="6CB65B1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tunapoangalia sura ya 17 hadi 19, tunapata hapo kielelezo cha ugumu wa fasihi wa nyenzo hizo. Mara nyingi mpangilio wa jumbe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hutushangaza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sana kiasi kwamba unahitaji kuelezewa kwa sababu sura ya 17 na 19 zinahusu ufalme. Lakini ukiangalia sura ya 18, inaelekea upande mmoja.</w:t>
      </w:r>
    </w:p>
    <w:p w14:paraId="7365D6F8" w14:textId="77777777" w:rsidR="00FE318F" w:rsidRPr="00215193" w:rsidRDefault="00FE318F">
      <w:pPr>
        <w:rPr>
          <w:sz w:val="26"/>
          <w:szCs w:val="26"/>
        </w:rPr>
      </w:pPr>
    </w:p>
    <w:p w14:paraId="24F4E779" w14:textId="791D624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unafikiri, hii ina uhusiano gani na sura ya 17 na 19, ambazo ni wazi ni sura mbili? Na kisha, pia, ingawa sura ya 17:1 hadi 27 na sura ya 19 zinashughulikia ufalme kwa njia hasi, zikisema ufalme ni mbaya, sura ya 17:22 hadi 24 inatushangaza kwa kuichukulia vyema kwa upande wa matumaini na ahadi. Kipengele cha jumla cha fasihi kinaonekana kuwa sura ya 17 hadi 19. Inaonekana kuna ujumuishaji wa makusudi wa sura hizo.</w:t>
      </w:r>
    </w:p>
    <w:p w14:paraId="6260DEB4" w14:textId="77777777" w:rsidR="00FE318F" w:rsidRPr="00215193" w:rsidRDefault="00FE318F">
      <w:pPr>
        <w:rPr>
          <w:sz w:val="26"/>
          <w:szCs w:val="26"/>
        </w:rPr>
      </w:pPr>
    </w:p>
    <w:p w14:paraId="394C7FC0" w14:textId="2B6ECE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hotuba inayofuata, tutaona jinsi sura ya 18 inavyofaa. Lakini itakuwa rahisi kwetu kwa sasa kutazama ncha mbili, ncha mbili za kitabu cha sehemu hii, na mada kuu, mada moja ya kifalme hapo. Hata hivyo, bila shaka, bado tunapaswa kukabiliana na mabadiliko ya hisia katikati ya 17:22 hadi 24.</w:t>
      </w:r>
    </w:p>
    <w:p w14:paraId="46CDB2DB" w14:textId="77777777" w:rsidR="00FE318F" w:rsidRPr="00215193" w:rsidRDefault="00FE318F">
      <w:pPr>
        <w:rPr>
          <w:sz w:val="26"/>
          <w:szCs w:val="26"/>
        </w:rPr>
      </w:pPr>
    </w:p>
    <w:p w14:paraId="5C5347A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kufikia sasa, tunaweza kuitambua kama ushahidi wa toleo la pili la kitabu cha Ezekieli. Na inaonekana dhahiri kuwa na jukumu katika sehemu ya pili ya huduma ya unabii ya Ezekieli. Na ni baada ya 587.</w:t>
      </w:r>
    </w:p>
    <w:p w14:paraId="01F1F366" w14:textId="77777777" w:rsidR="00FE318F" w:rsidRPr="00215193" w:rsidRDefault="00FE318F">
      <w:pPr>
        <w:rPr>
          <w:sz w:val="26"/>
          <w:szCs w:val="26"/>
        </w:rPr>
      </w:pPr>
    </w:p>
    <w:p w14:paraId="3A1335F8" w14:textId="102491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lugha yake na mtazamo wake kwa ujumla vina mada na kipengele hicho kizuri ambacho tunakihusisha na jumbe za baada ya 587. Kwa wasikilizaji na wasomaji wa baada ya 587, sehemu hii inaweza kuendeleza hadithi ya ufalme wa Daudi hadi mustakabali mzuri baada ya hukumu ambayo ufalme ulipaswa kupokea katika sehemu ya awali ya sura ya 17 na sura ya 19. Agano la Kale lina mitazamo miwili kuhusu ufalme.</w:t>
      </w:r>
    </w:p>
    <w:p w14:paraId="0E0A417E" w14:textId="77777777" w:rsidR="00FE318F" w:rsidRPr="00215193" w:rsidRDefault="00FE318F">
      <w:pPr>
        <w:rPr>
          <w:sz w:val="26"/>
          <w:szCs w:val="26"/>
        </w:rPr>
      </w:pPr>
    </w:p>
    <w:p w14:paraId="3A7F337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Kitheolojia, ni ya Mungu. Ni katiba iliyochaguliwa na Mungu kwa Israeli. Kihistoria, iligeuka kuwa mbaya.</w:t>
      </w:r>
    </w:p>
    <w:p w14:paraId="3CE590DA" w14:textId="77777777" w:rsidR="00FE318F" w:rsidRPr="00215193" w:rsidRDefault="00FE318F">
      <w:pPr>
        <w:rPr>
          <w:sz w:val="26"/>
          <w:szCs w:val="26"/>
        </w:rPr>
      </w:pPr>
    </w:p>
    <w:p w14:paraId="4DF2DF6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Historia ya ufalme ni historia ya kushindwa katika Agano la Kale. Baadhi ya manabii, hasa Isaya, wangeweza kuunganisha tofauti hizi mbili, nzuri kitheolojia, mbaya kihistoria. Hasa Isaya angeweza kuunganisha tofauti hizi mbili na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manabii wengine pia kwa kuhama kutoka kwenye msiba wa ufalme mbaya katika nyakati zao wenyewe hadi kwenye tumaini la kipindi kipya cha ufalme ambacho kingetimiza malengo yake ya awali.</w:t>
      </w:r>
    </w:p>
    <w:p w14:paraId="79703A17" w14:textId="77777777" w:rsidR="00FE318F" w:rsidRPr="00215193" w:rsidRDefault="00FE318F">
      <w:pPr>
        <w:rPr>
          <w:sz w:val="26"/>
          <w:szCs w:val="26"/>
        </w:rPr>
      </w:pPr>
    </w:p>
    <w:p w14:paraId="61718ADA" w14:textId="7524B2E1"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Ezekieli anaanza na anaweza kurithi ujumbe huu maradufu. Lakini katika sehemu hii, anatumia muda zaidi kuhusu ufalme mbaya wa zamani katika 17:21 hadi 21 na katika sura ya 19 kabla ya kuongeza kipande kifupi kuhusu ufalme mpya mzuri katika 17:22 hadi 24. Tutakapofika kwenye sura za miaka ya 30 na 40, tutapata zaidi kuhusu ufalme, kwa kweli, kutoka kwa mtazamo mzuri.</w:t>
      </w:r>
    </w:p>
    <w:p w14:paraId="5BE8A8D5" w14:textId="77777777" w:rsidR="00FE318F" w:rsidRPr="00215193" w:rsidRDefault="00FE318F">
      <w:pPr>
        <w:rPr>
          <w:sz w:val="26"/>
          <w:szCs w:val="26"/>
        </w:rPr>
      </w:pPr>
    </w:p>
    <w:p w14:paraId="07A1D2D7" w14:textId="173C5BF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Sehemu ya kwanza ya sura ya 17, ambapo ujumbe unahusika, inakuja katika mistari ya 3 hadi 10. Kama mstari wa 2 unavyoonyesha, unazungumzia ufalme kupitia sitiari. Sitiari ambazo zitaelezwa, kwa kweli, katika mistari ya 11 hadi 21.</w:t>
      </w:r>
    </w:p>
    <w:p w14:paraId="66224550" w14:textId="77777777" w:rsidR="00FE318F" w:rsidRPr="00215193" w:rsidRDefault="00FE318F">
      <w:pPr>
        <w:rPr>
          <w:sz w:val="26"/>
          <w:szCs w:val="26"/>
        </w:rPr>
      </w:pPr>
    </w:p>
    <w:p w14:paraId="4BCA0BA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Mstari wa 3 unazungumzia tai mkubwa mwenye mabawa makubwa na manyoya marefu aliyekuja Lebanoni na kadhalika. Unapitia sitiari hii kwa urefu mkubwa na sitiari ndefu hadi mstari wa 10. Na kisha tunapata maelezo kutoka mstari wa 11 hadi 21, maelezo marefu katika maneno ya kihistoria.</w:t>
      </w:r>
    </w:p>
    <w:p w14:paraId="212D7CE7" w14:textId="77777777" w:rsidR="00FE318F" w:rsidRPr="00215193" w:rsidRDefault="00FE318F">
      <w:pPr>
        <w:rPr>
          <w:sz w:val="26"/>
          <w:szCs w:val="26"/>
        </w:rPr>
      </w:pPr>
    </w:p>
    <w:p w14:paraId="691D7A17" w14:textId="4F029EB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kweli, itakuwa muhimu kuanza na tafsiri kwa sababu labda hatujui mengi kuhusu historia, kuona jinsi sitiari hii inavyotafsiriwa, na kisha kurudi nyuma na kuielezea tena kwa mujibu wa sitiari. Bila shaka, kutumia sitiari ni mbinu ya balagha. Wahubiri katika kila kizazi wameitumia kutoa mfano kwa ujumbe wao ili ujumbe wao uweze kueleweka vyema.</w:t>
      </w:r>
    </w:p>
    <w:p w14:paraId="2AE1ABD5" w14:textId="77777777" w:rsidR="00FE318F" w:rsidRPr="00215193" w:rsidRDefault="00FE318F">
      <w:pPr>
        <w:rPr>
          <w:sz w:val="26"/>
          <w:szCs w:val="26"/>
        </w:rPr>
      </w:pPr>
    </w:p>
    <w:p w14:paraId="2E89DE4D" w14:textId="62F983A5"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Ezekieli alikuwa mzuri sana katika hilo. Lakini nadhani wasomaji na wasikilizaji wake wa awali walijua mengi zaidi kuhusu upande wa kihistoria wa siku za mwisho za ufalme kuliko sisi. Kwa hivyo, tafsiri yenyewe ni ngumu kwetu, na tunapaswa kupambana nayo.</w:t>
      </w:r>
    </w:p>
    <w:p w14:paraId="7A21F43B" w14:textId="77777777" w:rsidR="00FE318F" w:rsidRPr="00215193" w:rsidRDefault="00FE318F">
      <w:pPr>
        <w:rPr>
          <w:sz w:val="26"/>
          <w:szCs w:val="26"/>
        </w:rPr>
      </w:pPr>
    </w:p>
    <w:p w14:paraId="03A3677C" w14:textId="73A7E5C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tunaweza kuona jinsi inavyowekwa katika lugha ya sitiari. Mstari wa 11, basi, tuna fomula hii ya utangulizi: neno la Bwana likanijia, na kisha, nikawaambia sasa nyumba iliyoasi, hamjui maana ya mambo haya? Naam, hatujui bado kwa sababu hatujasoma. Lakini inaitwa nyumba iliyoasi.</w:t>
      </w:r>
    </w:p>
    <w:p w14:paraId="2EC5B0D4" w14:textId="77777777" w:rsidR="00FE318F" w:rsidRPr="00215193" w:rsidRDefault="00FE318F">
      <w:pPr>
        <w:rPr>
          <w:sz w:val="26"/>
          <w:szCs w:val="26"/>
        </w:rPr>
      </w:pPr>
    </w:p>
    <w:p w14:paraId="711D7201" w14:textId="0BCC522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kuvutia ni kwamba hili linahusiana na ufalme, na ufalme. Nyumba iliyoasi ni watu wa Yuda, iwe uhamishoni au katika nchi yao.</w:t>
      </w:r>
    </w:p>
    <w:p w14:paraId="11AB8B06" w14:textId="77777777" w:rsidR="00FE318F" w:rsidRPr="00215193" w:rsidRDefault="00FE318F">
      <w:pPr>
        <w:rPr>
          <w:sz w:val="26"/>
          <w:szCs w:val="26"/>
        </w:rPr>
      </w:pPr>
    </w:p>
    <w:p w14:paraId="7D0125FD" w14:textId="3878FE1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inahusiana na ufalme. Na ufalme unawakilisha jamii nzima. Na tulipata wazo hili katika sura ya 12.</w:t>
      </w:r>
    </w:p>
    <w:p w14:paraId="301B5FAF" w14:textId="77777777" w:rsidR="00FE318F" w:rsidRPr="00215193" w:rsidRDefault="00FE318F">
      <w:pPr>
        <w:rPr>
          <w:sz w:val="26"/>
          <w:szCs w:val="26"/>
        </w:rPr>
      </w:pPr>
    </w:p>
    <w:p w14:paraId="25329152" w14:textId="2B1AC2B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sababu hapo, katika mstari wa 9 wa sura ya 12, mwanadamu, je, nyumba ya Israeli, nyumba iliyoasi, haikukuambia, unafanya nini? Waambie, Bwana Mungu asema hivi, unabii huu unamhusu mkuu aliye Yerusalemu, na nyumba yote ya Israeli iliyo ndani yake.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ndivyo ilivyo, inahusiana na nyumba iliyoasi. Na kisha ni aina ya mfano, kitovu chake, muhtasari wake, na ishara yake katika mfalme halisi.</w:t>
      </w:r>
    </w:p>
    <w:p w14:paraId="1FFDBAFA" w14:textId="77777777" w:rsidR="00FE318F" w:rsidRPr="00215193" w:rsidRDefault="00FE318F">
      <w:pPr>
        <w:rPr>
          <w:sz w:val="26"/>
          <w:szCs w:val="26"/>
        </w:rPr>
      </w:pPr>
    </w:p>
    <w:p w14:paraId="63FAC789" w14:textId="7963CE14"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hili linatokea hapa, mfalme anawakilisha sana taifa kwa ujumla. Nyumba iliyoasi inafikia kilele katika mfalme, katika mfalme wa Yuda. Na hivyo, ufalme unajitokeza kama sababu ambayo ingesababisha kuanguka kwa Yuda.</w:t>
      </w:r>
    </w:p>
    <w:p w14:paraId="26C5ADE2" w14:textId="77777777" w:rsidR="00FE318F" w:rsidRPr="00215193" w:rsidRDefault="00FE318F">
      <w:pPr>
        <w:rPr>
          <w:sz w:val="26"/>
          <w:szCs w:val="26"/>
        </w:rPr>
      </w:pPr>
    </w:p>
    <w:p w14:paraId="08AC8C26" w14:textId="3978F833"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ni wazi, mfalme aliongoza serikali, na serikali iliongoza sera ya kitaifa.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mfalme aliyeongoza haya yote alikuwa na jukumu muhimu. Na yeye ni sehemu ya uasi dhidi ya Mungu, ambao watu wa Mungu kwa ujumla wanaonyeshwa kwa njia mbalimbali.</w:t>
      </w:r>
    </w:p>
    <w:p w14:paraId="5E89477F" w14:textId="77777777" w:rsidR="00FE318F" w:rsidRPr="00215193" w:rsidRDefault="00FE318F">
      <w:pPr>
        <w:rPr>
          <w:sz w:val="26"/>
          <w:szCs w:val="26"/>
        </w:rPr>
      </w:pPr>
    </w:p>
    <w:p w14:paraId="5388CE18" w14:textId="4C72AD2D"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inatoa historia, ambayo inajulikana sana kwa wasikilizaji wa kwanza lakini hatuijui vizuri sana. Na mstari wa 12 unawakumbusha wafungwa wa vita kile wanachokijua vizuri tu. Mfalme wa Babeli alikuja Yerusalemu, akamchukua mfalme wake na maafisa wake na kuwarudisha pamoja naye hadi Babeli.</w:t>
      </w:r>
    </w:p>
    <w:p w14:paraId="42574B55" w14:textId="77777777" w:rsidR="00FE318F" w:rsidRPr="00215193" w:rsidRDefault="00FE318F">
      <w:pPr>
        <w:rPr>
          <w:sz w:val="26"/>
          <w:szCs w:val="26"/>
        </w:rPr>
      </w:pPr>
    </w:p>
    <w:p w14:paraId="29F1C2D6" w14:textId="0A338C9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huu ndio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uhamisho wa 597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 uhamisho wa kwanza katika kisa hiki cha wasomi kutoka Yerusalemu, maafisa wa serikali, makuhani muhimu, na kadhalika, ambao Ezekieli mwenyewe aliburuzwa na kuhusika nao. Na kwa hivyo, mnamo 597, Nebukadreza alimpeleka mfalme mchanga Yehoyakini hadi Babeli na sehemu ya, na akambadilisha na mteule wake mwenyewe, Sedekia. Katika mstari wa 13, alimchukua mmoja wa wazao wa kifalme, mmoja wa wazao wa kifalme, na akafanya agano naye, akimwapisha.</w:t>
      </w:r>
    </w:p>
    <w:p w14:paraId="3ACC661B" w14:textId="77777777" w:rsidR="00FE318F" w:rsidRPr="00215193" w:rsidRDefault="00FE318F">
      <w:pPr>
        <w:rPr>
          <w:sz w:val="26"/>
          <w:szCs w:val="26"/>
        </w:rPr>
      </w:pPr>
    </w:p>
    <w:p w14:paraId="4E75F5E5" w14:textId="2B74E6E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Huyu ni Sedekia, ambaye alikuja kuwa mfalme wa mwisho wa Yuda, ingawa hakujua wakati huo. Alikuwa mfalme kibaraka. Alikuwa sehemu ya uzao wa kifalme au uzao kwa sababu kwa kweli alikuwa mshiriki wa familia ya kifalme ya Daudi.</w:t>
      </w:r>
    </w:p>
    <w:p w14:paraId="1E673519" w14:textId="77777777" w:rsidR="00FE318F" w:rsidRPr="00215193" w:rsidRDefault="00FE318F">
      <w:pPr>
        <w:rPr>
          <w:sz w:val="26"/>
          <w:szCs w:val="26"/>
        </w:rPr>
      </w:pPr>
    </w:p>
    <w:p w14:paraId="786CD0ED" w14:textId="1857BCF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kweli alikuwa mjomba wake Yehoyakini, mzee ambaye alifikiriwa kuwa mtiifu wa kutosha kuwa mtumwa mwaminifu wa Nebukadreza. Na kwa hivyo, kuna mtu mwingine aliyechukua nafasi yake. Na kwa hivyo, kuna mtu mpya wa familia ya nasaba ya Daudi, lakini nasaba inaendelea katika Sedekia.</w:t>
      </w:r>
    </w:p>
    <w:p w14:paraId="019813EE" w14:textId="77777777" w:rsidR="00FE318F" w:rsidRPr="00215193" w:rsidRDefault="00FE318F">
      <w:pPr>
        <w:rPr>
          <w:sz w:val="26"/>
          <w:szCs w:val="26"/>
        </w:rPr>
      </w:pPr>
    </w:p>
    <w:p w14:paraId="42414071" w14:textId="31BB5B9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mkataba mpya ukafanywa kati ya mkuu wa Babeli na mtumwa wake mpya. Akamwapisha ili ufalme unyenyekezwe wala usijiinue, na kwamba katika kulishika agano lake, usisimame.</w:t>
      </w:r>
    </w:p>
    <w:p w14:paraId="5C52049E" w14:textId="77777777" w:rsidR="00FE318F" w:rsidRPr="00215193" w:rsidRDefault="00FE318F">
      <w:pPr>
        <w:rPr>
          <w:sz w:val="26"/>
          <w:szCs w:val="26"/>
        </w:rPr>
      </w:pPr>
    </w:p>
    <w:p w14:paraId="51881756" w14:textId="1EF3D7D9"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maneno mengine, kulikuwa na mkataba wa kibaraka kati ya Sedekia na Nebukadreza. Ilieleweka kwamba Sedekia angekuwa mshirika wa chini, mshirika wa chini, na ilibidi afanye kile ambacho Nebukadreza alitaka. Na ikawa hivyo. Agano lilifanywa, mkataba ulifanywa, na mikataba ya kale ilitiwa muhuri kwa kiapo, kiapo cha utii.</w:t>
      </w:r>
    </w:p>
    <w:p w14:paraId="6CF41455" w14:textId="77777777" w:rsidR="00FE318F" w:rsidRPr="00215193" w:rsidRDefault="00FE318F">
      <w:pPr>
        <w:rPr>
          <w:sz w:val="26"/>
          <w:szCs w:val="26"/>
        </w:rPr>
      </w:pPr>
    </w:p>
    <w:p w14:paraId="6ABCF5C4" w14:textId="187E1B7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hili limetajwa hata katika mstari wa 13, likimfanya aapishwe. Sasa, mtu anahitaji kujua kwamba mikataba hii ilipofanywa, kulikuwa na laana zilizoambatana na mikataba hii kama sehemu yake. Na mikataba hii ingepewa ladha ya kidini.</w:t>
      </w:r>
    </w:p>
    <w:p w14:paraId="6E2D47D4" w14:textId="77777777" w:rsidR="00FE318F" w:rsidRPr="00215193" w:rsidRDefault="00FE318F">
      <w:pPr>
        <w:rPr>
          <w:sz w:val="26"/>
          <w:szCs w:val="26"/>
        </w:rPr>
      </w:pPr>
    </w:p>
    <w:p w14:paraId="5A2971DF" w14:textId="3325CDE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mfalme mtumwa angeweka muhuri laana hizi, kana kwamba, kwa kuahidi kwa jina la Mungu wa Israeli, Yahweh, kwamba angetimiza ahadi zake na kuwa mwaminifu kwa Nebukadreza. Sasa kumbuka hilo kwa sababu hilo ni jambo muhimu sana ujumbe huu unapoendelea. Sasa, ni jambo moja kutoa kiapo cha utii na kuazimia kukifanya na labda kukitimiza kwa miaka michache.</w:t>
      </w:r>
    </w:p>
    <w:p w14:paraId="03025A8C" w14:textId="77777777" w:rsidR="00FE318F" w:rsidRPr="00215193" w:rsidRDefault="00FE318F">
      <w:pPr>
        <w:rPr>
          <w:sz w:val="26"/>
          <w:szCs w:val="26"/>
        </w:rPr>
      </w:pPr>
    </w:p>
    <w:p w14:paraId="0C585ADE" w14:textId="3FB570D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Yuda ilikuwa na historia ndefu ya uasi wa kisiasa. Hakuna mtu aliyependa kuwa chini ya utawala wa kikoloni, na hii ilikuwa kweli kwa Yuda katika mpaka wa kusini-magharibi wa Milki ya Babeli.</w:t>
      </w:r>
    </w:p>
    <w:p w14:paraId="34A2BE5C" w14:textId="77777777" w:rsidR="00FE318F" w:rsidRPr="00215193" w:rsidRDefault="00FE318F">
      <w:pPr>
        <w:rPr>
          <w:sz w:val="26"/>
          <w:szCs w:val="26"/>
        </w:rPr>
      </w:pPr>
    </w:p>
    <w:p w14:paraId="626D935F" w14:textId="1DDC8DF6"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hivyo, mkataba huu wa kifalme, nira hii ya kifalme ilichukiwa. Na kulikuwa na shinikizo kwa Sedekia kufanya njama dhidi ya Misri, ambayo ilikuwa nguvu nyingine kubwa, nguvu ya kitaifa. Je, Misri ingetuma wanajeshi kuja na kuvunja ngome ya Babeli? Na, na hivyo kwa uhakikisho kutoka Misri, Sedekia alijisikia huru kuasi kisiasa dhidi ya Nebukadreza.</w:t>
      </w:r>
    </w:p>
    <w:p w14:paraId="20BB8ACD" w14:textId="77777777" w:rsidR="00FE318F" w:rsidRPr="00215193" w:rsidRDefault="00FE318F">
      <w:pPr>
        <w:rPr>
          <w:sz w:val="26"/>
          <w:szCs w:val="26"/>
        </w:rPr>
      </w:pPr>
    </w:p>
    <w:p w14:paraId="55C8B031" w14:textId="55B44457"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wakati kuzingirwa kwa Yerusalemu kulipokuwa kunaendelea, tunaambiwa katika kitabu cha Yeremia kwamba wajumbe walitumwa Misri; njoo, tuma jeshi lako. Tunalitarajia jeshi lako. Na jeshi likatoka Misri.</w:t>
      </w:r>
    </w:p>
    <w:p w14:paraId="0F1C19DA" w14:textId="77777777" w:rsidR="00FE318F" w:rsidRPr="00215193" w:rsidRDefault="00FE318F">
      <w:pPr>
        <w:rPr>
          <w:sz w:val="26"/>
          <w:szCs w:val="26"/>
        </w:rPr>
      </w:pPr>
    </w:p>
    <w:p w14:paraId="44186FB3" w14:textId="77641FF0"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muda mfupi, kwa muda mfupi tu, jeshi la Babeli liliacha kuzingirwa na ikabidi liende kusini-magharibi mwa Yuda ili kulishinda jeshi la Misri. Na likashinda, na hivyo, Wababeli walirudi na kuendelea na kuzingirwa kwao Yerusalemu.</w:t>
      </w:r>
    </w:p>
    <w:p w14:paraId="78820602" w14:textId="77777777" w:rsidR="00FE318F" w:rsidRPr="00215193" w:rsidRDefault="00FE318F">
      <w:pPr>
        <w:rPr>
          <w:sz w:val="26"/>
          <w:szCs w:val="26"/>
        </w:rPr>
      </w:pPr>
    </w:p>
    <w:p w14:paraId="2F2D6EB8" w14:textId="5799EB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bila shaka, si tu kwamba Babeli ilikuwa imeasiwa, ndiyo sababu ya uvamizi kutoka Babeli kuingia Yuda hapo awali, lakini pia kulikuwa na ushahidi mpya wa kuomba Misri iwatoe Sedekia na Yuda kutoka katika fujo walilokuwa wameangukia. Na kwa hivyo ni wazi kabisa, Sedekia alikuwa amevunja kiapo chake alichokuwa amekifanya kwa jina la Yahweh. Na hili linachukuliwa kwa uzito sana hapa.</w:t>
      </w:r>
    </w:p>
    <w:p w14:paraId="7CFD4336" w14:textId="77777777" w:rsidR="00FE318F" w:rsidRPr="00215193" w:rsidRDefault="00FE318F">
      <w:pPr>
        <w:rPr>
          <w:sz w:val="26"/>
          <w:szCs w:val="26"/>
        </w:rPr>
      </w:pPr>
    </w:p>
    <w:p w14:paraId="1B085B9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katika hatua hii, tuko wapi kihistoria? Naam, mstari wa 15, aliasi dhidi ya Nebukadreza kwa kutuma mabalozi kwenda Misri ili wampe farasi na jeshi kubwa. Naam, labda hii ni kabla ya kuzingirwa kutokea. Je, atafanikiwa? Je, mtu anaweza kutoroka anayefanya mambo kama hayo? Je, anaweza kuvunja agano? Je, anaweza kuvunja agano, mkataba wa kisiasa, na bado akaishi? Hili si agano la kitheolojia na Yahweh.</w:t>
      </w:r>
    </w:p>
    <w:p w14:paraId="2AAD8159" w14:textId="77777777" w:rsidR="00FE318F" w:rsidRPr="00215193" w:rsidRDefault="00FE318F">
      <w:pPr>
        <w:rPr>
          <w:sz w:val="26"/>
          <w:szCs w:val="26"/>
        </w:rPr>
      </w:pPr>
    </w:p>
    <w:p w14:paraId="5D480B99" w14:textId="53911B0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Hili ndilo agano la kisiasa na Nebukadreza. Kama niishivyo, asema Bwana Mungu, hakika mahali anapokaa mfalme, aliyemfanya kuwa mfalme, ambaye kiapo chake alikidharau, na ambaye agano lake alilivunja, huko Babeli atakufa. Farao, pamoja na jeshi lake kubwa na kundi lake kubwa, hatamsaidia vitani, wakati ngome zitakapojengwa na vita vya kuzingirwa vilivyojengwa ili kukatilia mbali maisha ya watu wengi.</w:t>
      </w:r>
    </w:p>
    <w:p w14:paraId="2FF1C560" w14:textId="77777777" w:rsidR="00FE318F" w:rsidRPr="00215193" w:rsidRDefault="00FE318F">
      <w:pPr>
        <w:rPr>
          <w:sz w:val="26"/>
          <w:szCs w:val="26"/>
        </w:rPr>
      </w:pPr>
    </w:p>
    <w:p w14:paraId="692DB0B7" w14:textId="739606E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Na </w:t>
      </w:r>
      <w:r xmlns:w="http://schemas.openxmlformats.org/wordprocessingml/2006/main" w:rsidR="003C7F8A" w:rsidRPr="00215193">
        <w:rPr>
          <w:rFonts w:ascii="Calibri" w:eastAsia="Calibri" w:hAnsi="Calibri" w:cs="Calibri"/>
          <w:sz w:val="26"/>
          <w:szCs w:val="26"/>
        </w:rPr>
        <w:t xml:space="preserve">kwa hivyo, inatazama mbele na kutabiri, ndiyo, Misri inaweza kutuma jeshi, lakini haitashinda kuzingirwa kwa Yerusalemu, ambayo bado inachukuliwa kama wakati ujao kwa wakati huu. Kwa sababu alidharau kiapo na kuvunja agano, kwa sababu alitoa mkono wake na bado akafanya mambo haya yote, hataokoka. Alikuwa akitumia neno la Mungu bure, jina la Mungu.</w:t>
      </w:r>
    </w:p>
    <w:p w14:paraId="18E14934" w14:textId="77777777" w:rsidR="00FE318F" w:rsidRPr="00215193" w:rsidRDefault="00FE318F">
      <w:pPr>
        <w:rPr>
          <w:sz w:val="26"/>
          <w:szCs w:val="26"/>
        </w:rPr>
      </w:pPr>
    </w:p>
    <w:p w14:paraId="15C218E0" w14:textId="1DC1C86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Aliahidi katika Biblia, kana kwamba aliahidi kwa njia ya Yahweh kwamba angekuwa mwaminifu kwa Nebukadreza, na angepaswa kushikilia ahadi hiyo. Na kwa kweli ikawa dhambi. Kwa kushangaza, ikawa dhambi kwamba alikuwa amevunja mkataba huu wa kisiasa.</w:t>
      </w:r>
    </w:p>
    <w:p w14:paraId="5240F9B4" w14:textId="77777777" w:rsidR="00FE318F" w:rsidRPr="00215193" w:rsidRDefault="00FE318F">
      <w:pPr>
        <w:rPr>
          <w:sz w:val="26"/>
          <w:szCs w:val="26"/>
        </w:rPr>
      </w:pPr>
    </w:p>
    <w:p w14:paraId="21B84E4D" w14:textId="6A8D8DFB"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Inashangaza kwamba tukisoma simulizi katika 2 Mambo ya Nyakati kuhusu hili kutokea, tunaona kwamba kuna kuegemea kwenye Ezekieli 17. King hasemi chochote kuhusu hili, lakini inaonekana Mambo ya Nyakati yalisoma Ezekieli wake, naye alijua hili.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sikiliza kile mwandishi wa historia alisema katika sura ya 36 na mstari wa 13.</w:t>
      </w:r>
    </w:p>
    <w:p w14:paraId="36A0A6A2" w14:textId="77777777" w:rsidR="00FE318F" w:rsidRPr="00215193" w:rsidRDefault="00FE318F">
      <w:pPr>
        <w:rPr>
          <w:sz w:val="26"/>
          <w:szCs w:val="26"/>
        </w:rPr>
      </w:pPr>
    </w:p>
    <w:p w14:paraId="4C255357" w14:textId="17F0EC9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Sedekia pia alimwasi Mfalme Nebukadneza, ambaye alikuwa amemwapisha kwa Mungu. Haya basi, tukileta ujumbe wa makala haya hapa mwanzoni mwa sura ya 17. Na kwa hivyo, kuna matumizi ya pili ya kuvutia ya Ezekieli hapo katika kitabu hicho cha baadaye cha Mambo ya Nyakati, kwa kweli.</w:t>
      </w:r>
    </w:p>
    <w:p w14:paraId="4EFB1D2D" w14:textId="77777777" w:rsidR="00FE318F" w:rsidRPr="00215193" w:rsidRDefault="00FE318F">
      <w:pPr>
        <w:rPr>
          <w:sz w:val="26"/>
          <w:szCs w:val="26"/>
        </w:rPr>
      </w:pPr>
    </w:p>
    <w:p w14:paraId="129B28C2"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kuna ujumbe, huwezi kulitumia jina la Mungu bure bila kuadhibiwa.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Sedekia angefukuzwa baada ya kuona kushindwa kwa jeshi lake katika kupigana na Wababeli. Sasa hii inavutia kwa sababu ujumbe huu wa kwanza katika sura ya 17, unahusiana na sura ya 12.</w:t>
      </w:r>
    </w:p>
    <w:p w14:paraId="6577530C" w14:textId="77777777" w:rsidR="00FE318F" w:rsidRPr="00215193" w:rsidRDefault="00FE318F">
      <w:pPr>
        <w:rPr>
          <w:sz w:val="26"/>
          <w:szCs w:val="26"/>
        </w:rPr>
      </w:pPr>
    </w:p>
    <w:p w14:paraId="2DB9D285" w14:textId="3704C723"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Tunasoma kuhusu uhusiano kati ya nyumba iliyoasi na wazo hilo la uhamisho, kwenda uhamishoni huko katika sura ya 12. Inamtaja mfalme kama mwenye nafasi muhimu miongoni mwa wahamishwaji. Na inatoa maelezo mengi kuhusu mfalme kushindwa na kupelekwa uhamishoni pamoja na raia wake.</w:t>
      </w:r>
    </w:p>
    <w:p w14:paraId="4CCE0604" w14:textId="77777777" w:rsidR="00FE318F" w:rsidRPr="00215193" w:rsidRDefault="00FE318F">
      <w:pPr>
        <w:rPr>
          <w:sz w:val="26"/>
          <w:szCs w:val="26"/>
        </w:rPr>
      </w:pPr>
    </w:p>
    <w:p w14:paraId="16C9AF28" w14:textId="4D5858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kwa hivyo, ujumbe huu wa kwanza unarudia ujumbe wa kufukuzwa kwa Sedekia katika sura ya 12 na kutoa sababu nzuri ya hilo. Hatukuwa na sababu ya hilo katika 7 isipokuwa nyumba ya waasi, lakini sasa historia ya kisiasa inatolewa. Kwa hivyo hapo ndipo tulipo.</w:t>
      </w:r>
    </w:p>
    <w:p w14:paraId="525153FE" w14:textId="77777777" w:rsidR="00FE318F" w:rsidRPr="00215193" w:rsidRDefault="00FE318F">
      <w:pPr>
        <w:rPr>
          <w:sz w:val="26"/>
          <w:szCs w:val="26"/>
        </w:rPr>
      </w:pPr>
    </w:p>
    <w:p w14:paraId="15101589" w14:textId="515AC27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Sasa, tunarudi kwenye sitiari. Sasa tunajua mengi kama mashujaa wa kwanza wa Mungu kupitia Ezekieli wanavyojua. Na tunaweza kuona kile sitiari hiyo inasema.</w:t>
      </w:r>
    </w:p>
    <w:p w14:paraId="2516EF94" w14:textId="77777777" w:rsidR="00FE318F" w:rsidRPr="00215193" w:rsidRDefault="00FE318F">
      <w:pPr>
        <w:rPr>
          <w:sz w:val="26"/>
          <w:szCs w:val="26"/>
        </w:rPr>
      </w:pPr>
    </w:p>
    <w:p w14:paraId="7BF1CD30" w14:textId="46094F3E"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Mistari ya 3 hadi 10 ni sitiari iliyopanuliwa. Ni upambanuzi wa mambo haya yajayo katika hadithi, mfano. Sasa tunaweza kuona kwamba tai mkubwa anayekuja Lebanoni, kwa kweli, ni Nebukadreza anayekuja Yerusalemu.</w:t>
      </w:r>
    </w:p>
    <w:p w14:paraId="0659B522" w14:textId="77777777" w:rsidR="00FE318F" w:rsidRPr="00215193" w:rsidRDefault="00FE318F">
      <w:pPr>
        <w:rPr>
          <w:sz w:val="26"/>
          <w:szCs w:val="26"/>
        </w:rPr>
      </w:pPr>
    </w:p>
    <w:p w14:paraId="3A869538" w14:textId="17A139A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mwerezi—tai alichukua kilele cha mwerezi na kuvunja chipukizi lake la juu kabisa. Kwa kweli, huyu ndiye mfalme aliyepo, mfalme kijana aliyetawala kwa miezi mitatu tu. </w:t>
      </w:r>
      <w:r xmlns:w="http://schemas.openxmlformats.org/wordprocessingml/2006/main" w:rsidR="003C7F8A">
        <w:rPr>
          <w:rFonts w:ascii="Calibri" w:eastAsia="Calibri" w:hAnsi="Calibri" w:cs="Calibri"/>
          <w:sz w:val="26"/>
          <w:szCs w:val="26"/>
        </w:rPr>
        <w:lastRenderedPageBreak xmlns:w="http://schemas.openxmlformats.org/wordprocessingml/2006/main"/>
      </w:r>
      <w:r xmlns:w="http://schemas.openxmlformats.org/wordprocessingml/2006/main" w:rsidR="003C7F8A">
        <w:rPr>
          <w:rFonts w:ascii="Calibri" w:eastAsia="Calibri" w:hAnsi="Calibri" w:cs="Calibri"/>
          <w:sz w:val="26"/>
          <w:szCs w:val="26"/>
        </w:rPr>
        <w:t xml:space="preserve">Yehoyakimu, mfalme wa miaka 18, alipelekwa Babeli. </w:t>
      </w:r>
      <w:r xmlns:w="http://schemas.openxmlformats.org/wordprocessingml/2006/main" w:rsidRPr="00215193">
        <w:rPr>
          <w:rFonts w:ascii="Calibri" w:eastAsia="Calibri" w:hAnsi="Calibri" w:cs="Calibri"/>
          <w:sz w:val="26"/>
          <w:szCs w:val="26"/>
        </w:rPr>
        <w:t xml:space="preserve">Babeli inaelezewa kama nchi ya biashara na mji wa wafanyabiashara.</w:t>
      </w:r>
    </w:p>
    <w:p w14:paraId="58176434" w14:textId="77777777" w:rsidR="00FE318F" w:rsidRPr="00215193" w:rsidRDefault="00FE318F">
      <w:pPr>
        <w:rPr>
          <w:sz w:val="26"/>
          <w:szCs w:val="26"/>
        </w:rPr>
      </w:pPr>
    </w:p>
    <w:p w14:paraId="146BF716" w14:textId="2B6D2FE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Ilikuwa jiji kuu la kibiashara. Na hivyo Yehoyakimu anapelekwa kwenye jiji hilo kubwa. Na kisha, katika mstari wa 5, tai alichukua mbegu kutoka ardhini na kuiweka kwenye udongo wenye rutuba, mmea uliokuwa kando ya maji mengi.</w:t>
      </w:r>
    </w:p>
    <w:p w14:paraId="0CF2B274" w14:textId="77777777" w:rsidR="00FE318F" w:rsidRPr="00215193" w:rsidRDefault="00FE318F">
      <w:pPr>
        <w:rPr>
          <w:sz w:val="26"/>
          <w:szCs w:val="26"/>
        </w:rPr>
      </w:pPr>
    </w:p>
    <w:p w14:paraId="55B4CD1A" w14:textId="19768A0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Aliiweka kama tawi la mti wa msonobari. Na kwa hivyo, mbegu hii kwa kweli ni sehemu ya familia ya kifalme, uzao wa kifalme, uzao wa kifalme. Ni mshiriki mwingine wa familia ya kifalme, ambayo na kwa kweli, ni mfalme wa mwisho Sedekia, ambaye anamfanya kuwa mfalme wa Yuda badala yake.</w:t>
      </w:r>
    </w:p>
    <w:p w14:paraId="142D4ACB" w14:textId="77777777" w:rsidR="00FE318F" w:rsidRPr="00215193" w:rsidRDefault="00FE318F">
      <w:pPr>
        <w:rPr>
          <w:sz w:val="26"/>
          <w:szCs w:val="26"/>
        </w:rPr>
      </w:pPr>
    </w:p>
    <w:p w14:paraId="289B1A40"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mambo yanaenda vizuri kwa muda katika ufalme huu mpya. Na tunajua ni mradi tu Sedekia alipokuwa mwaminifu kwa Nebukadreza. Katika mstari wa 16, ulichipuka na kuwa mzabibu unaoenea lakini mdogo.</w:t>
      </w:r>
    </w:p>
    <w:p w14:paraId="614ACE2F" w14:textId="77777777" w:rsidR="00FE318F" w:rsidRPr="00215193" w:rsidRDefault="00FE318F">
      <w:pPr>
        <w:rPr>
          <w:sz w:val="26"/>
          <w:szCs w:val="26"/>
        </w:rPr>
      </w:pPr>
    </w:p>
    <w:p w14:paraId="0DD4BF1D" w14:textId="48B3FA5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Matawi yake yalimgeukia, mizizi yake ilimgeukia, ikamgeukia Nebukadreza, na hivyo ikampendelea na kumtegemeza. Mizizi yake ilibaki pale iliposimama. Kwa hiyo, ikawa mzabibu.</w:t>
      </w:r>
    </w:p>
    <w:p w14:paraId="35B46D70" w14:textId="77777777" w:rsidR="00FE318F" w:rsidRPr="00215193" w:rsidRDefault="00FE318F">
      <w:pPr>
        <w:rPr>
          <w:sz w:val="26"/>
          <w:szCs w:val="26"/>
        </w:rPr>
      </w:pPr>
    </w:p>
    <w:p w14:paraId="65D73A7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Ilitoa matawi, ikatoa majani. Na hivyo ndivyo tulivyo katika utawala wa mapema wa Sedekia, ambaye amechaguliwa kuchukua nafasi ya Yehoyakimu. Na utawala wake ulifanikiwa mradi tu alipokuwa mwaminifu kwa Sedekia.</w:t>
      </w:r>
    </w:p>
    <w:p w14:paraId="0CEB3D87" w14:textId="77777777" w:rsidR="00FE318F" w:rsidRPr="00215193" w:rsidRDefault="00FE318F">
      <w:pPr>
        <w:rPr>
          <w:sz w:val="26"/>
          <w:szCs w:val="26"/>
        </w:rPr>
      </w:pPr>
    </w:p>
    <w:p w14:paraId="37A42A67" w14:textId="238C622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Sedekia alikuwa na mawazo mengine. Macho yake yalivutiwa na tai mwingine, tai mpinzani—kwa kweli, Farao wa Misri.</w:t>
      </w:r>
    </w:p>
    <w:p w14:paraId="2FFB7A66" w14:textId="77777777" w:rsidR="00FE318F" w:rsidRPr="00215193" w:rsidRDefault="00FE318F">
      <w:pPr>
        <w:rPr>
          <w:sz w:val="26"/>
          <w:szCs w:val="26"/>
        </w:rPr>
      </w:pPr>
    </w:p>
    <w:p w14:paraId="5D9371BF" w14:textId="3173143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anapanga kujiunganisha na Misri na kupigwa risasi kutoka kwenye nira ya Babeli. Anatumaini kupata rasilimali mpya kwa faida yake mwenyewe. Na katika mstari wa saba, tunafikia hili: kulikuwa na tai mwingine mkubwa mwenye mabawa makubwa na manyoya mengi.</w:t>
      </w:r>
    </w:p>
    <w:p w14:paraId="7C7F8C4B" w14:textId="77777777" w:rsidR="00FE318F" w:rsidRPr="00215193" w:rsidRDefault="00FE318F">
      <w:pPr>
        <w:rPr>
          <w:sz w:val="26"/>
          <w:szCs w:val="26"/>
        </w:rPr>
      </w:pPr>
    </w:p>
    <w:p w14:paraId="44360644" w14:textId="70C8D78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tazama, mzabibu huu ulinyoosha mizizi yake kuelekea kwake, kuelekea Farao, ili apate kuunywesha kutoka kwenye kitanda ulichopandwa. Ulipandwa kwenye udongo mzuri karibu na maji mengi ili upate kutoa matawi na kuzaa matunda na kuwa mzabibu mzuri. Lakini Mungu alitilia shaka mpangilio huu mpya katika mstari wa tisa, anasema, sema, Bwana Mungu asema hivi, je, utafanikiwa, mpango huu mpya na Misri? Je, hataing'oa mizizi yake, na kusababisha matunda yake kuoza na kukauka, na majani yake mapya yakichipuka kunyauka? Hakuna mkono wenye nguvu au jeshi kubwa litakalohitajika kuung'oa kutoka kwenye mizizi yake utakapopandwa katika utii wa Misri.</w:t>
      </w:r>
    </w:p>
    <w:p w14:paraId="679B43A1" w14:textId="77777777" w:rsidR="00FE318F" w:rsidRPr="00215193" w:rsidRDefault="00FE318F">
      <w:pPr>
        <w:rPr>
          <w:sz w:val="26"/>
          <w:szCs w:val="26"/>
        </w:rPr>
      </w:pPr>
    </w:p>
    <w:p w14:paraId="4A7E6B07" w14:textId="2B4D7EF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Je, itastawi wakati upepo wa mashariki utakapoipiga? Je, haitanyauka kabisa, na kunyauka kwenye kitanda chake? Kwa hivyo, haya ni maswali ya kutafuta. Na, bila shaka, upepo huo wa mashariki, huo ni jeshi la Babeli, ambalo litakuja na kulipwa kwa biashara yote. Kwa hivyo, tuko hapa.</w:t>
      </w:r>
    </w:p>
    <w:p w14:paraId="6EDCC8D3" w14:textId="77777777" w:rsidR="00FE318F" w:rsidRPr="00215193" w:rsidRDefault="00FE318F">
      <w:pPr>
        <w:rPr>
          <w:sz w:val="26"/>
          <w:szCs w:val="26"/>
        </w:rPr>
      </w:pPr>
    </w:p>
    <w:p w14:paraId="27114C54"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Kuna sitiari hiyo ndefu kwa upande wa ndege na mimea inayosimulia hadithi hiyo. Na najiuliza kama ya kwanza hapa ilijua ilimaanisha nini au kama walihitaji tafsiri, tafsiri ya kihistoria ya </w:t>
      </w:r>
      <w:proofErr xmlns:w="http://schemas.openxmlformats.org/wordprocessingml/2006/main" w:type="spellStart"/>
      <w:r xmlns:w="http://schemas.openxmlformats.org/wordprocessingml/2006/main" w:rsidRPr="00215193">
        <w:rPr>
          <w:rFonts w:ascii="Calibri" w:eastAsia="Calibri" w:hAnsi="Calibri" w:cs="Calibri"/>
          <w:sz w:val="26"/>
          <w:szCs w:val="26"/>
        </w:rPr>
        <w:t xml:space="preserve">Bacchida </w:t>
      </w:r>
      <w:proofErr xmlns:w="http://schemas.openxmlformats.org/wordprocessingml/2006/main" w:type="spellEnd"/>
      <w:r xmlns:w="http://schemas.openxmlformats.org/wordprocessingml/2006/main" w:rsidRPr="00215193">
        <w:rPr>
          <w:rFonts w:ascii="Calibri" w:eastAsia="Calibri" w:hAnsi="Calibri" w:cs="Calibri"/>
          <w:sz w:val="26"/>
          <w:szCs w:val="26"/>
        </w:rPr>
        <w:t xml:space="preserve">. Loo, tunaona ilikuwa nini.</w:t>
      </w:r>
    </w:p>
    <w:p w14:paraId="5DA9E7CA" w14:textId="77777777" w:rsidR="00FE318F" w:rsidRPr="00215193" w:rsidRDefault="00FE318F">
      <w:pPr>
        <w:rPr>
          <w:sz w:val="26"/>
          <w:szCs w:val="26"/>
        </w:rPr>
      </w:pPr>
    </w:p>
    <w:p w14:paraId="5A2E0FD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angalau ilikuwa ya kuvutia. Na angalau iliamsha udadisi wao. Anazungumzia nini? Hii ni nini? Tai ni nini? Mzabibu ni nini? Ni nini? Na mabadiliko haya ya matukio, ni wazi, yanaangukia katika nyakati ngumu.</w:t>
      </w:r>
    </w:p>
    <w:p w14:paraId="342294AE" w14:textId="77777777" w:rsidR="00FE318F" w:rsidRPr="00215193" w:rsidRDefault="00FE318F">
      <w:pPr>
        <w:rPr>
          <w:sz w:val="26"/>
          <w:szCs w:val="26"/>
        </w:rPr>
      </w:pPr>
    </w:p>
    <w:p w14:paraId="2DAEAE6E" w14:textId="79074F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Ni hadithi ya zamani, hadithi ya zamani, katika injili hiyo ya habari mbaya ambayo Ezekieli alipaswa kuileta kwanza kwamba Yerusalemu ingeanguka na ufalme pamoja nao. Na kwa ujumla, wafungwa wa vita ambao walikuwa mashujaa walihuishwa na tumaini la uongo kwamba wangerudi Yerusalemu na kuishi katika utulivu wa kiasi ambao walikuwa wameufurahia hapo awali. Utulivu ambao haukutegemea Yerusalemu tu, bali pia ufalme.</w:t>
      </w:r>
    </w:p>
    <w:p w14:paraId="216675EC" w14:textId="77777777" w:rsidR="00FE318F" w:rsidRPr="00215193" w:rsidRDefault="00FE318F">
      <w:pPr>
        <w:rPr>
          <w:sz w:val="26"/>
          <w:szCs w:val="26"/>
        </w:rPr>
      </w:pPr>
    </w:p>
    <w:p w14:paraId="72C6AEE8" w14:textId="78C679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ulikuwa muhimu sana. Kwa kweli, haungekuwa chombo chake cha ulinzi. Na tumaini hili linapunguzwa katika 1 hadi 21, kwanza kupitia sitiari na kisha kupitia tafsiri rahisi.</w:t>
      </w:r>
    </w:p>
    <w:p w14:paraId="4B30E1C2" w14:textId="77777777" w:rsidR="00FE318F" w:rsidRPr="00215193" w:rsidRDefault="00FE318F">
      <w:pPr>
        <w:rPr>
          <w:sz w:val="26"/>
          <w:szCs w:val="26"/>
        </w:rPr>
      </w:pPr>
    </w:p>
    <w:p w14:paraId="2D51A379"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Kuna andiko linalofanana katika Maombolezo. Maombolezo sura ya 4. Mwishoni mwa Maombolezo, watu, hili linahusu watu walioachwa katika nchi baada ya uhamisho na hawakuwahi kuhamishwa. Na wanatafakari historia yao ya zamani na kile wanachopitia sasa.</w:t>
      </w:r>
    </w:p>
    <w:p w14:paraId="2FF92430" w14:textId="77777777" w:rsidR="00FE318F" w:rsidRPr="00215193" w:rsidRDefault="00FE318F">
      <w:pPr>
        <w:rPr>
          <w:sz w:val="26"/>
          <w:szCs w:val="26"/>
        </w:rPr>
      </w:pPr>
    </w:p>
    <w:p w14:paraId="03EE0701"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Hakika maisha si rahisi. Na moja ya mambo wanayosema katika mwaka wa 420, yanazungumzia kukamatwa kwa Sedekia. Na hilo liliashiria mwisho wa kila kitu.</w:t>
      </w:r>
    </w:p>
    <w:p w14:paraId="5D8F625D" w14:textId="77777777" w:rsidR="00FE318F" w:rsidRPr="00215193" w:rsidRDefault="00FE318F">
      <w:pPr>
        <w:rPr>
          <w:sz w:val="26"/>
          <w:szCs w:val="26"/>
        </w:rPr>
      </w:pPr>
    </w:p>
    <w:p w14:paraId="60BD820B" w14:textId="2F4BB2D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Mtiwa mafuta wa Bwana, pumzi ya uhai wetu, alikamatwa katika mashimo yao. Yule tuliyesema, chini ya kivuli chake, tutaishi kati ya mataifa. Na hapo ndipo, usemi huu wa tumaini lakini hatimaye kukata tamaa.</w:t>
      </w:r>
    </w:p>
    <w:p w14:paraId="6132CE4A" w14:textId="77777777" w:rsidR="00FE318F" w:rsidRPr="00215193" w:rsidRDefault="00FE318F">
      <w:pPr>
        <w:rPr>
          <w:sz w:val="26"/>
          <w:szCs w:val="26"/>
        </w:rPr>
      </w:pPr>
    </w:p>
    <w:p w14:paraId="7520D51B" w14:textId="63955288"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andiko linalofanana sana na kile ambacho tumekuwa tukisoma hapa. Vyovyote vile, tunaendelea hadi 22 hadi 24, ambayo ina sehemu mpya tofauti sana kwa hadithi ya kifalme. Tunajua kwamba baada ya 587, Ezekieli alikabidhiwa ujumbe mpya wa matumaini, ambao tutaugeukia hivi karibuni.</w:t>
      </w:r>
    </w:p>
    <w:p w14:paraId="079C600D" w14:textId="77777777" w:rsidR="00FE318F" w:rsidRPr="00215193" w:rsidRDefault="00FE318F">
      <w:pPr>
        <w:rPr>
          <w:sz w:val="26"/>
          <w:szCs w:val="26"/>
        </w:rPr>
      </w:pPr>
    </w:p>
    <w:p w14:paraId="151D944A"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tumaini hilo lingeweza tu kufuata uharibifu na kutochukua nafasi yake.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inafaa kwamba sehemu ya jumbe hizo za posta 587 zilizoingizwa hapa ni sehemu ya jumbe hizo. Na kuna kiungo hiki cha mada, mada hii inayofanana ya kifalme, lakini sasa inawakilisha mabadiliko ya wimbi na urejesho wa kifalme.</w:t>
      </w:r>
    </w:p>
    <w:p w14:paraId="2ACE8BE3" w14:textId="77777777" w:rsidR="00FE318F" w:rsidRPr="00215193" w:rsidRDefault="00FE318F">
      <w:pPr>
        <w:rPr>
          <w:sz w:val="26"/>
          <w:szCs w:val="26"/>
        </w:rPr>
      </w:pPr>
    </w:p>
    <w:p w14:paraId="50D9555C" w14:textId="592050CA"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Lakini wakati huu itabarikiwa sana na Mungu. Na kwa hivyo, tunafika 22 hadi 24. Na hii ni kama aina ya maandishi ya kifalme ya mistari hiyo ya awali.</w:t>
      </w:r>
    </w:p>
    <w:p w14:paraId="3CAC98B8" w14:textId="77777777" w:rsidR="00FE318F" w:rsidRPr="00215193" w:rsidRDefault="00FE318F">
      <w:pPr>
        <w:rPr>
          <w:sz w:val="26"/>
          <w:szCs w:val="26"/>
        </w:rPr>
      </w:pPr>
    </w:p>
    <w:p w14:paraId="446B8CB5" w14:textId="42EA8D2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Sasa, Ezekieli angeweza kuongeza sauti yake mwenyewe kwenye jumbe zingine za kinabii za matumaini kuhusu nasaba ya kifalme, hasa katika Isaya 9 na 11 na Yeremia 23. Katika mstari wa 3, Nebukadreza alikuwa amechukua jukumu la chipukizi la mwerezi, mfalme huyo wa Yuda, ambaye kwa kweli alikuwa Yehoyakini. Lakini tunapofikia mstari wa 22, tunaelewa </w:t>
      </w:r>
      <w:r xmlns:w="http://schemas.openxmlformats.org/wordprocessingml/2006/main" w:rsidR="00000000" w:rsidRPr="00215193">
        <w:rPr>
          <w:rFonts w:ascii="Calibri" w:eastAsia="Calibri" w:hAnsi="Calibri" w:cs="Calibri"/>
          <w:sz w:val="26"/>
          <w:szCs w:val="26"/>
        </w:rPr>
        <w:t xml:space="preserve">wazo hili, lakini kuna tofauti.</w:t>
      </w:r>
    </w:p>
    <w:p w14:paraId="6D01C8A1" w14:textId="77777777" w:rsidR="00FE318F" w:rsidRPr="00215193" w:rsidRDefault="00FE318F">
      <w:pPr>
        <w:rPr>
          <w:sz w:val="26"/>
          <w:szCs w:val="26"/>
        </w:rPr>
      </w:pPr>
    </w:p>
    <w:p w14:paraId="787AB04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Mungu mwenyewe anatawala sasa. Mungu mwenyewe anachukua nafasi hii na kumweka mfalme mpya katika Israeli. Kwa namna fulani, huyu atakuwa mfalme kibaraka, lakini bwana mkuu sasa atakuwa Mungu mwenyewe.</w:t>
      </w:r>
    </w:p>
    <w:p w14:paraId="15C8EA36" w14:textId="77777777" w:rsidR="00FE318F" w:rsidRPr="00215193" w:rsidRDefault="00FE318F">
      <w:pPr>
        <w:rPr>
          <w:sz w:val="26"/>
          <w:szCs w:val="26"/>
        </w:rPr>
      </w:pPr>
    </w:p>
    <w:p w14:paraId="57CDD46F" w14:textId="64EC7C5E"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hivyo, mabadiliko katika utawala mpya, mabadiliko dhahiri kabisa. Mungu ndiye anayeongoza sasa tangu mwanzo. Na kisha chipukizi hilo lingeota mizizi na kukua katika ustawi na kufurahia utawala wa dunia nzima.</w:t>
      </w:r>
    </w:p>
    <w:p w14:paraId="0E5B96B8" w14:textId="77777777" w:rsidR="00FE318F" w:rsidRPr="00215193" w:rsidRDefault="00FE318F">
      <w:pPr>
        <w:rPr>
          <w:sz w:val="26"/>
          <w:szCs w:val="26"/>
        </w:rPr>
      </w:pPr>
    </w:p>
    <w:p w14:paraId="6AB1D600" w14:textId="5F2783B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hivyo, inaendelea hadi mstari wa 23. Kisha, ulimwengu ungelazimika kukubali enzi kuu ya Mungu wa Israeli katika mambo ya kibinadamu. Mstari wa 24: miti yote ya shambani itajua ya kuwa mimi ndimi Bwana.</w:t>
      </w:r>
    </w:p>
    <w:p w14:paraId="436BB0F1" w14:textId="77777777" w:rsidR="00FE318F" w:rsidRPr="00215193" w:rsidRDefault="00FE318F">
      <w:pPr>
        <w:rPr>
          <w:sz w:val="26"/>
          <w:szCs w:val="26"/>
        </w:rPr>
      </w:pPr>
    </w:p>
    <w:p w14:paraId="156FD975"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Ninashusha mti mrefu, nainua mti mdogo. Mungu ni Mungu katika mambo ya dunia. Na atathibitisha hilo.</w:t>
      </w:r>
    </w:p>
    <w:p w14:paraId="7EF6110D" w14:textId="77777777" w:rsidR="00FE318F" w:rsidRPr="00215193" w:rsidRDefault="00FE318F">
      <w:pPr>
        <w:rPr>
          <w:sz w:val="26"/>
          <w:szCs w:val="26"/>
        </w:rPr>
      </w:pPr>
    </w:p>
    <w:p w14:paraId="40F91EBA" w14:textId="09F435E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Hii itakuwa mfano, uthibitisho wakati ufalme wa Daudi utarejeshwa na kubarikiwa kwa njia hii. Na bila shaka, hapa, tunapofikiria zaidi Agano la Kale kihalali, kuna muhtasari wa Zaburi za Kifalme, kama Zaburi ya 2 na Zaburi ya 110, ambazo zinaahidi utawala wa ulimwengu kwa mfalme mteule wa Mungu wa ukoo wa Daudi. Na Ezekieli anasema, siku moja, itatimia.</w:t>
      </w:r>
    </w:p>
    <w:p w14:paraId="301C9AEA" w14:textId="77777777" w:rsidR="00FE318F" w:rsidRPr="00215193" w:rsidRDefault="00FE318F">
      <w:pPr>
        <w:rPr>
          <w:sz w:val="26"/>
          <w:szCs w:val="26"/>
        </w:rPr>
      </w:pPr>
    </w:p>
    <w:p w14:paraId="546FD893"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Siku moja itatokea.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kuna mwisho huu mzuri wa hili, ambalo hapo awali lilikuwa hadithi ya kusikitisha sana ya ufalme wa Daudi. Tunaendelea hadi sura ya 19.</w:t>
      </w:r>
    </w:p>
    <w:p w14:paraId="61D469E0" w14:textId="77777777" w:rsidR="00FE318F" w:rsidRPr="00215193" w:rsidRDefault="00FE318F">
      <w:pPr>
        <w:rPr>
          <w:sz w:val="26"/>
          <w:szCs w:val="26"/>
        </w:rPr>
      </w:pPr>
    </w:p>
    <w:p w14:paraId="2CEE947D" w14:textId="47487971"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Tunaacha 18 kwa ajili ya hotuba yetu inayofuata. Kwa mara nyingine tena, tuna mada ile ile ya kifalme, na ufalme wa Daudi unazingatiwa. Hii inaendana sana na nusu ya kwanza ya sura ya 17, ujumbe huo wa hukumu katika sitiari na lugha rahisi kumhusu Sedekia.</w:t>
      </w:r>
    </w:p>
    <w:p w14:paraId="57C33848" w14:textId="77777777" w:rsidR="00FE318F" w:rsidRPr="00215193" w:rsidRDefault="00FE318F">
      <w:pPr>
        <w:rPr>
          <w:sz w:val="26"/>
          <w:szCs w:val="26"/>
        </w:rPr>
      </w:pPr>
    </w:p>
    <w:p w14:paraId="7752F6D2" w14:textId="48A36F12" w:rsidR="00FE318F" w:rsidRPr="00215193" w:rsidRDefault="003C7F8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pia, katika sura ya 19, ni ujumbe wa hukumu dhidi ya ufalme wa Yuda, kwa kweli, dhidi ya Sedekia, ambaye ndiye mfalme wa mwisho. Na jumbe hizi katika sura ya 17 na 19, jumbe hizi hasi, zote ni kama misumari ambayo Ezekieli anaipiga kwenye jeneza la matumaini yasiyo na maana ya uhamishoni ya kurudi mapema Yuda na kwa hali ilivyo sasa ya mfalme wa ukoo wa Daudi na wote. Tumeona sasa hivi kwamba 17:22 hadi 24 huvunja hasi na kusonga mbele kuelekea mustakabali mzuri wa taasisi ya ufalme.</w:t>
      </w:r>
    </w:p>
    <w:p w14:paraId="44D3E03B" w14:textId="77777777" w:rsidR="00FE318F" w:rsidRPr="00215193" w:rsidRDefault="00FE318F">
      <w:pPr>
        <w:rPr>
          <w:sz w:val="26"/>
          <w:szCs w:val="26"/>
        </w:rPr>
      </w:pPr>
    </w:p>
    <w:p w14:paraId="0F4E20B6" w14:textId="40E8D8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Ni mojawapo ya ahadi za baada ya hukumu katika manabii wa Agano la Kale, ahadi zilizokuza aina ya mtazamo wa kimasihi kuhusu jinsi Mungu atakavyoshughulika na Israeli katika siku zijazo. Na hizi ni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ahadi ambazo Agano Jipya lilizishikilia katika dai lake kwamba Yesu ndiye Masihi. Lakini tunaweza kujiuliza kwa nini ujumbe huo chanya katika sura ya 17:22 </w:t>
      </w:r>
      <w:r xmlns:w="http://schemas.openxmlformats.org/wordprocessingml/2006/main" w:rsidR="003C7F8A">
        <w:rPr>
          <w:rFonts w:ascii="Calibri" w:eastAsia="Calibri" w:hAnsi="Calibri" w:cs="Calibri"/>
          <w:sz w:val="26"/>
          <w:szCs w:val="26"/>
        </w:rPr>
        <w:t xml:space="preserve">hadi 24 haukuwekwa baada ya sura ya 19.</w:t>
      </w:r>
    </w:p>
    <w:p w14:paraId="4349A176" w14:textId="77777777" w:rsidR="00FE318F" w:rsidRPr="00215193" w:rsidRDefault="00FE318F">
      <w:pPr>
        <w:rPr>
          <w:sz w:val="26"/>
          <w:szCs w:val="26"/>
        </w:rPr>
      </w:pPr>
    </w:p>
    <w:p w14:paraId="7AC4004F" w14:textId="35BC13C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Hilo lingefanya iwe na mantiki zaidi: kwanza kabisa tuondoe mambo hasi, na kisha tunaweza kuendelea na mambo chanya. Na inaonekana ajabu kwamba tuna uhusiano huu wa chini na juu na chini kati ya 17 na 19. Na sababu ni kwamba katika maudhui, 17:22 hadi 24 iliundwa kama nyongeza chanya ya 17:1 hadi 21.</w:t>
      </w:r>
    </w:p>
    <w:p w14:paraId="4C4CCBBD" w14:textId="77777777" w:rsidR="00FE318F" w:rsidRPr="00215193" w:rsidRDefault="00FE318F">
      <w:pPr>
        <w:rPr>
          <w:sz w:val="26"/>
          <w:szCs w:val="26"/>
        </w:rPr>
      </w:pPr>
    </w:p>
    <w:p w14:paraId="3930E103" w14:textId="5F1BB86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una aina ile ile ya sitiari zilizotumika katika nusu hiyo ya mwisho ya 17 kama ulivyokuwa nazo katika nusu ya awali. Na kwa hivyo, ilikusudiwa kuwepo hapo, ikiwa na sitiari sawa kwa ujumla. Ni kweli kwamba ikiwa ungechunguza 17:22 hadi 24, ina ufahamu wa sura ya 19, lakini kwa kiasi kikubwa lugha yake ni mwangwi wa ujumbe wa awali, ujumbe hasi katika 17:1 hadi 21.</w:t>
      </w:r>
    </w:p>
    <w:p w14:paraId="2334F148" w14:textId="77777777" w:rsidR="00FE318F" w:rsidRPr="00215193" w:rsidRDefault="00FE318F">
      <w:pPr>
        <w:rPr>
          <w:sz w:val="26"/>
          <w:szCs w:val="26"/>
        </w:rPr>
      </w:pPr>
    </w:p>
    <w:p w14:paraId="41190BAE" w14:textId="72D1940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kwa hivyo, inafaa zaidi mwishoni mwa 17 kuliko ingekuwa katika 19. Lakini sura ya 19 ni mwendelezo wa fasihi wa 17:1 hadi 21. Nami nashuku katika toleo la kwanza kwamba ilikuwa hivyo.</w:t>
      </w:r>
    </w:p>
    <w:p w14:paraId="78E1F8B6" w14:textId="77777777" w:rsidR="00FE318F" w:rsidRPr="00215193" w:rsidRDefault="00FE318F">
      <w:pPr>
        <w:rPr>
          <w:sz w:val="26"/>
          <w:szCs w:val="26"/>
        </w:rPr>
      </w:pPr>
    </w:p>
    <w:p w14:paraId="100F4A8B" w14:textId="7C8CD93D"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katika toleo la pili la kitabu cha Ezekieli ndipo kwanza kabisa tumeingiza 17:21 hadi 24, na kisha tumeingiza sura ya 18. Lakini tutafikia mtazamo huo wa mwisho wakati ujao. Sura ya 19 tunaweza kuiita unabii wa hukumu.</w:t>
      </w:r>
    </w:p>
    <w:p w14:paraId="35AB63AE" w14:textId="77777777" w:rsidR="00FE318F" w:rsidRPr="00215193" w:rsidRDefault="00FE318F">
      <w:pPr>
        <w:rPr>
          <w:sz w:val="26"/>
          <w:szCs w:val="26"/>
        </w:rPr>
      </w:pPr>
    </w:p>
    <w:p w14:paraId="0B1BD1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hiyo ni kweli. Hiyo ni kweli kabisa katika maudhui yake. Lakini sivyo inavyojiita yenyewe.</w:t>
      </w:r>
    </w:p>
    <w:p w14:paraId="4553D790" w14:textId="77777777" w:rsidR="00FE318F" w:rsidRPr="00215193" w:rsidRDefault="00FE318F">
      <w:pPr>
        <w:rPr>
          <w:sz w:val="26"/>
          <w:szCs w:val="26"/>
        </w:rPr>
      </w:pPr>
    </w:p>
    <w:p w14:paraId="3C81846E" w14:textId="4A032E7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Tukiangalia mstari wa 1, wewe, waimbie maombolezo wakuu wa Israeli. Na hili linakuja kama maombolezo. Na kisha, mwishoni mwa sura, mstari wa 14 wa sura ya 19, inasema, hili ni maombolezo, na linatumika kama maombolezo.</w:t>
      </w:r>
    </w:p>
    <w:p w14:paraId="4FC256FD" w14:textId="77777777" w:rsidR="00FE318F" w:rsidRPr="00215193" w:rsidRDefault="00FE318F">
      <w:pPr>
        <w:rPr>
          <w:sz w:val="26"/>
          <w:szCs w:val="26"/>
        </w:rPr>
      </w:pPr>
    </w:p>
    <w:p w14:paraId="6D8FF861" w14:textId="1B97E949"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hivyo ndivyo tulivyo. Ni maombolezo. Lakini tunahitaji kujua kwamba wakati mwingine manabii, manabii wa Agano la Kale, walitumia aina mbalimbali katika jumbe zao.</w:t>
      </w:r>
    </w:p>
    <w:p w14:paraId="4738A496" w14:textId="77777777" w:rsidR="00FE318F" w:rsidRPr="00215193" w:rsidRDefault="00FE318F">
      <w:pPr>
        <w:rPr>
          <w:sz w:val="26"/>
          <w:szCs w:val="26"/>
        </w:rPr>
      </w:pPr>
    </w:p>
    <w:p w14:paraId="630EF85D" w14:textId="2D6102D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wakati mwingine, waliwasilisha ujumbe wa unabii wa hukumu kupitia maombolezo. Kwa kweli, haya ni maombolezo ya mazishi ambayo mtu angetumia wakati mtu amekufa au wakati mtu amepitia msiba mbaya. Na kwa hivyo, kwa kweli, hii ni maombolezo, maombolezo ya mazishi ambayo yanaomboleza msiba, haswa wa mwanafamilia, labda, ambaye amekufa.</w:t>
      </w:r>
    </w:p>
    <w:p w14:paraId="505AFAE0" w14:textId="77777777" w:rsidR="00FE318F" w:rsidRPr="00215193" w:rsidRDefault="00FE318F">
      <w:pPr>
        <w:rPr>
          <w:sz w:val="26"/>
          <w:szCs w:val="26"/>
        </w:rPr>
      </w:pPr>
    </w:p>
    <w:p w14:paraId="4D573D37" w14:textId="6DCE7EA8"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tunaweza kujua kuna mfano mmoja mzuri sana na mrefu wa maombolezo ya mazishi yenyewe, ambayo hayakutumiwa na nabii, bali kama maombolezo ya mazishi katika 2 Samweli na Sura ya 1. Na hapo Daudi anaomboleza mfalme wake, ambaye alikuwa mwaminifu kwake siku zote, Mfalme Sauli, na mkuu wa taji, Yonathani, ambaye wote wawili walikufa mikononi mwa Wafilisti. Na katika nusu ya pili ya 2 Samweli, sura ya 1, tunasoma maombolezo haya na yana wimbo unaopita ndani yake, jinsi mashujaa walivyoanguka. Na hii inasemwa kwa sauti za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maombolezo, jinsi ilivyo mbaya kwamba mashujaa hawa, mashujaa hawa hodari, wameanguka katikati ya vita.</w:t>
      </w:r>
    </w:p>
    <w:p w14:paraId="26D438A7" w14:textId="77777777" w:rsidR="00FE318F" w:rsidRPr="00215193" w:rsidRDefault="00FE318F">
      <w:pPr>
        <w:rPr>
          <w:sz w:val="26"/>
          <w:szCs w:val="26"/>
        </w:rPr>
      </w:pPr>
    </w:p>
    <w:p w14:paraId="368E380F" w14:textId="6A2C9BA0"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Jinsi mashujaa walivyoanguka, na silaha za vita zimeangamia. Hizo mbili zilikuwa sawa na silaha, lakini sasa zimekufa, nasi tumepoteza silaha za vita. Naam, hiyo ni maombolezo halisi, lakini kuna matumizi mengine ya maombolezo kuwasilisha ujumbe wa unabii wa hukumu.</w:t>
      </w:r>
    </w:p>
    <w:p w14:paraId="090965AE" w14:textId="77777777" w:rsidR="00FE318F" w:rsidRPr="00215193" w:rsidRDefault="00FE318F">
      <w:pPr>
        <w:rPr>
          <w:sz w:val="26"/>
          <w:szCs w:val="26"/>
        </w:rPr>
      </w:pPr>
    </w:p>
    <w:p w14:paraId="488E699A" w14:textId="0AD90BD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unabii wa hukumu ulikuwa na, hapana, ndio, nataka kusema nini? Kulikuwa na maudhui ya maombolezo, kutazama nyuma nyuma, kutazama nyuma mafanikio ya mtu aliyekufa katika maisha yake. Lakini kile unabii wa hukumu ulifanya, ambacho kilitumia maombolezo, walikitumia kama utabiri wa adhabu ijayo. Na kwa hivyo, kile kilichokuwa hapo awali katika maombolezo sasa kinakuwa, kama kinavyotumika tena kinabii, kama utabiri wa adhabu ya baadaye.</w:t>
      </w:r>
    </w:p>
    <w:p w14:paraId="1A7604ED" w14:textId="77777777" w:rsidR="00FE318F" w:rsidRPr="00215193" w:rsidRDefault="00FE318F">
      <w:pPr>
        <w:rPr>
          <w:sz w:val="26"/>
          <w:szCs w:val="26"/>
        </w:rPr>
      </w:pPr>
    </w:p>
    <w:p w14:paraId="3CA7B29E" w14:textId="651B35F2"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Inachukua nafasi zaidi ya adhabu inayokuja, kana kwamba ipo. Inaangalia nyuma msiba na kuuomboleza kana kwamba tayari umetokea. Na hivyo ndivyo inavyofanya kazi. Ujumbe huu pia una sitiari, lakini unaweka sitiari chini ya kuomboleza.</w:t>
      </w:r>
    </w:p>
    <w:p w14:paraId="087C2BEC" w14:textId="77777777" w:rsidR="00FE318F" w:rsidRPr="00215193" w:rsidRDefault="00FE318F">
      <w:pPr>
        <w:rPr>
          <w:sz w:val="26"/>
          <w:szCs w:val="26"/>
        </w:rPr>
      </w:pPr>
    </w:p>
    <w:p w14:paraId="1EADAC04" w14:textId="02F9AFBB"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Tunaona kwamba kuna sitiari mbili tofauti. Tunapoangalia sura ya 19, kuna moja inayotegemea simba katika mstari wa pili hadi wa tisa. Na kisha, inaonekana kuanza tena na sitiari tofauti.</w:t>
      </w:r>
    </w:p>
    <w:p w14:paraId="07ACE089" w14:textId="77777777" w:rsidR="00FE318F" w:rsidRPr="00215193" w:rsidRDefault="00FE318F">
      <w:pPr>
        <w:rPr>
          <w:sz w:val="26"/>
          <w:szCs w:val="26"/>
        </w:rPr>
      </w:pPr>
    </w:p>
    <w:p w14:paraId="0E2E9B66" w14:textId="1726DC20"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Inatumia sitiari ya mzabibu kuanzia mstari wa 10 na kuendelea, 10 hadi 14. Na hivyo, sitiari mbili tofauti, lakini zote mbili ziko ndani ya mipaka ya maombolezo. Na tofauti hiyo inaonyesha kwamba kwa kweli kuna maombolezo mawili hapa ambayo huunda jozi.</w:t>
      </w:r>
    </w:p>
    <w:p w14:paraId="2D0C514D" w14:textId="77777777" w:rsidR="00FE318F" w:rsidRPr="00215193" w:rsidRDefault="00FE318F">
      <w:pPr>
        <w:rPr>
          <w:sz w:val="26"/>
          <w:szCs w:val="26"/>
        </w:rPr>
      </w:pPr>
    </w:p>
    <w:p w14:paraId="4C97C81F" w14:textId="7991F01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zote mbili ziliungana na mada ya ufalme. Katika mstari wa pili, mama yako alikuwa simba jike kati ya simba. Na hii ndiyo umoja huu, wewe hapa lazima uwe mfalme wa mwisho wa Yuda, Sedekia.</w:t>
      </w:r>
    </w:p>
    <w:p w14:paraId="75E51C3C" w14:textId="77777777" w:rsidR="00FE318F" w:rsidRPr="00215193" w:rsidRDefault="00FE318F">
      <w:pPr>
        <w:rPr>
          <w:sz w:val="26"/>
          <w:szCs w:val="26"/>
        </w:rPr>
      </w:pPr>
    </w:p>
    <w:p w14:paraId="717914DE" w14:textId="56310D6F" w:rsidR="00FE318F" w:rsidRPr="00215193" w:rsidRDefault="002761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Mama au simba jike ni nasaba ya Daudi, ambayo ilizaa </w:t>
      </w:r>
      <w:proofErr xmlns:w="http://schemas.openxmlformats.org/wordprocessingml/2006/main" w:type="gramStart"/>
      <w:r xmlns:w="http://schemas.openxmlformats.org/wordprocessingml/2006/main" w:rsidR="00000000" w:rsidRPr="00215193">
        <w:rPr>
          <w:rFonts w:ascii="Calibri" w:eastAsia="Calibri" w:hAnsi="Calibri" w:cs="Calibri"/>
          <w:sz w:val="26"/>
          <w:szCs w:val="26"/>
        </w:rPr>
        <w:t xml:space="preserve">wafalme </w:t>
      </w:r>
      <w:proofErr xmlns:w="http://schemas.openxmlformats.org/wordprocessingml/2006/main" w:type="gramEnd"/>
      <w:r xmlns:w="http://schemas.openxmlformats.org/wordprocessingml/2006/main" w:rsidR="00000000" w:rsidRPr="00215193">
        <w:rPr>
          <w:rFonts w:ascii="Calibri" w:eastAsia="Calibri" w:hAnsi="Calibri" w:cs="Calibri"/>
          <w:sz w:val="26"/>
          <w:szCs w:val="26"/>
        </w:rPr>
        <w:t xml:space="preserve">kizazi baada ya kizazi. Na ndiye anayewazungumzia kwa ufasaha, bila shaka, mashujaa halisi wa wafungwa wa vita, ambao wamekuwa Babeli tangu 597. Na simba huyu jike, nasaba hii ilizaa vizazi mfululizo vya wafalme.</w:t>
      </w:r>
    </w:p>
    <w:p w14:paraId="4D227837" w14:textId="77777777" w:rsidR="00FE318F" w:rsidRPr="00215193" w:rsidRDefault="00FE318F">
      <w:pPr>
        <w:rPr>
          <w:sz w:val="26"/>
          <w:szCs w:val="26"/>
        </w:rPr>
      </w:pPr>
    </w:p>
    <w:p w14:paraId="3E6AC1A7" w14:textId="17A6DCD5"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Katika sura ya 19, hatuna tafsiri rahisi tuliyo nayo katika sura ya 17. Lakini tunapata hii ikichanganywa na ukweli. Na kwa hivyo, katika mstari wa nne, tunapata mfalme ambaye ameletwa Misri.</w:t>
      </w:r>
    </w:p>
    <w:p w14:paraId="2093FE2F" w14:textId="77777777" w:rsidR="00FE318F" w:rsidRPr="00215193" w:rsidRDefault="00FE318F">
      <w:pPr>
        <w:rPr>
          <w:sz w:val="26"/>
          <w:szCs w:val="26"/>
        </w:rPr>
      </w:pPr>
    </w:p>
    <w:p w14:paraId="688B14BB"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huyu, bila shaka, alikuwa Yehoahazi, ambaye hakuwa mfalme wa zamani, bali mfalme wa kabla ya hapo katika Yuda, ambaye nafasi yake ilichukuliwa na Yehoyakini, na Farao, na kisha Nebukadreza akamteua Sedekia. Lakini inapitia historia ya ufalme </w:t>
      </w: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katika vizazi vitatu vya mwisho vya wafalme. Na Farao akampeleka Misri.</w:t>
      </w:r>
    </w:p>
    <w:p w14:paraId="3AA74AF6" w14:textId="77777777" w:rsidR="00FE318F" w:rsidRPr="00215193" w:rsidRDefault="00FE318F">
      <w:pPr>
        <w:rPr>
          <w:sz w:val="26"/>
          <w:szCs w:val="26"/>
        </w:rPr>
      </w:pPr>
    </w:p>
    <w:p w14:paraId="3EF390F7"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mwingine wa watoto hao, watoto wa simba, aliteuliwa kuwa mfalme, na huyo alikuwa Yehoyakini. Sawa. Lakini kwa kweli, kuanzia mstari wa tano, tunaonekana kusonga mbele.</w:t>
      </w:r>
    </w:p>
    <w:p w14:paraId="210D2627" w14:textId="77777777" w:rsidR="00FE318F" w:rsidRPr="00215193" w:rsidRDefault="00FE318F">
      <w:pPr>
        <w:rPr>
          <w:sz w:val="26"/>
          <w:szCs w:val="26"/>
        </w:rPr>
      </w:pPr>
    </w:p>
    <w:p w14:paraId="107D7884" w14:textId="6B6C120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Sio Yehoyakini. Ukiangalia maoni, kuna majadiliano na kutokuwa na uhakika kuhusu mfalme gani ni yupi. Lakini mtu anaweza kutoa hoja nzuri kwamba tayari tumekuja; tunamjia Sedekia.</w:t>
      </w:r>
    </w:p>
    <w:p w14:paraId="38852B55" w14:textId="77777777" w:rsidR="00FE318F" w:rsidRPr="00215193" w:rsidRDefault="00FE318F">
      <w:pPr>
        <w:rPr>
          <w:sz w:val="26"/>
          <w:szCs w:val="26"/>
        </w:rPr>
      </w:pPr>
    </w:p>
    <w:p w14:paraId="67DC2B60" w14:textId="33C595D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huyo ni mtoto wake mwingine ambaye nasaba hiyo ilimchagua kumfanya simba mchanga, mfalme mpya wa Yuda, Sedekia. Na hivyo, mmoja anaendelea. Na alitawala kuanzia mwaka 597 hadi 587.</w:t>
      </w:r>
    </w:p>
    <w:p w14:paraId="0478F75E" w14:textId="77777777" w:rsidR="00FE318F" w:rsidRPr="00215193" w:rsidRDefault="00FE318F">
      <w:pPr>
        <w:rPr>
          <w:sz w:val="26"/>
          <w:szCs w:val="26"/>
        </w:rPr>
      </w:pPr>
    </w:p>
    <w:p w14:paraId="2FB67D6F" w14:textId="5D9A85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hivi karibuni ujumbe huu unahamisha hadi kwenye shambulio la mwisho kutoka kwa jeshi la Nebukadneza. Na lilikuwa jeshi la kimataifa lenye vipengele kutoka majimbo mbalimbali ya kibaraka. Na hivyo, katika mstari wa nane, taifa hilo lilimshambulia kutoka majimbo yote yaliyozunguka.</w:t>
      </w:r>
    </w:p>
    <w:p w14:paraId="06F6CC37" w14:textId="77777777" w:rsidR="00FE318F" w:rsidRPr="00215193" w:rsidRDefault="00FE318F">
      <w:pPr>
        <w:rPr>
          <w:sz w:val="26"/>
          <w:szCs w:val="26"/>
        </w:rPr>
      </w:pPr>
    </w:p>
    <w:p w14:paraId="450518F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Wakamtandaza wavu wao, akakamatwa katika shimo lao, akapelekwa kwa mfalme wa Babeli.</w:t>
      </w:r>
    </w:p>
    <w:p w14:paraId="6F9CBF42" w14:textId="77777777" w:rsidR="00FE318F" w:rsidRPr="00215193" w:rsidRDefault="00FE318F">
      <w:pPr>
        <w:rPr>
          <w:sz w:val="26"/>
          <w:szCs w:val="26"/>
        </w:rPr>
      </w:pPr>
    </w:p>
    <w:p w14:paraId="6B6231E6" w14:textId="2462525C" w:rsidR="00FE318F" w:rsidRPr="00215193" w:rsidRDefault="0027616A">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hivyo, sauti yake haitasikika tena. Na huyu ndiye mfalme wa mwisho, mfalme wa mwisho. Na sauti ya Sedekia, mfalme wa mwisho, haitasikika tena kamwe mfalme wa ukoo wa Daudi juu ya milima ya Israeli.</w:t>
      </w:r>
    </w:p>
    <w:p w14:paraId="31212630" w14:textId="77777777" w:rsidR="00FE318F" w:rsidRPr="00215193" w:rsidRDefault="00FE318F">
      <w:pPr>
        <w:rPr>
          <w:sz w:val="26"/>
          <w:szCs w:val="26"/>
        </w:rPr>
      </w:pPr>
    </w:p>
    <w:p w14:paraId="5FC2CCF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hivyo hiyo ndiyo hadithi ya kusikitisha hapo, hadithi hasi. Lakini kisha tunafikia ujumbe huu sambamba, maombolezo haya sambamba, ambayo hubadilisha sitiari kuwa mzabibu. Na shina lake lenye nguvu zaidi likawa fimbo ya mtawala.</w:t>
      </w:r>
    </w:p>
    <w:p w14:paraId="4F3EDFAC" w14:textId="77777777" w:rsidR="00FE318F" w:rsidRPr="00215193" w:rsidRDefault="00FE318F">
      <w:pPr>
        <w:rPr>
          <w:sz w:val="26"/>
          <w:szCs w:val="26"/>
        </w:rPr>
      </w:pPr>
    </w:p>
    <w:p w14:paraId="3A17BA8D"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huyu ndiye Sedekia anayetawala kwa nguvu zake zote kwa muda. Lakini iling'olewa kwa hasira na kutupwa chini. Upepo wa mashariki uliikausha.</w:t>
      </w:r>
    </w:p>
    <w:p w14:paraId="3B5C90BC" w14:textId="77777777" w:rsidR="00FE318F" w:rsidRPr="00215193" w:rsidRDefault="00FE318F">
      <w:pPr>
        <w:rPr>
          <w:sz w:val="26"/>
          <w:szCs w:val="26"/>
        </w:rPr>
      </w:pPr>
    </w:p>
    <w:p w14:paraId="69294A25" w14:textId="56021E92"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Ilipandwa jangwani. Na </w:t>
      </w:r>
      <w:proofErr xmlns:w="http://schemas.openxmlformats.org/wordprocessingml/2006/main" w:type="gramStart"/>
      <w:r xmlns:w="http://schemas.openxmlformats.org/wordprocessingml/2006/main" w:rsidRPr="0021519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5193">
        <w:rPr>
          <w:rFonts w:ascii="Calibri" w:eastAsia="Calibri" w:hAnsi="Calibri" w:cs="Calibri"/>
          <w:sz w:val="26"/>
          <w:szCs w:val="26"/>
        </w:rPr>
        <w:t xml:space="preserve">tunasimulia hadithi ya Sedekia tena, ambayo tulisikia mapema katika sehemu ya kwanza ya sura ya 17. Na moto umetoka kwenye shina lake, umeteketeza matawi na matunda yake.</w:t>
      </w:r>
    </w:p>
    <w:p w14:paraId="700E6314" w14:textId="77777777" w:rsidR="00FE318F" w:rsidRPr="00215193" w:rsidRDefault="00FE318F">
      <w:pPr>
        <w:rPr>
          <w:sz w:val="26"/>
          <w:szCs w:val="26"/>
        </w:rPr>
      </w:pPr>
    </w:p>
    <w:p w14:paraId="72FBD6D8" w14:textId="2CC1A1FD"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Kwa hivyo hakuna shina imara lililobaki ndani yake, hakuna fimbo ya kutawala. Moto wa uharibifu juu ya Yerusalemu, hata jumba la kifalme liliteketea kwa moto wake. Na kwa hivyo, hakuna mfalme, hakuna ufalme tena.</w:t>
      </w:r>
    </w:p>
    <w:p w14:paraId="426E21EB" w14:textId="77777777" w:rsidR="00FE318F" w:rsidRPr="00215193" w:rsidRDefault="00FE318F">
      <w:pPr>
        <w:rPr>
          <w:sz w:val="26"/>
          <w:szCs w:val="26"/>
        </w:rPr>
      </w:pPr>
    </w:p>
    <w:p w14:paraId="1617FB2E" w14:textId="22D65F7C"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hivyo, hiyo ndiyo hadithi ya kusikitisha inayosimuliwa tena kwa maneno ya sitiari, tena, kuhusu mwisho wa ukoo huu wa kifalme. Lakini kuna sentensi ya mwisho katika sura ya 19. Hii ni maombolezo na inatumika kama maombolezo.</w:t>
      </w:r>
    </w:p>
    <w:p w14:paraId="310BE024" w14:textId="77777777" w:rsidR="00FE318F" w:rsidRPr="00215193" w:rsidRDefault="00FE318F">
      <w:pPr>
        <w:rPr>
          <w:sz w:val="26"/>
          <w:szCs w:val="26"/>
        </w:rPr>
      </w:pPr>
    </w:p>
    <w:p w14:paraId="2FA2830C" w14:textId="15B4A7A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lastRenderedPageBreak xmlns:w="http://schemas.openxmlformats.org/wordprocessingml/2006/main"/>
      </w:r>
      <w:r xmlns:w="http://schemas.openxmlformats.org/wordprocessingml/2006/main" w:rsidRPr="00215193">
        <w:rPr>
          <w:rFonts w:ascii="Calibri" w:eastAsia="Calibri" w:hAnsi="Calibri" w:cs="Calibri"/>
          <w:sz w:val="26"/>
          <w:szCs w:val="26"/>
        </w:rPr>
        <w:t xml:space="preserve">Na nadhani hii inafanya kazi kama hitimisho la uhariri lililoangalia nyuma, nyuma sana, baada ya kuanguka kwa Yerusalemu na mwisho wa ufalme. Katika ufafanuzi wangu, nimeitafsiri tofauti kidogo. Ninaitafsiri hii </w:t>
      </w:r>
      <w:r xmlns:w="http://schemas.openxmlformats.org/wordprocessingml/2006/main" w:rsidR="0027616A">
        <w:rPr>
          <w:rFonts w:ascii="Calibri" w:eastAsia="Calibri" w:hAnsi="Calibri" w:cs="Calibri"/>
          <w:sz w:val="26"/>
          <w:szCs w:val="26"/>
        </w:rPr>
        <w:t xml:space="preserve">kama maombolezo, na imekuja kufanya kazi kama maombolezo.</w:t>
      </w:r>
    </w:p>
    <w:p w14:paraId="088A1F28" w14:textId="77777777" w:rsidR="00FE318F" w:rsidRPr="00215193" w:rsidRDefault="00FE318F">
      <w:pPr>
        <w:rPr>
          <w:sz w:val="26"/>
          <w:szCs w:val="26"/>
        </w:rPr>
      </w:pPr>
    </w:p>
    <w:p w14:paraId="35D9F30F" w14:textId="77777777"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Sasa hiyo ni tofauti. Maombolezo, maombolezo ya kinabii, sawa, tukitazamia mbele. Lakini sasa imetokea na tunaweza kutazama nyuma na kwa kweli imetimia.</w:t>
      </w:r>
    </w:p>
    <w:p w14:paraId="054E62C4" w14:textId="77777777" w:rsidR="00FE318F" w:rsidRPr="00215193" w:rsidRDefault="00FE318F">
      <w:pPr>
        <w:rPr>
          <w:sz w:val="26"/>
          <w:szCs w:val="26"/>
        </w:rPr>
      </w:pPr>
    </w:p>
    <w:p w14:paraId="2B2FA44A" w14:textId="734A72B6"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kwetu sisi, tunahuzunika tunapotazama nyuma. Kwa hivyo, una nyakati hizo zilizopita katika sura ya 19, zikimaanisha matukio yajayo, lakini kwa kweli, zinarejelea kile kitakachotokea. Ni utabiri wa kitakachotokea, lakini sasa kimetokea.</w:t>
      </w:r>
    </w:p>
    <w:p w14:paraId="5DBE6F5E" w14:textId="77777777" w:rsidR="00FE318F" w:rsidRPr="00215193" w:rsidRDefault="00FE318F">
      <w:pPr>
        <w:rPr>
          <w:sz w:val="26"/>
          <w:szCs w:val="26"/>
        </w:rPr>
      </w:pPr>
    </w:p>
    <w:p w14:paraId="6DC343BC" w14:textId="4D6577AF" w:rsidR="00FE318F" w:rsidRPr="00215193" w:rsidRDefault="00000000">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kwa hivyo, ni maombolezo halisi sasa. Na sote tunaomboleza kwa kupotea kwa ufalme huo. Kwa hivyo hiyo ni sura ya 17 na 19.</w:t>
      </w:r>
    </w:p>
    <w:p w14:paraId="770A7449" w14:textId="77777777" w:rsidR="00FE318F" w:rsidRPr="00215193" w:rsidRDefault="00FE318F">
      <w:pPr>
        <w:rPr>
          <w:sz w:val="26"/>
          <w:szCs w:val="26"/>
        </w:rPr>
      </w:pPr>
    </w:p>
    <w:p w14:paraId="251D13D0" w14:textId="46E7B0A2" w:rsidR="00FE318F" w:rsidRPr="00215193" w:rsidRDefault="00000000" w:rsidP="00215193">
      <w:pPr xmlns:w="http://schemas.openxmlformats.org/wordprocessingml/2006/main">
        <w:rPr>
          <w:sz w:val="26"/>
          <w:szCs w:val="26"/>
        </w:rPr>
      </w:pPr>
      <w:r xmlns:w="http://schemas.openxmlformats.org/wordprocessingml/2006/main" w:rsidRPr="00215193">
        <w:rPr>
          <w:rFonts w:ascii="Calibri" w:eastAsia="Calibri" w:hAnsi="Calibri" w:cs="Calibri"/>
          <w:sz w:val="26"/>
          <w:szCs w:val="26"/>
        </w:rPr>
        <w:t xml:space="preserve">Na wakati mwingine tutarudi kwenye sura hiyo ya kati katika sura ya 18 na kujaribu kuona jinsi inavyolingana na mfumo huo wa kifalme, ingawa haisemi chochote kuhusu ufalme ndani ya sura ya 18. </w:t>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Pr>
          <w:rFonts w:ascii="Calibri" w:eastAsia="Calibri" w:hAnsi="Calibri" w:cs="Calibri"/>
          <w:sz w:val="26"/>
          <w:szCs w:val="26"/>
        </w:rPr>
        <w:br xmlns:w="http://schemas.openxmlformats.org/wordprocessingml/2006/main"/>
      </w:r>
      <w:r xmlns:w="http://schemas.openxmlformats.org/wordprocessingml/2006/main" w:rsidR="00215193" w:rsidRPr="00215193">
        <w:rPr>
          <w:rFonts w:ascii="Calibri" w:eastAsia="Calibri" w:hAnsi="Calibri" w:cs="Calibri"/>
          <w:sz w:val="26"/>
          <w:szCs w:val="26"/>
        </w:rPr>
        <w:t xml:space="preserve">Huyu ni Dkt. Leslie Allen na mafundisho yake kuhusu kitabu cha Ezekieli. Hii ni kipindi cha 8, Kuanguka na Kuinuka kwa Utawala wa Kifalme, Ezekieli 17:1-24 na 19:1-14.</w:t>
      </w:r>
      <w:r xmlns:w="http://schemas.openxmlformats.org/wordprocessingml/2006/main" w:rsidR="00215193" w:rsidRPr="00215193">
        <w:rPr>
          <w:rFonts w:ascii="Calibri" w:eastAsia="Calibri" w:hAnsi="Calibri" w:cs="Calibri"/>
          <w:sz w:val="26"/>
          <w:szCs w:val="26"/>
        </w:rPr>
        <w:br xmlns:w="http://schemas.openxmlformats.org/wordprocessingml/2006/main"/>
      </w:r>
    </w:p>
    <w:sectPr w:rsidR="00FE318F" w:rsidRPr="0021519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2885" w14:textId="77777777" w:rsidR="007B1E97" w:rsidRDefault="007B1E97" w:rsidP="00215193">
      <w:r>
        <w:separator/>
      </w:r>
    </w:p>
  </w:endnote>
  <w:endnote w:type="continuationSeparator" w:id="0">
    <w:p w14:paraId="3AD30047" w14:textId="77777777" w:rsidR="007B1E97" w:rsidRDefault="007B1E97" w:rsidP="0021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3AD3E" w14:textId="77777777" w:rsidR="007B1E97" w:rsidRDefault="007B1E97" w:rsidP="00215193">
      <w:r>
        <w:separator/>
      </w:r>
    </w:p>
  </w:footnote>
  <w:footnote w:type="continuationSeparator" w:id="0">
    <w:p w14:paraId="32A94909" w14:textId="77777777" w:rsidR="007B1E97" w:rsidRDefault="007B1E97" w:rsidP="0021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3963913"/>
      <w:docPartObj>
        <w:docPartGallery w:val="Page Numbers (Top of Page)"/>
        <w:docPartUnique/>
      </w:docPartObj>
    </w:sdtPr>
    <w:sdtEndPr>
      <w:rPr>
        <w:noProof/>
      </w:rPr>
    </w:sdtEndPr>
    <w:sdtContent>
      <w:p w14:paraId="7BFFBE77" w14:textId="6E46D46B" w:rsidR="00215193" w:rsidRDefault="0021519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5D8AE5" w14:textId="77777777" w:rsidR="00215193" w:rsidRDefault="002151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018E9"/>
    <w:multiLevelType w:val="hybridMultilevel"/>
    <w:tmpl w:val="8F3693E2"/>
    <w:lvl w:ilvl="0" w:tplc="BF9EB7EE">
      <w:start w:val="1"/>
      <w:numFmt w:val="bullet"/>
      <w:lvlText w:val="●"/>
      <w:lvlJc w:val="left"/>
      <w:pPr>
        <w:ind w:left="720" w:hanging="360"/>
      </w:pPr>
    </w:lvl>
    <w:lvl w:ilvl="1" w:tplc="BD00312E">
      <w:start w:val="1"/>
      <w:numFmt w:val="bullet"/>
      <w:lvlText w:val="○"/>
      <w:lvlJc w:val="left"/>
      <w:pPr>
        <w:ind w:left="1440" w:hanging="360"/>
      </w:pPr>
    </w:lvl>
    <w:lvl w:ilvl="2" w:tplc="19E6DA00">
      <w:start w:val="1"/>
      <w:numFmt w:val="bullet"/>
      <w:lvlText w:val="■"/>
      <w:lvlJc w:val="left"/>
      <w:pPr>
        <w:ind w:left="2160" w:hanging="360"/>
      </w:pPr>
    </w:lvl>
    <w:lvl w:ilvl="3" w:tplc="B3684778">
      <w:start w:val="1"/>
      <w:numFmt w:val="bullet"/>
      <w:lvlText w:val="●"/>
      <w:lvlJc w:val="left"/>
      <w:pPr>
        <w:ind w:left="2880" w:hanging="360"/>
      </w:pPr>
    </w:lvl>
    <w:lvl w:ilvl="4" w:tplc="52BC848E">
      <w:start w:val="1"/>
      <w:numFmt w:val="bullet"/>
      <w:lvlText w:val="○"/>
      <w:lvlJc w:val="left"/>
      <w:pPr>
        <w:ind w:left="3600" w:hanging="360"/>
      </w:pPr>
    </w:lvl>
    <w:lvl w:ilvl="5" w:tplc="DAA6B18A">
      <w:start w:val="1"/>
      <w:numFmt w:val="bullet"/>
      <w:lvlText w:val="■"/>
      <w:lvlJc w:val="left"/>
      <w:pPr>
        <w:ind w:left="4320" w:hanging="360"/>
      </w:pPr>
    </w:lvl>
    <w:lvl w:ilvl="6" w:tplc="9AC4FBEA">
      <w:start w:val="1"/>
      <w:numFmt w:val="bullet"/>
      <w:lvlText w:val="●"/>
      <w:lvlJc w:val="left"/>
      <w:pPr>
        <w:ind w:left="5040" w:hanging="360"/>
      </w:pPr>
    </w:lvl>
    <w:lvl w:ilvl="7" w:tplc="FBF6B720">
      <w:start w:val="1"/>
      <w:numFmt w:val="bullet"/>
      <w:lvlText w:val="●"/>
      <w:lvlJc w:val="left"/>
      <w:pPr>
        <w:ind w:left="5760" w:hanging="360"/>
      </w:pPr>
    </w:lvl>
    <w:lvl w:ilvl="8" w:tplc="B71C5566">
      <w:start w:val="1"/>
      <w:numFmt w:val="bullet"/>
      <w:lvlText w:val="●"/>
      <w:lvlJc w:val="left"/>
      <w:pPr>
        <w:ind w:left="6480" w:hanging="360"/>
      </w:pPr>
    </w:lvl>
  </w:abstractNum>
  <w:num w:numId="1" w16cid:durableId="2375996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18F"/>
    <w:rsid w:val="00215193"/>
    <w:rsid w:val="0027616A"/>
    <w:rsid w:val="003C7F8A"/>
    <w:rsid w:val="007B1E97"/>
    <w:rsid w:val="00B8125D"/>
    <w:rsid w:val="00BF5231"/>
    <w:rsid w:val="00FE318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5FF20"/>
  <w15:docId w15:val="{5EF3F1BF-1111-474C-8E8F-B223A719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5193"/>
    <w:pPr>
      <w:tabs>
        <w:tab w:val="center" w:pos="4680"/>
        <w:tab w:val="right" w:pos="9360"/>
      </w:tabs>
    </w:pPr>
  </w:style>
  <w:style w:type="character" w:customStyle="1" w:styleId="HeaderChar">
    <w:name w:val="Header Char"/>
    <w:basedOn w:val="DefaultParagraphFont"/>
    <w:link w:val="Header"/>
    <w:uiPriority w:val="99"/>
    <w:rsid w:val="00215193"/>
  </w:style>
  <w:style w:type="paragraph" w:styleId="Footer">
    <w:name w:val="footer"/>
    <w:basedOn w:val="Normal"/>
    <w:link w:val="FooterChar"/>
    <w:uiPriority w:val="99"/>
    <w:unhideWhenUsed/>
    <w:rsid w:val="00215193"/>
    <w:pPr>
      <w:tabs>
        <w:tab w:val="center" w:pos="4680"/>
        <w:tab w:val="right" w:pos="9360"/>
      </w:tabs>
    </w:pPr>
  </w:style>
  <w:style w:type="character" w:customStyle="1" w:styleId="FooterChar">
    <w:name w:val="Footer Char"/>
    <w:basedOn w:val="DefaultParagraphFont"/>
    <w:link w:val="Footer"/>
    <w:uiPriority w:val="99"/>
    <w:rsid w:val="0021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5214</Words>
  <Characters>23140</Characters>
  <Application>Microsoft Office Word</Application>
  <DocSecurity>0</DocSecurity>
  <Lines>500</Lines>
  <Paragraphs>108</Paragraphs>
  <ScaleCrop>false</ScaleCrop>
  <HeadingPairs>
    <vt:vector size="2" baseType="variant">
      <vt:variant>
        <vt:lpstr>Title</vt:lpstr>
      </vt:variant>
      <vt:variant>
        <vt:i4>1</vt:i4>
      </vt:variant>
    </vt:vector>
  </HeadingPairs>
  <TitlesOfParts>
    <vt:vector size="1" baseType="lpstr">
      <vt:lpstr>Allen Ezekiel Lecture08</vt:lpstr>
    </vt:vector>
  </TitlesOfParts>
  <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Lecture08</dc:title>
  <dc:creator>TurboScribe.ai</dc:creator>
  <cp:lastModifiedBy>Ted Hildebrandt</cp:lastModifiedBy>
  <cp:revision>2</cp:revision>
  <dcterms:created xsi:type="dcterms:W3CDTF">2024-07-06T11:35:00Z</dcterms:created>
  <dcterms:modified xsi:type="dcterms:W3CDTF">2024-07-06T11:35:00Z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167ad6ab705fbf60175530857d82b9658a6cb44c7be9250abdd8ca91b66e2bc9</vt:lpwstr>
  </property>
</Properties>
</file>