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A424" w14:textId="2A9B39F4" w:rsidR="00AC758D" w:rsidRPr="000C5B91" w:rsidRDefault="001C2B00" w:rsidP="001C2B00">
      <w:pPr>
        <w:bidi/>
        <w:jc w:val="center"/>
        <w:rPr>
          <w:rFonts w:ascii="Calibri" w:eastAsia="Calibri" w:hAnsi="Calibri" w:cs="Calibri"/>
          <w:b/>
          <w:bCs/>
          <w:sz w:val="40"/>
          <w:szCs w:val="40"/>
        </w:rPr>
      </w:pPr>
      <w:r w:rsidRPr="000C5B91">
        <w:rPr>
          <w:rFonts w:ascii="Calibri" w:eastAsia="Calibri" w:hAnsi="Calibri" w:cs="Calibri"/>
          <w:b/>
          <w:bCs/>
          <w:sz w:val="40"/>
          <w:szCs w:val="40"/>
          <w:rtl/>
          <w:lang w:bidi="ar-SA"/>
        </w:rPr>
        <w:t>دکتر</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دیو</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متیوسون،</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ادبیات</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عهد</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جدید،</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سخنرانی</w:t>
      </w:r>
      <w:r w:rsidRPr="000C5B91">
        <w:rPr>
          <w:rFonts w:ascii="Calibri" w:eastAsia="Calibri" w:hAnsi="Calibri" w:cs="Calibri"/>
          <w:b/>
          <w:bCs/>
          <w:sz w:val="40"/>
          <w:szCs w:val="40"/>
          <w:rtl/>
        </w:rPr>
        <w:t xml:space="preserve"> 38</w:t>
      </w:r>
      <w:r w:rsidRPr="000C5B91">
        <w:rPr>
          <w:rFonts w:ascii="Calibri" w:eastAsia="Calibri" w:hAnsi="Calibri" w:cs="Calibri"/>
          <w:b/>
          <w:bCs/>
          <w:sz w:val="40"/>
          <w:szCs w:val="40"/>
          <w:rtl/>
          <w:lang w:bidi="ar-SA"/>
        </w:rPr>
        <w:t>،</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سفر</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در</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مکاشفه،</w:t>
      </w:r>
      <w:r w:rsidRPr="000C5B91">
        <w:rPr>
          <w:rFonts w:ascii="Calibri" w:eastAsia="Calibri" w:hAnsi="Calibri" w:cs="Calibri"/>
          <w:b/>
          <w:bCs/>
          <w:sz w:val="40"/>
          <w:szCs w:val="40"/>
          <w:rtl/>
        </w:rPr>
        <w:t xml:space="preserve"> </w:t>
      </w:r>
      <w:r w:rsidRPr="000C5B91">
        <w:rPr>
          <w:rFonts w:ascii="Calibri" w:eastAsia="Calibri" w:hAnsi="Calibri" w:cs="Calibri"/>
          <w:b/>
          <w:bCs/>
          <w:sz w:val="40"/>
          <w:szCs w:val="40"/>
          <w:rtl/>
          <w:lang w:bidi="ar-SA"/>
        </w:rPr>
        <w:t>جلسه</w:t>
      </w:r>
      <w:r w:rsidRPr="000C5B91">
        <w:rPr>
          <w:rFonts w:ascii="Calibri" w:eastAsia="Calibri" w:hAnsi="Calibri" w:cs="Calibri"/>
          <w:b/>
          <w:bCs/>
          <w:sz w:val="40"/>
          <w:szCs w:val="40"/>
          <w:rtl/>
        </w:rPr>
        <w:t xml:space="preserve"> 3</w:t>
      </w:r>
    </w:p>
    <w:p w14:paraId="732AAEBD" w14:textId="23858430" w:rsidR="001C2B00" w:rsidRPr="001C2B00" w:rsidRDefault="001C2B00" w:rsidP="001C2B00">
      <w:pPr>
        <w:bidi/>
        <w:jc w:val="center"/>
        <w:rPr>
          <w:sz w:val="26"/>
          <w:szCs w:val="26"/>
        </w:rPr>
      </w:pPr>
      <w:r w:rsidRPr="001C2B00">
        <w:rPr>
          <w:rFonts w:ascii="AA Times New Roman" w:eastAsia="Calibri" w:hAnsi="AA Times New Roman" w:cs="AA Times New Roman"/>
          <w:sz w:val="26"/>
          <w:szCs w:val="26"/>
          <w:rtl/>
        </w:rPr>
        <w:t>©</w:t>
      </w:r>
      <w:r w:rsidRPr="001C2B00">
        <w:rPr>
          <w:rFonts w:ascii="Calibri" w:eastAsia="Calibri" w:hAnsi="Calibri" w:cs="Calibri"/>
          <w:sz w:val="26"/>
          <w:szCs w:val="26"/>
          <w:rtl/>
        </w:rPr>
        <w:t xml:space="preserve"> 2024 </w:t>
      </w:r>
      <w:r w:rsidRPr="001C2B00">
        <w:rPr>
          <w:rFonts w:ascii="Calibri" w:eastAsia="Calibri" w:hAnsi="Calibri" w:cs="Calibri"/>
          <w:sz w:val="26"/>
          <w:szCs w:val="26"/>
          <w:rtl/>
          <w:lang w:bidi="ar-SA"/>
        </w:rPr>
        <w:t>دیو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متیوسون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هیلدبرانت</w:t>
      </w:r>
    </w:p>
    <w:p w14:paraId="512A6317" w14:textId="77777777" w:rsidR="001C2B00" w:rsidRPr="001C2B00" w:rsidRDefault="001C2B00">
      <w:pPr>
        <w:bidi/>
        <w:rPr>
          <w:rFonts w:ascii="Calibri" w:eastAsia="Calibri" w:hAnsi="Calibri" w:cs="Calibri"/>
          <w:sz w:val="26"/>
          <w:szCs w:val="26"/>
        </w:rPr>
      </w:pPr>
    </w:p>
    <w:p w14:paraId="2A2BE1E1" w14:textId="77777777" w:rsidR="001C2B00" w:rsidRPr="001C2B00" w:rsidRDefault="000C5B91">
      <w:pPr>
        <w:bidi/>
        <w:rPr>
          <w:rFonts w:ascii="Calibri" w:eastAsia="Calibri" w:hAnsi="Calibri" w:cs="Calibri"/>
          <w:sz w:val="26"/>
          <w:szCs w:val="26"/>
        </w:rPr>
      </w:pP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دکتر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متیوسون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آخرین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سخنرانی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کتاب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ارائه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p>
    <w:p w14:paraId="41DA1B55" w14:textId="77777777" w:rsidR="001C2B00" w:rsidRPr="001C2B00" w:rsidRDefault="001C2B00">
      <w:pPr>
        <w:bidi/>
        <w:rPr>
          <w:rFonts w:ascii="Calibri" w:eastAsia="Calibri" w:hAnsi="Calibri" w:cs="Calibri"/>
          <w:sz w:val="26"/>
          <w:szCs w:val="26"/>
        </w:rPr>
      </w:pPr>
    </w:p>
    <w:p w14:paraId="7432F276" w14:textId="6757512F" w:rsidR="00AC758D" w:rsidRPr="001C2B00" w:rsidRDefault="000C5B91">
      <w:pPr>
        <w:bidi/>
        <w:rPr>
          <w:sz w:val="26"/>
          <w:szCs w:val="26"/>
        </w:rPr>
      </w:pP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چندین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اصلی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چگونه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پیشینه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پردازد</w:t>
      </w:r>
      <w:r w:rsidRPr="001C2B00">
        <w:rPr>
          <w:rFonts w:ascii="Calibri" w:eastAsia="Calibri" w:hAnsi="Calibri" w:cs="Calibri"/>
          <w:sz w:val="26"/>
          <w:szCs w:val="26"/>
          <w:rtl/>
        </w:rPr>
        <w:t>.</w:t>
      </w:r>
    </w:p>
    <w:p w14:paraId="618C7C98" w14:textId="77777777" w:rsidR="00AC758D" w:rsidRPr="001C2B00" w:rsidRDefault="00AC758D">
      <w:pPr>
        <w:bidi/>
        <w:rPr>
          <w:sz w:val="26"/>
          <w:szCs w:val="26"/>
        </w:rPr>
      </w:pPr>
    </w:p>
    <w:p w14:paraId="6594CA6D" w14:textId="0B9D839D" w:rsidR="00AC758D" w:rsidRPr="001C2B00" w:rsidRDefault="000C5B91">
      <w:pPr>
        <w:bidi/>
        <w:rPr>
          <w:sz w:val="26"/>
          <w:szCs w:val="26"/>
        </w:rPr>
      </w:pP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آخر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کلاس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پشتیبان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بگیرم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نگاه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یازدهم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داستان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1826B76E" w14:textId="77777777" w:rsidR="00AC758D" w:rsidRPr="001C2B00" w:rsidRDefault="00AC758D">
      <w:pPr>
        <w:bidi/>
        <w:rPr>
          <w:sz w:val="26"/>
          <w:szCs w:val="26"/>
        </w:rPr>
      </w:pPr>
    </w:p>
    <w:p w14:paraId="2057A5CB" w14:textId="77777777" w:rsidR="00AC758D" w:rsidRPr="001C2B00" w:rsidRDefault="000C5B91">
      <w:pPr>
        <w:bidi/>
        <w:rPr>
          <w:sz w:val="26"/>
          <w:szCs w:val="26"/>
        </w:rPr>
      </w:pP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داستانی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چگونه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مدتی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پیشگویی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مدتی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نظر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رسد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موفقیت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نهایت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اژدها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حیوان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حیوانی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13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گودالی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انتها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بیرون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گودال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انتها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موقعیت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جغرافیایی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w:t>
      </w:r>
    </w:p>
    <w:p w14:paraId="5D802460" w14:textId="77777777" w:rsidR="00AC758D" w:rsidRPr="001C2B00" w:rsidRDefault="00AC758D">
      <w:pPr>
        <w:bidi/>
        <w:rPr>
          <w:sz w:val="26"/>
          <w:szCs w:val="26"/>
        </w:rPr>
      </w:pPr>
    </w:p>
    <w:p w14:paraId="18006998" w14:textId="0B534401" w:rsidR="00AC758D" w:rsidRPr="001C2B00" w:rsidRDefault="000C5B91">
      <w:pPr>
        <w:bidi/>
        <w:rPr>
          <w:sz w:val="26"/>
          <w:szCs w:val="26"/>
        </w:rPr>
      </w:pP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شرارت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منشأ</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موجودات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مناسبی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بیرون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13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معرفی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w:t>
      </w:r>
    </w:p>
    <w:p w14:paraId="62DFA337" w14:textId="77777777" w:rsidR="00AC758D" w:rsidRPr="001C2B00" w:rsidRDefault="00AC758D">
      <w:pPr>
        <w:bidi/>
        <w:rPr>
          <w:sz w:val="26"/>
          <w:szCs w:val="26"/>
        </w:rPr>
      </w:pPr>
    </w:p>
    <w:p w14:paraId="38855B42" w14:textId="1E80A3FD" w:rsidR="00AC758D" w:rsidRPr="001C2B00" w:rsidRDefault="000C5B91">
      <w:pPr>
        <w:bidi/>
        <w:rPr>
          <w:sz w:val="26"/>
          <w:szCs w:val="26"/>
        </w:rPr>
      </w:pPr>
      <w:r w:rsidRPr="001C2B00">
        <w:rPr>
          <w:rFonts w:ascii="Calibri" w:eastAsia="Calibri" w:hAnsi="Calibri" w:cs="Calibri"/>
          <w:sz w:val="26"/>
          <w:szCs w:val="26"/>
          <w:rtl/>
          <w:lang w:bidi="ar-SA"/>
        </w:rPr>
        <w:t>دیدیم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13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منظور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توضیح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ماهیت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نماینده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سیستم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ترویج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13 </w:t>
      </w:r>
      <w:r w:rsidRPr="001C2B00">
        <w:rPr>
          <w:rFonts w:ascii="Calibri" w:eastAsia="Calibri" w:hAnsi="Calibri" w:cs="Calibri"/>
          <w:sz w:val="26"/>
          <w:szCs w:val="26"/>
          <w:rtl/>
          <w:lang w:bidi="ar-SA"/>
        </w:rPr>
        <w:t>ماهیت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نهفته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توضیح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دهند</w:t>
      </w:r>
      <w:r w:rsidRPr="001C2B00">
        <w:rPr>
          <w:rFonts w:ascii="Calibri" w:eastAsia="Calibri" w:hAnsi="Calibri" w:cs="Calibri"/>
          <w:sz w:val="26"/>
          <w:szCs w:val="26"/>
          <w:rtl/>
        </w:rPr>
        <w:t>.</w:t>
      </w:r>
    </w:p>
    <w:p w14:paraId="6F0ACA7E" w14:textId="77777777" w:rsidR="00AC758D" w:rsidRPr="001C2B00" w:rsidRDefault="00AC758D">
      <w:pPr>
        <w:bidi/>
        <w:rPr>
          <w:sz w:val="26"/>
          <w:szCs w:val="26"/>
        </w:rPr>
      </w:pPr>
    </w:p>
    <w:p w14:paraId="0C07239C" w14:textId="0B7C451A" w:rsidR="00AC758D" w:rsidRPr="001C2B00" w:rsidRDefault="000C5B91">
      <w:pPr>
        <w:bidi/>
        <w:rPr>
          <w:sz w:val="26"/>
          <w:szCs w:val="26"/>
        </w:rPr>
      </w:pP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ورطه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بیرون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نماینده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تلاش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سرکوب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سرکوب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مخالفت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پادشاهی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نفر،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کشد</w:t>
      </w:r>
      <w:r w:rsidRPr="001C2B00">
        <w:rPr>
          <w:rFonts w:ascii="Calibri" w:eastAsia="Calibri" w:hAnsi="Calibri" w:cs="Calibri"/>
          <w:sz w:val="26"/>
          <w:szCs w:val="26"/>
          <w:rtl/>
        </w:rPr>
        <w:t>.</w:t>
      </w:r>
    </w:p>
    <w:p w14:paraId="08EDD771" w14:textId="77777777" w:rsidR="00AC758D" w:rsidRPr="001C2B00" w:rsidRDefault="00AC758D">
      <w:pPr>
        <w:bidi/>
        <w:rPr>
          <w:sz w:val="26"/>
          <w:szCs w:val="26"/>
        </w:rPr>
      </w:pPr>
    </w:p>
    <w:p w14:paraId="276EAD45" w14:textId="77777777" w:rsidR="00AC758D" w:rsidRPr="001C2B00" w:rsidRDefault="000C5B91">
      <w:pPr>
        <w:bidi/>
        <w:rPr>
          <w:sz w:val="26"/>
          <w:szCs w:val="26"/>
        </w:rPr>
      </w:pP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بعدها،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مدتی،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مطرح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داستان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سازیم؟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پیشنهادات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متعددی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w:t>
      </w:r>
    </w:p>
    <w:p w14:paraId="5BF9F1C7" w14:textId="77777777" w:rsidR="00AC758D" w:rsidRPr="001C2B00" w:rsidRDefault="00AC758D">
      <w:pPr>
        <w:bidi/>
        <w:rPr>
          <w:sz w:val="26"/>
          <w:szCs w:val="26"/>
        </w:rPr>
      </w:pPr>
    </w:p>
    <w:p w14:paraId="1EBD4499" w14:textId="3973A906" w:rsidR="00AC758D" w:rsidRPr="001C2B00" w:rsidRDefault="000C5B91">
      <w:pPr>
        <w:bidi/>
        <w:rPr>
          <w:sz w:val="26"/>
          <w:szCs w:val="26"/>
        </w:rPr>
      </w:pPr>
      <w:r w:rsidRPr="001C2B00">
        <w:rPr>
          <w:rFonts w:ascii="Calibri" w:eastAsia="Calibri" w:hAnsi="Calibri" w:cs="Calibri"/>
          <w:sz w:val="26"/>
          <w:szCs w:val="26"/>
          <w:rtl/>
          <w:lang w:bidi="ar-SA"/>
        </w:rPr>
        <w:t>سخت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نخوانید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متوجه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ایلیا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الگوبرداری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توانند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ببندند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باران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نبارد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واضح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نفر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شخصیت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آورند</w:t>
      </w:r>
      <w:r w:rsidRPr="001C2B00">
        <w:rPr>
          <w:rFonts w:ascii="Calibri" w:eastAsia="Calibri" w:hAnsi="Calibri" w:cs="Calibri"/>
          <w:sz w:val="26"/>
          <w:szCs w:val="26"/>
          <w:rtl/>
        </w:rPr>
        <w:t>.</w:t>
      </w:r>
    </w:p>
    <w:p w14:paraId="5DFD6B3C" w14:textId="77777777" w:rsidR="00AC758D" w:rsidRPr="001C2B00" w:rsidRDefault="00AC758D">
      <w:pPr>
        <w:bidi/>
        <w:rPr>
          <w:sz w:val="26"/>
          <w:szCs w:val="26"/>
        </w:rPr>
      </w:pPr>
    </w:p>
    <w:p w14:paraId="5E07CBD7" w14:textId="1515E3F2" w:rsidR="00AC758D" w:rsidRPr="001C2B00" w:rsidRDefault="000C5B91">
      <w:pPr>
        <w:bidi/>
        <w:rPr>
          <w:sz w:val="26"/>
          <w:szCs w:val="26"/>
        </w:rPr>
      </w:pPr>
      <w:r w:rsidRPr="001C2B00">
        <w:rPr>
          <w:rFonts w:ascii="Calibri" w:eastAsia="Calibri" w:hAnsi="Calibri" w:cs="Calibri"/>
          <w:sz w:val="26"/>
          <w:szCs w:val="26"/>
          <w:rtl/>
          <w:lang w:bidi="ar-SA"/>
        </w:rPr>
        <w:t>چرا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چسباندن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دارید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اساس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مبنی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اعتبار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الگوبرداری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نفر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lastRenderedPageBreak/>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ایلیا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پولس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افراد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پطرس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موعظه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پیشنهاد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شناسایی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w:t>
      </w:r>
      <w:r w:rsidRPr="001C2B00">
        <w:rPr>
          <w:rFonts w:ascii="Calibri" w:eastAsia="Calibri" w:hAnsi="Calibri" w:cs="Calibri"/>
          <w:sz w:val="26"/>
          <w:szCs w:val="26"/>
          <w:rtl/>
        </w:rPr>
        <w:t>.</w:t>
      </w:r>
    </w:p>
    <w:p w14:paraId="6C23D849" w14:textId="77777777" w:rsidR="00AC758D" w:rsidRPr="001C2B00" w:rsidRDefault="00AC758D">
      <w:pPr>
        <w:bidi/>
        <w:rPr>
          <w:sz w:val="26"/>
          <w:szCs w:val="26"/>
        </w:rPr>
      </w:pPr>
    </w:p>
    <w:p w14:paraId="362D58EA" w14:textId="48202AC7" w:rsidR="00AC758D" w:rsidRPr="001C2B00" w:rsidRDefault="000C5B91">
      <w:pPr>
        <w:bidi/>
        <w:rPr>
          <w:sz w:val="26"/>
          <w:szCs w:val="26"/>
        </w:rPr>
      </w:pP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وقتی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تشخیص</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افراد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ارزش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نفر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داستان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گزارشی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بحبوحه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انجام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04B8CE2C" w14:textId="77777777" w:rsidR="00AC758D" w:rsidRPr="001C2B00" w:rsidRDefault="00AC758D">
      <w:pPr>
        <w:bidi/>
        <w:rPr>
          <w:sz w:val="26"/>
          <w:szCs w:val="26"/>
        </w:rPr>
      </w:pPr>
    </w:p>
    <w:p w14:paraId="40CA1433" w14:textId="0452D749" w:rsidR="00AC758D" w:rsidRPr="001C2B00" w:rsidRDefault="000C5B91">
      <w:pPr>
        <w:bidi/>
        <w:rPr>
          <w:sz w:val="26"/>
          <w:szCs w:val="26"/>
        </w:rPr>
      </w:pP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بحبوحه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شکنجه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13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انجام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نقش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اصلی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یازدهم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نقش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اصلی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مواجهه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ویژه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ممکن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ببرند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همچنین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وضوح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یادآوری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نابود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w:t>
      </w:r>
    </w:p>
    <w:p w14:paraId="2375B46F" w14:textId="77777777" w:rsidR="00AC758D" w:rsidRPr="001C2B00" w:rsidRDefault="00AC758D">
      <w:pPr>
        <w:bidi/>
        <w:rPr>
          <w:sz w:val="26"/>
          <w:szCs w:val="26"/>
        </w:rPr>
      </w:pPr>
    </w:p>
    <w:p w14:paraId="7597B9DF" w14:textId="77777777" w:rsidR="00AC758D" w:rsidRPr="001C2B00" w:rsidRDefault="000C5B91">
      <w:pPr>
        <w:bidi/>
        <w:rPr>
          <w:sz w:val="26"/>
          <w:szCs w:val="26"/>
        </w:rPr>
      </w:pP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اجازه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ضربه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مهلکی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بزند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ممکن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اذیت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همچنان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حفظ</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w:t>
      </w:r>
    </w:p>
    <w:p w14:paraId="58C29F04" w14:textId="77777777" w:rsidR="00AC758D" w:rsidRPr="001C2B00" w:rsidRDefault="00AC758D">
      <w:pPr>
        <w:bidi/>
        <w:rPr>
          <w:sz w:val="26"/>
          <w:szCs w:val="26"/>
        </w:rPr>
      </w:pPr>
    </w:p>
    <w:p w14:paraId="3D5B31CC" w14:textId="7919B46D" w:rsidR="00AC758D" w:rsidRPr="001C2B00" w:rsidRDefault="000C5B91">
      <w:pPr>
        <w:bidi/>
        <w:rPr>
          <w:sz w:val="26"/>
          <w:szCs w:val="26"/>
        </w:rPr>
      </w:pP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ابتدای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توجه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متقاعد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بلکه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پولس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تصاویر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استفاده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مردم</w:t>
      </w:r>
      <w:r w:rsidRPr="001C2B00">
        <w:rPr>
          <w:rFonts w:ascii="Calibri" w:eastAsia="Calibri" w:hAnsi="Calibri" w:cs="Calibri"/>
          <w:sz w:val="26"/>
          <w:szCs w:val="26"/>
          <w:rtl/>
        </w:rPr>
        <w:t>.</w:t>
      </w:r>
    </w:p>
    <w:p w14:paraId="6E9234AD" w14:textId="77777777" w:rsidR="00AC758D" w:rsidRPr="001C2B00" w:rsidRDefault="00AC758D">
      <w:pPr>
        <w:bidi/>
        <w:rPr>
          <w:sz w:val="26"/>
          <w:szCs w:val="26"/>
        </w:rPr>
      </w:pPr>
    </w:p>
    <w:p w14:paraId="79FBBB51" w14:textId="600CE1DC" w:rsidR="00AC758D" w:rsidRPr="001C2B00" w:rsidRDefault="00C20C2F">
      <w:pPr>
        <w:bidi/>
        <w:rPr>
          <w:sz w:val="26"/>
          <w:szCs w:val="26"/>
        </w:rPr>
      </w:pP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بیایید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مذبح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عبادت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بسنجید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تصویر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محراب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مردمی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پرستش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حیاط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بیرونی،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حیاط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خارج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نکنید</w:t>
      </w:r>
      <w:r w:rsidRPr="001C2B00">
        <w:rPr>
          <w:rFonts w:ascii="Calibri" w:eastAsia="Calibri" w:hAnsi="Calibri" w:cs="Calibri"/>
          <w:sz w:val="26"/>
          <w:szCs w:val="26"/>
          <w:rtl/>
        </w:rPr>
        <w:t>.</w:t>
      </w:r>
    </w:p>
    <w:p w14:paraId="494E16F9" w14:textId="77777777" w:rsidR="00AC758D" w:rsidRPr="001C2B00" w:rsidRDefault="00AC758D">
      <w:pPr>
        <w:bidi/>
        <w:rPr>
          <w:sz w:val="26"/>
          <w:szCs w:val="26"/>
        </w:rPr>
      </w:pPr>
    </w:p>
    <w:p w14:paraId="53D434BC" w14:textId="77777777" w:rsidR="00AC758D" w:rsidRPr="001C2B00" w:rsidRDefault="000C5B91">
      <w:pPr>
        <w:bidi/>
        <w:rPr>
          <w:sz w:val="26"/>
          <w:szCs w:val="26"/>
        </w:rPr>
      </w:pP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ملت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امنیت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حفظ</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بکشد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اذیت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حفظ</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حفظ</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w:t>
      </w:r>
    </w:p>
    <w:p w14:paraId="0EF7E7D1" w14:textId="77777777" w:rsidR="00AC758D" w:rsidRPr="001C2B00" w:rsidRDefault="00AC758D">
      <w:pPr>
        <w:bidi/>
        <w:rPr>
          <w:sz w:val="26"/>
          <w:szCs w:val="26"/>
        </w:rPr>
      </w:pPr>
    </w:p>
    <w:p w14:paraId="5784F665" w14:textId="3603A63F" w:rsidR="00AC758D" w:rsidRPr="001C2B00" w:rsidRDefault="000C5B91">
      <w:pPr>
        <w:bidi/>
        <w:rPr>
          <w:sz w:val="26"/>
          <w:szCs w:val="26"/>
        </w:rPr>
      </w:pP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برخاسته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نهایت،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معتبر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مسیحیانی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فکر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سازش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مسیحیانی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تضاد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یادآوری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شاهدان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وفادار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برد</w:t>
      </w:r>
      <w:r w:rsidRPr="001C2B00">
        <w:rPr>
          <w:rFonts w:ascii="Calibri" w:eastAsia="Calibri" w:hAnsi="Calibri" w:cs="Calibri"/>
          <w:sz w:val="26"/>
          <w:szCs w:val="26"/>
          <w:rtl/>
        </w:rPr>
        <w:t>.</w:t>
      </w:r>
    </w:p>
    <w:p w14:paraId="22ED66BF" w14:textId="77777777" w:rsidR="00AC758D" w:rsidRPr="001C2B00" w:rsidRDefault="00AC758D">
      <w:pPr>
        <w:bidi/>
        <w:rPr>
          <w:sz w:val="26"/>
          <w:szCs w:val="26"/>
        </w:rPr>
      </w:pPr>
    </w:p>
    <w:p w14:paraId="088B7000" w14:textId="77777777" w:rsidR="00AC758D" w:rsidRPr="001C2B00" w:rsidRDefault="000C5B91">
      <w:pPr>
        <w:bidi/>
        <w:rPr>
          <w:sz w:val="26"/>
          <w:szCs w:val="26"/>
        </w:rPr>
      </w:pP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نهایت،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تبرئه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حرف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آخر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جهان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حرف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آخر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نخواهند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زد</w:t>
      </w:r>
      <w:r w:rsidRPr="001C2B00">
        <w:rPr>
          <w:rFonts w:ascii="Calibri" w:eastAsia="Calibri" w:hAnsi="Calibri" w:cs="Calibri"/>
          <w:sz w:val="26"/>
          <w:szCs w:val="26"/>
          <w:rtl/>
        </w:rPr>
        <w:t>.</w:t>
      </w:r>
    </w:p>
    <w:p w14:paraId="685475D5" w14:textId="77777777" w:rsidR="00AC758D" w:rsidRPr="001C2B00" w:rsidRDefault="00AC758D">
      <w:pPr>
        <w:bidi/>
        <w:rPr>
          <w:sz w:val="26"/>
          <w:szCs w:val="26"/>
        </w:rPr>
      </w:pPr>
    </w:p>
    <w:p w14:paraId="0B395150" w14:textId="529136F5" w:rsidR="00AC758D" w:rsidRPr="001C2B00" w:rsidRDefault="000C5B91">
      <w:pPr>
        <w:bidi/>
        <w:rPr>
          <w:sz w:val="26"/>
          <w:szCs w:val="26"/>
        </w:rPr>
      </w:pP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تبرئه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ارزشش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صورت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شخص</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خاص</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بلکه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w:t>
      </w:r>
    </w:p>
    <w:p w14:paraId="30F110E0" w14:textId="77777777" w:rsidR="00AC758D" w:rsidRPr="001C2B00" w:rsidRDefault="00AC758D">
      <w:pPr>
        <w:bidi/>
        <w:rPr>
          <w:sz w:val="26"/>
          <w:szCs w:val="26"/>
        </w:rPr>
      </w:pPr>
    </w:p>
    <w:p w14:paraId="2B213EAA" w14:textId="4816337D" w:rsidR="00AC758D" w:rsidRPr="001C2B00" w:rsidRDefault="000C5B91">
      <w:pPr>
        <w:bidi/>
        <w:rPr>
          <w:sz w:val="26"/>
          <w:szCs w:val="26"/>
        </w:rPr>
      </w:pP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نقش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تلاش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زندگی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زندگی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ارزش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وفاداری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خطر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بیندازیم؟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ارزش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مقاومت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یازدهم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نفر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پیشگویی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خاطر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انجام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نهایت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نوع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سؤالات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پاسخ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قسمت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نگاه</w:t>
      </w:r>
      <w:r w:rsidRPr="001C2B00">
        <w:rPr>
          <w:rFonts w:ascii="Calibri" w:eastAsia="Calibri" w:hAnsi="Calibri" w:cs="Calibri"/>
          <w:sz w:val="26"/>
          <w:szCs w:val="26"/>
          <w:rtl/>
        </w:rPr>
        <w:t>.</w:t>
      </w:r>
    </w:p>
    <w:p w14:paraId="356DB8B4" w14:textId="77777777" w:rsidR="00AC758D" w:rsidRPr="001C2B00" w:rsidRDefault="00AC758D">
      <w:pPr>
        <w:bidi/>
        <w:rPr>
          <w:sz w:val="26"/>
          <w:szCs w:val="26"/>
        </w:rPr>
      </w:pPr>
    </w:p>
    <w:p w14:paraId="4D53AD07" w14:textId="311005EC" w:rsidR="00AC758D" w:rsidRPr="001C2B00" w:rsidRDefault="000C5B91">
      <w:pPr>
        <w:bidi/>
        <w:rPr>
          <w:sz w:val="26"/>
          <w:szCs w:val="26"/>
        </w:rPr>
      </w:pPr>
      <w:r w:rsidRPr="001C2B00">
        <w:rPr>
          <w:rFonts w:ascii="Calibri" w:eastAsia="Calibri" w:hAnsi="Calibri" w:cs="Calibri"/>
          <w:sz w:val="26"/>
          <w:szCs w:val="26"/>
          <w:rtl/>
          <w:lang w:bidi="ar-SA"/>
        </w:rPr>
        <w:t>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اغلب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شناسایی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بیشتر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اوقات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شناخته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20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تعدادی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مختلف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ارجاع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20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w:t>
      </w:r>
    </w:p>
    <w:p w14:paraId="1E21C501" w14:textId="77777777" w:rsidR="00AC758D" w:rsidRPr="001C2B00" w:rsidRDefault="00AC758D">
      <w:pPr>
        <w:bidi/>
        <w:rPr>
          <w:sz w:val="26"/>
          <w:szCs w:val="26"/>
        </w:rPr>
      </w:pPr>
    </w:p>
    <w:p w14:paraId="108F7A94" w14:textId="77777777" w:rsidR="00AC758D" w:rsidRPr="001C2B00" w:rsidRDefault="000C5B91">
      <w:pPr>
        <w:bidi/>
        <w:rPr>
          <w:sz w:val="26"/>
          <w:szCs w:val="26"/>
        </w:rPr>
      </w:pP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اساسا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عمدتا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عملکرد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تمرکز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فقط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علاقه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دنباله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رویدادها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خوانندگانی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زندگی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محیط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خصمانه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زندگی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نظر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20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مختلف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مختلف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رویکردهای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مختلفی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شبیه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مختلف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تفسیر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وحی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پرتریست،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آلیست،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تنوع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w:t>
      </w:r>
    </w:p>
    <w:p w14:paraId="6B5E309E" w14:textId="77777777" w:rsidR="00AC758D" w:rsidRPr="001C2B00" w:rsidRDefault="00AC758D">
      <w:pPr>
        <w:bidi/>
        <w:rPr>
          <w:sz w:val="26"/>
          <w:szCs w:val="26"/>
        </w:rPr>
      </w:pPr>
    </w:p>
    <w:p w14:paraId="177C07B9" w14:textId="77777777" w:rsidR="00AC758D" w:rsidRPr="001C2B00" w:rsidRDefault="000C5B91">
      <w:pPr>
        <w:bidi/>
        <w:rPr>
          <w:sz w:val="26"/>
          <w:szCs w:val="26"/>
        </w:rPr>
      </w:pPr>
      <w:r w:rsidRPr="001C2B00">
        <w:rPr>
          <w:rFonts w:ascii="Calibri" w:eastAsia="Calibri" w:hAnsi="Calibri" w:cs="Calibri"/>
          <w:sz w:val="26"/>
          <w:szCs w:val="26"/>
          <w:rtl/>
          <w:lang w:bidi="ar-SA"/>
        </w:rPr>
        <w:t>همین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رویکردها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کتاب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صادق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متاسفم،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نزدیک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20.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صحبت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اجازه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بخوانم</w:t>
      </w:r>
      <w:r w:rsidRPr="001C2B00">
        <w:rPr>
          <w:rFonts w:ascii="Calibri" w:eastAsia="Calibri" w:hAnsi="Calibri" w:cs="Calibri"/>
          <w:sz w:val="26"/>
          <w:szCs w:val="26"/>
          <w:rtl/>
        </w:rPr>
        <w:t>.</w:t>
      </w:r>
    </w:p>
    <w:p w14:paraId="0C411475" w14:textId="77777777" w:rsidR="00AC758D" w:rsidRPr="001C2B00" w:rsidRDefault="00AC758D">
      <w:pPr>
        <w:bidi/>
        <w:rPr>
          <w:sz w:val="26"/>
          <w:szCs w:val="26"/>
        </w:rPr>
      </w:pPr>
    </w:p>
    <w:p w14:paraId="37BA9496" w14:textId="4EBFF671" w:rsidR="00AC758D" w:rsidRPr="001C2B00" w:rsidRDefault="000C5B91">
      <w:pPr>
        <w:bidi/>
        <w:rPr>
          <w:sz w:val="26"/>
          <w:szCs w:val="26"/>
        </w:rPr>
      </w:pPr>
      <w:r w:rsidRPr="001C2B00">
        <w:rPr>
          <w:rFonts w:ascii="Calibri" w:eastAsia="Calibri" w:hAnsi="Calibri" w:cs="Calibri"/>
          <w:sz w:val="26"/>
          <w:szCs w:val="26"/>
          <w:rtl/>
          <w:lang w:bidi="ar-SA"/>
        </w:rPr>
        <w:t>خیلی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کوتاه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19</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جنگجو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20</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خوانیم</w:t>
      </w:r>
      <w:r w:rsidRPr="001C2B00">
        <w:rPr>
          <w:rFonts w:ascii="Calibri" w:eastAsia="Calibri" w:hAnsi="Calibri" w:cs="Calibri"/>
          <w:sz w:val="26"/>
          <w:szCs w:val="26"/>
          <w:rtl/>
        </w:rPr>
        <w:t>.</w:t>
      </w:r>
    </w:p>
    <w:p w14:paraId="0BE30E4B" w14:textId="77777777" w:rsidR="00AC758D" w:rsidRPr="001C2B00" w:rsidRDefault="00AC758D">
      <w:pPr>
        <w:bidi/>
        <w:rPr>
          <w:sz w:val="26"/>
          <w:szCs w:val="26"/>
        </w:rPr>
      </w:pPr>
    </w:p>
    <w:p w14:paraId="20A817E2" w14:textId="77777777" w:rsidR="00AC758D" w:rsidRPr="001C2B00" w:rsidRDefault="000C5B91">
      <w:pPr>
        <w:bidi/>
        <w:rPr>
          <w:sz w:val="26"/>
          <w:szCs w:val="26"/>
        </w:rPr>
      </w:pP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وقایع،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گودال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انتها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گودال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پرتگاه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انتها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فیزیکی،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بلکه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هرج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مخالف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اژدها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باستانی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6BA8FB43" w14:textId="77777777" w:rsidR="00AC758D" w:rsidRPr="001C2B00" w:rsidRDefault="00AC758D">
      <w:pPr>
        <w:bidi/>
        <w:rPr>
          <w:sz w:val="26"/>
          <w:szCs w:val="26"/>
        </w:rPr>
      </w:pPr>
    </w:p>
    <w:p w14:paraId="4CBC2217" w14:textId="770CB5C0" w:rsidR="00AC758D" w:rsidRPr="001C2B00" w:rsidRDefault="000C5B91">
      <w:pPr>
        <w:bidi/>
        <w:rPr>
          <w:sz w:val="26"/>
          <w:szCs w:val="26"/>
        </w:rPr>
      </w:pP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گودال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انداخت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قفل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ملت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فریب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برسد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مدتی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آزاد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w:t>
      </w:r>
    </w:p>
    <w:p w14:paraId="6874A3CB" w14:textId="77777777" w:rsidR="00AC758D" w:rsidRPr="001C2B00" w:rsidRDefault="00AC758D">
      <w:pPr>
        <w:bidi/>
        <w:rPr>
          <w:sz w:val="26"/>
          <w:szCs w:val="26"/>
        </w:rPr>
      </w:pPr>
    </w:p>
    <w:p w14:paraId="5DBCA1F9" w14:textId="0E62DC91" w:rsidR="00AC758D" w:rsidRPr="001C2B00" w:rsidRDefault="000C5B91">
      <w:pPr>
        <w:bidi/>
        <w:rPr>
          <w:sz w:val="26"/>
          <w:szCs w:val="26"/>
        </w:rPr>
      </w:pP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تخت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نشسته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اختیار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قضاوت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همچنین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خاطر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شهادت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بریده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وحش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پرستش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نکردند،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13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11</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وحش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تصویر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پرستیدند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دستان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دریافت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نکرده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بودند</w:t>
      </w:r>
      <w:r w:rsidRPr="001C2B00">
        <w:rPr>
          <w:rFonts w:ascii="Calibri" w:eastAsia="Calibri" w:hAnsi="Calibri" w:cs="Calibri"/>
          <w:sz w:val="26"/>
          <w:szCs w:val="26"/>
          <w:rtl/>
        </w:rPr>
        <w:t>.</w:t>
      </w:r>
    </w:p>
    <w:p w14:paraId="289EB7A2" w14:textId="77777777" w:rsidR="00AC758D" w:rsidRPr="001C2B00" w:rsidRDefault="00AC758D">
      <w:pPr>
        <w:bidi/>
        <w:rPr>
          <w:sz w:val="26"/>
          <w:szCs w:val="26"/>
        </w:rPr>
      </w:pPr>
    </w:p>
    <w:p w14:paraId="6BF78416" w14:textId="77777777" w:rsidR="00AC758D" w:rsidRPr="001C2B00" w:rsidRDefault="000C5B91">
      <w:pPr>
        <w:bidi/>
        <w:rPr>
          <w:sz w:val="26"/>
          <w:szCs w:val="26"/>
        </w:rPr>
      </w:pP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بقیه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مردگان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رستاخیز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11932FB7" w14:textId="77777777" w:rsidR="00AC758D" w:rsidRPr="001C2B00" w:rsidRDefault="00AC758D">
      <w:pPr>
        <w:bidi/>
        <w:rPr>
          <w:sz w:val="26"/>
          <w:szCs w:val="26"/>
        </w:rPr>
      </w:pPr>
    </w:p>
    <w:p w14:paraId="569A2C5D" w14:textId="01B4597B" w:rsidR="00AC758D" w:rsidRPr="001C2B00" w:rsidRDefault="000C5B91">
      <w:pPr>
        <w:bidi/>
        <w:rPr>
          <w:sz w:val="26"/>
          <w:szCs w:val="26"/>
        </w:rPr>
      </w:pPr>
      <w:r w:rsidRPr="001C2B00">
        <w:rPr>
          <w:rFonts w:ascii="Calibri" w:eastAsia="Calibri" w:hAnsi="Calibri" w:cs="Calibri"/>
          <w:sz w:val="26"/>
          <w:szCs w:val="26"/>
          <w:rtl/>
          <w:lang w:bidi="ar-SA"/>
        </w:rPr>
        <w:t>خوشا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مقدس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رستاخیز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سهیم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قدرتی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کاهنان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تکرار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عبارت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کنید</w:t>
      </w:r>
      <w:r w:rsidRPr="001C2B00">
        <w:rPr>
          <w:rFonts w:ascii="Calibri" w:eastAsia="Calibri" w:hAnsi="Calibri" w:cs="Calibri"/>
          <w:sz w:val="26"/>
          <w:szCs w:val="26"/>
          <w:rtl/>
        </w:rPr>
        <w:t>.</w:t>
      </w:r>
    </w:p>
    <w:p w14:paraId="73A4BE0E" w14:textId="77777777" w:rsidR="00AC758D" w:rsidRPr="001C2B00" w:rsidRDefault="00AC758D">
      <w:pPr>
        <w:bidi/>
        <w:rPr>
          <w:sz w:val="26"/>
          <w:szCs w:val="26"/>
        </w:rPr>
      </w:pPr>
    </w:p>
    <w:p w14:paraId="121C09DD" w14:textId="5D055F75" w:rsidR="00AC758D" w:rsidRPr="001C2B00" w:rsidRDefault="000C5B91">
      <w:pPr>
        <w:bidi/>
        <w:rPr>
          <w:sz w:val="26"/>
          <w:szCs w:val="26"/>
        </w:rPr>
      </w:pPr>
      <w:r w:rsidRPr="001C2B00">
        <w:rPr>
          <w:rFonts w:ascii="Calibri" w:eastAsia="Calibri" w:hAnsi="Calibri" w:cs="Calibri"/>
          <w:sz w:val="26"/>
          <w:szCs w:val="26"/>
          <w:rtl/>
          <w:lang w:bidi="ar-SA"/>
        </w:rPr>
        <w:lastRenderedPageBreak/>
        <w:t>بحث</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رابطه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هنوز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نیامده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بیاورید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تسالونیکیان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صحبت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برساند،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قضاوت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نجات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رابطه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بعد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غیر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اینجاست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مواضع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مختلفی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یادداشت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نامیم،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علاقه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پرداختن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جزئیات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مواضع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ندارم،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اجازه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خلاصه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بگویم</w:t>
      </w:r>
      <w:r w:rsidRPr="001C2B00">
        <w:rPr>
          <w:rFonts w:ascii="Calibri" w:eastAsia="Calibri" w:hAnsi="Calibri" w:cs="Calibri"/>
          <w:sz w:val="26"/>
          <w:szCs w:val="26"/>
          <w:rtl/>
        </w:rPr>
        <w:t>.</w:t>
      </w:r>
    </w:p>
    <w:p w14:paraId="58B3109E" w14:textId="77777777" w:rsidR="00AC758D" w:rsidRPr="001C2B00" w:rsidRDefault="00AC758D">
      <w:pPr>
        <w:bidi/>
        <w:rPr>
          <w:sz w:val="26"/>
          <w:szCs w:val="26"/>
        </w:rPr>
      </w:pPr>
    </w:p>
    <w:p w14:paraId="6891531D" w14:textId="77777777" w:rsidR="00AC758D" w:rsidRPr="001C2B00" w:rsidRDefault="000C5B91">
      <w:pPr>
        <w:bidi/>
        <w:rPr>
          <w:sz w:val="26"/>
          <w:szCs w:val="26"/>
        </w:rPr>
      </w:pP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فقط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موضوع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افراد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خاصی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مسئله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اجازه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فقط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پیشنهادی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نحوه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ارائه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موقعیت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w:t>
      </w:r>
    </w:p>
    <w:p w14:paraId="2A2E77F2" w14:textId="77777777" w:rsidR="00AC758D" w:rsidRPr="001C2B00" w:rsidRDefault="00AC758D">
      <w:pPr>
        <w:bidi/>
        <w:rPr>
          <w:sz w:val="26"/>
          <w:szCs w:val="26"/>
        </w:rPr>
      </w:pPr>
    </w:p>
    <w:p w14:paraId="53BC54C8" w14:textId="77777777" w:rsidR="00AC758D" w:rsidRPr="001C2B00" w:rsidRDefault="000C5B91">
      <w:pPr>
        <w:bidi/>
        <w:rPr>
          <w:sz w:val="26"/>
          <w:szCs w:val="26"/>
        </w:rPr>
      </w:pPr>
      <w:r w:rsidRPr="001C2B00">
        <w:rPr>
          <w:rFonts w:ascii="Calibri" w:eastAsia="Calibri" w:hAnsi="Calibri" w:cs="Calibri"/>
          <w:sz w:val="26"/>
          <w:szCs w:val="26"/>
          <w:rtl/>
          <w:lang w:bidi="ar-SA"/>
        </w:rPr>
        <w:t>اساسا،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موضع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1000 </w:t>
      </w:r>
      <w:r w:rsidRPr="001C2B00">
        <w:rPr>
          <w:rFonts w:ascii="Calibri" w:eastAsia="Calibri" w:hAnsi="Calibri" w:cs="Calibri"/>
          <w:sz w:val="26"/>
          <w:szCs w:val="26"/>
          <w:rtl/>
          <w:lang w:bidi="ar-SA"/>
        </w:rPr>
        <w:t>ساله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افتتاح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w:t>
      </w:r>
    </w:p>
    <w:p w14:paraId="7B0D5CA3" w14:textId="77777777" w:rsidR="00AC758D" w:rsidRPr="001C2B00" w:rsidRDefault="00AC758D">
      <w:pPr>
        <w:bidi/>
        <w:rPr>
          <w:sz w:val="26"/>
          <w:szCs w:val="26"/>
        </w:rPr>
      </w:pPr>
    </w:p>
    <w:p w14:paraId="4AA7CD34" w14:textId="5F45C3EB" w:rsidR="00AC758D" w:rsidRPr="001C2B00" w:rsidRDefault="000C5B91">
      <w:pPr>
        <w:bidi/>
        <w:rPr>
          <w:sz w:val="26"/>
          <w:szCs w:val="26"/>
        </w:rPr>
      </w:pPr>
      <w:r w:rsidRPr="001C2B00">
        <w:rPr>
          <w:rFonts w:ascii="Calibri" w:eastAsia="Calibri" w:hAnsi="Calibri" w:cs="Calibri"/>
          <w:sz w:val="26"/>
          <w:szCs w:val="26"/>
          <w:rtl/>
          <w:lang w:bidi="ar-SA"/>
        </w:rPr>
        <w:t>حال،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مختلف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کلمه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تحت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اللفظی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نسبتا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خاص</w:t>
      </w:r>
      <w:r w:rsidRPr="001C2B00">
        <w:rPr>
          <w:rFonts w:ascii="Calibri" w:eastAsia="Calibri" w:hAnsi="Calibri" w:cs="Calibri"/>
          <w:sz w:val="26"/>
          <w:szCs w:val="26"/>
          <w:rtl/>
        </w:rPr>
        <w:t xml:space="preserve"> 1,000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دقیق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مدت،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اغلب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سناریوهای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مفصلی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سازند،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وعده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سرزمین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اینجاست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خلقت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وعده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ملت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محقق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w:t>
      </w:r>
    </w:p>
    <w:p w14:paraId="227824A0" w14:textId="77777777" w:rsidR="00AC758D" w:rsidRPr="001C2B00" w:rsidRDefault="00AC758D">
      <w:pPr>
        <w:bidi/>
        <w:rPr>
          <w:sz w:val="26"/>
          <w:szCs w:val="26"/>
        </w:rPr>
      </w:pPr>
    </w:p>
    <w:p w14:paraId="7621D4B4" w14:textId="77777777" w:rsidR="00AC758D" w:rsidRPr="001C2B00" w:rsidRDefault="000C5B91">
      <w:pPr>
        <w:bidi/>
        <w:rPr>
          <w:sz w:val="26"/>
          <w:szCs w:val="26"/>
        </w:rPr>
      </w:pP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ممکن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چندان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اساسا</w:t>
      </w:r>
      <w:r w:rsidRPr="001C2B00">
        <w:rPr>
          <w:rFonts w:ascii="Calibri" w:eastAsia="Calibri" w:hAnsi="Calibri" w:cs="Calibri"/>
          <w:sz w:val="26"/>
          <w:szCs w:val="26"/>
          <w:rtl/>
        </w:rPr>
        <w:t xml:space="preserve"> 1000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نوعی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گذار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حاکم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w:t>
      </w:r>
    </w:p>
    <w:p w14:paraId="0AEA01A5" w14:textId="77777777" w:rsidR="00AC758D" w:rsidRPr="001C2B00" w:rsidRDefault="00AC758D">
      <w:pPr>
        <w:bidi/>
        <w:rPr>
          <w:sz w:val="26"/>
          <w:szCs w:val="26"/>
        </w:rPr>
      </w:pPr>
    </w:p>
    <w:p w14:paraId="4E4DBAFB" w14:textId="1A21B640" w:rsidR="00AC758D" w:rsidRPr="001C2B00" w:rsidRDefault="000C5B91">
      <w:pPr>
        <w:bidi/>
        <w:rPr>
          <w:sz w:val="26"/>
          <w:szCs w:val="26"/>
        </w:rPr>
      </w:pP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نوعی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المللی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گذار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حاضر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 </w:t>
      </w:r>
      <w:r w:rsidRPr="001C2B00">
        <w:rPr>
          <w:rFonts w:ascii="Calibri" w:eastAsia="Calibri" w:hAnsi="Calibri" w:cs="Calibri"/>
          <w:sz w:val="26"/>
          <w:szCs w:val="26"/>
          <w:rtl/>
          <w:lang w:bidi="ar-SA"/>
        </w:rPr>
        <w:t>دارید،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نکته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برچسب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نامیده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پادشاهی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تحقق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w:t>
      </w:r>
    </w:p>
    <w:p w14:paraId="170B1730" w14:textId="77777777" w:rsidR="00AC758D" w:rsidRPr="001C2B00" w:rsidRDefault="00AC758D">
      <w:pPr>
        <w:bidi/>
        <w:rPr>
          <w:sz w:val="26"/>
          <w:szCs w:val="26"/>
        </w:rPr>
      </w:pPr>
    </w:p>
    <w:p w14:paraId="1F854469" w14:textId="77777777" w:rsidR="00AC758D" w:rsidRPr="001C2B00" w:rsidRDefault="000C5B91">
      <w:pPr>
        <w:bidi/>
        <w:rPr>
          <w:sz w:val="26"/>
          <w:szCs w:val="26"/>
        </w:rPr>
      </w:pP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کلمه</w:t>
      </w:r>
      <w:r w:rsidRPr="001C2B00">
        <w:rPr>
          <w:rFonts w:ascii="Calibri" w:eastAsia="Calibri" w:hAnsi="Calibri" w:cs="Calibri"/>
          <w:sz w:val="26"/>
          <w:szCs w:val="26"/>
          <w:rtl/>
        </w:rPr>
        <w:t xml:space="preserve"> 1000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هنوز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عمدتا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شناخته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بعد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آید</w:t>
      </w:r>
      <w:r w:rsidRPr="001C2B00">
        <w:rPr>
          <w:rFonts w:ascii="Calibri" w:eastAsia="Calibri" w:hAnsi="Calibri" w:cs="Calibri"/>
          <w:sz w:val="26"/>
          <w:szCs w:val="26"/>
          <w:rtl/>
        </w:rPr>
        <w:t>.</w:t>
      </w:r>
    </w:p>
    <w:p w14:paraId="569E3DEB" w14:textId="77777777" w:rsidR="00AC758D" w:rsidRPr="001C2B00" w:rsidRDefault="00AC758D">
      <w:pPr>
        <w:bidi/>
        <w:rPr>
          <w:sz w:val="26"/>
          <w:szCs w:val="26"/>
        </w:rPr>
      </w:pPr>
    </w:p>
    <w:p w14:paraId="0FBA4F0B" w14:textId="755DDEDB" w:rsidR="00AC758D" w:rsidRPr="001C2B00" w:rsidRDefault="000C5B91">
      <w:pPr>
        <w:bidi/>
        <w:rPr>
          <w:sz w:val="26"/>
          <w:szCs w:val="26"/>
        </w:rPr>
      </w:pPr>
      <w:r w:rsidRPr="001C2B00">
        <w:rPr>
          <w:rFonts w:ascii="Calibri" w:eastAsia="Calibri" w:hAnsi="Calibri" w:cs="Calibri"/>
          <w:sz w:val="26"/>
          <w:szCs w:val="26"/>
          <w:rtl/>
          <w:lang w:bidi="ar-SA"/>
        </w:rPr>
        <w:t>یعنی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بازگشت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اساسا،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اساس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پساهزاره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نتیجه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موعظه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انجیل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القدس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تأسیس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طلایی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عدالت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غالب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غالب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طلایی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نتیجه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موعظه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انجیل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القدس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افتتاح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طلایی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افتتاح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w:t>
      </w:r>
    </w:p>
    <w:p w14:paraId="79771755" w14:textId="77777777" w:rsidR="00AC758D" w:rsidRPr="001C2B00" w:rsidRDefault="00AC758D">
      <w:pPr>
        <w:bidi/>
        <w:rPr>
          <w:sz w:val="26"/>
          <w:szCs w:val="26"/>
        </w:rPr>
      </w:pPr>
    </w:p>
    <w:p w14:paraId="68C71CE0" w14:textId="77777777" w:rsidR="00AC758D" w:rsidRPr="001C2B00" w:rsidRDefault="000C5B91">
      <w:pPr>
        <w:bidi/>
        <w:rPr>
          <w:sz w:val="26"/>
          <w:szCs w:val="26"/>
        </w:rPr>
      </w:pPr>
      <w:r w:rsidRPr="001C2B00">
        <w:rPr>
          <w:rFonts w:ascii="Calibri" w:eastAsia="Calibri" w:hAnsi="Calibri" w:cs="Calibri"/>
          <w:sz w:val="26"/>
          <w:szCs w:val="26"/>
          <w:rtl/>
          <w:lang w:bidi="ar-SA"/>
        </w:rPr>
        <w:lastRenderedPageBreak/>
        <w:t>هنگامی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برپا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شناخته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بازگشت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w:t>
      </w:r>
    </w:p>
    <w:p w14:paraId="39ABA719" w14:textId="77777777" w:rsidR="00AC758D" w:rsidRPr="001C2B00" w:rsidRDefault="00AC758D">
      <w:pPr>
        <w:bidi/>
        <w:rPr>
          <w:sz w:val="26"/>
          <w:szCs w:val="26"/>
        </w:rPr>
      </w:pPr>
    </w:p>
    <w:p w14:paraId="09364F3D" w14:textId="77777777" w:rsidR="00AC758D" w:rsidRPr="001C2B00" w:rsidRDefault="000C5B91">
      <w:pPr>
        <w:bidi/>
        <w:rPr>
          <w:sz w:val="26"/>
          <w:szCs w:val="26"/>
        </w:rPr>
      </w:pP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طریق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موعظه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انجیل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مسئول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افتتاح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نوع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طلایی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سرانجام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رایج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بعدی،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رایج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اشتباه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038A92E2" w14:textId="77777777" w:rsidR="00AC758D" w:rsidRPr="001C2B00" w:rsidRDefault="00AC758D">
      <w:pPr>
        <w:bidi/>
        <w:rPr>
          <w:sz w:val="26"/>
          <w:szCs w:val="26"/>
        </w:rPr>
      </w:pPr>
    </w:p>
    <w:p w14:paraId="763192A8" w14:textId="5DDB80AC" w:rsidR="00AC758D" w:rsidRPr="001C2B00" w:rsidRDefault="000C5B91">
      <w:pPr>
        <w:bidi/>
        <w:rPr>
          <w:sz w:val="26"/>
          <w:szCs w:val="26"/>
        </w:rPr>
      </w:pPr>
      <w:r w:rsidRPr="001C2B00">
        <w:rPr>
          <w:rFonts w:ascii="Calibri" w:eastAsia="Calibri" w:hAnsi="Calibri" w:cs="Calibri"/>
          <w:sz w:val="26"/>
          <w:szCs w:val="26"/>
          <w:rtl/>
          <w:lang w:bidi="ar-SA"/>
        </w:rPr>
        <w:t>پیشوند</w:t>
      </w:r>
      <w:r w:rsidRPr="001C2B00">
        <w:rPr>
          <w:rFonts w:ascii="Calibri" w:eastAsia="Calibri" w:hAnsi="Calibri" w:cs="Calibri"/>
          <w:sz w:val="26"/>
          <w:szCs w:val="26"/>
          <w:rtl/>
        </w:rPr>
        <w:t xml:space="preserve"> am-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اشتباه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فکر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فقط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متفاوت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تفسیر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w:t>
      </w:r>
    </w:p>
    <w:p w14:paraId="66D43DD3" w14:textId="77777777" w:rsidR="00AC758D" w:rsidRPr="001C2B00" w:rsidRDefault="00AC758D">
      <w:pPr>
        <w:bidi/>
        <w:rPr>
          <w:sz w:val="26"/>
          <w:szCs w:val="26"/>
        </w:rPr>
      </w:pPr>
    </w:p>
    <w:p w14:paraId="7754BF29" w14:textId="733A3C00" w:rsidR="00AC758D" w:rsidRPr="001C2B00" w:rsidRDefault="000C5B91">
      <w:pPr>
        <w:bidi/>
        <w:rPr>
          <w:sz w:val="26"/>
          <w:szCs w:val="26"/>
        </w:rPr>
      </w:pP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هیچ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فیزیکی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عوض،</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20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عیسی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پولس،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پولس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نشسته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ایم</w:t>
      </w:r>
      <w:r w:rsidRPr="001C2B00">
        <w:rPr>
          <w:rFonts w:ascii="Calibri" w:eastAsia="Calibri" w:hAnsi="Calibri" w:cs="Calibri"/>
          <w:sz w:val="26"/>
          <w:szCs w:val="26"/>
          <w:rtl/>
        </w:rPr>
        <w:t>.</w:t>
      </w:r>
    </w:p>
    <w:p w14:paraId="09367D3C" w14:textId="77777777" w:rsidR="00AC758D" w:rsidRPr="001C2B00" w:rsidRDefault="00AC758D">
      <w:pPr>
        <w:bidi/>
        <w:rPr>
          <w:sz w:val="26"/>
          <w:szCs w:val="26"/>
        </w:rPr>
      </w:pPr>
    </w:p>
    <w:p w14:paraId="0A6F2BA9" w14:textId="77777777" w:rsidR="00AC758D" w:rsidRPr="001C2B00" w:rsidRDefault="000C5B91">
      <w:pPr>
        <w:bidi/>
        <w:rPr>
          <w:sz w:val="26"/>
          <w:szCs w:val="26"/>
        </w:rPr>
      </w:pP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فقط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روشی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استفاده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حاضر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نشستن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برخاستن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پولس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اساس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فیزیکی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بلکه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حاضر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تصویر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کشد</w:t>
      </w:r>
      <w:r w:rsidRPr="001C2B00">
        <w:rPr>
          <w:rFonts w:ascii="Calibri" w:eastAsia="Calibri" w:hAnsi="Calibri" w:cs="Calibri"/>
          <w:sz w:val="26"/>
          <w:szCs w:val="26"/>
          <w:rtl/>
        </w:rPr>
        <w:t>.</w:t>
      </w:r>
    </w:p>
    <w:p w14:paraId="65EAA319" w14:textId="77777777" w:rsidR="00AC758D" w:rsidRPr="001C2B00" w:rsidRDefault="00AC758D">
      <w:pPr>
        <w:bidi/>
        <w:rPr>
          <w:sz w:val="26"/>
          <w:szCs w:val="26"/>
        </w:rPr>
      </w:pPr>
    </w:p>
    <w:p w14:paraId="757FD277" w14:textId="77777777" w:rsidR="00AC758D" w:rsidRPr="001C2B00" w:rsidRDefault="000C5B91">
      <w:pPr>
        <w:bidi/>
        <w:rPr>
          <w:sz w:val="26"/>
          <w:szCs w:val="26"/>
        </w:rPr>
      </w:pPr>
      <w:r w:rsidRPr="001C2B00">
        <w:rPr>
          <w:rFonts w:ascii="Calibri" w:eastAsia="Calibri" w:hAnsi="Calibri" w:cs="Calibri"/>
          <w:sz w:val="26"/>
          <w:szCs w:val="26"/>
          <w:rtl/>
          <w:lang w:bidi="ar-SA"/>
        </w:rPr>
        <w:t>بین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پولس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تعلق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تاریخ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نوعی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غالب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w:t>
      </w:r>
    </w:p>
    <w:p w14:paraId="43BA1E02" w14:textId="77777777" w:rsidR="00AC758D" w:rsidRPr="001C2B00" w:rsidRDefault="00AC758D">
      <w:pPr>
        <w:bidi/>
        <w:rPr>
          <w:sz w:val="26"/>
          <w:szCs w:val="26"/>
        </w:rPr>
      </w:pPr>
    </w:p>
    <w:p w14:paraId="561E1974" w14:textId="1C1CD220" w:rsidR="00AC758D" w:rsidRPr="001C2B00" w:rsidRDefault="000C5B91">
      <w:pPr>
        <w:bidi/>
        <w:rPr>
          <w:sz w:val="26"/>
          <w:szCs w:val="26"/>
        </w:rPr>
      </w:pP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طریق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موعظه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همچنین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القدس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افتتاح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طلایی،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w:t>
      </w:r>
    </w:p>
    <w:p w14:paraId="5BC3521A" w14:textId="77777777" w:rsidR="00AC758D" w:rsidRPr="001C2B00" w:rsidRDefault="00AC758D">
      <w:pPr>
        <w:bidi/>
        <w:rPr>
          <w:sz w:val="26"/>
          <w:szCs w:val="26"/>
        </w:rPr>
      </w:pPr>
    </w:p>
    <w:p w14:paraId="6F319CEA" w14:textId="77777777" w:rsidR="00AC758D" w:rsidRPr="001C2B00" w:rsidRDefault="000C5B91">
      <w:pPr>
        <w:bidi/>
        <w:rPr>
          <w:sz w:val="26"/>
          <w:szCs w:val="26"/>
        </w:rPr>
      </w:pP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خاصی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بعد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بازگشت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تصویر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کشیده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تعلق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اصلی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w:t>
      </w:r>
    </w:p>
    <w:p w14:paraId="5D5DA54E" w14:textId="77777777" w:rsidR="00AC758D" w:rsidRPr="001C2B00" w:rsidRDefault="00AC758D">
      <w:pPr>
        <w:bidi/>
        <w:rPr>
          <w:sz w:val="26"/>
          <w:szCs w:val="26"/>
        </w:rPr>
      </w:pPr>
    </w:p>
    <w:p w14:paraId="6C9B9B8B" w14:textId="77777777" w:rsidR="00AC758D" w:rsidRPr="001C2B00" w:rsidRDefault="000C5B91">
      <w:pPr>
        <w:bidi/>
        <w:rPr>
          <w:sz w:val="26"/>
          <w:szCs w:val="26"/>
        </w:rPr>
      </w:pP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جالب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اینقدر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گرفته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خواندم،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بدان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مرموز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w:t>
      </w:r>
    </w:p>
    <w:p w14:paraId="28AB0727" w14:textId="77777777" w:rsidR="00AC758D" w:rsidRPr="001C2B00" w:rsidRDefault="00AC758D">
      <w:pPr>
        <w:bidi/>
        <w:rPr>
          <w:sz w:val="26"/>
          <w:szCs w:val="26"/>
        </w:rPr>
      </w:pPr>
    </w:p>
    <w:p w14:paraId="443E2D1F" w14:textId="3CBB07B5" w:rsidR="00AC758D" w:rsidRPr="001C2B00" w:rsidRDefault="000C5B91">
      <w:pPr>
        <w:bidi/>
        <w:rPr>
          <w:sz w:val="26"/>
          <w:szCs w:val="26"/>
        </w:rPr>
      </w:pPr>
      <w:r w:rsidRPr="001C2B00">
        <w:rPr>
          <w:rFonts w:ascii="Calibri" w:eastAsia="Calibri" w:hAnsi="Calibri" w:cs="Calibri"/>
          <w:sz w:val="26"/>
          <w:szCs w:val="26"/>
          <w:rtl/>
          <w:lang w:bidi="ar-SA"/>
        </w:rPr>
        <w:t>منظورم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خاص</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نوعی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فرض</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20 </w:t>
      </w:r>
      <w:r w:rsidRPr="001C2B00">
        <w:rPr>
          <w:rFonts w:ascii="Calibri" w:eastAsia="Calibri" w:hAnsi="Calibri" w:cs="Calibri"/>
          <w:sz w:val="26"/>
          <w:szCs w:val="26"/>
          <w:rtl/>
          <w:lang w:bidi="ar-SA"/>
        </w:rPr>
        <w:t>چنین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w:t>
      </w:r>
    </w:p>
    <w:p w14:paraId="2055E2D1" w14:textId="77777777" w:rsidR="00AC758D" w:rsidRPr="001C2B00" w:rsidRDefault="00AC758D">
      <w:pPr>
        <w:bidi/>
        <w:rPr>
          <w:sz w:val="26"/>
          <w:szCs w:val="26"/>
        </w:rPr>
      </w:pPr>
    </w:p>
    <w:p w14:paraId="19EB3CA0" w14:textId="6E23857E" w:rsidR="00AC758D" w:rsidRPr="001C2B00" w:rsidRDefault="000C5B91">
      <w:pPr>
        <w:bidi/>
        <w:rPr>
          <w:sz w:val="26"/>
          <w:szCs w:val="26"/>
        </w:rPr>
      </w:pPr>
      <w:r w:rsidRPr="001C2B00">
        <w:rPr>
          <w:rFonts w:ascii="Calibri" w:eastAsia="Calibri" w:hAnsi="Calibri" w:cs="Calibri"/>
          <w:sz w:val="26"/>
          <w:szCs w:val="26"/>
          <w:rtl/>
          <w:lang w:bidi="ar-SA"/>
        </w:rPr>
        <w:t>فقط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سلطنت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w:t>
      </w:r>
    </w:p>
    <w:p w14:paraId="708191A6" w14:textId="77777777" w:rsidR="00AC758D" w:rsidRPr="001C2B00" w:rsidRDefault="00AC758D">
      <w:pPr>
        <w:bidi/>
        <w:rPr>
          <w:sz w:val="26"/>
          <w:szCs w:val="26"/>
        </w:rPr>
      </w:pPr>
    </w:p>
    <w:p w14:paraId="35BD911B" w14:textId="1CC34F48" w:rsidR="00AC758D" w:rsidRPr="001C2B00" w:rsidRDefault="000C5B91">
      <w:pPr>
        <w:bidi/>
        <w:rPr>
          <w:sz w:val="26"/>
          <w:szCs w:val="26"/>
        </w:rPr>
      </w:pPr>
      <w:r w:rsidRPr="001C2B00">
        <w:rPr>
          <w:rFonts w:ascii="Calibri" w:eastAsia="Calibri" w:hAnsi="Calibri" w:cs="Calibri"/>
          <w:sz w:val="26"/>
          <w:szCs w:val="26"/>
          <w:rtl/>
          <w:lang w:bidi="ar-SA"/>
        </w:rPr>
        <w:t>متن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تحت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تأثیر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نوعی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ماهیت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لاکونیک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20 </w:t>
      </w:r>
      <w:r w:rsidRPr="001C2B00">
        <w:rPr>
          <w:rFonts w:ascii="Calibri" w:eastAsia="Calibri" w:hAnsi="Calibri" w:cs="Calibri"/>
          <w:sz w:val="26"/>
          <w:szCs w:val="26"/>
          <w:rtl/>
          <w:lang w:bidi="ar-SA"/>
        </w:rPr>
        <w:t>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گرفتم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یعنی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شکاف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w:t>
      </w:r>
    </w:p>
    <w:p w14:paraId="44747FC4" w14:textId="77777777" w:rsidR="00AC758D" w:rsidRPr="001C2B00" w:rsidRDefault="00AC758D">
      <w:pPr>
        <w:bidi/>
        <w:rPr>
          <w:sz w:val="26"/>
          <w:szCs w:val="26"/>
        </w:rPr>
      </w:pPr>
    </w:p>
    <w:p w14:paraId="44565C91" w14:textId="77777777" w:rsidR="00AC758D" w:rsidRPr="001C2B00" w:rsidRDefault="000C5B91">
      <w:pPr>
        <w:bidi/>
        <w:rPr>
          <w:sz w:val="26"/>
          <w:szCs w:val="26"/>
        </w:rPr>
      </w:pP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کوتاه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خاص</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تولید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مثل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غیره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غیره</w:t>
      </w:r>
      <w:r w:rsidRPr="001C2B00">
        <w:rPr>
          <w:rFonts w:ascii="Calibri" w:eastAsia="Calibri" w:hAnsi="Calibri" w:cs="Calibri"/>
          <w:sz w:val="26"/>
          <w:szCs w:val="26"/>
          <w:rtl/>
        </w:rPr>
        <w:t>.</w:t>
      </w:r>
    </w:p>
    <w:p w14:paraId="402A02C3" w14:textId="77777777" w:rsidR="00AC758D" w:rsidRPr="001C2B00" w:rsidRDefault="00AC758D">
      <w:pPr>
        <w:bidi/>
        <w:rPr>
          <w:sz w:val="26"/>
          <w:szCs w:val="26"/>
        </w:rPr>
      </w:pPr>
    </w:p>
    <w:p w14:paraId="26B8D5BF" w14:textId="2701675C" w:rsidR="00AC758D" w:rsidRPr="001C2B00" w:rsidRDefault="000C5B91">
      <w:pPr>
        <w:bidi/>
        <w:rPr>
          <w:sz w:val="26"/>
          <w:szCs w:val="26"/>
        </w:rPr>
      </w:pP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تحقق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وعده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هیچ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مقایسه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هنگام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بازگشت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مختصر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نظر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بتوانم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پیشنهادی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ارائه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نظر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مرجع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اصلا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w:t>
      </w:r>
    </w:p>
    <w:p w14:paraId="1BECD13D" w14:textId="77777777" w:rsidR="00AC758D" w:rsidRPr="001C2B00" w:rsidRDefault="00AC758D">
      <w:pPr>
        <w:bidi/>
        <w:rPr>
          <w:sz w:val="26"/>
          <w:szCs w:val="26"/>
        </w:rPr>
      </w:pPr>
    </w:p>
    <w:p w14:paraId="6723C442" w14:textId="77777777" w:rsidR="00AC758D" w:rsidRPr="001C2B00" w:rsidRDefault="000C5B91">
      <w:pPr>
        <w:bidi/>
        <w:rPr>
          <w:sz w:val="26"/>
          <w:szCs w:val="26"/>
        </w:rPr>
      </w:pP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سادگی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حقانیت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پاداش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سادگی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راهی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اثبات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خاص</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w:t>
      </w:r>
    </w:p>
    <w:p w14:paraId="622D1388" w14:textId="77777777" w:rsidR="00AC758D" w:rsidRPr="001C2B00" w:rsidRDefault="00AC758D">
      <w:pPr>
        <w:bidi/>
        <w:rPr>
          <w:sz w:val="26"/>
          <w:szCs w:val="26"/>
        </w:rPr>
      </w:pPr>
    </w:p>
    <w:p w14:paraId="76533666" w14:textId="7BE70F15" w:rsidR="00AC758D" w:rsidRPr="001C2B00" w:rsidRDefault="000C5B91">
      <w:pPr>
        <w:bidi/>
        <w:rPr>
          <w:sz w:val="26"/>
          <w:szCs w:val="26"/>
        </w:rPr>
      </w:pPr>
      <w:r w:rsidRPr="001C2B00">
        <w:rPr>
          <w:rFonts w:ascii="Calibri" w:eastAsia="Calibri" w:hAnsi="Calibri" w:cs="Calibri"/>
          <w:sz w:val="26"/>
          <w:szCs w:val="26"/>
          <w:rtl/>
          <w:lang w:bidi="ar-SA"/>
        </w:rPr>
        <w:t>پرسیدن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سوالاتی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آسمان،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افرادی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متولد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ازدواج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وعده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برآورده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فکر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سوالاتی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ممکن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بخواهیم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بپرسیم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غیر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ضروری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فکر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خاصی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فقط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هنگام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بازگشت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اتفاق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افتد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مردم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پاداش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تبرئه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آشکار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w:t>
      </w:r>
    </w:p>
    <w:p w14:paraId="715AD9C4" w14:textId="77777777" w:rsidR="00AC758D" w:rsidRPr="001C2B00" w:rsidRDefault="00AC758D">
      <w:pPr>
        <w:bidi/>
        <w:rPr>
          <w:sz w:val="26"/>
          <w:szCs w:val="26"/>
        </w:rPr>
      </w:pPr>
    </w:p>
    <w:p w14:paraId="45613801" w14:textId="77777777" w:rsidR="00AC758D" w:rsidRPr="001C2B00" w:rsidRDefault="000C5B91">
      <w:pPr>
        <w:bidi/>
        <w:rPr>
          <w:sz w:val="26"/>
          <w:szCs w:val="26"/>
        </w:rPr>
      </w:pPr>
      <w:r w:rsidRPr="001C2B00">
        <w:rPr>
          <w:rFonts w:ascii="Calibri" w:eastAsia="Calibri" w:hAnsi="Calibri" w:cs="Calibri"/>
          <w:sz w:val="26"/>
          <w:szCs w:val="26"/>
          <w:rtl/>
          <w:lang w:bidi="ar-SA"/>
        </w:rPr>
        <w:t>سرانجام،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تبرئه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عدالت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فکر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سوالاتی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پرسیم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فراتر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3DAE4552" w14:textId="77777777" w:rsidR="00AC758D" w:rsidRPr="001C2B00" w:rsidRDefault="00AC758D">
      <w:pPr>
        <w:bidi/>
        <w:rPr>
          <w:sz w:val="26"/>
          <w:szCs w:val="26"/>
        </w:rPr>
      </w:pPr>
    </w:p>
    <w:p w14:paraId="61A63527" w14:textId="6A3A9096" w:rsidR="00AC758D" w:rsidRPr="001C2B00" w:rsidRDefault="000C5B91">
      <w:pPr>
        <w:bidi/>
        <w:rPr>
          <w:sz w:val="26"/>
          <w:szCs w:val="26"/>
        </w:rPr>
      </w:pP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20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بخوانید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چقدر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شگفت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فقط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کوتاه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شرارت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مهار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پاداش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عدالت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غالب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اساسا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معنای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4051F541" w14:textId="77777777" w:rsidR="00AC758D" w:rsidRPr="001C2B00" w:rsidRDefault="00AC758D">
      <w:pPr>
        <w:bidi/>
        <w:rPr>
          <w:sz w:val="26"/>
          <w:szCs w:val="26"/>
        </w:rPr>
      </w:pPr>
    </w:p>
    <w:p w14:paraId="233AA185" w14:textId="4E582D02" w:rsidR="00AC758D" w:rsidRPr="001C2B00" w:rsidRDefault="000C5B91">
      <w:pPr>
        <w:bidi/>
        <w:rPr>
          <w:sz w:val="26"/>
          <w:szCs w:val="26"/>
        </w:rPr>
      </w:pPr>
      <w:r w:rsidRPr="001C2B00">
        <w:rPr>
          <w:rFonts w:ascii="Calibri" w:eastAsia="Calibri" w:hAnsi="Calibri" w:cs="Calibri"/>
          <w:sz w:val="26"/>
          <w:szCs w:val="26"/>
          <w:rtl/>
          <w:lang w:bidi="ar-SA"/>
        </w:rPr>
        <w:t>حالا،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گفتم،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هزاره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سادگی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تقریبا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نقطه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توقف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کوتاه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تقریبا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نوعی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تنفسی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بزرگ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جهات،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بخواهیم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دیکنز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استفاده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داستان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17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18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موضوع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زبانی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بسیار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w:t>
      </w:r>
    </w:p>
    <w:p w14:paraId="1B533C2B" w14:textId="77777777" w:rsidR="00AC758D" w:rsidRPr="001C2B00" w:rsidRDefault="00AC758D">
      <w:pPr>
        <w:bidi/>
        <w:rPr>
          <w:sz w:val="26"/>
          <w:szCs w:val="26"/>
        </w:rPr>
      </w:pPr>
    </w:p>
    <w:p w14:paraId="6337F0B8" w14:textId="6E0A898A" w:rsidR="00AC758D" w:rsidRPr="001C2B00" w:rsidRDefault="000C5B91">
      <w:pPr>
        <w:bidi/>
        <w:rPr>
          <w:sz w:val="26"/>
          <w:szCs w:val="26"/>
        </w:rPr>
      </w:pP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نشسته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تصویر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قادر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جهان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اغوا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جذاب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وحشتناک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طبیعتی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طبیعت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شناسایی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lastRenderedPageBreak/>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توانست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بخواند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کمتر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تشخیص</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نشسته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تپه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741ABE66" w14:textId="77777777" w:rsidR="00AC758D" w:rsidRPr="001C2B00" w:rsidRDefault="00AC758D">
      <w:pPr>
        <w:bidi/>
        <w:rPr>
          <w:sz w:val="26"/>
          <w:szCs w:val="26"/>
        </w:rPr>
      </w:pPr>
    </w:p>
    <w:p w14:paraId="41073D0D" w14:textId="67C0E47D" w:rsidR="00AC758D" w:rsidRPr="001C2B00" w:rsidRDefault="000C5B91">
      <w:pPr>
        <w:bidi/>
        <w:rPr>
          <w:sz w:val="26"/>
          <w:szCs w:val="26"/>
        </w:rPr>
      </w:pP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تصویر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رایج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توانم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هیچ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17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بخواند،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سوار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فکر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18</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نابود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w:t>
      </w:r>
    </w:p>
    <w:p w14:paraId="4DBDE813" w14:textId="77777777" w:rsidR="00AC758D" w:rsidRPr="001C2B00" w:rsidRDefault="00AC758D">
      <w:pPr>
        <w:bidi/>
        <w:rPr>
          <w:sz w:val="26"/>
          <w:szCs w:val="26"/>
        </w:rPr>
      </w:pPr>
    </w:p>
    <w:p w14:paraId="097CFE44" w14:textId="063DFDE1" w:rsidR="00AC758D" w:rsidRPr="001C2B00" w:rsidRDefault="000C5B91">
      <w:pPr>
        <w:bidi/>
        <w:rPr>
          <w:sz w:val="26"/>
          <w:szCs w:val="26"/>
        </w:rPr>
      </w:pP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تکبر،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تظاهر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نابود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ثروت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قیمت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قیمت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دلیل،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گذشته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ملت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نگارش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کتاب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ویران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w:t>
      </w:r>
    </w:p>
    <w:p w14:paraId="1B33369F" w14:textId="77777777" w:rsidR="00AC758D" w:rsidRPr="001C2B00" w:rsidRDefault="00AC758D">
      <w:pPr>
        <w:bidi/>
        <w:rPr>
          <w:sz w:val="26"/>
          <w:szCs w:val="26"/>
        </w:rPr>
      </w:pPr>
    </w:p>
    <w:p w14:paraId="16C322EB" w14:textId="77777777" w:rsidR="00AC758D" w:rsidRPr="001C2B00" w:rsidRDefault="000C5B91">
      <w:pPr>
        <w:bidi/>
        <w:rPr>
          <w:sz w:val="26"/>
          <w:szCs w:val="26"/>
        </w:rPr>
      </w:pP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پیشگویی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محقق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ویران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هیچ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تبدیل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18</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آیه</w:t>
      </w:r>
      <w:r w:rsidRPr="001C2B00">
        <w:rPr>
          <w:rFonts w:ascii="Calibri" w:eastAsia="Calibri" w:hAnsi="Calibri" w:cs="Calibri"/>
          <w:sz w:val="26"/>
          <w:szCs w:val="26"/>
          <w:rtl/>
        </w:rPr>
        <w:t xml:space="preserve"> 4</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خوانندگان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مسیحیان،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فراخوانده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بیرون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بیایند،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داوری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نباشند،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w:t>
      </w:r>
    </w:p>
    <w:p w14:paraId="571F4AD7" w14:textId="77777777" w:rsidR="00AC758D" w:rsidRPr="001C2B00" w:rsidRDefault="00AC758D">
      <w:pPr>
        <w:bidi/>
        <w:rPr>
          <w:sz w:val="26"/>
          <w:szCs w:val="26"/>
        </w:rPr>
      </w:pPr>
    </w:p>
    <w:p w14:paraId="66870028" w14:textId="77777777" w:rsidR="00AC758D" w:rsidRPr="001C2B00" w:rsidRDefault="000C5B91">
      <w:pPr>
        <w:bidi/>
        <w:rPr>
          <w:sz w:val="26"/>
          <w:szCs w:val="26"/>
        </w:rPr>
      </w:pPr>
      <w:r w:rsidRPr="001C2B00">
        <w:rPr>
          <w:rFonts w:ascii="Calibri" w:eastAsia="Calibri" w:hAnsi="Calibri" w:cs="Calibri"/>
          <w:sz w:val="26"/>
          <w:szCs w:val="26"/>
          <w:rtl/>
          <w:lang w:bidi="ar-SA"/>
        </w:rPr>
        <w:t>رم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نابودی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سازش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نکنید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تسلیم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ایدئولوژی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نشوید</w:t>
      </w:r>
      <w:r w:rsidRPr="001C2B00">
        <w:rPr>
          <w:rFonts w:ascii="Calibri" w:eastAsia="Calibri" w:hAnsi="Calibri" w:cs="Calibri"/>
          <w:sz w:val="26"/>
          <w:szCs w:val="26"/>
          <w:rtl/>
        </w:rPr>
        <w:t>.</w:t>
      </w:r>
    </w:p>
    <w:p w14:paraId="641DE781" w14:textId="77777777" w:rsidR="00AC758D" w:rsidRPr="001C2B00" w:rsidRDefault="00AC758D">
      <w:pPr>
        <w:bidi/>
        <w:rPr>
          <w:sz w:val="26"/>
          <w:szCs w:val="26"/>
        </w:rPr>
      </w:pPr>
    </w:p>
    <w:p w14:paraId="6A472C0F" w14:textId="77777777" w:rsidR="00AC758D" w:rsidRPr="001C2B00" w:rsidRDefault="000C5B91">
      <w:pPr>
        <w:bidi/>
        <w:rPr>
          <w:sz w:val="26"/>
          <w:szCs w:val="26"/>
        </w:rPr>
      </w:pP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پرستش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امپراتور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شرکت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نکنید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بیرون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بیایید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شوید</w:t>
      </w:r>
      <w:r w:rsidRPr="001C2B00">
        <w:rPr>
          <w:rFonts w:ascii="Calibri" w:eastAsia="Calibri" w:hAnsi="Calibri" w:cs="Calibri"/>
          <w:sz w:val="26"/>
          <w:szCs w:val="26"/>
          <w:rtl/>
        </w:rPr>
        <w:t>.</w:t>
      </w:r>
    </w:p>
    <w:p w14:paraId="47722061" w14:textId="77777777" w:rsidR="00AC758D" w:rsidRPr="001C2B00" w:rsidRDefault="00AC758D">
      <w:pPr>
        <w:bidi/>
        <w:rPr>
          <w:sz w:val="26"/>
          <w:szCs w:val="26"/>
        </w:rPr>
      </w:pPr>
    </w:p>
    <w:p w14:paraId="0050F66B" w14:textId="77777777" w:rsidR="00AC758D" w:rsidRPr="001C2B00" w:rsidRDefault="000C5B91">
      <w:pPr>
        <w:bidi/>
        <w:rPr>
          <w:sz w:val="26"/>
          <w:szCs w:val="26"/>
        </w:rPr>
      </w:pP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قرار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بیرون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بیایند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رفتن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پاسخ</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 </w:t>
      </w:r>
      <w:r w:rsidRPr="001C2B00">
        <w:rPr>
          <w:rFonts w:ascii="Calibri" w:eastAsia="Calibri" w:hAnsi="Calibri" w:cs="Calibri"/>
          <w:sz w:val="26"/>
          <w:szCs w:val="26"/>
          <w:rtl/>
          <w:lang w:bidi="ar-SA"/>
        </w:rPr>
        <w:t>یافت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تسلیم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ایدئولوژی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سیستم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متکبر،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پرمدعا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فاسد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سیستم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شیطانی،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مقاومت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رفتن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دارید</w:t>
      </w:r>
      <w:r w:rsidRPr="001C2B00">
        <w:rPr>
          <w:rFonts w:ascii="Calibri" w:eastAsia="Calibri" w:hAnsi="Calibri" w:cs="Calibri"/>
          <w:sz w:val="26"/>
          <w:szCs w:val="26"/>
          <w:rtl/>
        </w:rPr>
        <w:t>.</w:t>
      </w:r>
    </w:p>
    <w:p w14:paraId="3D0A1DCB" w14:textId="77777777" w:rsidR="00AC758D" w:rsidRPr="001C2B00" w:rsidRDefault="00AC758D">
      <w:pPr>
        <w:bidi/>
        <w:rPr>
          <w:sz w:val="26"/>
          <w:szCs w:val="26"/>
        </w:rPr>
      </w:pPr>
    </w:p>
    <w:p w14:paraId="4825D40E" w14:textId="76B4D894" w:rsidR="00AC758D" w:rsidRPr="001C2B00" w:rsidRDefault="000C5B91">
      <w:pPr>
        <w:bidi/>
        <w:rPr>
          <w:sz w:val="26"/>
          <w:szCs w:val="26"/>
        </w:rPr>
      </w:pP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دیدگاه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بگویم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تقریبا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حداقل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پنج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ریشه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دارد</w:t>
      </w:r>
      <w:r w:rsidRPr="001C2B00">
        <w:rPr>
          <w:rFonts w:ascii="Calibri" w:eastAsia="Calibri" w:hAnsi="Calibri" w:cs="Calibri"/>
          <w:sz w:val="26"/>
          <w:szCs w:val="26"/>
          <w:rtl/>
        </w:rPr>
        <w:t>.</w:t>
      </w:r>
    </w:p>
    <w:p w14:paraId="6E45071B" w14:textId="77777777" w:rsidR="00AC758D" w:rsidRPr="001C2B00" w:rsidRDefault="00AC758D">
      <w:pPr>
        <w:bidi/>
        <w:rPr>
          <w:sz w:val="26"/>
          <w:szCs w:val="26"/>
        </w:rPr>
      </w:pPr>
    </w:p>
    <w:p w14:paraId="692E97D5" w14:textId="67A69991" w:rsidR="00AC758D" w:rsidRPr="001C2B00" w:rsidRDefault="000C5B91">
      <w:pPr>
        <w:bidi/>
        <w:rPr>
          <w:sz w:val="26"/>
          <w:szCs w:val="26"/>
        </w:rPr>
      </w:pP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تفسیر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کتاب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گوید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ارجاعات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 </w:t>
      </w:r>
      <w:r w:rsidRPr="001C2B00">
        <w:rPr>
          <w:rFonts w:ascii="Calibri" w:eastAsia="Calibri" w:hAnsi="Calibri" w:cs="Calibri"/>
          <w:sz w:val="26"/>
          <w:szCs w:val="26"/>
          <w:rtl/>
          <w:lang w:bidi="ar-SA"/>
        </w:rPr>
        <w:t>حذف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حدود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باقی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خیلی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حقیقت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زبان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آغشته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w:t>
      </w:r>
      <w:r w:rsidRPr="001C2B00">
        <w:rPr>
          <w:rFonts w:ascii="Calibri" w:eastAsia="Calibri" w:hAnsi="Calibri" w:cs="Calibri"/>
          <w:sz w:val="26"/>
          <w:szCs w:val="26"/>
          <w:rtl/>
        </w:rPr>
        <w:t>.</w:t>
      </w:r>
    </w:p>
    <w:p w14:paraId="3B83BE7D" w14:textId="77777777" w:rsidR="00AC758D" w:rsidRPr="001C2B00" w:rsidRDefault="00AC758D">
      <w:pPr>
        <w:bidi/>
        <w:rPr>
          <w:sz w:val="26"/>
          <w:szCs w:val="26"/>
        </w:rPr>
      </w:pPr>
    </w:p>
    <w:p w14:paraId="482FA1C5" w14:textId="77777777" w:rsidR="00AC758D" w:rsidRPr="001C2B00" w:rsidRDefault="000C5B91">
      <w:pPr>
        <w:bidi/>
        <w:rPr>
          <w:sz w:val="26"/>
          <w:szCs w:val="26"/>
        </w:rPr>
      </w:pPr>
      <w:r w:rsidRPr="001C2B00">
        <w:rPr>
          <w:rFonts w:ascii="Calibri" w:eastAsia="Calibri" w:hAnsi="Calibri" w:cs="Calibri"/>
          <w:sz w:val="26"/>
          <w:szCs w:val="26"/>
          <w:rtl/>
          <w:lang w:bidi="ar-SA"/>
        </w:rPr>
        <w:t>تقریبا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خلقت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ادبیات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بزرگ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نبوی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اشعیا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حزقیال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ارمیا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نبوی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استفاده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w:t>
      </w:r>
    </w:p>
    <w:p w14:paraId="665DCCAB" w14:textId="77777777" w:rsidR="00AC758D" w:rsidRPr="001C2B00" w:rsidRDefault="00AC758D">
      <w:pPr>
        <w:bidi/>
        <w:rPr>
          <w:sz w:val="26"/>
          <w:szCs w:val="26"/>
        </w:rPr>
      </w:pPr>
    </w:p>
    <w:p w14:paraId="3781AE9D" w14:textId="7D5E3EA4" w:rsidR="00AC758D" w:rsidRPr="001C2B00" w:rsidRDefault="000C5B91">
      <w:pPr>
        <w:bidi/>
        <w:rPr>
          <w:sz w:val="26"/>
          <w:szCs w:val="26"/>
        </w:rPr>
      </w:pPr>
      <w:r w:rsidRPr="001C2B00">
        <w:rPr>
          <w:rFonts w:ascii="Calibri" w:eastAsia="Calibri" w:hAnsi="Calibri" w:cs="Calibri"/>
          <w:sz w:val="26"/>
          <w:szCs w:val="26"/>
          <w:rtl/>
          <w:lang w:bidi="ar-SA"/>
        </w:rPr>
        <w:t>گویی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وعده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بزرگ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جمع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بزرگ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نشان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دادن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چشم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تحقق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امیدها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انتظارات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همانطور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پیامبران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نبوی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متون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چشم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بزرگ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جایگزینی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حکومت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ارائه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بافد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شناسایی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مربوط</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صورت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بخوانیم</w:t>
      </w:r>
      <w:r w:rsidRPr="001C2B00">
        <w:rPr>
          <w:rFonts w:ascii="Calibri" w:eastAsia="Calibri" w:hAnsi="Calibri" w:cs="Calibri"/>
          <w:sz w:val="26"/>
          <w:szCs w:val="26"/>
          <w:rtl/>
        </w:rPr>
        <w:t>.</w:t>
      </w:r>
    </w:p>
    <w:p w14:paraId="0514857F" w14:textId="77777777" w:rsidR="00AC758D" w:rsidRPr="001C2B00" w:rsidRDefault="00AC758D">
      <w:pPr>
        <w:bidi/>
        <w:rPr>
          <w:sz w:val="26"/>
          <w:szCs w:val="26"/>
        </w:rPr>
      </w:pPr>
    </w:p>
    <w:p w14:paraId="7F51FF0C" w14:textId="23961A28" w:rsidR="00AC758D" w:rsidRPr="001C2B00" w:rsidRDefault="000C5B91">
      <w:pPr>
        <w:bidi/>
        <w:rPr>
          <w:sz w:val="26"/>
          <w:szCs w:val="26"/>
        </w:rPr>
      </w:pPr>
      <w:r w:rsidRPr="001C2B00">
        <w:rPr>
          <w:rFonts w:ascii="Calibri" w:eastAsia="Calibri" w:hAnsi="Calibri" w:cs="Calibri"/>
          <w:sz w:val="26"/>
          <w:szCs w:val="26"/>
          <w:rtl/>
          <w:lang w:bidi="ar-SA"/>
        </w:rPr>
        <w:lastRenderedPageBreak/>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بدانیم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فیزیکی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واقعی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عوض،</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ارزش</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نظر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مکاشفه</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22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07B26C1E" w14:textId="77777777" w:rsidR="00AC758D" w:rsidRPr="001C2B00" w:rsidRDefault="00AC758D">
      <w:pPr>
        <w:bidi/>
        <w:rPr>
          <w:sz w:val="26"/>
          <w:szCs w:val="26"/>
        </w:rPr>
      </w:pPr>
    </w:p>
    <w:p w14:paraId="62EA7F02" w14:textId="77777777" w:rsidR="00AC758D" w:rsidRPr="001C2B00" w:rsidRDefault="000C5B91">
      <w:pPr>
        <w:bidi/>
        <w:rPr>
          <w:sz w:val="26"/>
          <w:szCs w:val="26"/>
        </w:rPr>
      </w:pP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زمینی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ساکن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برخی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شاید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تصاویری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جالب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جذاب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احتمالا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هدف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هستند،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زیرا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طرح</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معماری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خواهد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عوض،</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علاقه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مردم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w:t>
      </w:r>
    </w:p>
    <w:p w14:paraId="59174DD6" w14:textId="77777777" w:rsidR="00AC758D" w:rsidRPr="001C2B00" w:rsidRDefault="00AC758D">
      <w:pPr>
        <w:bidi/>
        <w:rPr>
          <w:sz w:val="26"/>
          <w:szCs w:val="26"/>
        </w:rPr>
      </w:pPr>
    </w:p>
    <w:p w14:paraId="6E11E9F9" w14:textId="77777777" w:rsidR="00AC758D" w:rsidRPr="001C2B00" w:rsidRDefault="000C5B91">
      <w:pPr>
        <w:bidi/>
        <w:rPr>
          <w:sz w:val="26"/>
          <w:szCs w:val="26"/>
        </w:rPr>
      </w:pP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روشی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پولس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توانست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معبد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ساختمان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مثال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افسسیان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2</w:t>
      </w:r>
      <w:r w:rsidRPr="001C2B00">
        <w:rPr>
          <w:rFonts w:ascii="Calibri" w:eastAsia="Calibri" w:hAnsi="Calibri" w:cs="Calibri"/>
          <w:sz w:val="26"/>
          <w:szCs w:val="26"/>
          <w:rtl/>
          <w:lang w:bidi="ar-SA"/>
        </w:rPr>
        <w:t>،</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عنوان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144 </w:t>
      </w:r>
      <w:r w:rsidRPr="001C2B00">
        <w:rPr>
          <w:rFonts w:ascii="Calibri" w:eastAsia="Calibri" w:hAnsi="Calibri" w:cs="Calibri"/>
          <w:sz w:val="26"/>
          <w:szCs w:val="26"/>
          <w:rtl/>
          <w:lang w:bidi="ar-SA"/>
        </w:rPr>
        <w:t>ذراع،</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گیری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فصل</w:t>
      </w:r>
      <w:r w:rsidRPr="001C2B00">
        <w:rPr>
          <w:rFonts w:ascii="Calibri" w:eastAsia="Calibri" w:hAnsi="Calibri" w:cs="Calibri"/>
          <w:sz w:val="26"/>
          <w:szCs w:val="26"/>
          <w:rtl/>
        </w:rPr>
        <w:t xml:space="preserve"> 21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اساس</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مضرب</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قبلا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دیده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عددی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4049F07D" w14:textId="77777777" w:rsidR="00AC758D" w:rsidRPr="001C2B00" w:rsidRDefault="00AC758D">
      <w:pPr>
        <w:bidi/>
        <w:rPr>
          <w:sz w:val="26"/>
          <w:szCs w:val="26"/>
        </w:rPr>
      </w:pPr>
    </w:p>
    <w:p w14:paraId="6F9BCF23" w14:textId="634F845B" w:rsidR="00AC758D" w:rsidRPr="001C2B00" w:rsidRDefault="000C5B91">
      <w:pPr>
        <w:bidi/>
        <w:rPr>
          <w:sz w:val="26"/>
          <w:szCs w:val="26"/>
        </w:rPr>
      </w:pP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فیزیکی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دارم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بتواند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گذشته،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حال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آینده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عوض،</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خلقت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476668DA" w14:textId="77777777" w:rsidR="00AC758D" w:rsidRPr="001C2B00" w:rsidRDefault="00AC758D">
      <w:pPr>
        <w:bidi/>
        <w:rPr>
          <w:sz w:val="26"/>
          <w:szCs w:val="26"/>
        </w:rPr>
      </w:pPr>
    </w:p>
    <w:p w14:paraId="3ED145D7" w14:textId="46BDCD8D" w:rsidR="00AC758D" w:rsidRPr="001C2B00" w:rsidRDefault="000C5B91">
      <w:pPr>
        <w:bidi/>
        <w:rPr>
          <w:sz w:val="26"/>
          <w:szCs w:val="26"/>
        </w:rPr>
      </w:pP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اورشلیم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دروازه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تشکیل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قبیله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شناخته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روی</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پایه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ساخته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w:t>
      </w:r>
      <w:r w:rsidRPr="001C2B00">
        <w:rPr>
          <w:rFonts w:ascii="Calibri" w:eastAsia="Calibri" w:hAnsi="Calibri" w:cs="Calibri"/>
          <w:sz w:val="26"/>
          <w:szCs w:val="26"/>
          <w:rtl/>
        </w:rPr>
        <w:t xml:space="preserve"> 12 </w:t>
      </w:r>
      <w:r w:rsidRPr="001C2B00">
        <w:rPr>
          <w:rFonts w:ascii="Calibri" w:eastAsia="Calibri" w:hAnsi="Calibri" w:cs="Calibri"/>
          <w:sz w:val="26"/>
          <w:szCs w:val="26"/>
          <w:rtl/>
          <w:lang w:bidi="ar-SA"/>
        </w:rPr>
        <w:t>رسول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شناخته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شوند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حتی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سنگ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ساختمانی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ویژگی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معماری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اکنون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آمده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بنابراین،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دوباره،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تمام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تصاویر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استفاده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آنها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چشم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انداز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اوج</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گرد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هم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آورد،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مردم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اشاره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فیزیکی</w:t>
      </w:r>
      <w:r w:rsidRPr="001C2B00">
        <w:rPr>
          <w:rFonts w:ascii="Calibri" w:eastAsia="Calibri" w:hAnsi="Calibri" w:cs="Calibri"/>
          <w:sz w:val="26"/>
          <w:szCs w:val="26"/>
          <w:rtl/>
        </w:rPr>
        <w:t>.</w:t>
      </w:r>
    </w:p>
    <w:p w14:paraId="7D71305A" w14:textId="77777777" w:rsidR="00AC758D" w:rsidRPr="001C2B00" w:rsidRDefault="00AC758D">
      <w:pPr>
        <w:bidi/>
        <w:rPr>
          <w:sz w:val="26"/>
          <w:szCs w:val="26"/>
        </w:rPr>
      </w:pPr>
    </w:p>
    <w:p w14:paraId="7A58F86F" w14:textId="77777777" w:rsidR="00AC758D" w:rsidRPr="001C2B00" w:rsidRDefault="000C5B91">
      <w:pPr>
        <w:bidi/>
        <w:rPr>
          <w:sz w:val="26"/>
          <w:szCs w:val="26"/>
        </w:rPr>
      </w:pPr>
      <w:r w:rsidRPr="001C2B00">
        <w:rPr>
          <w:rFonts w:ascii="Calibri" w:eastAsia="Calibri" w:hAnsi="Calibri" w:cs="Calibri"/>
          <w:sz w:val="26"/>
          <w:szCs w:val="26"/>
          <w:rtl/>
          <w:lang w:bidi="ar-SA"/>
        </w:rPr>
        <w:t>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خلقت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جدید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شهرهای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فیزیکی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وجود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نداشته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باشد،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اما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نکته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یوحنا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اینجا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این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نیست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درجه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مردم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توصیف</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یک</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فیزیکی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شهری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می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بیند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نماد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قوم</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کامل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خدا</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از</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عهد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عتیق</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اسرائیل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و</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کلیسایی</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که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بر</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پایه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خود</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رسولان</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ساخته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تشکیل</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شده</w:t>
      </w:r>
      <w:r w:rsidRPr="001C2B00">
        <w:rPr>
          <w:rFonts w:ascii="Calibri" w:eastAsia="Calibri" w:hAnsi="Calibri" w:cs="Calibri"/>
          <w:sz w:val="26"/>
          <w:szCs w:val="26"/>
          <w:rtl/>
        </w:rPr>
        <w:t xml:space="preserve"> </w:t>
      </w:r>
      <w:r w:rsidRPr="001C2B00">
        <w:rPr>
          <w:rFonts w:ascii="Calibri" w:eastAsia="Calibri" w:hAnsi="Calibri" w:cs="Calibri"/>
          <w:sz w:val="26"/>
          <w:szCs w:val="26"/>
          <w:rtl/>
          <w:lang w:bidi="ar-SA"/>
        </w:rPr>
        <w:t>است</w:t>
      </w:r>
      <w:r w:rsidRPr="001C2B00">
        <w:rPr>
          <w:rFonts w:ascii="Calibri" w:eastAsia="Calibri" w:hAnsi="Calibri" w:cs="Calibri"/>
          <w:sz w:val="26"/>
          <w:szCs w:val="26"/>
          <w:rtl/>
        </w:rPr>
        <w:t>.</w:t>
      </w:r>
    </w:p>
    <w:p w14:paraId="423FB163" w14:textId="77777777" w:rsidR="00AC758D" w:rsidRPr="001C2B00" w:rsidRDefault="00AC758D">
      <w:pPr>
        <w:bidi/>
        <w:rPr>
          <w:sz w:val="26"/>
          <w:szCs w:val="26"/>
        </w:rPr>
      </w:pPr>
    </w:p>
    <w:p w14:paraId="2084EE92" w14:textId="423001B1" w:rsidR="00AC758D" w:rsidRPr="001C2B00" w:rsidRDefault="00C20C2F">
      <w:pPr>
        <w:bidi/>
        <w:rPr>
          <w:sz w:val="26"/>
          <w:szCs w:val="26"/>
        </w:rPr>
      </w:pPr>
      <w:r>
        <w:rPr>
          <w:rFonts w:ascii="Calibri" w:eastAsia="Calibri" w:hAnsi="Calibri" w:cs="Calibri"/>
          <w:sz w:val="26"/>
          <w:szCs w:val="26"/>
          <w:rtl/>
        </w:rPr>
        <w:t>دوباره، همه این متون از متونی از اشعیا، حزقیال و سایر ادبیات نبوی استفاده می کنند، یا همه رویاهای یوحنا از آنها استفاده می کنند. دوباره، یوحنا در پایان سنت نبوی می نویسد، و او همه وعده ها را گرد هم می آورد تا نشان دهد که چگونه در مسیح محقق می شوند و چگونه در نهایت به اوج خود می رسند. نکته دیگری که باید در مورد چشم انداز اورشلیم جدید بگوییم، مربوط به عملکرد آن است.</w:t>
      </w:r>
    </w:p>
    <w:p w14:paraId="26C11515" w14:textId="77777777" w:rsidR="00AC758D" w:rsidRPr="001C2B00" w:rsidRDefault="00AC758D">
      <w:pPr>
        <w:bidi/>
        <w:rPr>
          <w:sz w:val="26"/>
          <w:szCs w:val="26"/>
        </w:rPr>
      </w:pPr>
    </w:p>
    <w:p w14:paraId="58528964" w14:textId="77777777" w:rsidR="00AC758D" w:rsidRPr="001C2B00" w:rsidRDefault="000C5B91">
      <w:pPr>
        <w:bidi/>
        <w:rPr>
          <w:sz w:val="26"/>
          <w:szCs w:val="26"/>
        </w:rPr>
      </w:pPr>
      <w:r w:rsidRPr="001C2B00">
        <w:rPr>
          <w:rFonts w:ascii="Calibri" w:eastAsia="Calibri" w:hAnsi="Calibri" w:cs="Calibri"/>
          <w:sz w:val="26"/>
          <w:szCs w:val="26"/>
          <w:rtl/>
        </w:rPr>
        <w:t>من می خواهم دو چیز در این مورد بگویم. قبلا گفتیم که چشم انداز اورشلیم جدید به عنوان همتای بینش بابل عمل می کند، که باز هم با روم شناخته می شد. در واقع، روم اغلب نامیده می شود، در قرن اول در این زمان، اغلب بابل نامیده می شد.</w:t>
      </w:r>
    </w:p>
    <w:p w14:paraId="716D9518" w14:textId="77777777" w:rsidR="00AC758D" w:rsidRPr="001C2B00" w:rsidRDefault="00AC758D">
      <w:pPr>
        <w:bidi/>
        <w:rPr>
          <w:sz w:val="26"/>
          <w:szCs w:val="26"/>
        </w:rPr>
      </w:pPr>
    </w:p>
    <w:p w14:paraId="13FDBCC5" w14:textId="77777777" w:rsidR="00AC758D" w:rsidRPr="001C2B00" w:rsidRDefault="000C5B91">
      <w:pPr>
        <w:bidi/>
        <w:rPr>
          <w:sz w:val="26"/>
          <w:szCs w:val="26"/>
        </w:rPr>
      </w:pPr>
      <w:r w:rsidRPr="001C2B00">
        <w:rPr>
          <w:rFonts w:ascii="Calibri" w:eastAsia="Calibri" w:hAnsi="Calibri" w:cs="Calibri"/>
          <w:sz w:val="26"/>
          <w:szCs w:val="26"/>
          <w:rtl/>
        </w:rPr>
        <w:t>بحث ما در مورد اول پطرس را به یاد بیاورید، جایی که او به بابل اشاره می کند، که به نوعی نام رمز روم است. بنابراین، اکنون که روم به دلیل تکبر و شرارتشان در داوری نابود می شود، قوم خدا باید جایی برای رفتن داشته باشند. بنابراین، جان اکنون جایگزینی برای آنها فراهم می کند.</w:t>
      </w:r>
    </w:p>
    <w:p w14:paraId="083F9F92" w14:textId="77777777" w:rsidR="00AC758D" w:rsidRPr="001C2B00" w:rsidRDefault="00AC758D">
      <w:pPr>
        <w:bidi/>
        <w:rPr>
          <w:sz w:val="26"/>
          <w:szCs w:val="26"/>
        </w:rPr>
      </w:pPr>
    </w:p>
    <w:p w14:paraId="0BD95AE4" w14:textId="7A83636D" w:rsidR="00AC758D" w:rsidRPr="001C2B00" w:rsidRDefault="000C5B91">
      <w:pPr>
        <w:bidi/>
        <w:rPr>
          <w:sz w:val="26"/>
          <w:szCs w:val="26"/>
        </w:rPr>
      </w:pPr>
      <w:r w:rsidRPr="001C2B00">
        <w:rPr>
          <w:rFonts w:ascii="Calibri" w:eastAsia="Calibri" w:hAnsi="Calibri" w:cs="Calibri"/>
          <w:sz w:val="26"/>
          <w:szCs w:val="26"/>
          <w:rtl/>
        </w:rPr>
        <w:lastRenderedPageBreak/>
        <w:t>اگر رم را ترک کنند، اگر بخواهند... نه از نظر فیزیکی، بدیهی است که شما نمی توانستید در قرن اول امپراتوری روم به جایی بروید تا از تأثیرات روم فرار کنید، اما اگر آنها از معاشرت با روم امتناع ورزند، اگر شهادت وفادار خود را حفظ کنند، مکاشفه فصل 11، اگر از تسلیم شدن و معاشرت با ایدئولوژی فاسد و ثروت روم امتناع ورزند، اگر از شرکت در پرستش امپراتور امتناع کنند و تنها بمانند،  وفاداری انحصاری به عیسی مسیح، سپس آنها جایی برای رفتن دارند. و این شهری است که بسیار جلوتر و بسیار فراتر از هر چیزی است که رم می توانست ارائه دهد. و آن متعلق به جامعه کامل قوم خدا در خلقت جدید است.</w:t>
      </w:r>
    </w:p>
    <w:p w14:paraId="2C808ECF" w14:textId="77777777" w:rsidR="00AC758D" w:rsidRPr="001C2B00" w:rsidRDefault="00AC758D">
      <w:pPr>
        <w:bidi/>
        <w:rPr>
          <w:sz w:val="26"/>
          <w:szCs w:val="26"/>
        </w:rPr>
      </w:pPr>
    </w:p>
    <w:p w14:paraId="5AF35498" w14:textId="77777777" w:rsidR="00AC758D" w:rsidRPr="001C2B00" w:rsidRDefault="000C5B91">
      <w:pPr>
        <w:bidi/>
        <w:rPr>
          <w:sz w:val="26"/>
          <w:szCs w:val="26"/>
        </w:rPr>
      </w:pPr>
      <w:r w:rsidRPr="001C2B00">
        <w:rPr>
          <w:rFonts w:ascii="Calibri" w:eastAsia="Calibri" w:hAnsi="Calibri" w:cs="Calibri"/>
          <w:sz w:val="26"/>
          <w:szCs w:val="26"/>
          <w:rtl/>
        </w:rPr>
        <w:t>اما چیز دیگری در مورد این متن وجود دارد که باید برجسته شود، و آن این است که سرنوشت نهایی قوم خدا در مکاشفه به طرز جالبی بهشت نیست بلکه زمین جدیدی است. و برخی از شما قبلا از من شنیده اید که می گویم، من به بهشت نمی روم، اما سرنوشت نهایی من یک زمین جدید است. و این دقیقا همان جایی است که قوم خدا در مکاشفه به پایان می رسند.</w:t>
      </w:r>
    </w:p>
    <w:p w14:paraId="44012A4E" w14:textId="77777777" w:rsidR="00AC758D" w:rsidRPr="001C2B00" w:rsidRDefault="00AC758D">
      <w:pPr>
        <w:bidi/>
        <w:rPr>
          <w:sz w:val="26"/>
          <w:szCs w:val="26"/>
        </w:rPr>
      </w:pPr>
    </w:p>
    <w:p w14:paraId="7BC0B911" w14:textId="77777777" w:rsidR="00AC758D" w:rsidRPr="001C2B00" w:rsidRDefault="000C5B91">
      <w:pPr>
        <w:bidi/>
        <w:rPr>
          <w:sz w:val="26"/>
          <w:szCs w:val="26"/>
        </w:rPr>
      </w:pPr>
      <w:r w:rsidRPr="001C2B00">
        <w:rPr>
          <w:rFonts w:ascii="Calibri" w:eastAsia="Calibri" w:hAnsi="Calibri" w:cs="Calibri"/>
          <w:sz w:val="26"/>
          <w:szCs w:val="26"/>
          <w:rtl/>
        </w:rPr>
        <w:t>این ایده که به نوعی وجود معنوی زودگذر در ابرها شناور است، یک دیدگاه کتاب مقدسی نیست. این برای من بیشتر شبیه گنوسی است. اگر به یاد داشته باشید، ما در ابتدای ترم در مورد گنوسیسیسم بحث کردیم، تمایز بین فیزیکی و معنوی، وجود معنوی واقعیت واقعی.</w:t>
      </w:r>
    </w:p>
    <w:p w14:paraId="2B88AD00" w14:textId="77777777" w:rsidR="00AC758D" w:rsidRPr="001C2B00" w:rsidRDefault="00AC758D">
      <w:pPr>
        <w:bidi/>
        <w:rPr>
          <w:sz w:val="26"/>
          <w:szCs w:val="26"/>
        </w:rPr>
      </w:pPr>
    </w:p>
    <w:p w14:paraId="35619B2A" w14:textId="1D8A3832" w:rsidR="00AC758D" w:rsidRPr="001C2B00" w:rsidRDefault="000C5B91">
      <w:pPr>
        <w:bidi/>
        <w:rPr>
          <w:sz w:val="26"/>
          <w:szCs w:val="26"/>
        </w:rPr>
      </w:pPr>
      <w:r w:rsidRPr="001C2B00">
        <w:rPr>
          <w:rFonts w:ascii="Calibri" w:eastAsia="Calibri" w:hAnsi="Calibri" w:cs="Calibri"/>
          <w:sz w:val="26"/>
          <w:szCs w:val="26"/>
          <w:rtl/>
        </w:rPr>
        <w:t>در عرفان، رستگاری فرار از زمین، فرار از زندان فیزیکی زمین و بدن به یک وجود معنوی بود. اما این دیدگاه کتاب مقدسی نیست. دیدگاه کتاب مقدسی از سرنوشت آینده ما را در همان جایی که از آن شروع کردیم، یعنی روی زمین، به پایان می رساند.</w:t>
      </w:r>
    </w:p>
    <w:p w14:paraId="7C8A5CA4" w14:textId="77777777" w:rsidR="00AC758D" w:rsidRPr="001C2B00" w:rsidRDefault="00AC758D">
      <w:pPr>
        <w:bidi/>
        <w:rPr>
          <w:sz w:val="26"/>
          <w:szCs w:val="26"/>
        </w:rPr>
      </w:pPr>
    </w:p>
    <w:p w14:paraId="6310FD3B" w14:textId="77777777" w:rsidR="00AC758D" w:rsidRPr="001C2B00" w:rsidRDefault="000C5B91">
      <w:pPr>
        <w:bidi/>
        <w:rPr>
          <w:sz w:val="26"/>
          <w:szCs w:val="26"/>
        </w:rPr>
      </w:pPr>
      <w:r w:rsidRPr="001C2B00">
        <w:rPr>
          <w:rFonts w:ascii="Calibri" w:eastAsia="Calibri" w:hAnsi="Calibri" w:cs="Calibri"/>
          <w:sz w:val="26"/>
          <w:szCs w:val="26"/>
          <w:rtl/>
        </w:rPr>
        <w:t>به شباهت های بین مکاشفه 21 و 22 و پیدایش 1 و 2 توجه کنید. در آغاز، خدا آسمانها و زمین را آفرید. اکنون، یوحنا آسمان جدید و زمین جدیدی را می بیند. و تمام ارتباطات بین عدن در مکاشفه 1 تا 3 و اورشلیم جدید.</w:t>
      </w:r>
    </w:p>
    <w:p w14:paraId="1DCFB1CD" w14:textId="77777777" w:rsidR="00AC758D" w:rsidRPr="001C2B00" w:rsidRDefault="00AC758D">
      <w:pPr>
        <w:bidi/>
        <w:rPr>
          <w:sz w:val="26"/>
          <w:szCs w:val="26"/>
        </w:rPr>
      </w:pPr>
    </w:p>
    <w:p w14:paraId="43E4D87E" w14:textId="53DDBBD8" w:rsidR="00AC758D" w:rsidRPr="001C2B00" w:rsidRDefault="00C20C2F">
      <w:pPr>
        <w:bidi/>
        <w:rPr>
          <w:sz w:val="26"/>
          <w:szCs w:val="26"/>
        </w:rPr>
      </w:pPr>
      <w:r w:rsidRPr="001C2B00">
        <w:rPr>
          <w:rFonts w:ascii="Calibri" w:eastAsia="Calibri" w:hAnsi="Calibri" w:cs="Calibri"/>
          <w:sz w:val="26"/>
          <w:szCs w:val="26"/>
          <w:rtl/>
        </w:rPr>
        <w:t>بنابراین، آنچه در حال وقوع است این است که از همان ابتدا قصد خدا برای بشریت این است که خدا در میان آنها در خلقتی ساکن شود که در آن خدای آنها است و آنها قوم او خواهند بود. این امر اکنون به طور کامل در مکاشفه 21 و 22 محقق شده است، جایی که خدا اکنون با مردم کامل شده و کامل شده خود در خلقت جدیدی ساکن است. بنابراین هر چقدر هم که خلقت اول با خلقت جدید متفاوت باشد، هر چقدر هم که بین خلقت جدید مکاشفه 21 و 22 و خلقت اول اختلاف وجود داشته باشد، هنوز تداوم وجود دارد.</w:t>
      </w:r>
    </w:p>
    <w:p w14:paraId="3D523D81" w14:textId="77777777" w:rsidR="00AC758D" w:rsidRPr="001C2B00" w:rsidRDefault="00AC758D">
      <w:pPr>
        <w:bidi/>
        <w:rPr>
          <w:sz w:val="26"/>
          <w:szCs w:val="26"/>
        </w:rPr>
      </w:pPr>
    </w:p>
    <w:p w14:paraId="170E4EA4" w14:textId="7C7C22A9" w:rsidR="00AC758D" w:rsidRPr="001C2B00" w:rsidRDefault="000C5B91">
      <w:pPr>
        <w:bidi/>
        <w:rPr>
          <w:sz w:val="26"/>
          <w:szCs w:val="26"/>
        </w:rPr>
      </w:pPr>
      <w:r w:rsidRPr="001C2B00">
        <w:rPr>
          <w:rFonts w:ascii="Calibri" w:eastAsia="Calibri" w:hAnsi="Calibri" w:cs="Calibri"/>
          <w:sz w:val="26"/>
          <w:szCs w:val="26"/>
          <w:rtl/>
        </w:rPr>
        <w:t>هنوز یک زمین فیزیکی است. بنابراین سرنوشت نهایی قوم خدا این نیست که از بدن فرار کنند و در ابرها شناور شوند. من نمی توانم به وجود خسته کننده تری فکر کنم.</w:t>
      </w:r>
    </w:p>
    <w:p w14:paraId="1AEB95B7" w14:textId="77777777" w:rsidR="00AC758D" w:rsidRPr="001C2B00" w:rsidRDefault="00AC758D">
      <w:pPr>
        <w:bidi/>
        <w:rPr>
          <w:sz w:val="26"/>
          <w:szCs w:val="26"/>
        </w:rPr>
      </w:pPr>
    </w:p>
    <w:p w14:paraId="5ADB406E" w14:textId="663817AE" w:rsidR="00AC758D" w:rsidRPr="001C2B00" w:rsidRDefault="000C5B91">
      <w:pPr>
        <w:bidi/>
        <w:rPr>
          <w:sz w:val="26"/>
          <w:szCs w:val="26"/>
        </w:rPr>
      </w:pPr>
      <w:r w:rsidRPr="001C2B00">
        <w:rPr>
          <w:rFonts w:ascii="Calibri" w:eastAsia="Calibri" w:hAnsi="Calibri" w:cs="Calibri"/>
          <w:sz w:val="26"/>
          <w:szCs w:val="26"/>
          <w:rtl/>
        </w:rPr>
        <w:t>اما سرنوشت نهایی قوم خدا یک سرنوشت بسیار فیزیکی است، اگرچه از تمام اثرات گناه و مرگ محروم شده است، اما با این وجود یک سرنوشت جسمی است. بنابراین اینجاست که کتاب مکاشفه به پایان می رسد. اگر قوم خدا آنچه را که روم ارائه می دهد یا آنچه ملت ها و امپراتوری های این جهان ارائه می دهند رها کنند، آنها دنیایی دارند، یک جایگزین، که در انتظار آنها است.</w:t>
      </w:r>
    </w:p>
    <w:p w14:paraId="2843A995" w14:textId="77777777" w:rsidR="00AC758D" w:rsidRPr="001C2B00" w:rsidRDefault="00AC758D">
      <w:pPr>
        <w:bidi/>
        <w:rPr>
          <w:sz w:val="26"/>
          <w:szCs w:val="26"/>
        </w:rPr>
      </w:pPr>
    </w:p>
    <w:p w14:paraId="46CD8901" w14:textId="77777777" w:rsidR="00AC758D" w:rsidRPr="001C2B00" w:rsidRDefault="000C5B91">
      <w:pPr>
        <w:bidi/>
        <w:rPr>
          <w:sz w:val="26"/>
          <w:szCs w:val="26"/>
        </w:rPr>
      </w:pPr>
      <w:r w:rsidRPr="001C2B00">
        <w:rPr>
          <w:rFonts w:ascii="Calibri" w:eastAsia="Calibri" w:hAnsi="Calibri" w:cs="Calibri"/>
          <w:sz w:val="26"/>
          <w:szCs w:val="26"/>
          <w:rtl/>
        </w:rPr>
        <w:t>و اینجاست که کتاب مکاشفه به پایان می رسد. اکنون در یادداشت های خود متوجه خواهید شد که یک سفر کوتاه در مورد خلقت و خلقت جدید در کتاب مقدس وجود دارد. مانند بسیاری از موضوعاتی که ما چندین دوره در سخنرانی ها و یادداشت هایمان داشته ایم، و مانند بسیاری از موضوعات، این یکی نیز به عهد عتیق برمی گردد.</w:t>
      </w:r>
    </w:p>
    <w:p w14:paraId="560DB6F7" w14:textId="77777777" w:rsidR="00AC758D" w:rsidRPr="001C2B00" w:rsidRDefault="00AC758D">
      <w:pPr>
        <w:bidi/>
        <w:rPr>
          <w:sz w:val="26"/>
          <w:szCs w:val="26"/>
        </w:rPr>
      </w:pPr>
    </w:p>
    <w:p w14:paraId="67310622" w14:textId="77777777" w:rsidR="00AC758D" w:rsidRPr="001C2B00" w:rsidRDefault="000C5B91">
      <w:pPr>
        <w:bidi/>
        <w:rPr>
          <w:sz w:val="26"/>
          <w:szCs w:val="26"/>
        </w:rPr>
      </w:pPr>
      <w:r w:rsidRPr="001C2B00">
        <w:rPr>
          <w:rFonts w:ascii="Calibri" w:eastAsia="Calibri" w:hAnsi="Calibri" w:cs="Calibri"/>
          <w:sz w:val="26"/>
          <w:szCs w:val="26"/>
          <w:rtl/>
        </w:rPr>
        <w:lastRenderedPageBreak/>
        <w:t>ما قبلا در مورد این واقعیت صحبت کردیم که خلقت جدید پیشینه خود را در عهد عتیق دارد. این به اولین خلقت و باغ عدن برمی گردد، جایی که بشریت به عنوان نمایندگان خدا برای حکومت بر آن در باغ قرار گرفت. زمین به عنوان هدیه به آنها داده شد.</w:t>
      </w:r>
    </w:p>
    <w:p w14:paraId="5EC52F79" w14:textId="77777777" w:rsidR="00AC758D" w:rsidRPr="001C2B00" w:rsidRDefault="00AC758D">
      <w:pPr>
        <w:bidi/>
        <w:rPr>
          <w:sz w:val="26"/>
          <w:szCs w:val="26"/>
        </w:rPr>
      </w:pPr>
    </w:p>
    <w:p w14:paraId="4DBB2F17" w14:textId="071828F2" w:rsidR="00AC758D" w:rsidRPr="001C2B00" w:rsidRDefault="00C20C2F">
      <w:pPr>
        <w:bidi/>
        <w:rPr>
          <w:sz w:val="26"/>
          <w:szCs w:val="26"/>
        </w:rPr>
      </w:pPr>
      <w:r w:rsidRPr="001C2B00">
        <w:rPr>
          <w:rFonts w:ascii="Calibri" w:eastAsia="Calibri" w:hAnsi="Calibri" w:cs="Calibri"/>
          <w:sz w:val="26"/>
          <w:szCs w:val="26"/>
          <w:rtl/>
        </w:rPr>
        <w:t>بنابراین، قوم خدا آفریده شدند تا از حضور خدا بر روی زمین لذت ببرند، در محیطی مناسب برای وجود انسان، اما محیطی که خدا بتواند در آن با قومش ساکن شود. اکنون بدیهی است که همانطور که خط داستانی پیش می رود، به دلیل گناهی که خنثی می شود و بشریت از زمین بیرون رانده می شود، اما موضوع زمین یا خلقت با وعده سرزمینی که به ابراهیم داده می شود ادامه می یابد. پیدایش فصل 12 را به یاد بیاورید، عهدی که خدا با ابراهیم بست، من تو را برکت خواهم داد، تو را برکت خواهم داد، تو را برای همه ملل زمین برکت خواهم داد.</w:t>
      </w:r>
    </w:p>
    <w:p w14:paraId="210A620B" w14:textId="77777777" w:rsidR="00AC758D" w:rsidRPr="001C2B00" w:rsidRDefault="00AC758D">
      <w:pPr>
        <w:bidi/>
        <w:rPr>
          <w:sz w:val="26"/>
          <w:szCs w:val="26"/>
        </w:rPr>
      </w:pPr>
    </w:p>
    <w:p w14:paraId="26600DEC" w14:textId="44DF0950" w:rsidR="00AC758D" w:rsidRPr="001C2B00" w:rsidRDefault="000C5B91">
      <w:pPr>
        <w:bidi/>
        <w:rPr>
          <w:sz w:val="26"/>
          <w:szCs w:val="26"/>
        </w:rPr>
      </w:pPr>
      <w:r w:rsidRPr="001C2B00">
        <w:rPr>
          <w:rFonts w:ascii="Calibri" w:eastAsia="Calibri" w:hAnsi="Calibri" w:cs="Calibri"/>
          <w:sz w:val="26"/>
          <w:szCs w:val="26"/>
          <w:rtl/>
        </w:rPr>
        <w:t>اما بخشی از برکت یا بخشی از عهد این بود که خدا او را به سرزمینی می آورد که به او نشان دهد. در واقع، دلیل اینکه خدا به او زمین می دهد فقط به این دلیل نیست که او به مکانی برای زندگی نیاز دارد، زیرا این بخشی از تحقق پیدایش 1 و 2 است، که خدا زمین را به مردم می دهد. سرزمین محل برکت بود.</w:t>
      </w:r>
    </w:p>
    <w:p w14:paraId="4E02ECFA" w14:textId="77777777" w:rsidR="00AC758D" w:rsidRPr="001C2B00" w:rsidRDefault="00AC758D">
      <w:pPr>
        <w:bidi/>
        <w:rPr>
          <w:sz w:val="26"/>
          <w:szCs w:val="26"/>
        </w:rPr>
      </w:pPr>
    </w:p>
    <w:p w14:paraId="614A0F48" w14:textId="100AC99A" w:rsidR="00AC758D" w:rsidRPr="001C2B00" w:rsidRDefault="000C5B91">
      <w:pPr>
        <w:bidi/>
        <w:rPr>
          <w:sz w:val="26"/>
          <w:szCs w:val="26"/>
        </w:rPr>
      </w:pPr>
      <w:r w:rsidRPr="001C2B00">
        <w:rPr>
          <w:rFonts w:ascii="Calibri" w:eastAsia="Calibri" w:hAnsi="Calibri" w:cs="Calibri"/>
          <w:sz w:val="26"/>
          <w:szCs w:val="26"/>
          <w:rtl/>
        </w:rPr>
        <w:t>زمین، زمین مکانی بود، قرار بود مکانی باشد که خدا قومش را برکت دهد و با آنها ساکن شود. بنابراین، با دادن زمین به ابراهیم، با آوردن اسرائیل به سرزمین، این مراحل اولیه تحقق قصد خدا برای ساکن شدن با قومش در خلقت او، در سرزمین، در باغ عدن بود، که به دلیل گناه مختل و خنثی شد. اما حتی اسرائیل نیز شکست خورد، زیرا اسرائیل شکست خورد و نافرمانی کرد، اسرائیل، مانند آدم و حوا، از این سرزمین بیرون رانده شد، و اسرائیل بهتر از این نبود.</w:t>
      </w:r>
    </w:p>
    <w:p w14:paraId="71391C8A" w14:textId="77777777" w:rsidR="00AC758D" w:rsidRPr="001C2B00" w:rsidRDefault="00AC758D">
      <w:pPr>
        <w:bidi/>
        <w:rPr>
          <w:sz w:val="26"/>
          <w:szCs w:val="26"/>
        </w:rPr>
      </w:pPr>
    </w:p>
    <w:p w14:paraId="3708BCBD" w14:textId="7650567C" w:rsidR="00AC758D" w:rsidRPr="001C2B00" w:rsidRDefault="000C5B91">
      <w:pPr>
        <w:bidi/>
        <w:rPr>
          <w:sz w:val="26"/>
          <w:szCs w:val="26"/>
        </w:rPr>
      </w:pPr>
      <w:r w:rsidRPr="001C2B00">
        <w:rPr>
          <w:rFonts w:ascii="Calibri" w:eastAsia="Calibri" w:hAnsi="Calibri" w:cs="Calibri"/>
          <w:sz w:val="26"/>
          <w:szCs w:val="26"/>
          <w:rtl/>
        </w:rPr>
        <w:t>آنها همچنین گناه کردند و از سرزمین، محل برکت، جایی که خدا با قومش ساکن می شد، بیرون رانده شدند. بنابراین، شما در پیامبران این انتظار را می بینید که روزی خدا اسرائیل را به زمین باز خواهد گرداند، زیرا دوباره، این بخشی از وعده ای است که به ابراهیم داده شده است، این بخشی از قصد او برای بشریت در پیدایش 1 و 2 است، که به آنها زمین بدهد، مکان برکت، جایی که خدا با آنها ساکن خواهد شد. بنابراین، متوجه می شویم که وقتی اسرائیل از این سرزمین بیرون رانده می شود و به تبعید می رود، تاریخ عهد عتیق خود را به یاد بیاورید، پیامبران انتظار خود را نشان می دهند که خدا اسرائیل را به آن سرزمین باز خواهد گرداند.</w:t>
      </w:r>
    </w:p>
    <w:p w14:paraId="653D79FF" w14:textId="77777777" w:rsidR="00AC758D" w:rsidRPr="001C2B00" w:rsidRDefault="00AC758D">
      <w:pPr>
        <w:bidi/>
        <w:rPr>
          <w:sz w:val="26"/>
          <w:szCs w:val="26"/>
        </w:rPr>
      </w:pPr>
    </w:p>
    <w:p w14:paraId="027E1597" w14:textId="184BC70E" w:rsidR="00AC758D" w:rsidRPr="001C2B00" w:rsidRDefault="000C5B91">
      <w:pPr>
        <w:bidi/>
        <w:rPr>
          <w:sz w:val="26"/>
          <w:szCs w:val="26"/>
        </w:rPr>
      </w:pPr>
      <w:r w:rsidRPr="001C2B00">
        <w:rPr>
          <w:rFonts w:ascii="Calibri" w:eastAsia="Calibri" w:hAnsi="Calibri" w:cs="Calibri"/>
          <w:sz w:val="26"/>
          <w:szCs w:val="26"/>
          <w:rtl/>
        </w:rPr>
        <w:t>اما در برخی از متون نبوی ، به نظر می رسد که انتظار کمی فراتر از بازگرداندن اسرائیل به سرزمین فیزیکی فلسطین است. در واقع، در اشعیا فصل 65، در یکی از این متون نبوی در واقع، یک متن نبوی که خود یوحنا به آن اشاره می کند، ما شروع به دیدن این موضوع می کنیم که بازگشت اسرائیل به سرزمین شروع به گسترش می کند و ابعاد نبوی یا آخرالزمانی یا حتی کیهانی به خود می گیرد. بنابراین، این چیزی است که اشعیا نبی می گوید.</w:t>
      </w:r>
    </w:p>
    <w:p w14:paraId="3A0EEF30" w14:textId="77777777" w:rsidR="00AC758D" w:rsidRPr="001C2B00" w:rsidRDefault="00AC758D">
      <w:pPr>
        <w:bidi/>
        <w:rPr>
          <w:sz w:val="26"/>
          <w:szCs w:val="26"/>
        </w:rPr>
      </w:pPr>
    </w:p>
    <w:p w14:paraId="69FADA28" w14:textId="3BFC9F19" w:rsidR="00AC758D" w:rsidRPr="001C2B00" w:rsidRDefault="000C5B91">
      <w:pPr>
        <w:bidi/>
        <w:rPr>
          <w:sz w:val="26"/>
          <w:szCs w:val="26"/>
        </w:rPr>
      </w:pPr>
      <w:r w:rsidRPr="001C2B00">
        <w:rPr>
          <w:rFonts w:ascii="Calibri" w:eastAsia="Calibri" w:hAnsi="Calibri" w:cs="Calibri"/>
          <w:sz w:val="26"/>
          <w:szCs w:val="26"/>
          <w:rtl/>
        </w:rPr>
        <w:t>او باز هم به زمانی می پردازد که اسرائیل به این سرزمین بازمی گردد، اما هنوز انتظار دارد که تحول بزرگتری رخ دهد. او می گوید، این خدا است که از طریق اشعیا صحبت می کند، "زیرا من، خدا، در شرف خلق آسمان جدید و زمین جدید هستم. چیزهای قبلی نباید به خاطر سپرده شوند و به ذهن خطور نکنند.</w:t>
      </w:r>
    </w:p>
    <w:p w14:paraId="57901994" w14:textId="77777777" w:rsidR="00AC758D" w:rsidRPr="001C2B00" w:rsidRDefault="00AC758D">
      <w:pPr>
        <w:bidi/>
        <w:rPr>
          <w:sz w:val="26"/>
          <w:szCs w:val="26"/>
        </w:rPr>
      </w:pPr>
    </w:p>
    <w:p w14:paraId="4E3235EE" w14:textId="6B42BC26" w:rsidR="00AC758D" w:rsidRPr="001C2B00" w:rsidRDefault="000C5B91">
      <w:pPr>
        <w:bidi/>
        <w:rPr>
          <w:sz w:val="26"/>
          <w:szCs w:val="26"/>
        </w:rPr>
      </w:pPr>
      <w:r w:rsidRPr="001C2B00">
        <w:rPr>
          <w:rFonts w:ascii="Calibri" w:eastAsia="Calibri" w:hAnsi="Calibri" w:cs="Calibri"/>
          <w:sz w:val="26"/>
          <w:szCs w:val="26"/>
          <w:rtl/>
        </w:rPr>
        <w:t>اما خوشحال باشید و تا ابد از آنچه می آفرینم شاد باشید، زیرا من در شرف ایجاد اورشلیم به عنوان یک شادی و قوم آن را به عنوان یک لذت می آفرینم. من در اورشلیم شاد خواهم شد و از قومم خوشحال خواهم شد.» توجه کنید که مکاشفه فصل 21 با آسمان جدید، زمین جدید و اورشلیم جدید آغاز می شود. بنابراین، یوحنا اساسا در مکاشفه فصل 21 پیش بینی می کند و تحقق آنچه را که در اشعیا فصل 65 پیش بینی شده است به تصویر می کشد.</w:t>
      </w:r>
    </w:p>
    <w:p w14:paraId="774BCC44" w14:textId="77777777" w:rsidR="00AC758D" w:rsidRPr="001C2B00" w:rsidRDefault="00AC758D">
      <w:pPr>
        <w:bidi/>
        <w:rPr>
          <w:sz w:val="26"/>
          <w:szCs w:val="26"/>
        </w:rPr>
      </w:pPr>
    </w:p>
    <w:p w14:paraId="31E8409E" w14:textId="1B025132" w:rsidR="00AC758D" w:rsidRPr="001C2B00" w:rsidRDefault="00C20C2F">
      <w:pPr>
        <w:bidi/>
        <w:rPr>
          <w:sz w:val="26"/>
          <w:szCs w:val="26"/>
        </w:rPr>
      </w:pPr>
      <w:r w:rsidRPr="001C2B00">
        <w:rPr>
          <w:rFonts w:ascii="Calibri" w:eastAsia="Calibri" w:hAnsi="Calibri" w:cs="Calibri"/>
          <w:sz w:val="26"/>
          <w:szCs w:val="26"/>
          <w:rtl/>
        </w:rPr>
        <w:lastRenderedPageBreak/>
        <w:t>بنابراین، پیامبران با این پیش بینی به پایان می رسند که خدا هنوز باید اراده خود را برای بشریت با دادن سرزمینی به آنها، مکان برکت، جایی که خدا با قومش زندگی و ساکن خواهد شد، احیا کند. در عهد جدید، وعده خلقت جدید در دو مرحله محقق می شود. و در اینجا ما به حال بازگشته ایم، اما نه دوباره.</w:t>
      </w:r>
    </w:p>
    <w:p w14:paraId="3603C73D" w14:textId="77777777" w:rsidR="00AC758D" w:rsidRPr="001C2B00" w:rsidRDefault="00AC758D">
      <w:pPr>
        <w:bidi/>
        <w:rPr>
          <w:sz w:val="26"/>
          <w:szCs w:val="26"/>
        </w:rPr>
      </w:pPr>
    </w:p>
    <w:p w14:paraId="49FF40D5" w14:textId="77777777" w:rsidR="00AC758D" w:rsidRPr="001C2B00" w:rsidRDefault="000C5B91">
      <w:pPr>
        <w:bidi/>
        <w:rPr>
          <w:sz w:val="26"/>
          <w:szCs w:val="26"/>
        </w:rPr>
      </w:pPr>
      <w:r w:rsidRPr="001C2B00">
        <w:rPr>
          <w:rFonts w:ascii="Calibri" w:eastAsia="Calibri" w:hAnsi="Calibri" w:cs="Calibri"/>
          <w:sz w:val="26"/>
          <w:szCs w:val="26"/>
          <w:rtl/>
        </w:rPr>
        <w:t>خلقت جدید، وعده سرزمین، در حال حاضر وجود دارد. قبلا در مسیح افتتاح می شود. جالب اینجاست که در دوم قرنتیان فصل 5، پولس در واقع به اشعیا 65 اشاره می کند، جایی که می گوید، اگر کسی در مسیح باشد، خلقت جدیدی است.</w:t>
      </w:r>
    </w:p>
    <w:p w14:paraId="606704C4" w14:textId="77777777" w:rsidR="00AC758D" w:rsidRPr="001C2B00" w:rsidRDefault="00AC758D">
      <w:pPr>
        <w:bidi/>
        <w:rPr>
          <w:sz w:val="26"/>
          <w:szCs w:val="26"/>
        </w:rPr>
      </w:pPr>
    </w:p>
    <w:p w14:paraId="6B2EC7CA" w14:textId="01441935" w:rsidR="00AC758D" w:rsidRPr="001C2B00" w:rsidRDefault="000C5B91">
      <w:pPr>
        <w:bidi/>
        <w:rPr>
          <w:sz w:val="26"/>
          <w:szCs w:val="26"/>
        </w:rPr>
      </w:pPr>
      <w:r w:rsidRPr="001C2B00">
        <w:rPr>
          <w:rFonts w:ascii="Calibri" w:eastAsia="Calibri" w:hAnsi="Calibri" w:cs="Calibri"/>
          <w:sz w:val="26"/>
          <w:szCs w:val="26"/>
          <w:rtl/>
        </w:rPr>
        <w:t>قدیم از بین رفته است، اینک همه چیز جدید می شود. این زبان درست از اشعیا فصل 65 بیرون می آید. بنابراین، آنچه در عهد جدید می گذرد نشان می دهد که قصد خدا برای بشریت برای زندگی در خلقت جدید، سرزمین برکت که خدا در آن با آنها ساکن خواهد شد، قبلا در شخص عیسی مسیح محقق شده است.</w:t>
      </w:r>
    </w:p>
    <w:p w14:paraId="7CB3827F" w14:textId="77777777" w:rsidR="00AC758D" w:rsidRPr="001C2B00" w:rsidRDefault="00AC758D">
      <w:pPr>
        <w:bidi/>
        <w:rPr>
          <w:sz w:val="26"/>
          <w:szCs w:val="26"/>
        </w:rPr>
      </w:pPr>
    </w:p>
    <w:p w14:paraId="0DA2348E" w14:textId="6722E035" w:rsidR="00AC758D" w:rsidRPr="001C2B00" w:rsidRDefault="000C5B91">
      <w:pPr>
        <w:bidi/>
        <w:rPr>
          <w:sz w:val="26"/>
          <w:szCs w:val="26"/>
        </w:rPr>
      </w:pPr>
      <w:r w:rsidRPr="001C2B00">
        <w:rPr>
          <w:rFonts w:ascii="Calibri" w:eastAsia="Calibri" w:hAnsi="Calibri" w:cs="Calibri"/>
          <w:sz w:val="26"/>
          <w:szCs w:val="26"/>
          <w:rtl/>
        </w:rPr>
        <w:t>اما البته، یک بعد هنوز برای آن وجود ندارد. بنابراین، بعد هنوز در مکاشفه 21 و 22 رخ داده است، جایی که یوحنا می گوید، من آسمان های جدید و زمین جدیدی را با اورشلیم جدید دیدم، با قوم خدا در میان آن. بنابراین، مکاشفه هدف تاریخ رستگاری را تشکیل می دهد.</w:t>
      </w:r>
    </w:p>
    <w:p w14:paraId="22C6ED26" w14:textId="77777777" w:rsidR="00AC758D" w:rsidRPr="001C2B00" w:rsidRDefault="00AC758D">
      <w:pPr>
        <w:bidi/>
        <w:rPr>
          <w:sz w:val="26"/>
          <w:szCs w:val="26"/>
        </w:rPr>
      </w:pPr>
    </w:p>
    <w:p w14:paraId="4484A22C" w14:textId="65D4B799" w:rsidR="00AC758D" w:rsidRPr="001C2B00" w:rsidRDefault="000C5B91">
      <w:pPr>
        <w:bidi/>
        <w:rPr>
          <w:sz w:val="26"/>
          <w:szCs w:val="26"/>
        </w:rPr>
      </w:pPr>
      <w:r w:rsidRPr="001C2B00">
        <w:rPr>
          <w:rFonts w:ascii="Calibri" w:eastAsia="Calibri" w:hAnsi="Calibri" w:cs="Calibri"/>
          <w:sz w:val="26"/>
          <w:szCs w:val="26"/>
          <w:rtl/>
        </w:rPr>
        <w:t>یعنی، از پیدایش 1 و 2، قصد خدا برای ایجاد یک محیط، یک سرزمین، به عنوان هدیه ای به مردم، برای زندگی آنها، مکانی از برکت که خدا در آن در میان او ساکن خواهد شد، سرانجام در رویای یوحنا از مکاشفه 21 و 22 محقق می شود، جایی که همه قوم خدا اکنون خود را در زمینی جدید می بینند.  با خدا که در میان آنها ساکن است، در رابطه پیمانی با آنها. پس در نهایت، پیام وحی چیست؟ مکاشفه، همانطور که قبلا دیدیم، بسیار بیشتر از کتابی درباره فرجام شناسی است. اگرچه معاد شناسی ، وقتی به معاد شناسی فکر می کنیم ، به چیزهایی فکر می کنیم که مربوط به پایان تاریخ است ، اما چگونه خدا می خواهد تاریخ را به اوج خود برساند و اهداف و نیت بزرگ خود را برآورده کند.</w:t>
      </w:r>
    </w:p>
    <w:p w14:paraId="2F4E43E2" w14:textId="77777777" w:rsidR="00AC758D" w:rsidRPr="001C2B00" w:rsidRDefault="00AC758D">
      <w:pPr>
        <w:bidi/>
        <w:rPr>
          <w:sz w:val="26"/>
          <w:szCs w:val="26"/>
        </w:rPr>
      </w:pPr>
    </w:p>
    <w:p w14:paraId="688EFD08" w14:textId="2C945AA0" w:rsidR="00AC758D" w:rsidRPr="001C2B00" w:rsidRDefault="000C5B91">
      <w:pPr>
        <w:bidi/>
        <w:rPr>
          <w:sz w:val="26"/>
          <w:szCs w:val="26"/>
        </w:rPr>
      </w:pPr>
      <w:r w:rsidRPr="001C2B00">
        <w:rPr>
          <w:rFonts w:ascii="Calibri" w:eastAsia="Calibri" w:hAnsi="Calibri" w:cs="Calibri"/>
          <w:sz w:val="26"/>
          <w:szCs w:val="26"/>
          <w:rtl/>
        </w:rPr>
        <w:t>اما مکاشفه بسیار بیشتر از فقط در مورد فرجام شناسی است. ما دیده ایم که مکاشفه کتابی است که تظاهر ها، تکبر و ضد خداپرستی سیستم و نهادهای جهانی را آشکار می کند، مهم نیست که در کجا یافت می شود. مکاشفه فراخوانی است برای ما برای مقاومت در برابر آن.</w:t>
      </w:r>
    </w:p>
    <w:p w14:paraId="508E0421" w14:textId="77777777" w:rsidR="00AC758D" w:rsidRPr="001C2B00" w:rsidRDefault="00AC758D">
      <w:pPr>
        <w:bidi/>
        <w:rPr>
          <w:sz w:val="26"/>
          <w:szCs w:val="26"/>
        </w:rPr>
      </w:pPr>
    </w:p>
    <w:p w14:paraId="7341593A" w14:textId="52657122" w:rsidR="00AC758D" w:rsidRPr="001C2B00" w:rsidRDefault="000C5B91">
      <w:pPr>
        <w:bidi/>
        <w:rPr>
          <w:sz w:val="26"/>
          <w:szCs w:val="26"/>
        </w:rPr>
      </w:pPr>
      <w:r w:rsidRPr="001C2B00">
        <w:rPr>
          <w:rFonts w:ascii="Calibri" w:eastAsia="Calibri" w:hAnsi="Calibri" w:cs="Calibri"/>
          <w:sz w:val="26"/>
          <w:szCs w:val="26"/>
          <w:rtl/>
        </w:rPr>
        <w:t>این فراخوانی برای زندگی مقدس است. این فراخوانی برای اطاعت و پرستش انحصاری به عیسی مسیح است، صرف نظر از هزینه ها. وحی از تمام ادعاها و ادعاهای دروغین جامعه ما و هر نهاد یا شخص یا امپراتوری که خود را بر خدا قرار می دهد، پرده برداری می کند.</w:t>
      </w:r>
    </w:p>
    <w:p w14:paraId="2D08EDD9" w14:textId="77777777" w:rsidR="00AC758D" w:rsidRPr="001C2B00" w:rsidRDefault="00AC758D">
      <w:pPr>
        <w:bidi/>
        <w:rPr>
          <w:sz w:val="26"/>
          <w:szCs w:val="26"/>
        </w:rPr>
      </w:pPr>
    </w:p>
    <w:p w14:paraId="4A996756" w14:textId="77777777" w:rsidR="00AC758D" w:rsidRPr="001C2B00" w:rsidRDefault="000C5B91">
      <w:pPr>
        <w:bidi/>
        <w:rPr>
          <w:sz w:val="26"/>
          <w:szCs w:val="26"/>
        </w:rPr>
      </w:pPr>
      <w:r w:rsidRPr="001C2B00">
        <w:rPr>
          <w:rFonts w:ascii="Calibri" w:eastAsia="Calibri" w:hAnsi="Calibri" w:cs="Calibri"/>
          <w:sz w:val="26"/>
          <w:szCs w:val="26"/>
          <w:rtl/>
        </w:rPr>
        <w:t>و ما را فرا می خواند که در برابر آن مقاومت کنیم. از ما می خواهد که شهادت نبوی خود را در مواجهه با آن حفظ کنیم، مهم نیست که چه هزینه ای برای ما داشته باشد. و در نهایت، مکاشفه یادآور این است که فقط عیسی مسیح و خدا شایسته پرستش ما هستند.</w:t>
      </w:r>
    </w:p>
    <w:p w14:paraId="7A1E2F59" w14:textId="77777777" w:rsidR="00AC758D" w:rsidRPr="001C2B00" w:rsidRDefault="00AC758D">
      <w:pPr>
        <w:bidi/>
        <w:rPr>
          <w:sz w:val="26"/>
          <w:szCs w:val="26"/>
        </w:rPr>
      </w:pPr>
    </w:p>
    <w:p w14:paraId="730B52C1" w14:textId="77777777" w:rsidR="00AC758D" w:rsidRPr="001C2B00" w:rsidRDefault="000C5B91">
      <w:pPr>
        <w:bidi/>
        <w:rPr>
          <w:sz w:val="26"/>
          <w:szCs w:val="26"/>
        </w:rPr>
      </w:pPr>
      <w:r w:rsidRPr="001C2B00">
        <w:rPr>
          <w:rFonts w:ascii="Calibri" w:eastAsia="Calibri" w:hAnsi="Calibri" w:cs="Calibri"/>
          <w:sz w:val="26"/>
          <w:szCs w:val="26"/>
          <w:rtl/>
        </w:rPr>
        <w:t>هیچ انسان دیگری، هیچ نهاد دیگری شایسته پرستش و وفاداری ما نیست. این بت پرستی است. فقط عیسی مسیح شایسته پرستش ما است.</w:t>
      </w:r>
    </w:p>
    <w:p w14:paraId="1472A5D6" w14:textId="77777777" w:rsidR="00AC758D" w:rsidRPr="001C2B00" w:rsidRDefault="00AC758D">
      <w:pPr>
        <w:bidi/>
        <w:rPr>
          <w:sz w:val="26"/>
          <w:szCs w:val="26"/>
        </w:rPr>
      </w:pPr>
    </w:p>
    <w:p w14:paraId="115420A4" w14:textId="598FC22F" w:rsidR="001C2B00" w:rsidRDefault="000C5B91">
      <w:pPr>
        <w:bidi/>
        <w:rPr>
          <w:rFonts w:ascii="Calibri" w:eastAsia="Calibri" w:hAnsi="Calibri" w:cs="Calibri"/>
          <w:sz w:val="26"/>
          <w:szCs w:val="26"/>
        </w:rPr>
      </w:pPr>
      <w:r w:rsidRPr="001C2B00">
        <w:rPr>
          <w:rFonts w:ascii="Calibri" w:eastAsia="Calibri" w:hAnsi="Calibri" w:cs="Calibri"/>
          <w:sz w:val="26"/>
          <w:szCs w:val="26"/>
          <w:rtl/>
        </w:rPr>
        <w:t xml:space="preserve">و به این ترتیب، کتاب مکاشفه و سفر ما در عهد جدید به پایان می رسد. </w:t>
      </w:r>
    </w:p>
    <w:p w14:paraId="159A63BA" w14:textId="77777777" w:rsidR="001C2B00" w:rsidRDefault="001C2B00">
      <w:pPr>
        <w:bidi/>
        <w:rPr>
          <w:rFonts w:ascii="Calibri" w:eastAsia="Calibri" w:hAnsi="Calibri" w:cs="Calibri"/>
          <w:sz w:val="26"/>
          <w:szCs w:val="26"/>
        </w:rPr>
      </w:pPr>
    </w:p>
    <w:p w14:paraId="5050D8F9" w14:textId="77777777" w:rsidR="001C2B00" w:rsidRPr="001C2B00" w:rsidRDefault="001C2B00" w:rsidP="001C2B00">
      <w:pPr>
        <w:bidi/>
        <w:rPr>
          <w:rFonts w:ascii="Calibri" w:eastAsia="Calibri" w:hAnsi="Calibri" w:cs="Calibri"/>
          <w:sz w:val="26"/>
          <w:szCs w:val="26"/>
        </w:rPr>
      </w:pPr>
      <w:r w:rsidRPr="001C2B00">
        <w:rPr>
          <w:rFonts w:ascii="Calibri" w:eastAsia="Calibri" w:hAnsi="Calibri" w:cs="Calibri"/>
          <w:sz w:val="26"/>
          <w:szCs w:val="26"/>
          <w:rtl/>
        </w:rPr>
        <w:t xml:space="preserve">این دکتر دیو متیوسون است که سومین و آخرین سخنرانی خود را درباره کتاب مکاشفه ارائه می دهد. </w:t>
      </w:r>
    </w:p>
    <w:p w14:paraId="0D50AFA1" w14:textId="14C37CE6" w:rsidR="00AC758D" w:rsidRPr="001C2B00" w:rsidRDefault="00AC758D" w:rsidP="001C2B00">
      <w:pPr>
        <w:rPr>
          <w:sz w:val="26"/>
          <w:szCs w:val="26"/>
        </w:rPr>
      </w:pPr>
    </w:p>
    <w:sectPr w:rsidR="00AC758D" w:rsidRPr="001C2B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1DE5" w14:textId="77777777" w:rsidR="00C4147B" w:rsidRDefault="00C4147B" w:rsidP="001C2B00">
      <w:r>
        <w:separator/>
      </w:r>
    </w:p>
  </w:endnote>
  <w:endnote w:type="continuationSeparator" w:id="0">
    <w:p w14:paraId="1B9A837B" w14:textId="77777777" w:rsidR="00C4147B" w:rsidRDefault="00C4147B" w:rsidP="001C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A46A" w14:textId="77777777" w:rsidR="00C4147B" w:rsidRDefault="00C4147B" w:rsidP="001C2B00">
      <w:r>
        <w:separator/>
      </w:r>
    </w:p>
  </w:footnote>
  <w:footnote w:type="continuationSeparator" w:id="0">
    <w:p w14:paraId="6F1E5F7C" w14:textId="77777777" w:rsidR="00C4147B" w:rsidRDefault="00C4147B" w:rsidP="001C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80624893"/>
      <w:docPartObj>
        <w:docPartGallery w:val="Page Numbers (Top of Page)"/>
        <w:docPartUnique/>
      </w:docPartObj>
    </w:sdtPr>
    <w:sdtEndPr>
      <w:rPr>
        <w:noProof/>
      </w:rPr>
    </w:sdtEndPr>
    <w:sdtContent>
      <w:p w14:paraId="6DFC368A" w14:textId="26814300" w:rsidR="001C2B00" w:rsidRDefault="001C2B00">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5A794F0E" w14:textId="77777777" w:rsidR="001C2B00" w:rsidRDefault="001C2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628A"/>
    <w:multiLevelType w:val="hybridMultilevel"/>
    <w:tmpl w:val="0FFA33AA"/>
    <w:lvl w:ilvl="0" w:tplc="476A3BDA">
      <w:start w:val="1"/>
      <w:numFmt w:val="bullet"/>
      <w:lvlText w:val="●"/>
      <w:lvlJc w:val="left"/>
      <w:pPr>
        <w:ind w:left="720" w:hanging="360"/>
      </w:pPr>
    </w:lvl>
    <w:lvl w:ilvl="1" w:tplc="6C94F4FA">
      <w:start w:val="1"/>
      <w:numFmt w:val="bullet"/>
      <w:lvlText w:val="○"/>
      <w:lvlJc w:val="left"/>
      <w:pPr>
        <w:ind w:left="1440" w:hanging="360"/>
      </w:pPr>
    </w:lvl>
    <w:lvl w:ilvl="2" w:tplc="C1B49F8E">
      <w:start w:val="1"/>
      <w:numFmt w:val="bullet"/>
      <w:lvlText w:val="■"/>
      <w:lvlJc w:val="left"/>
      <w:pPr>
        <w:ind w:left="2160" w:hanging="360"/>
      </w:pPr>
    </w:lvl>
    <w:lvl w:ilvl="3" w:tplc="85D82104">
      <w:start w:val="1"/>
      <w:numFmt w:val="bullet"/>
      <w:lvlText w:val="●"/>
      <w:lvlJc w:val="left"/>
      <w:pPr>
        <w:ind w:left="2880" w:hanging="360"/>
      </w:pPr>
    </w:lvl>
    <w:lvl w:ilvl="4" w:tplc="10D6295E">
      <w:start w:val="1"/>
      <w:numFmt w:val="bullet"/>
      <w:lvlText w:val="○"/>
      <w:lvlJc w:val="left"/>
      <w:pPr>
        <w:ind w:left="3600" w:hanging="360"/>
      </w:pPr>
    </w:lvl>
    <w:lvl w:ilvl="5" w:tplc="75E07B3A">
      <w:start w:val="1"/>
      <w:numFmt w:val="bullet"/>
      <w:lvlText w:val="■"/>
      <w:lvlJc w:val="left"/>
      <w:pPr>
        <w:ind w:left="4320" w:hanging="360"/>
      </w:pPr>
    </w:lvl>
    <w:lvl w:ilvl="6" w:tplc="DF4C1B76">
      <w:start w:val="1"/>
      <w:numFmt w:val="bullet"/>
      <w:lvlText w:val="●"/>
      <w:lvlJc w:val="left"/>
      <w:pPr>
        <w:ind w:left="5040" w:hanging="360"/>
      </w:pPr>
    </w:lvl>
    <w:lvl w:ilvl="7" w:tplc="F2E6EFD4">
      <w:start w:val="1"/>
      <w:numFmt w:val="bullet"/>
      <w:lvlText w:val="●"/>
      <w:lvlJc w:val="left"/>
      <w:pPr>
        <w:ind w:left="5760" w:hanging="360"/>
      </w:pPr>
    </w:lvl>
    <w:lvl w:ilvl="8" w:tplc="5360F26A">
      <w:start w:val="1"/>
      <w:numFmt w:val="bullet"/>
      <w:lvlText w:val="●"/>
      <w:lvlJc w:val="left"/>
      <w:pPr>
        <w:ind w:left="6480" w:hanging="360"/>
      </w:pPr>
    </w:lvl>
  </w:abstractNum>
  <w:num w:numId="1" w16cid:durableId="1260869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8D"/>
    <w:rsid w:val="000C5B91"/>
    <w:rsid w:val="001C2B00"/>
    <w:rsid w:val="00423EB2"/>
    <w:rsid w:val="00AC758D"/>
    <w:rsid w:val="00B04478"/>
    <w:rsid w:val="00C20C2F"/>
    <w:rsid w:val="00C4147B"/>
    <w:rsid w:val="00EB1A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8F8ED"/>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2B00"/>
    <w:pPr>
      <w:tabs>
        <w:tab w:val="center" w:pos="4680"/>
        <w:tab w:val="right" w:pos="9360"/>
      </w:tabs>
    </w:pPr>
  </w:style>
  <w:style w:type="character" w:customStyle="1" w:styleId="HeaderChar">
    <w:name w:val="Header Char"/>
    <w:basedOn w:val="DefaultParagraphFont"/>
    <w:link w:val="Header"/>
    <w:uiPriority w:val="99"/>
    <w:rsid w:val="001C2B00"/>
  </w:style>
  <w:style w:type="paragraph" w:styleId="Footer">
    <w:name w:val="footer"/>
    <w:basedOn w:val="Normal"/>
    <w:link w:val="FooterChar"/>
    <w:uiPriority w:val="99"/>
    <w:unhideWhenUsed/>
    <w:rsid w:val="001C2B00"/>
    <w:pPr>
      <w:tabs>
        <w:tab w:val="center" w:pos="4680"/>
        <w:tab w:val="right" w:pos="9360"/>
      </w:tabs>
    </w:pPr>
  </w:style>
  <w:style w:type="character" w:customStyle="1" w:styleId="FooterChar">
    <w:name w:val="Footer Char"/>
    <w:basedOn w:val="DefaultParagraphFont"/>
    <w:link w:val="Footer"/>
    <w:uiPriority w:val="99"/>
    <w:rsid w:val="001C2B00"/>
  </w:style>
  <w:style w:type="character" w:styleId="PlaceholderText">
    <w:name w:val="Placeholder Text"/>
    <w:basedOn w:val="DefaultParagraphFont"/>
    <w:uiPriority w:val="99"/>
    <w:semiHidden/>
    <w:rsid w:val="00B044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6770</Words>
  <Characters>24307</Characters>
  <Application>Microsoft Office Word</Application>
  <DocSecurity>0</DocSecurity>
  <Lines>476</Lines>
  <Paragraphs>135</Paragraphs>
  <ScaleCrop>false</ScaleCrop>
  <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Revelation03</dc:title>
  <dc:creator>TurboScribe.ai</dc:creator>
  <cp:lastModifiedBy>Ted Hildebrandt</cp:lastModifiedBy>
  <cp:revision>1</cp:revision>
  <dcterms:created xsi:type="dcterms:W3CDTF">2024-02-19T21:18:00Z</dcterms:created>
  <dcterms:modified xsi:type="dcterms:W3CDTF">2025-11-12T22:32:00Z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e35833be4e8b3a7493ecf1c0de3cac623fc6b7b7c083cff76b0b8a37568a902a</vt:lpwstr>
  </property>
</Properties>
</file>