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4EC8" w14:textId="70BDF5C4" w:rsidR="00BD2A55" w:rsidRPr="00786DBF" w:rsidRDefault="00786DBF" w:rsidP="00786DBF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786DB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دیو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متیوسون،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ادبیات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جدید،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1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مقدمه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786DBF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دوره</w:t>
      </w:r>
    </w:p>
    <w:p w14:paraId="58FE59AB" w14:textId="47A0BC6E" w:rsidR="00786DBF" w:rsidRPr="00786DBF" w:rsidRDefault="00786DBF" w:rsidP="00786DBF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786DBF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2024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7946401A" w14:textId="77777777" w:rsidR="00786DBF" w:rsidRPr="00786DBF" w:rsidRDefault="00786DBF">
      <w:pPr>
        <w:bidi/>
        <w:rPr>
          <w:sz w:val="26"/>
          <w:szCs w:val="26"/>
        </w:rPr>
      </w:pPr>
    </w:p>
    <w:p w14:paraId="329D3430" w14:textId="5403C1E2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دیوید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1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دیوید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53E7D919" w14:textId="77777777" w:rsidR="00BD2A55" w:rsidRPr="00786DBF" w:rsidRDefault="00BD2A55">
      <w:pPr>
        <w:bidi/>
        <w:rPr>
          <w:sz w:val="26"/>
          <w:szCs w:val="26"/>
        </w:rPr>
      </w:pPr>
    </w:p>
    <w:p w14:paraId="627C7E70" w14:textId="77777777" w:rsidR="008E4B05" w:rsidRDefault="00AF58D9">
      <w:pPr>
        <w:bidi/>
        <w:rPr>
          <w:rFonts w:ascii="Calibri" w:eastAsia="Calibri" w:hAnsi="Calibri" w:cs="Calibri"/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برویم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انتظاری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1E19C227" w14:textId="77777777" w:rsidR="008E4B05" w:rsidRDefault="008E4B05">
      <w:pPr>
        <w:bidi/>
        <w:rPr>
          <w:rFonts w:ascii="Calibri" w:eastAsia="Calibri" w:hAnsi="Calibri" w:cs="Calibri"/>
          <w:sz w:val="26"/>
          <w:szCs w:val="26"/>
        </w:rPr>
      </w:pPr>
    </w:p>
    <w:p w14:paraId="67ECA3F8" w14:textId="39458BE7" w:rsidR="00BD2A55" w:rsidRPr="00786DBF" w:rsidRDefault="00AF58D9" w:rsidP="008E4B05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امتیاز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مسئولیت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سپاسگزارم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سؤالات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بپرسیم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دانشگاه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7C5B3EE7" w14:textId="77777777" w:rsidR="00BD2A55" w:rsidRPr="00786DBF" w:rsidRDefault="00BD2A55">
      <w:pPr>
        <w:bidi/>
        <w:rPr>
          <w:sz w:val="26"/>
          <w:szCs w:val="26"/>
        </w:rPr>
      </w:pPr>
    </w:p>
    <w:p w14:paraId="53890DA4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صبر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شکیبایی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استقامت،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خداوندا،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گذراندن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کارگیری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چرخد،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4BDD31CE" w14:textId="77777777" w:rsidR="00BD2A55" w:rsidRPr="00786DBF" w:rsidRDefault="00BD2A55">
      <w:pPr>
        <w:bidi/>
        <w:rPr>
          <w:sz w:val="26"/>
          <w:szCs w:val="26"/>
        </w:rPr>
      </w:pPr>
    </w:p>
    <w:p w14:paraId="7FCC94E2" w14:textId="24DC3715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آمدید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مسئولیت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الزامات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اطلاعاتی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دفترچه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66789544" w14:textId="77777777" w:rsidR="00BD2A55" w:rsidRPr="00786DBF" w:rsidRDefault="00BD2A55">
      <w:pPr>
        <w:bidi/>
        <w:rPr>
          <w:sz w:val="26"/>
          <w:szCs w:val="26"/>
        </w:rPr>
      </w:pPr>
    </w:p>
    <w:p w14:paraId="3B033296" w14:textId="54A08C6C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قدم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زدم،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نظرسنجی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ادبی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بزرگتری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مخفف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رویدادهایی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04B87904" w14:textId="77777777" w:rsidR="00BD2A55" w:rsidRPr="00786DBF" w:rsidRDefault="00BD2A55">
      <w:pPr>
        <w:bidi/>
        <w:rPr>
          <w:sz w:val="26"/>
          <w:szCs w:val="26"/>
        </w:rPr>
      </w:pPr>
    </w:p>
    <w:p w14:paraId="34073DBC" w14:textId="789E746B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مقایسه،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ورق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بزنید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زودی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قدیم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نظرسنجی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14D82061" w14:textId="77777777" w:rsidR="00BD2A55" w:rsidRPr="00786DBF" w:rsidRDefault="00BD2A55">
      <w:pPr>
        <w:bidi/>
        <w:rPr>
          <w:sz w:val="26"/>
          <w:szCs w:val="26"/>
        </w:rPr>
      </w:pPr>
    </w:p>
    <w:p w14:paraId="425EDCDD" w14:textId="22CA29F1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توانستم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حاصل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نگارش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تضمین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تفسیری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4C4BE9E5" w14:textId="77777777" w:rsidR="00BD2A55" w:rsidRPr="00786DBF" w:rsidRDefault="00BD2A55">
      <w:pPr>
        <w:bidi/>
        <w:rPr>
          <w:sz w:val="26"/>
          <w:szCs w:val="26"/>
        </w:rPr>
      </w:pPr>
    </w:p>
    <w:p w14:paraId="1758C757" w14:textId="0B316351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گزینه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مقیاس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شناسم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نظرسنجی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مدتی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43E42394" w14:textId="77777777" w:rsidR="00BD2A55" w:rsidRPr="00786DBF" w:rsidRDefault="00BD2A55">
      <w:pPr>
        <w:bidi/>
        <w:rPr>
          <w:sz w:val="26"/>
          <w:szCs w:val="26"/>
        </w:rPr>
      </w:pPr>
    </w:p>
    <w:p w14:paraId="2235CFD7" w14:textId="3F94CB91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مطلوب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پنجم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گیرید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ترکیبی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موارد،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آنجایی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نظرسنجی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بمانیم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بپردازم،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مکاشفه،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کاهش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نگاهی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اندازیم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حیاتی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0573343D" w14:textId="77777777" w:rsidR="00BD2A55" w:rsidRPr="00786DBF" w:rsidRDefault="00BD2A55">
      <w:pPr>
        <w:bidi/>
        <w:rPr>
          <w:sz w:val="26"/>
          <w:szCs w:val="26"/>
        </w:rPr>
      </w:pPr>
    </w:p>
    <w:p w14:paraId="2FA7C66D" w14:textId="0B23CC04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هواپیما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پرواز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انداز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شیرجه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برگردیم،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نگاهی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اندازیم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امیدواریم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ترکیب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بدهیم،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طعم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بدهیم،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حیاتی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اغلب،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شکایت،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شکایات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شکایتی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رسیدگی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پردازم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52741B43" w14:textId="77777777" w:rsidR="00BD2A55" w:rsidRPr="00786DBF" w:rsidRDefault="00BD2A55">
      <w:pPr>
        <w:bidi/>
        <w:rPr>
          <w:sz w:val="26"/>
          <w:szCs w:val="26"/>
        </w:rPr>
      </w:pPr>
    </w:p>
    <w:p w14:paraId="4B46C71C" w14:textId="77567E48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شکایت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پاسخی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مطالعات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طعمی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بدهم،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دروس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انتخابی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جزئی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مطالعات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مجاز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متیو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ببینم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طعمی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طعم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مزه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بدهم،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بدهم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75515AFB" w14:textId="77777777" w:rsidR="00BD2A55" w:rsidRPr="00786DBF" w:rsidRDefault="00BD2A55">
      <w:pPr>
        <w:bidi/>
        <w:rPr>
          <w:sz w:val="26"/>
          <w:szCs w:val="26"/>
        </w:rPr>
      </w:pPr>
    </w:p>
    <w:p w14:paraId="4D1C38E8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مشابه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ترکیبی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ننشسته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4EC00182" w14:textId="77777777" w:rsidR="00BD2A55" w:rsidRPr="00786DBF" w:rsidRDefault="00BD2A55">
      <w:pPr>
        <w:bidi/>
        <w:rPr>
          <w:sz w:val="26"/>
          <w:szCs w:val="26"/>
        </w:rPr>
      </w:pPr>
    </w:p>
    <w:p w14:paraId="3706C147" w14:textId="211D2590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آمد،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پرداختند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نشست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ننشست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الهام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نشست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مسیحیان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2000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عصبانی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نشست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توانستید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19318D99" w14:textId="77777777" w:rsidR="00BD2A55" w:rsidRPr="00786DBF" w:rsidRDefault="00BD2A55">
      <w:pPr>
        <w:bidi/>
        <w:rPr>
          <w:sz w:val="26"/>
          <w:szCs w:val="26"/>
        </w:rPr>
      </w:pPr>
    </w:p>
    <w:p w14:paraId="1D11E107" w14:textId="33DD9194" w:rsidR="00BD2A55" w:rsidRPr="00786DBF" w:rsidRDefault="009C433C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تنفسی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نیازها،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رسیدگی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51F29718" w14:textId="77777777" w:rsidR="00BD2A55" w:rsidRPr="00786DBF" w:rsidRDefault="00BD2A55">
      <w:pPr>
        <w:bidi/>
        <w:rPr>
          <w:sz w:val="26"/>
          <w:szCs w:val="26"/>
        </w:rPr>
      </w:pPr>
    </w:p>
    <w:p w14:paraId="629B4D7B" w14:textId="2308B138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7AF858BF" w14:textId="77777777" w:rsidR="00BD2A55" w:rsidRPr="00786DBF" w:rsidRDefault="00BD2A55">
      <w:pPr>
        <w:bidi/>
        <w:rPr>
          <w:sz w:val="26"/>
          <w:szCs w:val="26"/>
        </w:rPr>
      </w:pPr>
    </w:p>
    <w:p w14:paraId="24719B43" w14:textId="510AB3B0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افکار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وهله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شدند؟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گویم،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سومی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یوحنا؟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گواهی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355E2731" w14:textId="77777777" w:rsidR="00BD2A55" w:rsidRPr="00786DBF" w:rsidRDefault="00BD2A55">
      <w:pPr>
        <w:bidi/>
        <w:rPr>
          <w:sz w:val="26"/>
          <w:szCs w:val="26"/>
        </w:rPr>
      </w:pPr>
    </w:p>
    <w:p w14:paraId="78125212" w14:textId="7481462D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تنفسی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وظیفه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ردیابی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بسازم،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افتاد،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ارجاعات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متونی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ورود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کریسمس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71E3837B" w14:textId="77777777" w:rsidR="00BD2A55" w:rsidRPr="00786DBF" w:rsidRDefault="00BD2A55">
      <w:pPr>
        <w:bidi/>
        <w:rPr>
          <w:sz w:val="26"/>
          <w:szCs w:val="26"/>
        </w:rPr>
      </w:pPr>
    </w:p>
    <w:p w14:paraId="40380B22" w14:textId="0287DC38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اوقات،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کریسمس،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چارچوب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مفهومی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ترسیم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مدرن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کریسمس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مطلع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اشخاص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پرتو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410FDE29" w14:textId="77777777" w:rsidR="00BD2A55" w:rsidRPr="00786DBF" w:rsidRDefault="00BD2A55">
      <w:pPr>
        <w:bidi/>
        <w:rPr>
          <w:sz w:val="26"/>
          <w:szCs w:val="26"/>
        </w:rPr>
      </w:pPr>
    </w:p>
    <w:p w14:paraId="18CA9753" w14:textId="5985C628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بفهمیم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همچنان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پایدار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امروز؟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وظیفه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ساخت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غافل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کنند؟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چگونه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کنند؟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توانستیم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بگذاریم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معتقد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الهام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2F1C091F" w14:textId="77777777" w:rsidR="00BD2A55" w:rsidRPr="00786DBF" w:rsidRDefault="00BD2A55">
      <w:pPr>
        <w:bidi/>
        <w:rPr>
          <w:sz w:val="26"/>
          <w:szCs w:val="26"/>
        </w:rPr>
      </w:pPr>
    </w:p>
    <w:p w14:paraId="6196A60E" w14:textId="7C0FD26E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همچنان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کنند؟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ماندگار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نظرسنجی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مشخصی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نباشد،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ساعت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6B6D3EF9" w14:textId="77777777" w:rsidR="00BD2A55" w:rsidRPr="00786DBF" w:rsidRDefault="00BD2A55">
      <w:pPr>
        <w:bidi/>
        <w:rPr>
          <w:sz w:val="26"/>
          <w:szCs w:val="26"/>
        </w:rPr>
      </w:pPr>
    </w:p>
    <w:p w14:paraId="5915D921" w14:textId="1CC4A3F9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سوالات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استقبال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استقبال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پرسم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نباشد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ساعت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بایستم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3637BECD" w14:textId="77777777" w:rsidR="00BD2A55" w:rsidRPr="00786DBF" w:rsidRDefault="00BD2A55">
      <w:pPr>
        <w:bidi/>
        <w:rPr>
          <w:sz w:val="26"/>
          <w:szCs w:val="26"/>
        </w:rPr>
      </w:pPr>
    </w:p>
    <w:p w14:paraId="139F82F6" w14:textId="4CD2C318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سؤالی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الزامات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برگردم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دفترچه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یادداشت،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دفترچه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696FCB97" w14:textId="77777777" w:rsidR="00BD2A55" w:rsidRPr="00786DBF" w:rsidRDefault="00BD2A55">
      <w:pPr>
        <w:bidi/>
        <w:rPr>
          <w:sz w:val="26"/>
          <w:szCs w:val="26"/>
        </w:rPr>
      </w:pPr>
    </w:p>
    <w:p w14:paraId="00E250DA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تخته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دانلود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05446B61" w14:textId="77777777" w:rsidR="00BD2A55" w:rsidRPr="00786DBF" w:rsidRDefault="00BD2A55">
      <w:pPr>
        <w:bidi/>
        <w:rPr>
          <w:sz w:val="26"/>
          <w:szCs w:val="26"/>
        </w:rPr>
      </w:pPr>
    </w:p>
    <w:p w14:paraId="2CD813D9" w14:textId="2977B49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بهینه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سازی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سایت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تخته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محتوا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یکشنبه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بیدار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یکشنبه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شب،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دوشنبه،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تخته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دانلود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787E463A" w14:textId="77777777" w:rsidR="00BD2A55" w:rsidRPr="00786DBF" w:rsidRDefault="00BD2A55">
      <w:pPr>
        <w:bidi/>
        <w:rPr>
          <w:sz w:val="26"/>
          <w:szCs w:val="26"/>
        </w:rPr>
      </w:pPr>
    </w:p>
    <w:p w14:paraId="1F590A2F" w14:textId="4934C7BA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امتحاناتی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دفترچه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35E8668C" w14:textId="77777777" w:rsidR="00BD2A55" w:rsidRPr="00786DBF" w:rsidRDefault="00BD2A55">
      <w:pPr>
        <w:bidi/>
        <w:rPr>
          <w:sz w:val="26"/>
          <w:szCs w:val="26"/>
        </w:rPr>
      </w:pPr>
    </w:p>
    <w:p w14:paraId="2FB2C88D" w14:textId="7B10343A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Blackboard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ارجاع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دانلود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لطفا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تخته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78C48BD5" w14:textId="77777777" w:rsidR="00BD2A55" w:rsidRPr="00786DBF" w:rsidRDefault="00BD2A55">
      <w:pPr>
        <w:bidi/>
        <w:rPr>
          <w:sz w:val="26"/>
          <w:szCs w:val="26"/>
        </w:rPr>
      </w:pPr>
    </w:p>
    <w:p w14:paraId="27355694" w14:textId="40F2013E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دفترچه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بیاورید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44472A55" w14:textId="77777777" w:rsidR="00BD2A55" w:rsidRPr="00786DBF" w:rsidRDefault="00BD2A55">
      <w:pPr>
        <w:bidi/>
        <w:rPr>
          <w:sz w:val="26"/>
          <w:szCs w:val="26"/>
        </w:rPr>
      </w:pPr>
    </w:p>
    <w:p w14:paraId="792FCC0D" w14:textId="1F26736E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لطفا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بیاورید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NIV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استاندارد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اصلاح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بخوانم،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39B4125F" w14:textId="77777777" w:rsidR="00BD2A55" w:rsidRPr="00786DBF" w:rsidRDefault="00BD2A55">
      <w:pPr>
        <w:bidi/>
        <w:rPr>
          <w:sz w:val="26"/>
          <w:szCs w:val="26"/>
        </w:rPr>
      </w:pPr>
    </w:p>
    <w:p w14:paraId="4C31A5E5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بیاورید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اشکالی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لطفا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بیاورید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27B624CD" w14:textId="77777777" w:rsidR="00BD2A55" w:rsidRPr="00786DBF" w:rsidRDefault="00BD2A55">
      <w:pPr>
        <w:bidi/>
        <w:rPr>
          <w:sz w:val="26"/>
          <w:szCs w:val="26"/>
        </w:rPr>
      </w:pPr>
    </w:p>
    <w:p w14:paraId="11AE8173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اصلی،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6EA8DC5C" w14:textId="77777777" w:rsidR="00BD2A55" w:rsidRPr="00786DBF" w:rsidRDefault="00BD2A55">
      <w:pPr>
        <w:bidi/>
        <w:rPr>
          <w:sz w:val="26"/>
          <w:szCs w:val="26"/>
        </w:rPr>
      </w:pPr>
    </w:p>
    <w:p w14:paraId="5F1AAF7A" w14:textId="4E13DC24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نداشتم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برداشتم،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بحثی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چرایی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حرکات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1DCAD77B" w14:textId="77777777" w:rsidR="00BD2A55" w:rsidRPr="00786DBF" w:rsidRDefault="00BD2A55">
      <w:pPr>
        <w:bidi/>
        <w:rPr>
          <w:sz w:val="26"/>
          <w:szCs w:val="26"/>
        </w:rPr>
      </w:pPr>
    </w:p>
    <w:p w14:paraId="09B93C57" w14:textId="6AF1273E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لطفا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لطفا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علیرغم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224C80FE" w14:textId="77777777" w:rsidR="00BD2A55" w:rsidRPr="00786DBF" w:rsidRDefault="00BD2A55">
      <w:pPr>
        <w:bidi/>
        <w:rPr>
          <w:sz w:val="26"/>
          <w:szCs w:val="26"/>
        </w:rPr>
      </w:pPr>
    </w:p>
    <w:p w14:paraId="6BFD4A44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افتادیم،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استراحت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معمولا،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بیفتم،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عرض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برسم،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6F17032B" w14:textId="77777777" w:rsidR="00BD2A55" w:rsidRPr="00786DBF" w:rsidRDefault="00BD2A55">
      <w:pPr>
        <w:bidi/>
        <w:rPr>
          <w:sz w:val="26"/>
          <w:szCs w:val="26"/>
        </w:rPr>
      </w:pPr>
    </w:p>
    <w:p w14:paraId="60E17B2F" w14:textId="5AB979D1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نمودار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مواردی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453FAFF0" w14:textId="77777777" w:rsidR="00BD2A55" w:rsidRPr="00786DBF" w:rsidRDefault="00BD2A55">
      <w:pPr>
        <w:bidi/>
        <w:rPr>
          <w:sz w:val="26"/>
          <w:szCs w:val="26"/>
        </w:rPr>
      </w:pPr>
    </w:p>
    <w:p w14:paraId="374D5950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بخشیدن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2D6824B6" w14:textId="77777777" w:rsidR="00BD2A55" w:rsidRPr="00786DBF" w:rsidRDefault="00BD2A55">
      <w:pPr>
        <w:bidi/>
        <w:rPr>
          <w:sz w:val="26"/>
          <w:szCs w:val="26"/>
        </w:rPr>
      </w:pPr>
    </w:p>
    <w:p w14:paraId="0F551B02" w14:textId="45E9D1A9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تخیلی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اعتقاد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نداشتند؟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خوانیم؟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گفتیم،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سؤالات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بنویسند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هدف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عادلانه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رنگ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آمیزی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چارچوبی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4EF9DABE" w14:textId="77777777" w:rsidR="00BD2A55" w:rsidRPr="00786DBF" w:rsidRDefault="00BD2A55">
      <w:pPr>
        <w:bidi/>
        <w:rPr>
          <w:sz w:val="26"/>
          <w:szCs w:val="26"/>
        </w:rPr>
      </w:pPr>
    </w:p>
    <w:p w14:paraId="62497BA5" w14:textId="1698350E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رویکرد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الهیات،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گردد؟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شناسیم،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نامیم،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مردی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رومیان،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381953DD" w14:textId="77777777" w:rsidR="00BD2A55" w:rsidRPr="00786DBF" w:rsidRDefault="00BD2A55">
      <w:pPr>
        <w:bidi/>
        <w:rPr>
          <w:sz w:val="26"/>
          <w:szCs w:val="26"/>
        </w:rPr>
      </w:pPr>
    </w:p>
    <w:p w14:paraId="3EB326D8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شناسیم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دیرتر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آمد،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79E5F2F9" w14:textId="77777777" w:rsidR="00BD2A55" w:rsidRPr="00786DBF" w:rsidRDefault="00BD2A55">
      <w:pPr>
        <w:bidi/>
        <w:rPr>
          <w:sz w:val="26"/>
          <w:szCs w:val="26"/>
        </w:rPr>
      </w:pPr>
    </w:p>
    <w:p w14:paraId="05A737BE" w14:textId="6838277C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شناسیم،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شناسیم،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اختراع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آمد،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گردد؟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فصل،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ببریم؟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گفتیم،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فهرستی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اعتقادات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7B121C1B" w14:textId="77777777" w:rsidR="00BD2A55" w:rsidRPr="00786DBF" w:rsidRDefault="00BD2A55">
      <w:pPr>
        <w:bidi/>
        <w:rPr>
          <w:sz w:val="26"/>
          <w:szCs w:val="26"/>
        </w:rPr>
      </w:pPr>
    </w:p>
    <w:p w14:paraId="00CD3ED5" w14:textId="32EF66EF" w:rsidR="00BD2A55" w:rsidRPr="00786DBF" w:rsidRDefault="009C433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مشروط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2000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متفاوت،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زبانی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متفاوت،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ببریم؟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ببرم؟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قانونی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لباسی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بپوشم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پارچه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دوخته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ببرم؟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بگیرم،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دیوار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حصار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سقف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بسازید،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ببرم؟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حیوانات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دهیم؟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مراسم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عبادت،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قبیل،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پوشیم؟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قرنتیان،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بپوشند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CF03124" w14:textId="77777777" w:rsidR="00BD2A55" w:rsidRPr="00786DBF" w:rsidRDefault="00BD2A55">
      <w:pPr>
        <w:bidi/>
        <w:rPr>
          <w:sz w:val="26"/>
          <w:szCs w:val="26"/>
        </w:rPr>
      </w:pPr>
    </w:p>
    <w:p w14:paraId="059A2207" w14:textId="595B6209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نه؟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سندی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مشروط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معتقدیم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ماندگار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ببریم؟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بخوانیم؟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خواسته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گمشده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پرگاموم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05180D5C" w14:textId="77777777" w:rsidR="00BD2A55" w:rsidRPr="00786DBF" w:rsidRDefault="00BD2A55">
      <w:pPr>
        <w:bidi/>
        <w:rPr>
          <w:sz w:val="26"/>
          <w:szCs w:val="26"/>
        </w:rPr>
      </w:pPr>
    </w:p>
    <w:p w14:paraId="06C53959" w14:textId="4969B6E5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آموزان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گمشده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پرگاموم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اثر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بروس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لونگنکر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بدانید،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تخیلی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5735C447" w14:textId="77777777" w:rsidR="00BD2A55" w:rsidRPr="00786DBF" w:rsidRDefault="00BD2A55">
      <w:pPr>
        <w:bidi/>
        <w:rPr>
          <w:sz w:val="26"/>
          <w:szCs w:val="26"/>
        </w:rPr>
      </w:pPr>
    </w:p>
    <w:p w14:paraId="44B7B36E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اگرچه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واقعی،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اشخاص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تخیلی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ارجاعاتی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دومیتیان،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سزارهای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ارجاعاتی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رویدادهای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آداب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رسوم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566B626B" w14:textId="77777777" w:rsidR="00BD2A55" w:rsidRPr="00786DBF" w:rsidRDefault="00BD2A55">
      <w:pPr>
        <w:bidi/>
        <w:rPr>
          <w:sz w:val="26"/>
          <w:szCs w:val="26"/>
        </w:rPr>
      </w:pPr>
    </w:p>
    <w:p w14:paraId="70AB8C71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خیالی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بروس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لونگنکر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دیالوگ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مکاتبات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داستانی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داستانی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تخیلی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0037C8A3" w14:textId="77777777" w:rsidR="00BD2A55" w:rsidRPr="00786DBF" w:rsidRDefault="00BD2A55">
      <w:pPr>
        <w:bidi/>
        <w:rPr>
          <w:sz w:val="26"/>
          <w:szCs w:val="26"/>
        </w:rPr>
      </w:pPr>
    </w:p>
    <w:p w14:paraId="7718B2CF" w14:textId="39500ABD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Longenecker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قانع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مذهب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پرستی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پرستی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جذاب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0990A5BE" w14:textId="77777777" w:rsidR="00BD2A55" w:rsidRPr="00786DBF" w:rsidRDefault="00BD2A55">
      <w:pPr>
        <w:bidi/>
        <w:rPr>
          <w:sz w:val="26"/>
          <w:szCs w:val="26"/>
        </w:rPr>
      </w:pPr>
    </w:p>
    <w:p w14:paraId="0D33132A" w14:textId="010366A6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لطفا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تخیلی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بازخوانی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رویدادهای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واقعی،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ارجاعات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جغرافیایی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واقعی،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کشیدن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باورها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سیستم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مذهبی،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رویدادهای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ورزشی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تحقیقات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دسته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آکادمیک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7B72DB04" w14:textId="77777777" w:rsidR="00BD2A55" w:rsidRPr="00786DBF" w:rsidRDefault="00BD2A55">
      <w:pPr>
        <w:bidi/>
        <w:rPr>
          <w:sz w:val="26"/>
          <w:szCs w:val="26"/>
        </w:rPr>
      </w:pPr>
    </w:p>
    <w:p w14:paraId="00492177" w14:textId="19DC721B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حقایق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تخیلی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جذاب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مفیدی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آشنایی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مهمترین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عوامل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فرهنگ،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سومین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10959332" w14:textId="77777777" w:rsidR="00BD2A55" w:rsidRPr="00786DBF" w:rsidRDefault="00BD2A55">
      <w:pPr>
        <w:bidi/>
        <w:rPr>
          <w:sz w:val="26"/>
          <w:szCs w:val="26"/>
        </w:rPr>
      </w:pPr>
    </w:p>
    <w:p w14:paraId="553CAB26" w14:textId="75BE6EC1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قرائت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صورتی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تعطیلات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137EABAD" w14:textId="77777777" w:rsidR="00BD2A55" w:rsidRPr="00786DBF" w:rsidRDefault="00BD2A55">
      <w:pPr>
        <w:bidi/>
        <w:rPr>
          <w:sz w:val="26"/>
          <w:szCs w:val="26"/>
        </w:rPr>
      </w:pPr>
    </w:p>
    <w:p w14:paraId="7D8CD3DA" w14:textId="4D63D731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دوشنبه،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قرائت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آوردن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1EA84164" w14:textId="77777777" w:rsidR="00BD2A55" w:rsidRPr="00786DBF" w:rsidRDefault="00BD2A55">
      <w:pPr>
        <w:bidi/>
        <w:rPr>
          <w:sz w:val="26"/>
          <w:szCs w:val="26"/>
        </w:rPr>
      </w:pPr>
    </w:p>
    <w:p w14:paraId="37E16216" w14:textId="0A434620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خواسته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آینده،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نداشتم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5C7CA7C7" w14:textId="77777777" w:rsidR="00BD2A55" w:rsidRPr="00786DBF" w:rsidRDefault="00BD2A55">
      <w:pPr>
        <w:bidi/>
        <w:rPr>
          <w:sz w:val="26"/>
          <w:szCs w:val="26"/>
        </w:rPr>
      </w:pPr>
    </w:p>
    <w:p w14:paraId="353D6991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آینده،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متیو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متیو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یادم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مکاشفه،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لطفا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1007A536" w14:textId="77777777" w:rsidR="00BD2A55" w:rsidRPr="00786DBF" w:rsidRDefault="00BD2A55">
      <w:pPr>
        <w:bidi/>
        <w:rPr>
          <w:sz w:val="26"/>
          <w:szCs w:val="26"/>
        </w:rPr>
      </w:pPr>
    </w:p>
    <w:p w14:paraId="1059D1AD" w14:textId="51E5EC80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آینده،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60CD9125" w14:textId="77777777" w:rsidR="00BD2A55" w:rsidRPr="00786DBF" w:rsidRDefault="00BD2A55">
      <w:pPr>
        <w:bidi/>
        <w:rPr>
          <w:sz w:val="26"/>
          <w:szCs w:val="26"/>
        </w:rPr>
      </w:pPr>
    </w:p>
    <w:p w14:paraId="4946143A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یکی،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پاپ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سردرگمی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2082E278" w14:textId="77777777" w:rsidR="00BD2A55" w:rsidRPr="00786DBF" w:rsidRDefault="00BD2A55">
      <w:pPr>
        <w:bidi/>
        <w:rPr>
          <w:sz w:val="26"/>
          <w:szCs w:val="26"/>
        </w:rPr>
      </w:pPr>
    </w:p>
    <w:p w14:paraId="5836D090" w14:textId="7CAED126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بسازم،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بسازم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ببینند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خیر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بپرسم،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نمودار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45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گوشه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نمودار،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بپرسم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پاورقی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پنجم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پاراگراف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49EBFC47" w14:textId="77777777" w:rsidR="00BD2A55" w:rsidRPr="00786DBF" w:rsidRDefault="00BD2A55">
      <w:pPr>
        <w:bidi/>
        <w:rPr>
          <w:sz w:val="26"/>
          <w:szCs w:val="26"/>
        </w:rPr>
      </w:pPr>
    </w:p>
    <w:p w14:paraId="7D3A1312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بپرسم،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بپرسم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اطلاع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پراکنده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کلی،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دوشنبه،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37FA8D3B" w14:textId="77777777" w:rsidR="00BD2A55" w:rsidRPr="00786DBF" w:rsidRDefault="00BD2A55">
      <w:pPr>
        <w:bidi/>
        <w:rPr>
          <w:sz w:val="26"/>
          <w:szCs w:val="26"/>
        </w:rPr>
      </w:pPr>
    </w:p>
    <w:p w14:paraId="2208D54B" w14:textId="6AAC7BD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یکبار،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صبر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جمعه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دادم،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جمعه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آوردم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ذهن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تازه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47EB7550" w14:textId="77777777" w:rsidR="00BD2A55" w:rsidRPr="00786DBF" w:rsidRDefault="00BD2A55">
      <w:pPr>
        <w:bidi/>
        <w:rPr>
          <w:sz w:val="26"/>
          <w:szCs w:val="26"/>
        </w:rPr>
      </w:pPr>
    </w:p>
    <w:p w14:paraId="2F005A73" w14:textId="5AD043E3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یکبار،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مرور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مرور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جمعه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3B9AC631" w14:textId="77777777" w:rsidR="00BD2A55" w:rsidRPr="00786DBF" w:rsidRDefault="00BD2A55">
      <w:pPr>
        <w:bidi/>
        <w:rPr>
          <w:sz w:val="26"/>
          <w:szCs w:val="26"/>
        </w:rPr>
      </w:pPr>
    </w:p>
    <w:p w14:paraId="3BB22C87" w14:textId="368BBAA8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فراموش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فراموش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3D631202" w14:textId="77777777" w:rsidR="00BD2A55" w:rsidRPr="00786DBF" w:rsidRDefault="00BD2A55">
      <w:pPr>
        <w:bidi/>
        <w:rPr>
          <w:sz w:val="26"/>
          <w:szCs w:val="26"/>
        </w:rPr>
      </w:pPr>
    </w:p>
    <w:p w14:paraId="1CB69DD6" w14:textId="5F23C413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ارزشمند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برگزار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سؤالات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بپرسم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16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24D1DCAE" w14:textId="77777777" w:rsidR="00BD2A55" w:rsidRPr="00786DBF" w:rsidRDefault="00BD2A55">
      <w:pPr>
        <w:bidi/>
        <w:rPr>
          <w:sz w:val="26"/>
          <w:szCs w:val="26"/>
        </w:rPr>
      </w:pPr>
    </w:p>
    <w:p w14:paraId="220BD30F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بپرسم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عمده،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3AACA3BE" w14:textId="77777777" w:rsidR="00BD2A55" w:rsidRPr="00786DBF" w:rsidRDefault="00BD2A55">
      <w:pPr>
        <w:bidi/>
        <w:rPr>
          <w:sz w:val="26"/>
          <w:szCs w:val="26"/>
        </w:rPr>
      </w:pPr>
    </w:p>
    <w:p w14:paraId="0C1279D5" w14:textId="7A25F1AD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دفترچه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تخته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دانلود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رساندم،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اشکالی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3BD890A2" w14:textId="77777777" w:rsidR="00BD2A55" w:rsidRPr="00786DBF" w:rsidRDefault="00BD2A55">
      <w:pPr>
        <w:bidi/>
        <w:rPr>
          <w:sz w:val="26"/>
          <w:szCs w:val="26"/>
        </w:rPr>
      </w:pPr>
    </w:p>
    <w:p w14:paraId="7E316FCA" w14:textId="66DBEF23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آکادمیک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دفترچه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دانلود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499A8986" w14:textId="77777777" w:rsidR="00BD2A55" w:rsidRPr="00786DBF" w:rsidRDefault="00BD2A55">
      <w:pPr>
        <w:bidi/>
        <w:rPr>
          <w:sz w:val="26"/>
          <w:szCs w:val="26"/>
        </w:rPr>
      </w:pPr>
    </w:p>
    <w:p w14:paraId="489ABE4F" w14:textId="4941A0FB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عمدا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گوییم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همپوشانی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عمدا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سؤال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گیرم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7383B45D" w14:textId="77777777" w:rsidR="00BD2A55" w:rsidRPr="00786DBF" w:rsidRDefault="00BD2A55">
      <w:pPr>
        <w:bidi/>
        <w:rPr>
          <w:sz w:val="26"/>
          <w:szCs w:val="26"/>
        </w:rPr>
      </w:pPr>
    </w:p>
    <w:p w14:paraId="1EAB418F" w14:textId="3D575188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مسئول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نیستید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2AFEC279" w14:textId="77777777" w:rsidR="00BD2A55" w:rsidRPr="00786DBF" w:rsidRDefault="00BD2A55">
      <w:pPr>
        <w:bidi/>
        <w:rPr>
          <w:sz w:val="26"/>
          <w:szCs w:val="26"/>
        </w:rPr>
      </w:pPr>
    </w:p>
    <w:p w14:paraId="0A77664A" w14:textId="2303AC5E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پرسم،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کنند؟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مسئولیتی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219BDF8E" w14:textId="77777777" w:rsidR="00BD2A55" w:rsidRPr="00786DBF" w:rsidRDefault="00BD2A55">
      <w:pPr>
        <w:bidi/>
        <w:rPr>
          <w:sz w:val="26"/>
          <w:szCs w:val="26"/>
        </w:rPr>
      </w:pPr>
    </w:p>
    <w:p w14:paraId="73DC06AD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پاپ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بدهم،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5AF90E9C" w14:textId="77777777" w:rsidR="00BD2A55" w:rsidRPr="00786DBF" w:rsidRDefault="00BD2A55">
      <w:pPr>
        <w:bidi/>
        <w:rPr>
          <w:sz w:val="26"/>
          <w:szCs w:val="26"/>
        </w:rPr>
      </w:pPr>
    </w:p>
    <w:p w14:paraId="1FB268F1" w14:textId="741B0768" w:rsidR="00BD2A55" w:rsidRPr="00786DBF" w:rsidRDefault="009C433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کلاس،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خلأ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نیامد،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جریان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1A70991B" w14:textId="77777777" w:rsidR="00BD2A55" w:rsidRPr="00786DBF" w:rsidRDefault="00BD2A55">
      <w:pPr>
        <w:bidi/>
        <w:rPr>
          <w:sz w:val="26"/>
          <w:szCs w:val="26"/>
        </w:rPr>
      </w:pPr>
    </w:p>
    <w:p w14:paraId="6CAE5315" w14:textId="5D6D713A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ختم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دقیقی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76B64842" w14:textId="77777777" w:rsidR="00BD2A55" w:rsidRPr="00786DBF" w:rsidRDefault="00BD2A55">
      <w:pPr>
        <w:bidi/>
        <w:rPr>
          <w:sz w:val="26"/>
          <w:szCs w:val="26"/>
        </w:rPr>
      </w:pPr>
    </w:p>
    <w:p w14:paraId="49FF0117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بستگی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رسیم،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روزهای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بپرسید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کلی،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پنجم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56D9A599" w14:textId="77777777" w:rsidR="00BD2A55" w:rsidRPr="00786DBF" w:rsidRDefault="00BD2A55">
      <w:pPr>
        <w:bidi/>
        <w:rPr>
          <w:sz w:val="26"/>
          <w:szCs w:val="26"/>
        </w:rPr>
      </w:pPr>
    </w:p>
    <w:p w14:paraId="76B2BB0A" w14:textId="0EE244B0" w:rsidR="00BD2A55" w:rsidRPr="00786DBF" w:rsidRDefault="009C433C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پنج،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منتظر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41BE7461" w14:textId="77777777" w:rsidR="00BD2A55" w:rsidRPr="00786DBF" w:rsidRDefault="00BD2A55">
      <w:pPr>
        <w:bidi/>
        <w:rPr>
          <w:sz w:val="26"/>
          <w:szCs w:val="26"/>
        </w:rPr>
      </w:pPr>
    </w:p>
    <w:p w14:paraId="42838FEB" w14:textId="2C60452A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جامع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نبوده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ندارید،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فینال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4C350CAD" w14:textId="77777777" w:rsidR="00BD2A55" w:rsidRPr="00786DBF" w:rsidRDefault="00BD2A55">
      <w:pPr>
        <w:bidi/>
        <w:rPr>
          <w:sz w:val="26"/>
          <w:szCs w:val="26"/>
        </w:rPr>
      </w:pPr>
    </w:p>
    <w:p w14:paraId="2A342EAD" w14:textId="69ADA941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عمده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بستگی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اطلاع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پرسند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2EEF76EB" w14:textId="77777777" w:rsidR="00BD2A55" w:rsidRPr="00786DBF" w:rsidRDefault="00BD2A55">
      <w:pPr>
        <w:bidi/>
        <w:rPr>
          <w:sz w:val="26"/>
          <w:szCs w:val="26"/>
        </w:rPr>
      </w:pPr>
    </w:p>
    <w:p w14:paraId="33B1E792" w14:textId="46430E5C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TA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TA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برگزار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4B0D897B" w14:textId="77777777" w:rsidR="00BD2A55" w:rsidRPr="00786DBF" w:rsidRDefault="00BD2A55">
      <w:pPr>
        <w:bidi/>
        <w:rPr>
          <w:sz w:val="26"/>
          <w:szCs w:val="26"/>
        </w:rPr>
      </w:pPr>
    </w:p>
    <w:p w14:paraId="61600B6C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جلسات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اعتباری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اطلاع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3CA322F9" w14:textId="77777777" w:rsidR="00BD2A55" w:rsidRPr="00786DBF" w:rsidRDefault="00BD2A55">
      <w:pPr>
        <w:bidi/>
        <w:rPr>
          <w:sz w:val="26"/>
          <w:szCs w:val="26"/>
        </w:rPr>
      </w:pPr>
    </w:p>
    <w:p w14:paraId="59818425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سؤال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58B7698A" w14:textId="77777777" w:rsidR="00BD2A55" w:rsidRPr="00786DBF" w:rsidRDefault="00BD2A55">
      <w:pPr>
        <w:bidi/>
        <w:rPr>
          <w:sz w:val="26"/>
          <w:szCs w:val="26"/>
        </w:rPr>
      </w:pPr>
    </w:p>
    <w:p w14:paraId="0F58B4C5" w14:textId="6F0A648C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591B90AE" w14:textId="77777777" w:rsidR="00BD2A55" w:rsidRPr="00786DBF" w:rsidRDefault="00BD2A55">
      <w:pPr>
        <w:bidi/>
        <w:rPr>
          <w:sz w:val="26"/>
          <w:szCs w:val="26"/>
        </w:rPr>
      </w:pPr>
    </w:p>
    <w:p w14:paraId="118A3603" w14:textId="77777777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اضافی،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اطلاع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7E46B98C" w14:textId="77777777" w:rsidR="00BD2A55" w:rsidRPr="00786DBF" w:rsidRDefault="00BD2A55">
      <w:pPr>
        <w:bidi/>
        <w:rPr>
          <w:sz w:val="26"/>
          <w:szCs w:val="26"/>
        </w:rPr>
      </w:pPr>
    </w:p>
    <w:p w14:paraId="7A49335B" w14:textId="7CC03788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مواردی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پرسند،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654421DE" w14:textId="77777777" w:rsidR="00BD2A55" w:rsidRPr="00786DBF" w:rsidRDefault="00BD2A55">
      <w:pPr>
        <w:bidi/>
        <w:rPr>
          <w:sz w:val="26"/>
          <w:szCs w:val="26"/>
        </w:rPr>
      </w:pPr>
    </w:p>
    <w:p w14:paraId="01D42C93" w14:textId="1371BADD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نشوید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ننشینید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چرت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نزنید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رایانه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سؤال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43BEBE99" w14:textId="77777777" w:rsidR="00BD2A55" w:rsidRPr="00786DBF" w:rsidRDefault="00BD2A55">
      <w:pPr>
        <w:bidi/>
        <w:rPr>
          <w:sz w:val="26"/>
          <w:szCs w:val="26"/>
        </w:rPr>
      </w:pPr>
    </w:p>
    <w:p w14:paraId="07A2BA18" w14:textId="6B8EF515" w:rsidR="00BD2A55" w:rsidRPr="00786DBF" w:rsidRDefault="009C433C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آموزان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گرفتند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پرسیدند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کجاست،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گیرم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نباشید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08C9F247" w14:textId="77777777" w:rsidR="00BD2A55" w:rsidRPr="00786DBF" w:rsidRDefault="00BD2A55">
      <w:pPr>
        <w:bidi/>
        <w:rPr>
          <w:sz w:val="26"/>
          <w:szCs w:val="26"/>
        </w:rPr>
      </w:pPr>
    </w:p>
    <w:p w14:paraId="4660532D" w14:textId="6DA2F1BE" w:rsidR="00BD2A55" w:rsidRPr="00786DBF" w:rsidRDefault="009C433C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اختیاری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بخوانم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بنویسم،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جلسات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بروید،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پروفسور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فیلمبرداری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مکانیسمی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پخش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رایانه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7863C6D4" w14:textId="77777777" w:rsidR="00BD2A55" w:rsidRPr="00786DBF" w:rsidRDefault="00BD2A55">
      <w:pPr>
        <w:bidi/>
        <w:rPr>
          <w:sz w:val="26"/>
          <w:szCs w:val="26"/>
        </w:rPr>
      </w:pPr>
    </w:p>
    <w:p w14:paraId="26CF98EC" w14:textId="077CA035" w:rsidR="00BD2A55" w:rsidRPr="00786DBF" w:rsidRDefault="009C433C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دلایل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فیلم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فیلمبرداری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قدم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زنم،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پیگیری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گیرم،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آموزانی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بینم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کامپیوتر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052A4A6A" w14:textId="77777777" w:rsidR="00BD2A55" w:rsidRPr="00786DBF" w:rsidRDefault="00BD2A55">
      <w:pPr>
        <w:bidi/>
        <w:rPr>
          <w:sz w:val="26"/>
          <w:szCs w:val="26"/>
        </w:rPr>
      </w:pPr>
    </w:p>
    <w:p w14:paraId="42756C38" w14:textId="531AC22E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رایانه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بیاورید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برداری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اتاق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بمانید،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لطفا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همسالان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احترام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2DC58486" w14:textId="77777777" w:rsidR="00BD2A55" w:rsidRPr="00786DBF" w:rsidRDefault="00BD2A55">
      <w:pPr>
        <w:bidi/>
        <w:rPr>
          <w:sz w:val="26"/>
          <w:szCs w:val="26"/>
        </w:rPr>
      </w:pPr>
    </w:p>
    <w:p w14:paraId="0D79DCE7" w14:textId="2242026B" w:rsidR="00BD2A55" w:rsidRPr="00786DBF" w:rsidRDefault="00AF58D9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رایانه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لطفا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ایمیل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بزنید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فیس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بوک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اتاق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بمانید،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ندهید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حواسشان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پرت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p w14:paraId="171C43B1" w14:textId="77777777" w:rsidR="00BD2A55" w:rsidRPr="00786DBF" w:rsidRDefault="00BD2A55">
      <w:pPr>
        <w:bidi/>
        <w:rPr>
          <w:sz w:val="26"/>
          <w:szCs w:val="26"/>
        </w:rPr>
      </w:pPr>
    </w:p>
    <w:p w14:paraId="13553AA0" w14:textId="0A22874F" w:rsidR="00786DBF" w:rsidRDefault="00AF58D9">
      <w:pPr>
        <w:bidi/>
        <w:rPr>
          <w:rFonts w:ascii="Calibri" w:eastAsia="Calibri" w:hAnsi="Calibri" w:cs="Calibri"/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صورت،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لطفا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رایانه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دانلود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اطلاعات،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برداری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مواردی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بیاورید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گفتم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برگردید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4A3D18F8" w14:textId="77777777" w:rsidR="00786DBF" w:rsidRDefault="00786DBF">
      <w:pPr>
        <w:bidi/>
        <w:rPr>
          <w:rFonts w:ascii="Calibri" w:eastAsia="Calibri" w:hAnsi="Calibri" w:cs="Calibri"/>
          <w:sz w:val="26"/>
          <w:szCs w:val="26"/>
        </w:rPr>
      </w:pPr>
    </w:p>
    <w:p w14:paraId="325D9280" w14:textId="18182130" w:rsidR="00BD2A55" w:rsidRPr="00786DBF" w:rsidRDefault="00786DBF" w:rsidP="00786DBF">
      <w:pPr>
        <w:bidi/>
        <w:rPr>
          <w:sz w:val="26"/>
          <w:szCs w:val="26"/>
        </w:rPr>
      </w:pP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دیوید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درس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1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دیوید</w:t>
      </w:r>
      <w:r w:rsidRPr="00786DBF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86DBF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786DBF">
        <w:rPr>
          <w:rFonts w:ascii="Calibri" w:eastAsia="Calibri" w:hAnsi="Calibri" w:cs="Calibri"/>
          <w:sz w:val="26"/>
          <w:szCs w:val="26"/>
          <w:rtl/>
        </w:rPr>
        <w:t>.</w:t>
      </w:r>
    </w:p>
    <w:sectPr w:rsidR="00BD2A55" w:rsidRPr="00786DBF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EFB5" w14:textId="77777777" w:rsidR="004F26FD" w:rsidRDefault="004F26FD" w:rsidP="00786DBF">
      <w:r>
        <w:separator/>
      </w:r>
    </w:p>
  </w:endnote>
  <w:endnote w:type="continuationSeparator" w:id="0">
    <w:p w14:paraId="055126D0" w14:textId="77777777" w:rsidR="004F26FD" w:rsidRDefault="004F26FD" w:rsidP="0078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A601" w14:textId="77777777" w:rsidR="004F26FD" w:rsidRDefault="004F26FD" w:rsidP="00786DBF">
      <w:r>
        <w:separator/>
      </w:r>
    </w:p>
  </w:footnote>
  <w:footnote w:type="continuationSeparator" w:id="0">
    <w:p w14:paraId="366D6CFC" w14:textId="77777777" w:rsidR="004F26FD" w:rsidRDefault="004F26FD" w:rsidP="0078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3415502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A9CA2B" w14:textId="7D881172" w:rsidR="00786DBF" w:rsidRDefault="00786DBF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1BE5FEA8" w14:textId="77777777" w:rsidR="00786DBF" w:rsidRDefault="00786D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21E3B"/>
    <w:multiLevelType w:val="hybridMultilevel"/>
    <w:tmpl w:val="F6BEA0B4"/>
    <w:lvl w:ilvl="0" w:tplc="A0545F2A">
      <w:start w:val="1"/>
      <w:numFmt w:val="bullet"/>
      <w:lvlText w:val="●"/>
      <w:lvlJc w:val="left"/>
      <w:pPr>
        <w:ind w:left="720" w:hanging="360"/>
      </w:pPr>
    </w:lvl>
    <w:lvl w:ilvl="1" w:tplc="2402A8AA">
      <w:start w:val="1"/>
      <w:numFmt w:val="bullet"/>
      <w:lvlText w:val="○"/>
      <w:lvlJc w:val="left"/>
      <w:pPr>
        <w:ind w:left="1440" w:hanging="360"/>
      </w:pPr>
    </w:lvl>
    <w:lvl w:ilvl="2" w:tplc="1444E168">
      <w:start w:val="1"/>
      <w:numFmt w:val="bullet"/>
      <w:lvlText w:val="■"/>
      <w:lvlJc w:val="left"/>
      <w:pPr>
        <w:ind w:left="2160" w:hanging="360"/>
      </w:pPr>
    </w:lvl>
    <w:lvl w:ilvl="3" w:tplc="DA58F222">
      <w:start w:val="1"/>
      <w:numFmt w:val="bullet"/>
      <w:lvlText w:val="●"/>
      <w:lvlJc w:val="left"/>
      <w:pPr>
        <w:ind w:left="2880" w:hanging="360"/>
      </w:pPr>
    </w:lvl>
    <w:lvl w:ilvl="4" w:tplc="8F705BD6">
      <w:start w:val="1"/>
      <w:numFmt w:val="bullet"/>
      <w:lvlText w:val="○"/>
      <w:lvlJc w:val="left"/>
      <w:pPr>
        <w:ind w:left="3600" w:hanging="360"/>
      </w:pPr>
    </w:lvl>
    <w:lvl w:ilvl="5" w:tplc="7CDEDAE8">
      <w:start w:val="1"/>
      <w:numFmt w:val="bullet"/>
      <w:lvlText w:val="■"/>
      <w:lvlJc w:val="left"/>
      <w:pPr>
        <w:ind w:left="4320" w:hanging="360"/>
      </w:pPr>
    </w:lvl>
    <w:lvl w:ilvl="6" w:tplc="7360C718">
      <w:start w:val="1"/>
      <w:numFmt w:val="bullet"/>
      <w:lvlText w:val="●"/>
      <w:lvlJc w:val="left"/>
      <w:pPr>
        <w:ind w:left="5040" w:hanging="360"/>
      </w:pPr>
    </w:lvl>
    <w:lvl w:ilvl="7" w:tplc="90A0CF16">
      <w:start w:val="1"/>
      <w:numFmt w:val="bullet"/>
      <w:lvlText w:val="●"/>
      <w:lvlJc w:val="left"/>
      <w:pPr>
        <w:ind w:left="5760" w:hanging="360"/>
      </w:pPr>
    </w:lvl>
    <w:lvl w:ilvl="8" w:tplc="3B940408">
      <w:start w:val="1"/>
      <w:numFmt w:val="bullet"/>
      <w:lvlText w:val="●"/>
      <w:lvlJc w:val="left"/>
      <w:pPr>
        <w:ind w:left="6480" w:hanging="360"/>
      </w:pPr>
    </w:lvl>
  </w:abstractNum>
  <w:num w:numId="1" w16cid:durableId="15870361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55"/>
    <w:rsid w:val="00220C29"/>
    <w:rsid w:val="004F26FD"/>
    <w:rsid w:val="00786DBF"/>
    <w:rsid w:val="007F5937"/>
    <w:rsid w:val="008374D3"/>
    <w:rsid w:val="008E4B05"/>
    <w:rsid w:val="009C433C"/>
    <w:rsid w:val="00AF58D9"/>
    <w:rsid w:val="00BD2A55"/>
    <w:rsid w:val="00F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CBC26"/>
  <w15:docId w15:val="{0CE5D251-028E-4360-A608-D2A4A2E3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6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DBF"/>
  </w:style>
  <w:style w:type="paragraph" w:styleId="Footer">
    <w:name w:val="footer"/>
    <w:basedOn w:val="Normal"/>
    <w:link w:val="FooterChar"/>
    <w:uiPriority w:val="99"/>
    <w:unhideWhenUsed/>
    <w:rsid w:val="00786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DBF"/>
  </w:style>
  <w:style w:type="character" w:styleId="PlaceholderText">
    <w:name w:val="Placeholder Text"/>
    <w:basedOn w:val="DefaultParagraphFont"/>
    <w:uiPriority w:val="99"/>
    <w:semiHidden/>
    <w:rsid w:val="00220C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6613</Words>
  <Characters>24139</Characters>
  <Application>Microsoft Office Word</Application>
  <DocSecurity>0</DocSecurity>
  <Lines>455</Lines>
  <Paragraphs>113</Paragraphs>
  <ScaleCrop>false</ScaleCrop>
  <Company/>
  <LinksUpToDate>false</LinksUpToDate>
  <CharactersWithSpaces>30639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سخنرانی NTLit DaveMathewson01 دورهمقدمه</dc:title>
  <dc:creator>TurboScribe.ai</dc:creator>
  <cp:lastModifiedBy>Ted Hildebrandt</cp:lastModifiedBy>
  <cp:revision>1</cp:revision>
  <dcterms:created xsi:type="dcterms:W3CDTF">2024-02-19T21:18:00Z</dcterms:created>
  <dcterms:modified xsi:type="dcterms:W3CDTF">2025-11-12T12:55:00Z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47532cc06f7f9815d738ce52f7f5bfee7102c740eda523ca75da285bdfc7e50e</vt:lpwstr>
  </property>
</Properties>
</file>