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E514" w14:textId="1E8EEC0A" w:rsidR="00B40C6F" w:rsidRPr="001B3A0F" w:rsidRDefault="001B3A0F" w:rsidP="001B3A0F">
      <w:pPr xmlns:w="http://schemas.openxmlformats.org/wordprocessingml/2006/main">
        <w:jc w:val="center"/>
        <w:rPr>
          <w:rFonts w:ascii="Calibri" w:eastAsia="Calibri" w:hAnsi="Calibri" w:cs="Calibri"/>
          <w:b/>
          <w:bCs/>
          <w:sz w:val="40"/>
          <w:szCs w:val="40"/>
        </w:rPr>
      </w:pPr>
      <w:r xmlns:w="http://schemas.openxmlformats.org/wordprocessingml/2006/main" w:rsidRPr="001B3A0F">
        <w:rPr>
          <w:rFonts w:ascii="Calibri" w:eastAsia="Calibri" w:hAnsi="Calibri" w:cs="Calibri"/>
          <w:b/>
          <w:bCs/>
          <w:sz w:val="40"/>
          <w:szCs w:val="40"/>
        </w:rPr>
        <w:t xml:space="preserve">Dk. Tremper Longman, Mungu ni Shujaa, Kikao cha 5, </w:t>
      </w:r>
      <w:r xmlns:w="http://schemas.openxmlformats.org/wordprocessingml/2006/main" w:rsidRPr="001B3A0F">
        <w:rPr>
          <w:rFonts w:ascii="Calibri" w:eastAsia="Calibri" w:hAnsi="Calibri" w:cs="Calibri"/>
          <w:b/>
          <w:bCs/>
          <w:sz w:val="40"/>
          <w:szCs w:val="40"/>
        </w:rPr>
        <w:br xmlns:w="http://schemas.openxmlformats.org/wordprocessingml/2006/main"/>
      </w:r>
      <w:r xmlns:w="http://schemas.openxmlformats.org/wordprocessingml/2006/main" w:rsidRPr="001B3A0F">
        <w:rPr>
          <w:rFonts w:ascii="Calibri" w:eastAsia="Calibri" w:hAnsi="Calibri" w:cs="Calibri"/>
          <w:b/>
          <w:bCs/>
          <w:sz w:val="40"/>
          <w:szCs w:val="40"/>
        </w:rPr>
        <w:t xml:space="preserve">Mchanganyiko wa Mungu kama Shujaa</w:t>
      </w:r>
    </w:p>
    <w:p w14:paraId="4ED7121C" w14:textId="4329FCCA" w:rsidR="001B3A0F" w:rsidRPr="001B3A0F" w:rsidRDefault="001B3A0F" w:rsidP="001B3A0F">
      <w:pPr xmlns:w="http://schemas.openxmlformats.org/wordprocessingml/2006/main">
        <w:jc w:val="center"/>
        <w:rPr>
          <w:rFonts w:ascii="Calibri" w:eastAsia="Calibri" w:hAnsi="Calibri" w:cs="Calibri"/>
          <w:sz w:val="26"/>
          <w:szCs w:val="26"/>
        </w:rPr>
      </w:pPr>
      <w:r xmlns:w="http://schemas.openxmlformats.org/wordprocessingml/2006/main" w:rsidRPr="001B3A0F">
        <w:rPr>
          <w:rFonts w:ascii="AA Times New Roman" w:eastAsia="Calibri" w:hAnsi="AA Times New Roman" w:cs="AA Times New Roman"/>
          <w:sz w:val="26"/>
          <w:szCs w:val="26"/>
        </w:rPr>
        <w:t xml:space="preserve">© </w:t>
      </w:r>
      <w:r xmlns:w="http://schemas.openxmlformats.org/wordprocessingml/2006/main" w:rsidRPr="001B3A0F">
        <w:rPr>
          <w:rFonts w:ascii="Calibri" w:eastAsia="Calibri" w:hAnsi="Calibri" w:cs="Calibri"/>
          <w:sz w:val="26"/>
          <w:szCs w:val="26"/>
        </w:rPr>
        <w:t xml:space="preserve">2024 Tremper Longman na Ted Hildebrandt</w:t>
      </w:r>
    </w:p>
    <w:p w14:paraId="51275CB8" w14:textId="77777777" w:rsidR="001B3A0F" w:rsidRPr="001B3A0F" w:rsidRDefault="001B3A0F">
      <w:pPr>
        <w:rPr>
          <w:sz w:val="26"/>
          <w:szCs w:val="26"/>
        </w:rPr>
      </w:pPr>
    </w:p>
    <w:p w14:paraId="1CC75A23" w14:textId="6FE9315A" w:rsidR="001B3A0F" w:rsidRPr="001B3A0F" w:rsidRDefault="00000000">
      <w:pPr xmlns:w="http://schemas.openxmlformats.org/wordprocessingml/2006/main">
        <w:rPr>
          <w:rFonts w:ascii="Calibri" w:eastAsia="Calibri" w:hAnsi="Calibri" w:cs="Calibri"/>
          <w:sz w:val="26"/>
          <w:szCs w:val="26"/>
        </w:rPr>
      </w:pPr>
      <w:r xmlns:w="http://schemas.openxmlformats.org/wordprocessingml/2006/main" w:rsidRPr="001B3A0F">
        <w:rPr>
          <w:rFonts w:ascii="Calibri" w:eastAsia="Calibri" w:hAnsi="Calibri" w:cs="Calibri"/>
          <w:sz w:val="26"/>
          <w:szCs w:val="26"/>
        </w:rPr>
        <w:t xml:space="preserve">Huyu ni Dk. Tremper Longman na mafundisho yake juu ya Mungu ni Shujaa. Hiki ni kipindi cha 5, Mchanganyiko wa Mungu kama Shujaa.</w:t>
      </w:r>
    </w:p>
    <w:p w14:paraId="074BB42A" w14:textId="77777777" w:rsidR="001B3A0F" w:rsidRPr="001B3A0F" w:rsidRDefault="001B3A0F">
      <w:pPr>
        <w:rPr>
          <w:rFonts w:ascii="Calibri" w:eastAsia="Calibri" w:hAnsi="Calibri" w:cs="Calibri"/>
          <w:sz w:val="26"/>
          <w:szCs w:val="26"/>
        </w:rPr>
      </w:pPr>
    </w:p>
    <w:p w14:paraId="20860576" w14:textId="26D9A996"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Sawa, kwa kuwa sasa tumepitia awamu tano za vita vya Mungu dhidi ya uovu, hebu tufanye tafakari ya picha nzima.</w:t>
      </w:r>
    </w:p>
    <w:p w14:paraId="508C477F" w14:textId="77777777" w:rsidR="00B40C6F" w:rsidRPr="001B3A0F" w:rsidRDefault="00B40C6F">
      <w:pPr>
        <w:rPr>
          <w:sz w:val="26"/>
          <w:szCs w:val="26"/>
        </w:rPr>
      </w:pPr>
    </w:p>
    <w:p w14:paraId="309FC5DA" w14:textId="60174540"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jambo la kwanza ninalotaka kusisitiza ni mshikamano wa picha ya kibiblia ya Mungu kama shujaa. Ndiyo, tumeona awamu tofauti, tumeona hasa kwamba kuna mpito huu kutoka kwa vita vya kimwili hadi vita vya kiroho katika Agano Jipya. Lakini inafikia upeo katika kitabu cha Ufunuo kwa hukumu ya Mungu dhidi ya uovu wa kibinadamu na wa kiroho.</w:t>
      </w:r>
    </w:p>
    <w:p w14:paraId="7C76198D" w14:textId="77777777" w:rsidR="00B40C6F" w:rsidRPr="001B3A0F" w:rsidRDefault="00B40C6F">
      <w:pPr>
        <w:rPr>
          <w:sz w:val="26"/>
          <w:szCs w:val="26"/>
        </w:rPr>
      </w:pPr>
    </w:p>
    <w:p w14:paraId="59BF42DD" w14:textId="59677E5A" w:rsidR="00B40C6F" w:rsidRPr="001B3A0F" w:rsidRDefault="001B3A0F">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Kwa hiyo, si kana kwamba kuna badiliko hili kutoka Agano la Kale hadi Agano Jipya ambalo linapoteza mtazamo wa hukumu ya Mungu juu yetu kama wenye dhambi isipokuwa tutubu na kumgeukia. Na sababu kwa nini nataka kuanza na msisitizo huo ni kwamba kumekuwa na maandishi mengi ya hivi majuzi ambayo yamejaribu kutenganisha Agano la Kale na Agano Jipya kwenye picha hii. Na nadhani ni nia mbaya, ingawa ninaweza kuwaheshimu watu wanaotoa hoja hii, na wanaifanya kwa nia njema.</w:t>
      </w:r>
    </w:p>
    <w:p w14:paraId="1974EFE1" w14:textId="77777777" w:rsidR="00B40C6F" w:rsidRPr="001B3A0F" w:rsidRDefault="00B40C6F">
      <w:pPr>
        <w:rPr>
          <w:sz w:val="26"/>
          <w:szCs w:val="26"/>
        </w:rPr>
      </w:pPr>
    </w:p>
    <w:p w14:paraId="36234B2D" w14:textId="7CBAF78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Lakini nadhani kuna matokeo mabaya ambayo yanatoka kwake. Acha nifanye, kabla sijatoa maoni yangu moja kwa moja zaidi juu yao, niruhusu pia, kwa mtazamo wa kibinafsi, nizungumzie jinsi watu walivyo, kwamba kama tulivyofikiria juu ya suala hili la shujaa wa kimungu katika miaka 40 iliyopita, kumekuwa na mpito katika mtazamo. Nilianza kutoa karatasi na kuandika juu ya mada ya shujaa wa Mungu mnamo 1981, na 1982.</w:t>
      </w:r>
    </w:p>
    <w:p w14:paraId="0307DF48" w14:textId="77777777" w:rsidR="00B40C6F" w:rsidRPr="001B3A0F" w:rsidRDefault="00B40C6F">
      <w:pPr>
        <w:rPr>
          <w:sz w:val="26"/>
          <w:szCs w:val="26"/>
        </w:rPr>
      </w:pPr>
    </w:p>
    <w:p w14:paraId="600D9024" w14:textId="243CEA35"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Hiyo ni zaidi ya miaka 40 iliyopita. Hapo zamani, watu walipendezwa, lakini halikuwa suala lenye utata hasa miongoni mwa Wakristo, isipokuwa wale walio katika yale yanayoitwa makanisa ya amani, kama vile wasomi wa Mennonite ambao walipaswa kushughulika na picha ya Mungu kama shujaa na dhana yao ya vurugu na amani. Na nilipata maandishi yao yakinisaidia sana, ingawa sikukubali mtazamo wao juu ya amani.</w:t>
      </w:r>
    </w:p>
    <w:p w14:paraId="035F9DC2" w14:textId="77777777" w:rsidR="00B40C6F" w:rsidRPr="001B3A0F" w:rsidRDefault="00B40C6F">
      <w:pPr>
        <w:rPr>
          <w:sz w:val="26"/>
          <w:szCs w:val="26"/>
        </w:rPr>
      </w:pPr>
    </w:p>
    <w:p w14:paraId="0633DC71" w14:textId="05457DB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Lakini kilichotokea kati ya miaka ya 80 na sasa ni 9-11. Wakati 9-11 ilipotokea, watu walisikia Waislamu wa kimsingi wakizungumza juu ya jeuri ya kimungu kwa njia ambayo iliwakumbusha Kitabu cha Yoshua, na kwamba, unaweza kuelewa, inaweza kuwa imewasumbua. Lakini bado, tunapaswa kushughulikia suala la maadili ya vita, na mimi, na nadhani wengi wetu, tutapambana nayo kwa kiwango fulani.</w:t>
      </w:r>
    </w:p>
    <w:p w14:paraId="0E9CA10A" w14:textId="77777777" w:rsidR="00B40C6F" w:rsidRPr="001B3A0F" w:rsidRDefault="00B40C6F">
      <w:pPr>
        <w:rPr>
          <w:sz w:val="26"/>
          <w:szCs w:val="26"/>
        </w:rPr>
      </w:pPr>
    </w:p>
    <w:p w14:paraId="29DAA2C6" w14:textId="55F4C00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Lakini hapa kuna kitu nadhani ni muhimu, hata kama sisi binafsi tunaona jambo fulani ni tatizo au gumu katika maandiko, tunapaswa kuwa waangalifu kwa kuweka mfumo wetu wa thamani kwenye Biblia, na hatimaye kuchagua na kuchagua kile tunachopenda katika Biblia. Hiyo daima ni hatari ambayo tunapaswa kuepuka. Kwa hivyo tena, kuna waandishi fulani, nitawataja baadhi yao, Greg Boyd, ambaye ameandika mengi juu ya mada hii katika kazi inayoitwa Kusulubiwa kwa Mungu wa shujaa, Peter Enns katika The Bible Tells Me So, Eric Siebert, na wengine.</w:t>
      </w:r>
    </w:p>
    <w:p w14:paraId="43A34ADD" w14:textId="77777777" w:rsidR="00B40C6F" w:rsidRPr="001B3A0F" w:rsidRDefault="00B40C6F">
      <w:pPr>
        <w:rPr>
          <w:sz w:val="26"/>
          <w:szCs w:val="26"/>
        </w:rPr>
      </w:pPr>
    </w:p>
    <w:p w14:paraId="6A7BDE51" w14:textId="2E75A3ED" w:rsidR="00B40C6F" w:rsidRPr="001B3A0F" w:rsidRDefault="00D827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Nadharia ya msingi ni kwamba, ingawa Agano la Kale linamwelezea Mungu kuwa mkatili, na hatimaye, wanapaswa kukubali, vivyo hivyo na Agano Jipya, tunasoma Ufunuo 19, mstari wa 11 na unaofuata, ambao unazungumza juu ya kurudi kwa Mungu na kuleta hukumu kama shujaa juu ya nguvu zote za kibinadamu na za kiroho. Ijapokuwa Biblia inazungumza juu yake, lazima niseme, wanabuni njia za kuondoa picha ya Mungu kama shujaa mwenye jeuri katika Biblia. Na jinsi, kwa mfano, Greg Boyd anavyofanya, anasema, uwakilishi kamili zaidi wa Mungu ni nani, ni Yesu.</w:t>
      </w:r>
    </w:p>
    <w:p w14:paraId="2D0CC80E" w14:textId="77777777" w:rsidR="00B40C6F" w:rsidRPr="001B3A0F" w:rsidRDefault="00B40C6F">
      <w:pPr>
        <w:rPr>
          <w:sz w:val="26"/>
          <w:szCs w:val="26"/>
        </w:rPr>
      </w:pPr>
    </w:p>
    <w:p w14:paraId="5E6399E0"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kwa hakika naweza kukubaliana na hilo, maandiko yanafundisha hivyo. Anaendelea kuhitimu, na nitakuambia kwa nini nadhani anaihitimu. Hasemi tu Yesu, anasema, udhihirisho kamili wa Mungu ni nani, ni Yesu msalabani.</w:t>
      </w:r>
    </w:p>
    <w:p w14:paraId="2E130995" w14:textId="77777777" w:rsidR="00B40C6F" w:rsidRPr="001B3A0F" w:rsidRDefault="00B40C6F">
      <w:pPr>
        <w:rPr>
          <w:sz w:val="26"/>
          <w:szCs w:val="26"/>
        </w:rPr>
      </w:pPr>
    </w:p>
    <w:p w14:paraId="2B635F7D" w14:textId="11E93B4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kwa hivyo, kisha anaendelea kusema, picha yoyote ya Mungu katika Biblia, ambayo haiishi kulingana na kiwango hicho cha Yesu msalabani, ni matokeo ya malazi ya kitamaduni, na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Enns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aina ya huenda mwelekeo huo anaposema kwamba Agano la Kale ni Israeli. Mungu huwaruhusu Waisraeli kumwelezea Mungu kwa maneno ambayo wanamfahamu, lakini Mungu anayeonyeshwa sio Mungu halisi kila wakati. Lakini kwa Boyd, anasema, labda ni matokeo ya malazi ya kitamaduni, au anasema hivi, na ingawa anasema anathibitisha kutokuwa na makosa, sioni jinsi hii inavyoenda pamoja, lakini anasema, au ni zao la akili potovu ya mwandishi wa kibinadamu.</w:t>
      </w:r>
    </w:p>
    <w:p w14:paraId="1E530765" w14:textId="77777777" w:rsidR="00B40C6F" w:rsidRPr="001B3A0F" w:rsidRDefault="00B40C6F">
      <w:pPr>
        <w:rPr>
          <w:sz w:val="26"/>
          <w:szCs w:val="26"/>
        </w:rPr>
      </w:pPr>
    </w:p>
    <w:p w14:paraId="724F5E04" w14:textId="21D8C701"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anasema kwamba hasa kuhusu Kumbukumbu la Torati 20, anaposema, Yoshua kamwe hakupaswa kumsikiliza Musa kuhusu sheria za vita, kwa sababu alipaswa kujua kwamba huyo si Mungu hasa. Miongoni mwa matatizo mengine mengi na hayo ni Musa, Kumbukumbu la Torati 20 haionyeshi Musa kama anayetengeneza vitu hivi, inamuonyesha Mungu akimwambia Musa la kufanya. Sawa, kwa hivyo shida nyingine ni, ingawa kanuni ya Boyd inaishia kupunguza kimsingi ushuhuda wa Agano la Kale kwa Mungu kwa njia ya kushangaza, lakini pia basi, kwa mfano, anaelekeza mawazo yake kwenye Ufunuo, na anasema kwamba kitabu cha Ufunuo, pia, kinaonyesha Yesu, lakini sio Yesu msalabani.</w:t>
      </w:r>
    </w:p>
    <w:p w14:paraId="69D6C5B9" w14:textId="77777777" w:rsidR="00B40C6F" w:rsidRPr="001B3A0F" w:rsidRDefault="00B40C6F">
      <w:pPr>
        <w:rPr>
          <w:sz w:val="26"/>
          <w:szCs w:val="26"/>
        </w:rPr>
      </w:pPr>
    </w:p>
    <w:p w14:paraId="6F6C373A" w14:textId="00F0F255"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kwa hiyo, kuna matatizo na kitabu cha Ufunuo kinachoonyesha Yesu. Tena, tathmini yangu ya mwisho ya kazi ya Boyd ni kwamba anakaribia swali kwa kutazama Biblia sio kama maandishi ya kuelezewa na kufichuliwa, lakini kama shida ya kutatuliwa. Kwa hivyo, nataka kusisitiza, tena, kwamba kuna mshikamano katika taswira ya kibiblia ya Mungu kama shujaa kutoka Agano la Kale hadi Agano Jipya.</w:t>
      </w:r>
    </w:p>
    <w:p w14:paraId="258F90ED" w14:textId="77777777" w:rsidR="00B40C6F" w:rsidRPr="001B3A0F" w:rsidRDefault="00B40C6F">
      <w:pPr>
        <w:rPr>
          <w:sz w:val="26"/>
          <w:szCs w:val="26"/>
        </w:rPr>
      </w:pPr>
    </w:p>
    <w:p w14:paraId="0FB79A7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Sio kana kwamba Mungu alipata ushauri wa kudhibiti hasira kati ya Agano la Kale na Agano Jipya. Agano la Kale linaonyesha Mungu kama mwenye upendo na haki na hakimu, na Agano Jipya linaonyesha Mungu na Yesu kama upendo, kama haki, na kama hakimu. Kwa hivyo tena, kuna mshikamano hapa.</w:t>
      </w:r>
    </w:p>
    <w:p w14:paraId="11AD437D" w14:textId="77777777" w:rsidR="00B40C6F" w:rsidRPr="001B3A0F" w:rsidRDefault="00B40C6F">
      <w:pPr>
        <w:rPr>
          <w:sz w:val="26"/>
          <w:szCs w:val="26"/>
        </w:rPr>
      </w:pPr>
    </w:p>
    <w:p w14:paraId="3F02C2BD" w14:textId="23E95BB9"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Ninataka kusisitiza, ingawa, tena, kwamba tayari nimekubali kwamba ingawa kuna mshikamano, kuna maendeleo, na tena, niangazie mabadiliko hayo kutoka kwa vita vya kimwili hadi vita vya kiroho leo. Na ni kweli, muhimu sana kwamba tujielewe kuwa tunaishi katika awamu ya nne, wakati wa vita vya kiroho, si vita vya kimwili, ambayo ina maana kwamba hatupaswi kamwe kutumia vurugu kuendeleza injili, kanisa, au Yesu. Na kwa bahati mbaya, kanisa lina na wakati mwingine bado linatumia vurugu kwa jina la Kristo.</w:t>
      </w:r>
    </w:p>
    <w:p w14:paraId="67F5AC91" w14:textId="77777777" w:rsidR="00B40C6F" w:rsidRPr="001B3A0F" w:rsidRDefault="00B40C6F">
      <w:pPr>
        <w:rPr>
          <w:sz w:val="26"/>
          <w:szCs w:val="26"/>
        </w:rPr>
      </w:pPr>
    </w:p>
    <w:p w14:paraId="56EA23B2" w14:textId="7C796693"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Ninamaanisha, tunaweza kuzungumza juu ya Vita vya Msalaba, tunaweza kuzungumza juu ya Baraza la Kuhukumu Wazushi, tunaweza kuzungumza juu ya matumizi ya vifungu vya Agano la Kale ili kuhalalisha uvamizi wa Wazungu katika ardhi ya India, na kadhalika. Tunaweza kuzungumza kuhusu jinsi nilivyosikia watu ambao wamesababisha vurugu dhidi ya madaktari wa uavyaji mimba, hata kuwapiga risasi, kuwaua, na kutumia vurugu katika kukuza injili. Haya yote ni matumizi ya dhambi ya vurugu na hayapatani na mada ya shujaa wa kiungu kama tunavyoijua.</w:t>
      </w:r>
    </w:p>
    <w:p w14:paraId="6F684884" w14:textId="77777777" w:rsidR="00B40C6F" w:rsidRPr="001B3A0F" w:rsidRDefault="00B40C6F">
      <w:pPr>
        <w:rPr>
          <w:sz w:val="26"/>
          <w:szCs w:val="26"/>
        </w:rPr>
      </w:pPr>
    </w:p>
    <w:p w14:paraId="0EB2DC87"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pengine wengi wenu mnajua kifungu hiki. Ni mojawapo ya vifungu maarufu sana katika Paulo, lakini Waefeso 6:10 na yafuatayo. Hatimaye, mzidi kuwa hodari katika Bwana na katika uweza wa uweza wake.</w:t>
      </w:r>
    </w:p>
    <w:p w14:paraId="7EC2E228" w14:textId="77777777" w:rsidR="00B40C6F" w:rsidRPr="001B3A0F" w:rsidRDefault="00B40C6F">
      <w:pPr>
        <w:rPr>
          <w:sz w:val="26"/>
          <w:szCs w:val="26"/>
        </w:rPr>
      </w:pPr>
    </w:p>
    <w:p w14:paraId="156B24CD" w14:textId="2ADC366C"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Vaeni silaha zote za Mungu ili mpate kuzipinga hila za shetani. Kwa maana kushindana kwetu sisi si juu ya damu na nyama, bali ni juu ya falme na mamlaka, juu ya wakuu wa giza hili, juu ya majeshi ya pepo wabaya katika ulimwengu wa roho. Kwa hiyo, vaeni silaha zote za Mungu ili siku ya uovu itakapokuja mweze kusimama imara na baada ya kufanya yote kusimama.</w:t>
      </w:r>
    </w:p>
    <w:p w14:paraId="4A6F8126" w14:textId="77777777" w:rsidR="00B40C6F" w:rsidRPr="001B3A0F" w:rsidRDefault="00B40C6F">
      <w:pPr>
        <w:rPr>
          <w:sz w:val="26"/>
          <w:szCs w:val="26"/>
        </w:rPr>
      </w:pPr>
    </w:p>
    <w:p w14:paraId="32BA5CE2"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Basi simameni imara mkijifunga kweli mshipi kiunoni mwenu, mmevaa dirii ya haki kifuani, na miguu yenu ikiwa imefungiwa utayari uletwao na Injili ya amani. Zaidi ya hayo yote, chukueni ngao ya imani ambayo kwa hiyo mtaweza kuizima mishale yote yenye moto ya yule mwovu. Pokeeni chapeo ya wokovu na upanga wa roho ambao ni neno la Mungu.</w:t>
      </w:r>
    </w:p>
    <w:p w14:paraId="328A07EB" w14:textId="77777777" w:rsidR="00B40C6F" w:rsidRPr="001B3A0F" w:rsidRDefault="00B40C6F">
      <w:pPr>
        <w:rPr>
          <w:sz w:val="26"/>
          <w:szCs w:val="26"/>
        </w:rPr>
      </w:pPr>
    </w:p>
    <w:p w14:paraId="745E9696"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Sawa, kwa hivyo vaeni silaha zote za Mungu na kupigana na nguvu za kiroho na mamlaka huko nje kwa kutumia silaha zenye nguvu kama maombi na roho na imani na wokovu. Vita hivi sio vita ambavyo mtu hushinda kwa silaha za mwili. Na hapa katika hatua hii, nataka, tunapoalikwa katika vita hivyo vya kiroho, nataka kurudi kwenye Agano la Kale na kusema kwamba kuna dalili za uhakika za vita vya kiroho katika Agano la Kale.</w:t>
      </w:r>
    </w:p>
    <w:p w14:paraId="6BC3FEFC" w14:textId="77777777" w:rsidR="00B40C6F" w:rsidRPr="001B3A0F" w:rsidRDefault="00B40C6F">
      <w:pPr>
        <w:rPr>
          <w:sz w:val="26"/>
          <w:szCs w:val="26"/>
        </w:rPr>
      </w:pPr>
    </w:p>
    <w:p w14:paraId="591A0B8C" w14:textId="5D209E8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Si kana kwamba inaanza tu katika Agano Jipya, lakini tunaalikwa kwenye vita kwa mara ya kwanza. Na ninafikiria hapa juu ya kichwa changu juu ya maeneo kadhaa. Moja niliyotaja hapo awali, ilikuwa mapigo dhidi ya Misri.</w:t>
      </w:r>
    </w:p>
    <w:p w14:paraId="5739D964" w14:textId="77777777" w:rsidR="00B40C6F" w:rsidRPr="001B3A0F" w:rsidRDefault="00B40C6F">
      <w:pPr>
        <w:rPr>
          <w:sz w:val="26"/>
          <w:szCs w:val="26"/>
        </w:rPr>
      </w:pPr>
    </w:p>
    <w:p w14:paraId="6155C1DE"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Nami nataka nianzie mwisho wakati mkesha wa kifo cha mzaliwa wa kwanza, Mungu asema hivi, siku hii, nitakuwa na ushindi juu ya miungu ya Misri. Na kisha nataka kuwakumbusha kwamba mapema katika hadithi, wachawi wa Misri wanaweza kuiga baadhi ya ishara na maajabu kama kugeuza maji kuwa damu na kugeuza fimbo kuwa nyoka. Lakini basi nguvu zao zinaisha.</w:t>
      </w:r>
    </w:p>
    <w:p w14:paraId="31FB5B1C" w14:textId="77777777" w:rsidR="00B40C6F" w:rsidRPr="001B3A0F" w:rsidRDefault="00B40C6F">
      <w:pPr>
        <w:rPr>
          <w:sz w:val="26"/>
          <w:szCs w:val="26"/>
        </w:rPr>
      </w:pPr>
    </w:p>
    <w:p w14:paraId="12E30582" w14:textId="33AE8A01" w:rsidR="00B40C6F" w:rsidRPr="001B3A0F" w:rsidRDefault="00D82736">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Kwa hiyo, ni nini kinachorejelewa kuwa miungu ya Misri? Ningesema kwamba hizi ni nguvu mbaya za kiroho za kishetani na mamlaka ambazo ziko nyuma ya vita vya wanadamu. Na wasomi wamependekeza kwamba mapigo yameundwa kwa namna ambayo yanashambulia dhana maalum za miungu ya Misri. Iwe ni kugeuza Nile kuwa damu, ambapo una mungu wa Nile ambaye ni mungu wa uzazi anayeitwa Hopi.</w:t>
      </w:r>
    </w:p>
    <w:p w14:paraId="2A5718E1" w14:textId="77777777" w:rsidR="00B40C6F" w:rsidRPr="001B3A0F" w:rsidRDefault="00B40C6F">
      <w:pPr>
        <w:rPr>
          <w:sz w:val="26"/>
          <w:szCs w:val="26"/>
        </w:rPr>
      </w:pPr>
    </w:p>
    <w:p w14:paraId="6A62429B" w14:textId="5732B83D"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Au kwa kasi, giza la jua, ambapo mungu wa jua, ambaye huenda kwa majina mbalimbali, ni mmoja wa wakuu, ikiwa sio miungu wakuu wa pantheon ya Misri. Hawa wanaonekana kama ushindi juu ya miungu hii. Kwa hiyo, kuna vita vya kiroho vinavyoendelea nyuma ya mapambano ya wanadamu.</w:t>
      </w:r>
    </w:p>
    <w:p w14:paraId="56A23077" w14:textId="77777777" w:rsidR="00B40C6F" w:rsidRPr="001B3A0F" w:rsidRDefault="00B40C6F">
      <w:pPr>
        <w:rPr>
          <w:sz w:val="26"/>
          <w:szCs w:val="26"/>
        </w:rPr>
      </w:pPr>
    </w:p>
    <w:p w14:paraId="272A1E3F" w14:textId="665FF00F"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kisha kifungu kimoja zaidi kinapatikana katika Danieli sura ya 10. Na huu ni mwanzo wa maono ya nne na ya mwisho ya apocalyptic ambayo Danieli anatutolea. Inaanza, Katika mwaka wa tatu wa Koreshi, mfalme wa Uajemi, Danieli, aliyeitwa Belteshaza, alipewa ufunuo.</w:t>
      </w:r>
    </w:p>
    <w:p w14:paraId="15D728A3" w14:textId="77777777" w:rsidR="00B40C6F" w:rsidRPr="001B3A0F" w:rsidRDefault="00B40C6F">
      <w:pPr>
        <w:rPr>
          <w:sz w:val="26"/>
          <w:szCs w:val="26"/>
        </w:rPr>
      </w:pPr>
    </w:p>
    <w:p w14:paraId="7A3EAF3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Ujumbe wake ulikuwa wa kweli, na ulihusu vita kuu. Ufahamu wa ujumbe ulikuja kwake katika maono. Wakati huo mimi, Danieli, niliomboleza kwa muda wa majuma matatu.</w:t>
      </w:r>
    </w:p>
    <w:p w14:paraId="51D474B8" w14:textId="77777777" w:rsidR="00B40C6F" w:rsidRPr="001B3A0F" w:rsidRDefault="00B40C6F">
      <w:pPr>
        <w:rPr>
          <w:sz w:val="26"/>
          <w:szCs w:val="26"/>
        </w:rPr>
      </w:pPr>
    </w:p>
    <w:p w14:paraId="5E8EA968"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Sikula chakula cha hali ya juu, wala nyama wala divai, nikagusa midomo yangu, wala sikujipaka mafuta hata kidogo mpaka yale majuma matatu yalipoisha. Kisha siku ya 24 ya mwezi wa kwanza, nilitazama juu, na tazama mbele yangu kulikuwa na mtu aliyevaa kitani. Na hivi karibuni tutaelewa, kama maelezo yanavyoendelea, kwamba huyu ni mjumbe wa kimungu, sura ya malaika.</w:t>
      </w:r>
    </w:p>
    <w:p w14:paraId="2205F092" w14:textId="77777777" w:rsidR="00B40C6F" w:rsidRPr="001B3A0F" w:rsidRDefault="00B40C6F">
      <w:pPr>
        <w:rPr>
          <w:sz w:val="26"/>
          <w:szCs w:val="26"/>
        </w:rPr>
      </w:pPr>
    </w:p>
    <w:p w14:paraId="58EAD932" w14:textId="09895535"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baadaye anaeleza kwa nini ilimchukua muda kufika huko. Kumbuka, Danieli amekuwa akingoja majuma matatu. Mstari wa 12, unasema,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 Danieli, tangu siku ya kwanza ulipotia nia yako kupata ufahamu na kujinyenyekeza mbele za Mungu wako.</w:t>
      </w:r>
    </w:p>
    <w:p w14:paraId="449B29EE" w14:textId="77777777" w:rsidR="00B40C6F" w:rsidRPr="001B3A0F" w:rsidRDefault="00B40C6F">
      <w:pPr>
        <w:rPr>
          <w:sz w:val="26"/>
          <w:szCs w:val="26"/>
        </w:rPr>
      </w:pPr>
    </w:p>
    <w:p w14:paraId="0FA47657" w14:textId="4BAC7E9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Maneno yako yalisikiwa, nami nimekuja kuyajibu. Lakini mkuu wa ufalme wa Uajemi alinipinga kwa siku ishirini na moja. Ndipo Mikaeli, mmoja wa wakuu wa wakuu, akaja kunisaidia kwa sababu nilizuiliwa huko pamoja na mfalme wa Uajemi.</w:t>
      </w:r>
    </w:p>
    <w:p w14:paraId="335CAA25" w14:textId="77777777" w:rsidR="00B40C6F" w:rsidRPr="001B3A0F" w:rsidRDefault="00B40C6F">
      <w:pPr>
        <w:rPr>
          <w:sz w:val="26"/>
          <w:szCs w:val="26"/>
        </w:rPr>
      </w:pPr>
    </w:p>
    <w:p w14:paraId="04F80C4F" w14:textId="1516B4A4"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Sasa nimekuja kukueleza kitakachowapata watu wako katika siku zijazo. </w:t>
      </w:r>
      <w:r xmlns:w="http://schemas.openxmlformats.org/wordprocessingml/2006/main" w:rsidR="00D82736" w:rsidRPr="001B3A0F">
        <w:rPr>
          <w:rFonts w:ascii="Calibri" w:eastAsia="Calibri" w:hAnsi="Calibri" w:cs="Calibri"/>
          <w:sz w:val="26"/>
          <w:szCs w:val="26"/>
        </w:rPr>
        <w:t xml:space="preserve">Kwa hiyo, tunajua kwamba Mikaeli ndiye malaika ambaye ana uhusiano wa karibu zaidi na Israeli, ambaye anakuja na kusaidia. Lakini kwa hakika Gabrieli alimfikia Danieli, lakini akipambana na njia yake kupitia kile ningekiita mkuu wa roho wa Uajemi.</w:t>
      </w:r>
    </w:p>
    <w:p w14:paraId="3AFCF563" w14:textId="77777777" w:rsidR="00B40C6F" w:rsidRPr="001B3A0F" w:rsidRDefault="00B40C6F">
      <w:pPr>
        <w:rPr>
          <w:sz w:val="26"/>
          <w:szCs w:val="26"/>
        </w:rPr>
      </w:pPr>
    </w:p>
    <w:p w14:paraId="155EA3C5" w14:textId="0E21D0DA" w:rsidR="00B40C6F" w:rsidRPr="001B3A0F" w:rsidRDefault="00D82736">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Kwa hiyo, kuna vita vya kiroho vinavyoendelea nyuma ya mwanadamu na Danieli. Na mwisho wa sura, Gabrieli atasema, na sasa tunapaswa kwenda kupigana na mkuu wa roho wa Ugiriki. Kwa hiyo, kuna vita vya kiroho vinavyoendelea katika Agano la Kale.</w:t>
      </w:r>
    </w:p>
    <w:p w14:paraId="6ABD7702" w14:textId="77777777" w:rsidR="00B40C6F" w:rsidRPr="001B3A0F" w:rsidRDefault="00B40C6F">
      <w:pPr>
        <w:rPr>
          <w:sz w:val="26"/>
          <w:szCs w:val="26"/>
        </w:rPr>
      </w:pPr>
    </w:p>
    <w:p w14:paraId="018B7BA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Lakini tena, Danieli hakualikwa katika vita hivyo kwa njia sawa na sisi tunaalikwa katika vita vya kiroho. Na vita hivyo vya kiroho vinaweza kuchukua aina nyingi. Mtu anaweza kuwa, unajua, kupigana dhidi ya ukosefu wa haki katika ulimwengu wetu.</w:t>
      </w:r>
    </w:p>
    <w:p w14:paraId="5F131C57" w14:textId="77777777" w:rsidR="00B40C6F" w:rsidRPr="001B3A0F" w:rsidRDefault="00B40C6F">
      <w:pPr>
        <w:rPr>
          <w:sz w:val="26"/>
          <w:szCs w:val="26"/>
        </w:rPr>
      </w:pPr>
    </w:p>
    <w:p w14:paraId="7B3326AC" w14:textId="10A204FB"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Jingine linaweza kuwa tendo la uinjilisti kwa sababu tunapotoka na kushiriki injili, unapaswa kuwa mwangalifu na lugha hii. Lakini Paulo anatumia lugha ya mtu anapokuwa Mkristo, mtu wa kale anakufa na mtu mpya anainuka. Kwa hivyo, unapaswa kuwa mwangalifu na lugha hiyo ili isije ikapelekea aina ya uinjilisti wa kulazimisha.</w:t>
      </w:r>
    </w:p>
    <w:p w14:paraId="745F7D75" w14:textId="77777777" w:rsidR="00B40C6F" w:rsidRPr="001B3A0F" w:rsidRDefault="00B40C6F">
      <w:pPr>
        <w:rPr>
          <w:sz w:val="26"/>
          <w:szCs w:val="26"/>
        </w:rPr>
      </w:pPr>
    </w:p>
    <w:p w14:paraId="0E5CDDC7"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Lakini kadiri watu wanavyokuwa Wakristo, ndivyo uharibifu unavyozidi kuathiri ufalme wa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nguvu mbaya za kiroho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 Na kisha hatimaye, kuna vita vinavyoendelea ndani yetu pia. Ninafikiria hapa juu ya kifungu katika Warumi sura ya 7, ambacho kinazungumza juu ya mapambano ambayo tunapaswa kufanya ili tusitende dhambi.</w:t>
      </w:r>
    </w:p>
    <w:p w14:paraId="1BB4E0E7" w14:textId="77777777" w:rsidR="00B40C6F" w:rsidRPr="001B3A0F" w:rsidRDefault="00B40C6F">
      <w:pPr>
        <w:rPr>
          <w:sz w:val="26"/>
          <w:szCs w:val="26"/>
        </w:rPr>
      </w:pPr>
    </w:p>
    <w:p w14:paraId="0524CDF2" w14:textId="02E66340"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hivyo, ni kifungu kirefu. Nitaichukua katika mstari wa 14. Tunajua kwamba sheria ni ya kiroho, lakini mimi si mtu wa kiroho, nimeuzwa kama mtumwa wa dhambi.</w:t>
      </w:r>
    </w:p>
    <w:p w14:paraId="6FFD7016" w14:textId="77777777" w:rsidR="00B40C6F" w:rsidRPr="001B3A0F" w:rsidRDefault="00B40C6F">
      <w:pPr>
        <w:rPr>
          <w:sz w:val="26"/>
          <w:szCs w:val="26"/>
        </w:rPr>
      </w:pPr>
    </w:p>
    <w:p w14:paraId="68C1FE84"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Sielewi ninachofanya, kwa maana kile ninachotaka kufanya, sifanyi. Lakini kile ninachochukia, ninafanya. Na kama ninafanya lile nisilotaka, nakubali kwamba sheria ni njema kama ilivyo.</w:t>
      </w:r>
    </w:p>
    <w:p w14:paraId="754DF7F9" w14:textId="77777777" w:rsidR="00B40C6F" w:rsidRPr="001B3A0F" w:rsidRDefault="00B40C6F">
      <w:pPr>
        <w:rPr>
          <w:sz w:val="26"/>
          <w:szCs w:val="26"/>
        </w:rPr>
      </w:pPr>
    </w:p>
    <w:p w14:paraId="4B2F0C7C"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Si mimi tena ninayefanya hivyo, bali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dhambi inayokaa ndani yangu. Kwa maana najua ya kuwa ndani yangu, yaani, ndani yangu, ndani yangu, ndani yangu haukai lile jema. Kwa maana nina hamu ya kufanya lililo jema, lakini siwezi kulitenda.</w:t>
      </w:r>
    </w:p>
    <w:p w14:paraId="66FEC2CB" w14:textId="77777777" w:rsidR="00B40C6F" w:rsidRPr="001B3A0F" w:rsidRDefault="00B40C6F">
      <w:pPr>
        <w:rPr>
          <w:sz w:val="26"/>
          <w:szCs w:val="26"/>
        </w:rPr>
      </w:pPr>
    </w:p>
    <w:p w14:paraId="5683C61A" w14:textId="37022F39"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Kwa maana lile jema ninalotaka silitendi, bali lile baya nisilotaka kulifanya, ndilo nalitenda. Basi ikiwa ninafanya nisichotaka, si mimi ninayefanya, bali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dhambi ikaayo ndani yangu ndiyo inayofanya. Kwa hivyo, naona sheria hii inafanya kazi.</w:t>
      </w:r>
    </w:p>
    <w:p w14:paraId="1853C3EA" w14:textId="77777777" w:rsidR="00B40C6F" w:rsidRPr="001B3A0F" w:rsidRDefault="00B40C6F">
      <w:pPr>
        <w:rPr>
          <w:sz w:val="26"/>
          <w:szCs w:val="26"/>
        </w:rPr>
      </w:pPr>
    </w:p>
    <w:p w14:paraId="608FB422"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Ingawa nataka kutenda mema, mabaya yapo pamoja nami. Kwa maana katika utu wangu wa ndani naifurahia sheria ya Mungu. Lakini naona sheria nyingine inatenda kazi ndani yangu, inapiga vita na ile sheria ya akili yangu, na kunifanya mfungwa wa ile sheria ya dhambi itendayo kazi ndani yangu.</w:t>
      </w:r>
    </w:p>
    <w:p w14:paraId="03FE6B2D" w14:textId="77777777" w:rsidR="00B40C6F" w:rsidRPr="001B3A0F" w:rsidRDefault="00B40C6F">
      <w:pPr>
        <w:rPr>
          <w:sz w:val="26"/>
          <w:szCs w:val="26"/>
        </w:rPr>
      </w:pPr>
    </w:p>
    <w:p w14:paraId="52624343"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Mimi ni mnyonge kama nini, ambaye ataniokoa kutoka katika mwili huu unaotawaliwa na kifo. Namshukuru Mungu ambaye ananiokoa kwa njia ya Yesu Kristo Bwana wetu.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basi, mimi </w:t>
      </w: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mwenyewe, kwa akili zangu, ni mtumwa wa sheria ya Mungu, lakini katika hali yangu ya dhambi, mtumwa wa sheria ya dhambi.</w:t>
      </w:r>
    </w:p>
    <w:p w14:paraId="1EBB37BC" w14:textId="77777777" w:rsidR="00B40C6F" w:rsidRPr="001B3A0F" w:rsidRDefault="00B40C6F">
      <w:pPr>
        <w:rPr>
          <w:sz w:val="26"/>
          <w:szCs w:val="26"/>
        </w:rPr>
      </w:pPr>
    </w:p>
    <w:p w14:paraId="0F55EB56" w14:textId="7F42438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Sasa ninajua kuna mjadala juu ya kama hii ni kuelezea mtu kabla ya kuwa Mkristo au baada ya kuwa Mkristo. Sijui kukuhusu, lakini nina mapambano hayo moyoni mwangu na dhambi. Na kwa hivyo, ninaweza kumwita shujaa wangu wa kiungu kunisaidia kupata ushindi juu ya dhambi hiyo.</w:t>
      </w:r>
    </w:p>
    <w:p w14:paraId="6E31F305" w14:textId="77777777" w:rsidR="00B40C6F" w:rsidRPr="001B3A0F" w:rsidRDefault="00B40C6F">
      <w:pPr>
        <w:rPr>
          <w:sz w:val="26"/>
          <w:szCs w:val="26"/>
        </w:rPr>
      </w:pPr>
    </w:p>
    <w:p w14:paraId="0D44EA2D" w14:textId="6F059C60" w:rsidR="00B40C6F" w:rsidRPr="001B3A0F" w:rsidRDefault="00D82736">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Kwa hivyo, nadhani lugha ya vita ya Paulo inafaa sana. Kwa hivyo bado, kuna swali hili la maadili ya jeuri ya Agano la Kale dhidi ya maadui wa mwili na damu wa Israeli. Na ni swali gumu, hasa linapokuja suala la </w:t>
      </w:r>
      <w:proofErr xmlns:w="http://schemas.openxmlformats.org/wordprocessingml/2006/main" w:type="spellStart"/>
      <w:r xmlns:w="http://schemas.openxmlformats.org/wordprocessingml/2006/main" w:rsidR="00000000" w:rsidRPr="001B3A0F">
        <w:rPr>
          <w:rFonts w:ascii="Calibri" w:eastAsia="Calibri" w:hAnsi="Calibri" w:cs="Calibri"/>
          <w:sz w:val="26"/>
          <w:szCs w:val="26"/>
        </w:rPr>
        <w:t xml:space="preserve">herem </w:t>
      </w:r>
      <w:proofErr xmlns:w="http://schemas.openxmlformats.org/wordprocessingml/2006/main" w:type="spellEnd"/>
      <w:r xmlns:w="http://schemas.openxmlformats.org/wordprocessingml/2006/main" w:rsidR="00000000" w:rsidRPr="001B3A0F">
        <w:rPr>
          <w:rFonts w:ascii="Calibri" w:eastAsia="Calibri" w:hAnsi="Calibri" w:cs="Calibri"/>
          <w:sz w:val="26"/>
          <w:szCs w:val="26"/>
        </w:rPr>
        <w:t xml:space="preserve">, na uharibifu kamili wa miji, ikiwa ni pamoja na wakazi wake, wanaume, wanawake, na watoto.</w:t>
      </w:r>
    </w:p>
    <w:p w14:paraId="27D86E6E" w14:textId="77777777" w:rsidR="00B40C6F" w:rsidRPr="001B3A0F" w:rsidRDefault="00B40C6F">
      <w:pPr>
        <w:rPr>
          <w:sz w:val="26"/>
          <w:szCs w:val="26"/>
        </w:rPr>
      </w:pPr>
    </w:p>
    <w:p w14:paraId="351140A3" w14:textId="5570F289"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Tunajua kwamba haikutekelezwa kikamili, lakini iliongoza kwenye matokeo ambayo Mungu alionya juu yake, ambayo ni kwamba watu wa Kanaani walipotosha mawazo ya Waisraeli wengi. Kwa hiyo, waliishia kumwabudu Baali na kutenda dhambi na kadhalika. Lakini bado, ni swali gumu sana.</w:t>
      </w:r>
    </w:p>
    <w:p w14:paraId="71E97C69" w14:textId="77777777" w:rsidR="00B40C6F" w:rsidRPr="001B3A0F" w:rsidRDefault="00B40C6F">
      <w:pPr>
        <w:rPr>
          <w:sz w:val="26"/>
          <w:szCs w:val="26"/>
        </w:rPr>
      </w:pPr>
    </w:p>
    <w:p w14:paraId="2556C820" w14:textId="7266E14E"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Lakini nataka kusema kwamba katika siku kama siku zetu, ambapo tunajali sana haki, kuona watu wakipata adhabu wanayostahili kwa makosa yao, kwamba kwa kweli tunachozungumza hapa ni suala la Mungu kuwaadhibu watu kwa haki kwa ajili ya dhambi zao. Na niliona kuwa tafakari ya Miroslav Volf, ambaye sasa ni profesa wa muda mrefu huko Yale, na kabla ya hapo katika Seminari ya Kitheolojia ya Fuller, ambaye alikulia katika ile iliyokuwa ikiitwa Yugoslavia, ambayo ilikumbwa na vita kati ya Waserbia na Wakroatia. Na ona jinsi jambo hilo lilimsaidia kuelewa picha ya Mungu tunayopata katika Biblia.</w:t>
      </w:r>
    </w:p>
    <w:p w14:paraId="0D483065" w14:textId="77777777" w:rsidR="00B40C6F" w:rsidRPr="001B3A0F" w:rsidRDefault="00B40C6F">
      <w:pPr>
        <w:rPr>
          <w:sz w:val="26"/>
          <w:szCs w:val="26"/>
        </w:rPr>
      </w:pPr>
    </w:p>
    <w:p w14:paraId="2575521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Anasema hivi, nilikuwa nikifikiri kwamba hasira haikustahili Mungu. Je, Mungu si upendo? Je, upendo wa Mungu haupaswi kuwa zaidi ya ghadhabu? Mungu ni upendo, na Mungu anapenda kila mtu na kila kiumbe. Ndiyo maana Mungu ana hasira dhidi ya baadhi yao.</w:t>
      </w:r>
    </w:p>
    <w:p w14:paraId="20DABCBB" w14:textId="77777777" w:rsidR="00B40C6F" w:rsidRPr="001B3A0F" w:rsidRDefault="00B40C6F">
      <w:pPr>
        <w:rPr>
          <w:sz w:val="26"/>
          <w:szCs w:val="26"/>
        </w:rPr>
      </w:pPr>
    </w:p>
    <w:p w14:paraId="02872841"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Upinzani wangu wa mwisho kwa wazo la ghadhabu ya Mungu ulikuwa mhasiriwa wa vita katika iliyokuwa Yugoslavia, eneo ninakotoka. Kulingana na makadirio fulani, watu 200,000 waliuawa na zaidi ya milioni 3 walikimbia makazi yao. Vijiji na miji yangu iliharibiwa.</w:t>
      </w:r>
    </w:p>
    <w:p w14:paraId="162002AF" w14:textId="77777777" w:rsidR="00B40C6F" w:rsidRPr="001B3A0F" w:rsidRDefault="00B40C6F">
      <w:pPr>
        <w:rPr>
          <w:sz w:val="26"/>
          <w:szCs w:val="26"/>
        </w:rPr>
      </w:pPr>
    </w:p>
    <w:p w14:paraId="6513A879" w14:textId="6FDE60CC"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Watu wangu walipiga makombora siku hadi siku. Baadhi yao walitendewa unyama kupita kiasi. Na sikuweza kufikiria Mungu hakasiriki.</w:t>
      </w:r>
    </w:p>
    <w:p w14:paraId="3E3323F1" w14:textId="77777777" w:rsidR="00B40C6F" w:rsidRPr="001B3A0F" w:rsidRDefault="00B40C6F">
      <w:pPr>
        <w:rPr>
          <w:sz w:val="26"/>
          <w:szCs w:val="26"/>
        </w:rPr>
      </w:pPr>
    </w:p>
    <w:p w14:paraId="4AF6A34D"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Naifikiria Rwanda katika muongo wa mwisho wa karne iliyopita, ambapo watu 800,000 walikatwakatwa hadi kufa katika siku 100. Mungu aliitikiaje mauaji hayo? Kwa kuwapenda wahalifu kwa mtindo wa kiubabe? Kwa kukataa kulaani umwagaji wa damu, lakini badala yake kuthibitisha wema wa msingi wa wahalifu? Je! Mungu hakuwakasirikia vikali? Ingawa nilikuwa nikilalamika kuhusu uchafu wa wazo la ghadhabu ya Mungu, nilikuja </w:t>
      </w: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kufikiri kwamba ningelazimika kuasi dhidi ya Mungu ambaye hakuwa na hasira wakati wa kuona uovu wa ulimwengu. Mungu hana hasira licha ya kuwa ni upendo.</w:t>
      </w:r>
    </w:p>
    <w:p w14:paraId="72E39723" w14:textId="77777777" w:rsidR="00B40C6F" w:rsidRPr="001B3A0F" w:rsidRDefault="00B40C6F">
      <w:pPr>
        <w:rPr>
          <w:sz w:val="26"/>
          <w:szCs w:val="26"/>
        </w:rPr>
      </w:pPr>
    </w:p>
    <w:p w14:paraId="202A1593" w14:textId="138DFEC3"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Mungu ana hasira kwa sababu Mungu ni upendo. Tena, sidhani kama hilo linatatua matatizo yetu yote na mandhari ya Divine Warrior, lakini kwa hakika, nadhani, ni mtazamo muhimu ambao tunapaswa kuwa nao kwenye picha ya Biblia. Pia nataka kuzungumza kidogo kuhusu jinsi tunavyopaswa kufikiria vita katika Agano la Kale kama matarajio ya Hukumu ya Mwisho.</w:t>
      </w:r>
    </w:p>
    <w:p w14:paraId="098A659F" w14:textId="77777777" w:rsidR="00B40C6F" w:rsidRPr="001B3A0F" w:rsidRDefault="00B40C6F">
      <w:pPr>
        <w:rPr>
          <w:sz w:val="26"/>
          <w:szCs w:val="26"/>
        </w:rPr>
      </w:pPr>
    </w:p>
    <w:p w14:paraId="1D69479A"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Kama, ukipenda, hakikisho la Hukumu ya Mwisho ambayo Mungu anatupa ili kutuonya kuhusu Hukumu ya Mwisho. Na ninachomaanisha ni hiki. Mwalimu wangu katika siku za nyuma, Meredith Klein, alielezea kile ninachokaribia kuzungumzia kama uingiliaji wa maadili ya wakati wa mwisho katika kipindi cha neema ya pamoja.</w:t>
      </w:r>
    </w:p>
    <w:p w14:paraId="6AEC9351" w14:textId="77777777" w:rsidR="00B40C6F" w:rsidRPr="001B3A0F" w:rsidRDefault="00B40C6F">
      <w:pPr>
        <w:rPr>
          <w:sz w:val="26"/>
          <w:szCs w:val="26"/>
        </w:rPr>
      </w:pPr>
    </w:p>
    <w:p w14:paraId="10DC895C"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Kwa neema ya kawaida, wanatheolojia wanamaanisha kwamba Mungu hatenganishi ngano na makapi katika maisha haya. Kwamba mambo mazuri huwapata watu wabaya. Mambo mabaya hutokea kwa watu wazuri.</w:t>
      </w:r>
    </w:p>
    <w:p w14:paraId="778E3681" w14:textId="77777777" w:rsidR="00B40C6F" w:rsidRPr="001B3A0F" w:rsidRDefault="00B40C6F">
      <w:pPr>
        <w:rPr>
          <w:sz w:val="26"/>
          <w:szCs w:val="26"/>
        </w:rPr>
      </w:pPr>
    </w:p>
    <w:p w14:paraId="25CDF9E3" w14:textId="3A896F3D"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Lakini picha ya kibiblia ni kwamba kila mtu atapata kile anachostahili katika maisha ya baada ya kifo. Kwa hivyo, anachosema, ingawa, ni kwamba kitu kama ushindi ni uingiliaji wa maadili ya wakati wa mwisho. Ni aina ya hakikisho la aina ya hukumu itakayowajia watu wanaoendelea kumkataa, kumpinga Mungu, kumfanyia kazi Mungu, kuumiza watu wengine, wasiomgeukia Yesu.</w:t>
      </w:r>
    </w:p>
    <w:p w14:paraId="69F8393A" w14:textId="77777777" w:rsidR="00B40C6F" w:rsidRPr="001B3A0F" w:rsidRDefault="00B40C6F">
      <w:pPr>
        <w:rPr>
          <w:sz w:val="26"/>
          <w:szCs w:val="26"/>
        </w:rPr>
      </w:pPr>
    </w:p>
    <w:p w14:paraId="72B85603" w14:textId="08A88B0A"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Kwa hivyo tena, nadhani hiyo ni njia halali ya kufikiria juu ya maandishi haya ya Agano la Kale. Kwa hivyo, natumai uchunguzi huu umekuwa msaada kwako kuona wigo mpana na ukuzaji wa mada ya Shujaa wa Kiungu katika Maandiko. Na tena, inaanzia Mwanzo 3 hadi mwisho wa Ufunuo.</w:t>
      </w:r>
    </w:p>
    <w:p w14:paraId="24C8992B" w14:textId="77777777" w:rsidR="00B40C6F" w:rsidRPr="001B3A0F" w:rsidRDefault="00B40C6F">
      <w:pPr>
        <w:rPr>
          <w:sz w:val="26"/>
          <w:szCs w:val="26"/>
        </w:rPr>
      </w:pPr>
    </w:p>
    <w:p w14:paraId="3EA8C5A3" w14:textId="5DCD79C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Na kwa hivyo, ni mada muhimu kwetu kuelewa, kwetu kujua jinsi inatumika kwa maisha yetu, na inatuambia nini juu ya Mungu. Tulianza kipindi hiki kwa kuzungumza juu ya mafumbo mengi ambayo hutumiwa kumwelezea Mungu kwetu. Na hakuna hata mmoja wao anayenasa chochote karibu na picha nzima.</w:t>
      </w:r>
    </w:p>
    <w:p w14:paraId="6BB2CED6" w14:textId="77777777" w:rsidR="00B40C6F" w:rsidRPr="001B3A0F" w:rsidRDefault="00B40C6F">
      <w:pPr>
        <w:rPr>
          <w:sz w:val="26"/>
          <w:szCs w:val="26"/>
        </w:rPr>
      </w:pPr>
    </w:p>
    <w:p w14:paraId="45B5D2AA" w14:textId="2EC5AA0D"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Lakini ni sehemu muhimu ya picha hiyo, tunapoizingatia pamoja na ukweli kwamba Mungu ni Baba yetu, Mungu ni Mfalme wetu, Mungu ni Mume wetu, na kuendelea na kuendelea.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nakupongeza kwa kujifunza mifano hii muhimu ya Mungu ni nani. Huyu ni Dk. Tremper Longman katika mafundisho yake juu ya Mungu ni Shujaa.</w:t>
      </w:r>
    </w:p>
    <w:p w14:paraId="6B5FA563" w14:textId="77777777" w:rsidR="00B40C6F" w:rsidRPr="001B3A0F" w:rsidRDefault="00B40C6F">
      <w:pPr>
        <w:rPr>
          <w:sz w:val="26"/>
          <w:szCs w:val="26"/>
        </w:rPr>
      </w:pPr>
    </w:p>
    <w:p w14:paraId="156B3965" w14:textId="77777777" w:rsidR="00D82736" w:rsidRPr="001B3A0F" w:rsidRDefault="00D82736" w:rsidP="00D82736">
      <w:pPr xmlns:w="http://schemas.openxmlformats.org/wordprocessingml/2006/main">
        <w:rPr>
          <w:rFonts w:ascii="Calibri" w:eastAsia="Calibri" w:hAnsi="Calibri" w:cs="Calibri"/>
          <w:sz w:val="26"/>
          <w:szCs w:val="26"/>
        </w:rPr>
      </w:pPr>
      <w:r xmlns:w="http://schemas.openxmlformats.org/wordprocessingml/2006/main" w:rsidRPr="001B3A0F">
        <w:rPr>
          <w:rFonts w:ascii="Calibri" w:eastAsia="Calibri" w:hAnsi="Calibri" w:cs="Calibri"/>
          <w:sz w:val="26"/>
          <w:szCs w:val="26"/>
        </w:rPr>
        <w:t xml:space="preserve">Huyu ni Dk. Tremper Longman na mafundisho yake juu ya Mungu ni Shujaa. Hiki ni kipindi cha 5, Mchanganyiko wa Mungu kama Shujaa.</w:t>
      </w:r>
    </w:p>
    <w:p w14:paraId="4F58BACE" w14:textId="1C0F6390" w:rsidR="00B40C6F" w:rsidRPr="001B3A0F" w:rsidRDefault="00B40C6F" w:rsidP="00D82736">
      <w:pPr>
        <w:rPr>
          <w:sz w:val="26"/>
          <w:szCs w:val="26"/>
        </w:rPr>
      </w:pPr>
    </w:p>
    <w:sectPr w:rsidR="00B40C6F" w:rsidRPr="001B3A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8EC2" w14:textId="77777777" w:rsidR="00B35390" w:rsidRDefault="00B35390" w:rsidP="001B3A0F">
      <w:r>
        <w:separator/>
      </w:r>
    </w:p>
  </w:endnote>
  <w:endnote w:type="continuationSeparator" w:id="0">
    <w:p w14:paraId="5948F3F4" w14:textId="77777777" w:rsidR="00B35390" w:rsidRDefault="00B35390" w:rsidP="001B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6B13" w14:textId="77777777" w:rsidR="00B35390" w:rsidRDefault="00B35390" w:rsidP="001B3A0F">
      <w:r>
        <w:separator/>
      </w:r>
    </w:p>
  </w:footnote>
  <w:footnote w:type="continuationSeparator" w:id="0">
    <w:p w14:paraId="5FDA65C7" w14:textId="77777777" w:rsidR="00B35390" w:rsidRDefault="00B35390" w:rsidP="001B3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512967"/>
      <w:docPartObj>
        <w:docPartGallery w:val="Page Numbers (Top of Page)"/>
        <w:docPartUnique/>
      </w:docPartObj>
    </w:sdtPr>
    <w:sdtEndPr>
      <w:rPr>
        <w:noProof/>
      </w:rPr>
    </w:sdtEndPr>
    <w:sdtContent>
      <w:p w14:paraId="77055434" w14:textId="400FB013" w:rsidR="001B3A0F" w:rsidRDefault="001B3A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944F3C" w14:textId="77777777" w:rsidR="001B3A0F" w:rsidRDefault="001B3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7A1E"/>
    <w:multiLevelType w:val="hybridMultilevel"/>
    <w:tmpl w:val="3614FB34"/>
    <w:lvl w:ilvl="0" w:tplc="B3CC0C68">
      <w:start w:val="1"/>
      <w:numFmt w:val="bullet"/>
      <w:lvlText w:val="●"/>
      <w:lvlJc w:val="left"/>
      <w:pPr>
        <w:ind w:left="720" w:hanging="360"/>
      </w:pPr>
    </w:lvl>
    <w:lvl w:ilvl="1" w:tplc="5584FB0C">
      <w:start w:val="1"/>
      <w:numFmt w:val="bullet"/>
      <w:lvlText w:val="○"/>
      <w:lvlJc w:val="left"/>
      <w:pPr>
        <w:ind w:left="1440" w:hanging="360"/>
      </w:pPr>
    </w:lvl>
    <w:lvl w:ilvl="2" w:tplc="A9DCD912">
      <w:start w:val="1"/>
      <w:numFmt w:val="bullet"/>
      <w:lvlText w:val="■"/>
      <w:lvlJc w:val="left"/>
      <w:pPr>
        <w:ind w:left="2160" w:hanging="360"/>
      </w:pPr>
    </w:lvl>
    <w:lvl w:ilvl="3" w:tplc="384051E6">
      <w:start w:val="1"/>
      <w:numFmt w:val="bullet"/>
      <w:lvlText w:val="●"/>
      <w:lvlJc w:val="left"/>
      <w:pPr>
        <w:ind w:left="2880" w:hanging="360"/>
      </w:pPr>
    </w:lvl>
    <w:lvl w:ilvl="4" w:tplc="3E64ECDE">
      <w:start w:val="1"/>
      <w:numFmt w:val="bullet"/>
      <w:lvlText w:val="○"/>
      <w:lvlJc w:val="left"/>
      <w:pPr>
        <w:ind w:left="3600" w:hanging="360"/>
      </w:pPr>
    </w:lvl>
    <w:lvl w:ilvl="5" w:tplc="C51AE860">
      <w:start w:val="1"/>
      <w:numFmt w:val="bullet"/>
      <w:lvlText w:val="■"/>
      <w:lvlJc w:val="left"/>
      <w:pPr>
        <w:ind w:left="4320" w:hanging="360"/>
      </w:pPr>
    </w:lvl>
    <w:lvl w:ilvl="6" w:tplc="69A097B6">
      <w:start w:val="1"/>
      <w:numFmt w:val="bullet"/>
      <w:lvlText w:val="●"/>
      <w:lvlJc w:val="left"/>
      <w:pPr>
        <w:ind w:left="5040" w:hanging="360"/>
      </w:pPr>
    </w:lvl>
    <w:lvl w:ilvl="7" w:tplc="BF722546">
      <w:start w:val="1"/>
      <w:numFmt w:val="bullet"/>
      <w:lvlText w:val="●"/>
      <w:lvlJc w:val="left"/>
      <w:pPr>
        <w:ind w:left="5760" w:hanging="360"/>
      </w:pPr>
    </w:lvl>
    <w:lvl w:ilvl="8" w:tplc="4FB43208">
      <w:start w:val="1"/>
      <w:numFmt w:val="bullet"/>
      <w:lvlText w:val="●"/>
      <w:lvlJc w:val="left"/>
      <w:pPr>
        <w:ind w:left="6480" w:hanging="360"/>
      </w:pPr>
    </w:lvl>
  </w:abstractNum>
  <w:num w:numId="1" w16cid:durableId="4848598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6F"/>
    <w:rsid w:val="001B3A0F"/>
    <w:rsid w:val="00B35390"/>
    <w:rsid w:val="00B40C6F"/>
    <w:rsid w:val="00D827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27AFD"/>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3A0F"/>
    <w:pPr>
      <w:tabs>
        <w:tab w:val="center" w:pos="4680"/>
        <w:tab w:val="right" w:pos="9360"/>
      </w:tabs>
    </w:pPr>
  </w:style>
  <w:style w:type="character" w:customStyle="1" w:styleId="HeaderChar">
    <w:name w:val="Header Char"/>
    <w:basedOn w:val="DefaultParagraphFont"/>
    <w:link w:val="Header"/>
    <w:uiPriority w:val="99"/>
    <w:rsid w:val="001B3A0F"/>
  </w:style>
  <w:style w:type="paragraph" w:styleId="Footer">
    <w:name w:val="footer"/>
    <w:basedOn w:val="Normal"/>
    <w:link w:val="FooterChar"/>
    <w:uiPriority w:val="99"/>
    <w:unhideWhenUsed/>
    <w:rsid w:val="001B3A0F"/>
    <w:pPr>
      <w:tabs>
        <w:tab w:val="center" w:pos="4680"/>
        <w:tab w:val="right" w:pos="9360"/>
      </w:tabs>
    </w:pPr>
  </w:style>
  <w:style w:type="character" w:customStyle="1" w:styleId="FooterChar">
    <w:name w:val="Footer Char"/>
    <w:basedOn w:val="DefaultParagraphFont"/>
    <w:link w:val="Footer"/>
    <w:uiPriority w:val="99"/>
    <w:rsid w:val="001B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3405</Words>
  <Characters>14935</Characters>
  <Application>Microsoft Office Word</Application>
  <DocSecurity>0</DocSecurity>
  <Lines>302</Lines>
  <Paragraphs>58</Paragraphs>
  <ScaleCrop>false</ScaleCrop>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Session05A</dc:title>
  <dc:creator>TurboScribe.ai</dc:creator>
  <cp:lastModifiedBy>Ted Hildebrandt</cp:lastModifiedBy>
  <cp:revision>4</cp:revision>
  <dcterms:created xsi:type="dcterms:W3CDTF">2024-03-20T00:13:00Z</dcterms:created>
  <dcterms:modified xsi:type="dcterms:W3CDTF">2024-03-20T12:14:00Z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d4b7ad84afc416c7326f962652ee738e9a6f50c2d2673ea3b1d5d7895bc61f11</vt:lpwstr>
  </property>
</Properties>
</file>