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B54BC" w14:textId="77777777" w:rsidR="00421CC8" w:rsidRPr="00421CC8" w:rsidRDefault="00000000" w:rsidP="00421CC8">
      <w:pPr xmlns:w="http://schemas.openxmlformats.org/wordprocessingml/2006/main">
        <w:jc w:val="center"/>
        <w:rPr>
          <w:rFonts w:ascii="Calibri" w:eastAsia="Calibri" w:hAnsi="Calibri" w:cs="Calibri"/>
          <w:b/>
          <w:bCs/>
          <w:sz w:val="40"/>
          <w:szCs w:val="40"/>
          <w:lang w:val="fr-FR"/>
        </w:rPr>
      </w:pPr>
      <w:r xmlns:w="http://schemas.openxmlformats.org/wordprocessingml/2006/main" w:rsidRPr="00421CC8">
        <w:rPr>
          <w:rFonts w:ascii="Calibri" w:eastAsia="Calibri" w:hAnsi="Calibri" w:cs="Calibri"/>
          <w:b/>
          <w:bCs/>
          <w:sz w:val="40"/>
          <w:szCs w:val="40"/>
          <w:lang w:val="fr-FR"/>
        </w:rPr>
        <w:t xml:space="preserve">Dave Mathewson, Ufunuo, Hotuba ya 15,</w:t>
      </w:r>
    </w:p>
    <w:p w14:paraId="4AE03D32" w14:textId="33599F9A" w:rsidR="003053EE" w:rsidRPr="00421CC8" w:rsidRDefault="00000000" w:rsidP="00421CC8">
      <w:pPr xmlns:w="http://schemas.openxmlformats.org/wordprocessingml/2006/main">
        <w:jc w:val="center"/>
        <w:rPr>
          <w:rFonts w:ascii="Calibri" w:eastAsia="Calibri" w:hAnsi="Calibri" w:cs="Calibri"/>
          <w:b/>
          <w:bCs/>
          <w:sz w:val="40"/>
          <w:szCs w:val="40"/>
        </w:rPr>
      </w:pPr>
      <w:r xmlns:w="http://schemas.openxmlformats.org/wordprocessingml/2006/main" w:rsidRPr="00421CC8">
        <w:rPr>
          <w:rFonts w:ascii="Calibri" w:eastAsia="Calibri" w:hAnsi="Calibri" w:cs="Calibri"/>
          <w:b/>
          <w:bCs/>
          <w:sz w:val="40"/>
          <w:szCs w:val="40"/>
        </w:rPr>
        <w:t xml:space="preserve">Ufunuo 10-11, Baragumu na Maingiliano</w:t>
      </w:r>
    </w:p>
    <w:p w14:paraId="64C2F342" w14:textId="75E8D8E7" w:rsidR="00421CC8" w:rsidRPr="00421CC8" w:rsidRDefault="00000000" w:rsidP="00421CC8">
      <w:pPr xmlns:w="http://schemas.openxmlformats.org/wordprocessingml/2006/main">
        <w:jc w:val="center"/>
        <w:rPr>
          <w:rFonts w:ascii="Calibri" w:eastAsia="Calibri" w:hAnsi="Calibri" w:cs="Calibri"/>
          <w:sz w:val="26"/>
          <w:szCs w:val="26"/>
        </w:rPr>
      </w:pPr>
      <w:r xmlns:w="http://schemas.openxmlformats.org/wordprocessingml/2006/main" w:rsidRPr="00421CC8">
        <w:rPr>
          <w:rFonts w:ascii="AA Times New Roman" w:eastAsia="Calibri" w:hAnsi="AA Times New Roman" w:cs="AA Times New Roman"/>
          <w:sz w:val="26"/>
          <w:szCs w:val="26"/>
        </w:rPr>
        <w:t xml:space="preserve">© </w:t>
      </w:r>
      <w:r xmlns:w="http://schemas.openxmlformats.org/wordprocessingml/2006/main" w:rsidRPr="00421CC8">
        <w:rPr>
          <w:rFonts w:ascii="Calibri" w:eastAsia="Calibri" w:hAnsi="Calibri" w:cs="Calibri"/>
          <w:sz w:val="26"/>
          <w:szCs w:val="26"/>
        </w:rPr>
        <w:t xml:space="preserve">2024 Dave Mathewson na Ted Hildebrandt</w:t>
      </w:r>
    </w:p>
    <w:p w14:paraId="2C66DFB0" w14:textId="77777777" w:rsidR="00421CC8" w:rsidRPr="00421CC8" w:rsidRDefault="00421CC8">
      <w:pPr>
        <w:rPr>
          <w:sz w:val="26"/>
          <w:szCs w:val="26"/>
        </w:rPr>
      </w:pPr>
    </w:p>
    <w:p w14:paraId="7917F4AF" w14:textId="51690CF1" w:rsidR="00421CC8" w:rsidRPr="00421CC8" w:rsidRDefault="00000000">
      <w:pPr xmlns:w="http://schemas.openxmlformats.org/wordprocessingml/2006/main">
        <w:rPr>
          <w:rFonts w:ascii="Calibri" w:eastAsia="Calibri" w:hAnsi="Calibri" w:cs="Calibri"/>
          <w:sz w:val="26"/>
          <w:szCs w:val="26"/>
        </w:rPr>
      </w:pPr>
      <w:r xmlns:w="http://schemas.openxmlformats.org/wordprocessingml/2006/main" w:rsidRPr="00421CC8">
        <w:rPr>
          <w:rFonts w:ascii="Calibri" w:eastAsia="Calibri" w:hAnsi="Calibri" w:cs="Calibri"/>
          <w:sz w:val="26"/>
          <w:szCs w:val="26"/>
        </w:rPr>
        <w:t xml:space="preserve">Huyu ni Dk. Dave Mathewson katika kozi yake ya kitabu cha Ufunuo. Hiki ni kipindi cha 15, Ufunuo sura ya 10 na 11, Baragumu na Maingiliano.</w:t>
      </w:r>
    </w:p>
    <w:p w14:paraId="15E655BE" w14:textId="77777777" w:rsidR="00421CC8" w:rsidRPr="00421CC8" w:rsidRDefault="00421CC8">
      <w:pPr>
        <w:rPr>
          <w:rFonts w:ascii="Calibri" w:eastAsia="Calibri" w:hAnsi="Calibri" w:cs="Calibri"/>
          <w:sz w:val="26"/>
          <w:szCs w:val="26"/>
        </w:rPr>
      </w:pPr>
    </w:p>
    <w:p w14:paraId="1798971C" w14:textId="2712C398"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Katika pigo la mwisho, pigo la tarumbeta, ambalo lingekuwa lile la sita linalotajwa katika sura ya 9, tumejulishwa kwa malaika wanne ambao wanaweza kuwa wale malaika wanne wanaozishika pepo mwanzoni mwa sura ya 7. Sasa, hatimaye wanaachiliwa na kuruhusiwa kuachilia hukumu yao yenye uharibifu na kusababisha uharibifu mkubwa duniani.</w:t>
      </w:r>
    </w:p>
    <w:p w14:paraId="53E9CEE2" w14:textId="77777777" w:rsidR="003053EE" w:rsidRPr="00421CC8" w:rsidRDefault="003053EE">
      <w:pPr>
        <w:rPr>
          <w:sz w:val="26"/>
          <w:szCs w:val="26"/>
        </w:rPr>
      </w:pPr>
    </w:p>
    <w:p w14:paraId="4BB29967"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Na wanafanya hivyo kwa namna ya umati au kundi kubwa la wapanda farasi wao. Na wale malaika wanne wangeweza kuonwa hapa kuwa viongozi wa wale wapanda farasi. Hilo haliko wazi, lakini hilo linawezekana.</w:t>
      </w:r>
    </w:p>
    <w:p w14:paraId="1DB3F470" w14:textId="77777777" w:rsidR="003053EE" w:rsidRPr="00421CC8" w:rsidRDefault="003053EE">
      <w:pPr>
        <w:rPr>
          <w:sz w:val="26"/>
          <w:szCs w:val="26"/>
        </w:rPr>
      </w:pPr>
    </w:p>
    <w:p w14:paraId="1BB5355F"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Hakika, wao ndio wenye jukumu la kuwaachilia. Idadi ya wapanda farasi au idadi ya wapanda farasi hawa imeelezewa angalau katika tafsiri ya Kiingereza hapa katika Toleo Jipya la Kimataifa ninalosoma kama milioni 200. Kwa kweli, ni mara mbili mara 10,000 mara 10,000, ambayo ni aina ya ambapo tunapata milioni 200.</w:t>
      </w:r>
    </w:p>
    <w:p w14:paraId="11CD3855" w14:textId="77777777" w:rsidR="003053EE" w:rsidRPr="00421CC8" w:rsidRDefault="003053EE">
      <w:pPr>
        <w:rPr>
          <w:sz w:val="26"/>
          <w:szCs w:val="26"/>
        </w:rPr>
      </w:pPr>
    </w:p>
    <w:p w14:paraId="08F6DEE9"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Lakini pengine katika maandishi ya Kigiriki, ina maana ya kuashiria kitu kama, ina maana ya kuonyesha idadi ambayo ilikuwa zaidi ya ufahamu. Sawa ya kisasa inaweza kuwa kwa mtu kusema kulikuwa na angalau gazillion. Hiyo sio nambari ambayo mtu yeyote anaweza kuhesabu.</w:t>
      </w:r>
    </w:p>
    <w:p w14:paraId="01D255CF" w14:textId="77777777" w:rsidR="003053EE" w:rsidRPr="00421CC8" w:rsidRDefault="003053EE">
      <w:pPr>
        <w:rPr>
          <w:sz w:val="26"/>
          <w:szCs w:val="26"/>
        </w:rPr>
      </w:pPr>
    </w:p>
    <w:p w14:paraId="7D328C69"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Ni njia tu ya kusema kuna wengi huwezi kuhesabu. Kwa hivyo imekuwa kawaida huko nyuma kujaribu kuuliza, tunapata wapi taifa au nchi ambayo inaweza kuwa na watu milioni 200 kwenye jeshi? Na hata kumekuwa na mapendekezo ya nani ana wengi hivyo au nani anaweza. Lakini hiyo ni zaidi ya uhakika wa John kwa sababu hapendezwi na washiriki halisi milioni 200 wa jeshi la wapanda farasi.</w:t>
      </w:r>
    </w:p>
    <w:p w14:paraId="17418A6A" w14:textId="77777777" w:rsidR="003053EE" w:rsidRPr="00421CC8" w:rsidRDefault="003053EE">
      <w:pPr>
        <w:rPr>
          <w:sz w:val="26"/>
          <w:szCs w:val="26"/>
        </w:rPr>
      </w:pPr>
    </w:p>
    <w:p w14:paraId="4867CF10"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Anatumia nambari inayopendekeza, kama nilivyosema, sawa na gazillion yetu. Ni nyingi sana huwezi kuzihesabu. Kwa hivyo tunakosa uhakika tunapojaribu kuchungulia na kutafuta taifa au nchi ambayo inaweza kuwa na jeshi la milioni 200.</w:t>
      </w:r>
    </w:p>
    <w:p w14:paraId="517F6863" w14:textId="77777777" w:rsidR="003053EE" w:rsidRPr="00421CC8" w:rsidRDefault="003053EE">
      <w:pPr>
        <w:rPr>
          <w:sz w:val="26"/>
          <w:szCs w:val="26"/>
        </w:rPr>
      </w:pPr>
    </w:p>
    <w:p w14:paraId="1FD4740F"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John hafikirii kuhusu milioni 200. Anafikiria katika suala la idadi zaidi ya ufahamu wao. Maelezo ya jeshi hili au wapanda farasi hawa kwa kweli yanaingiliana kwa karibu sana na locus kutoka kwa tauni ya tarumbeta iliyotangulia.</w:t>
      </w:r>
    </w:p>
    <w:p w14:paraId="347531FA" w14:textId="77777777" w:rsidR="003053EE" w:rsidRPr="00421CC8" w:rsidRDefault="003053EE">
      <w:pPr>
        <w:rPr>
          <w:sz w:val="26"/>
          <w:szCs w:val="26"/>
        </w:rPr>
      </w:pPr>
    </w:p>
    <w:p w14:paraId="0F0B0516"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Angalia wanaelezewa kuwa na meno ya simba. Wana sifa za wanyama na reptilia. Wanahusishwa na moshi na sulfuri pia.</w:t>
      </w:r>
    </w:p>
    <w:p w14:paraId="34CED87C" w14:textId="77777777" w:rsidR="003053EE" w:rsidRPr="00421CC8" w:rsidRDefault="003053EE">
      <w:pPr>
        <w:rPr>
          <w:sz w:val="26"/>
          <w:szCs w:val="26"/>
        </w:rPr>
      </w:pPr>
    </w:p>
    <w:p w14:paraId="7E53EF6D"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Kwa hiyo kwa uwazi, hili halipaswi kueleweka kama jeshi la kimwili la kidunia, lakini kwa mara nyingine tena, kwa kutumia ishara ya mlima wa askari, wakiitumia kwa njia ya mfano kurejelea mashambulizi ya kishetani, kurejelea viumbe wa kishetani wenye nguvu zisizo za kawaida, si jeshi halisi la kidunia la taifa lolote. Lakini tofauti na nzige, wao huenda zaidi ya kudhuru tu, na hii inaweza kuwa hatua ya kuwa na kikundi tofauti. Wanaenda zaidi ya kuwadhuru wanadamu.</w:t>
      </w:r>
    </w:p>
    <w:p w14:paraId="75151564" w14:textId="77777777" w:rsidR="003053EE" w:rsidRPr="00421CC8" w:rsidRDefault="003053EE">
      <w:pPr>
        <w:rPr>
          <w:sz w:val="26"/>
          <w:szCs w:val="26"/>
        </w:rPr>
      </w:pPr>
    </w:p>
    <w:p w14:paraId="44E293A4"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Sasa, kwa kweli wanapaswa kuua angalau theluthi moja ya wanadamu, theluthi moja ikiwa ni taswira ya kizuizi. Kwa hivyo hii sio hukumu ya mwisho, lakini kwa njia fulani, wanaruhusiwa na kuruhusiwa kuua theluthi moja ya wanadamu. Kwa hiyo, inaongezeka zaidi ya tarumbeta ya tano.</w:t>
      </w:r>
    </w:p>
    <w:p w14:paraId="4346CD39" w14:textId="77777777" w:rsidR="003053EE" w:rsidRPr="00421CC8" w:rsidRDefault="003053EE">
      <w:pPr>
        <w:rPr>
          <w:sz w:val="26"/>
          <w:szCs w:val="26"/>
        </w:rPr>
      </w:pPr>
    </w:p>
    <w:p w14:paraId="0E3BEAF6"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Swali kwa mara nyingine tena, linafufuliwa ni jinsi gani tunafikiri juu ya hili? Je, hii inapasa kueleweka kama kifo cha kimwili, halisi? Je, hiki ni kifo cha kiroho? Je, ni mchanganyiko wa hizo mbili? Lazima nikiri kwamba sina uhakika ni nini hasa. Inaweza kuwa kifo cha kimwili. Ikiwa ndivyo, hilo linatimizwaje? Bila shaka, kifo cha kiroho kingefaa.</w:t>
      </w:r>
    </w:p>
    <w:p w14:paraId="2BB19E62" w14:textId="77777777" w:rsidR="003053EE" w:rsidRPr="00421CC8" w:rsidRDefault="003053EE">
      <w:pPr>
        <w:rPr>
          <w:sz w:val="26"/>
          <w:szCs w:val="26"/>
        </w:rPr>
      </w:pPr>
    </w:p>
    <w:p w14:paraId="5815E639"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Unapata, mwishoni kabisa mwa Ufunuo, watu wanateseka kifo cha kimwili, lakini pia kifo cha pili, ambacho ni ziwa la moto na kutengwa kabisa na Mungu. Je, inawezekana kwamba uwezo wao wa kuwaua watu kimwili hapa ni ishara ya kifo kamili cha kiroho na kutengwa kabisa na Mungu? Hilo hakika linawezekana. Sina uhakika.</w:t>
      </w:r>
    </w:p>
    <w:p w14:paraId="5B2E03A1" w14:textId="77777777" w:rsidR="003053EE" w:rsidRPr="00421CC8" w:rsidRDefault="003053EE">
      <w:pPr>
        <w:rPr>
          <w:sz w:val="26"/>
          <w:szCs w:val="26"/>
        </w:rPr>
      </w:pPr>
    </w:p>
    <w:p w14:paraId="0F4E190C"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Viumbe hawa wanawajibika kwa, mwisho wa siku, kuwadanganya wanadamu, ambalo ndilo jambo lile lile ambalo Shetani anafanya katika sura ya 12, jambo lile lile mnyama analofanya katika sura ya 13. Kwa hiyo labda una sanamu hii ya udanganyifu, viumbe hawa wa kishetani wakiwahadaa wanadamu wote katika ibada ya sanamu na ibada ya sanamu inayoambatana na kifo chao cha kiroho, labda kifo chao cha kimwili pia. Ingawa tena, haijulikani jinsi hii ingefanyika.</w:t>
      </w:r>
    </w:p>
    <w:p w14:paraId="4223A7DE" w14:textId="77777777" w:rsidR="003053EE" w:rsidRPr="00421CC8" w:rsidRDefault="003053EE">
      <w:pPr>
        <w:rPr>
          <w:sz w:val="26"/>
          <w:szCs w:val="26"/>
        </w:rPr>
      </w:pPr>
    </w:p>
    <w:p w14:paraId="6CEBC690"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Yohana ana nia zaidi ya kuchunguza maana ya kitheolojia na umuhimu wa hukumu ya Mungu na si kutuambia, angalau katika karne ya 21 kusoma hii, bila kuwa na uhakika hasa jinsi hii inaweza kuonekana kama sisi kushuhudia. Mistari ya 20 na 21 ina jukumu muhimu mwishoni mwa haya yote. Na ni kusema, mapigo kimsingi yanaonekana kuwa ya hukumu.</w:t>
      </w:r>
    </w:p>
    <w:p w14:paraId="2C2D7721" w14:textId="77777777" w:rsidR="003053EE" w:rsidRPr="00421CC8" w:rsidRDefault="003053EE">
      <w:pPr>
        <w:rPr>
          <w:sz w:val="26"/>
          <w:szCs w:val="26"/>
        </w:rPr>
      </w:pPr>
    </w:p>
    <w:p w14:paraId="673FE75B"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Kwa hiyo, tukijumlisha haya yote pamoja, tunaweza kusema kwamba mapigo haya yanamiminwa juu ya ibada ya sanamu, mstari wa 20, ibada ya sanamu ya wanadamu, wale ambao wangeabudu sanamu, kwa kuonyesha ubatili, kukata tamaa, giza la kiroho, na hatimaye kifo cha kiroho, labda kifo cha kimwili, ambacho kinatokana na hilo. Ili kuonyesha kwamba nyuma ya masanamu wanayoabudu, nyuma ya ibada ya sanamu na mfumo wa kuabudu masanamu, kuna mashambulizi haya ya kishetani ambayo yanamaanisha kuwadhuru. Na kwa hivyo, haswa ikiwa unafikiria juu ya baadhi ya wasomaji katika sura ya 2 na 3 ya Makanisa katika Ufunuo, jaribu lao la kutaka kuafikiana na Roma ya ibada ya sanamu, hii sasa inawaruhusu </w:t>
      </w:r>
      <w:r xmlns:w="http://schemas.openxmlformats.org/wordprocessingml/2006/main" w:rsidRPr="00421CC8">
        <w:rPr>
          <w:rFonts w:ascii="Calibri" w:eastAsia="Calibri" w:hAnsi="Calibri" w:cs="Calibri"/>
          <w:sz w:val="26"/>
          <w:szCs w:val="26"/>
        </w:rPr>
        <w:lastRenderedPageBreak xmlns:w="http://schemas.openxmlformats.org/wordprocessingml/2006/main"/>
      </w:r>
      <w:r xmlns:w="http://schemas.openxmlformats.org/wordprocessingml/2006/main" w:rsidRPr="00421CC8">
        <w:rPr>
          <w:rFonts w:ascii="Calibri" w:eastAsia="Calibri" w:hAnsi="Calibri" w:cs="Calibri"/>
          <w:sz w:val="26"/>
          <w:szCs w:val="26"/>
        </w:rPr>
        <w:t xml:space="preserve">kuona jaribu la maelewano na kuhusika katika ibada ya sanamu ya Roma sio upande wowote, sio hatari.</w:t>
      </w:r>
    </w:p>
    <w:p w14:paraId="199B7B02" w14:textId="77777777" w:rsidR="003053EE" w:rsidRPr="00421CC8" w:rsidRDefault="003053EE">
      <w:pPr>
        <w:rPr>
          <w:sz w:val="26"/>
          <w:szCs w:val="26"/>
        </w:rPr>
      </w:pPr>
    </w:p>
    <w:p w14:paraId="7CCAB33F"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Badala yake, kuna jaribio la hila la Shetani na roho wake waovu kuharibu na kuwadhuru watu wa Mungu na, kwa kweli, dunia nzima. Kwa hiyo kimsingi, haya ni mapigo ya hukumu kama yalivyokuwa katika siku za Misri. Haya yanapaswa kueleweka kama mapigo juu ya wanadamu waovu, waovu duniani.</w:t>
      </w:r>
    </w:p>
    <w:p w14:paraId="074B6895" w14:textId="77777777" w:rsidR="003053EE" w:rsidRPr="00421CC8" w:rsidRDefault="003053EE">
      <w:pPr>
        <w:rPr>
          <w:sz w:val="26"/>
          <w:szCs w:val="26"/>
        </w:rPr>
      </w:pPr>
    </w:p>
    <w:p w14:paraId="72F7D6CC"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Lakini pia kuna maoni kidogo kwamba moja ya nia ilikuwa kuleta toba. Kwa sababu mstari wa 20 unasema kwamba wanadamu wengine ambao hawakuuawa na mapigo haya bado hawakutubu. Kwa hivyo, kwa maana moja, mapigo haya yalikusudiwa kuleta toba, lakini badala yake, yalizidi kuufanya ubinadamu kuwa mgumu katika hukumu, kama vile walivyofanya katika siku za Misri.</w:t>
      </w:r>
    </w:p>
    <w:p w14:paraId="28F83291" w14:textId="77777777" w:rsidR="003053EE" w:rsidRPr="00421CC8" w:rsidRDefault="003053EE">
      <w:pPr>
        <w:rPr>
          <w:sz w:val="26"/>
          <w:szCs w:val="26"/>
        </w:rPr>
      </w:pPr>
    </w:p>
    <w:p w14:paraId="54B8B23A"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Kwa hivyo aya hii ni marudio ya mada ya ugumu wa Firauni. Kwa kukabiliana na mapigo, Farao aliendelea kuufanya moyo wake kuwa mgumu. Na kwa hivyo sasa tunapata athari sawa ya mapigo kwa wanadamu.</w:t>
      </w:r>
    </w:p>
    <w:p w14:paraId="4C9A34D5" w14:textId="77777777" w:rsidR="003053EE" w:rsidRPr="00421CC8" w:rsidRDefault="003053EE">
      <w:pPr>
        <w:rPr>
          <w:sz w:val="26"/>
          <w:szCs w:val="26"/>
        </w:rPr>
      </w:pPr>
    </w:p>
    <w:p w14:paraId="52E9C072"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Ingawa moja ya kazi zao inaweza kuwa kuleta toba, badala yake, walileta hukumu, na zaidi walileta ugumu kwa wanadamu ili wakakataa kutubu. Maana moja muhimu ya hili, nadhani, ni kwamba tulisema mapigo haya katika sura ya 8 na 9 yanatazamia; wao ni kiashiria cha matarajio na karibu onyo la hukumu ya mwisho ambayo bado haijaja. Na hiyo labda ni moja ya sababu kwa nini hiyo ni theluthi moja tu.</w:t>
      </w:r>
    </w:p>
    <w:p w14:paraId="6C88B2EC" w14:textId="77777777" w:rsidR="003053EE" w:rsidRPr="00421CC8" w:rsidRDefault="003053EE">
      <w:pPr>
        <w:rPr>
          <w:sz w:val="26"/>
          <w:szCs w:val="26"/>
        </w:rPr>
      </w:pPr>
    </w:p>
    <w:p w14:paraId="5344FBF3"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Hii ni hukumu yenye mipaka na inatarajia hukumu ya mwisho, hukumu yenye mipaka ambayo ingewaleta wanadamu kutubu, lakini wanakataa. Lakini hii inapasa kuonekana kuwa ni dalili ya au kutazamia kwa onyo la hukumu ya mwisho ya wakati ujao ambayo itakuja katika sura ya 19 na 20. Lakini jambo la maana juu ya hilo ni wakati tunapofikiri juu ya mataifa yasiyomcha Mungu na mataifa maovu, maovu katika sura ya 19 na 20 kama yanaingia katika hukumu na kutupwa katika ziwa la moto, tutaangalia picha hizo tutakapozipata.</w:t>
      </w:r>
    </w:p>
    <w:p w14:paraId="188268A1" w14:textId="77777777" w:rsidR="003053EE" w:rsidRPr="00421CC8" w:rsidRDefault="003053EE">
      <w:pPr>
        <w:rPr>
          <w:sz w:val="26"/>
          <w:szCs w:val="26"/>
        </w:rPr>
      </w:pPr>
    </w:p>
    <w:p w14:paraId="5DF4A9AD"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Nadhani tunapaswa kuona hilo. Wakati mwingine, nadhani tunaleta wazo kwamba wanatupwa hapo kwa njia isiyo ya haki na wanachukuliwa bila kupenda. Kwa hivyo wakati huo watu wanaona na kufikiria hukumu yao ya mwisho, wanaburutwa wakipiga teke na kupiga mayowe na hawakugundua kuwa mambo yangekuwa mabaya sana, nk, nk.</w:t>
      </w:r>
    </w:p>
    <w:p w14:paraId="0E1E2CBD" w14:textId="77777777" w:rsidR="003053EE" w:rsidRPr="00421CC8" w:rsidRDefault="003053EE">
      <w:pPr>
        <w:rPr>
          <w:sz w:val="26"/>
          <w:szCs w:val="26"/>
        </w:rPr>
      </w:pPr>
    </w:p>
    <w:p w14:paraId="36A70ECD"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Nadhani kifungu kama sura ya 9 hutusaidia kuweka lugha na, picha na uelewa wa theolojia ya hukumu ya mwisho katika mtazamo. Yaani, kinachoendelea katika sura ya 9 ni ingawa wanadamu wanateseka kutokana na hukumu, bado wanakataa kutubu. Kwa hivyo, ninakubali kwamba katika hukumu ya mwisho, ubinadamu bado ungekataa kutubu.</w:t>
      </w:r>
    </w:p>
    <w:p w14:paraId="41EF9488" w14:textId="77777777" w:rsidR="003053EE" w:rsidRPr="00421CC8" w:rsidRDefault="003053EE">
      <w:pPr>
        <w:rPr>
          <w:sz w:val="26"/>
          <w:szCs w:val="26"/>
        </w:rPr>
      </w:pPr>
    </w:p>
    <w:p w14:paraId="1F21F8E1"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lastRenderedPageBreak xmlns:w="http://schemas.openxmlformats.org/wordprocessingml/2006/main"/>
      </w:r>
      <w:r xmlns:w="http://schemas.openxmlformats.org/wordprocessingml/2006/main" w:rsidRPr="00421CC8">
        <w:rPr>
          <w:rFonts w:ascii="Calibri" w:eastAsia="Calibri" w:hAnsi="Calibri" w:cs="Calibri"/>
          <w:sz w:val="26"/>
          <w:szCs w:val="26"/>
        </w:rPr>
        <w:t xml:space="preserve">Bado wangependelea kuchagua hukumu, hata jinsi ingekuwa mbaya na ya kutisha kuliko kuchagua maisha na uwepo wa Mungu. Wangependelea kuhukumiwa kuliko kutubu na kukiri ukuu wa Mungu. Kwa hiyo nadhani sura ya 9 inatusaidia kuona hukumu ya mwisho si ile ambapo una watu wanaokabiliwa na hukumu na wasiotaka na kutaka kutoka, lakini badala yake, una watu wanaochagua hukumu na kuchagua hukumu milele na kukataa kutubu kwa sababu wangependelea kukabili hukumu ya milele katika sura ya 19 na 20 kuliko kutubu na kumpa Mungu utukufu na kukiri ukuu wake na ubwana wake.</w:t>
      </w:r>
    </w:p>
    <w:p w14:paraId="7555908C" w14:textId="77777777" w:rsidR="003053EE" w:rsidRPr="00421CC8" w:rsidRDefault="003053EE">
      <w:pPr>
        <w:rPr>
          <w:sz w:val="26"/>
          <w:szCs w:val="26"/>
        </w:rPr>
      </w:pPr>
    </w:p>
    <w:p w14:paraId="6E974FA1"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Sasa tulisema baragumu ya saba katika mfuatano wa sura ya 9 imecheleweshwa hadi sura ya 11 na aya ya 15 hadi 19, ambayo pia itakuwa ole wa tatu. Lakini kabla tarumbeta ya saba haijafika, au ole ya tatu haijafika baadaye katika sura ya 11, tunapata mwingilio mwingine mfupi, tunaweza kuuita, katika sura ya kumi na sehemu ya kwanza ya sura ya 11. Kiingilio hiki hufanya nini, kama tulivyopendekeza na mwingiliano mwingine nyuma katika sura ya 7, ni kwamba hatupaswi kuelewa hili kama mgawanyiko au uwekaji wa nyenzo ya kutokuwepo kwa maana.</w:t>
      </w:r>
    </w:p>
    <w:p w14:paraId="3DD6CE99" w14:textId="77777777" w:rsidR="003053EE" w:rsidRPr="00421CC8" w:rsidRDefault="003053EE">
      <w:pPr>
        <w:rPr>
          <w:sz w:val="26"/>
          <w:szCs w:val="26"/>
        </w:rPr>
      </w:pPr>
    </w:p>
    <w:p w14:paraId="74C087D7"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Lakini badala yake, mwingiliano huu una jukumu muhimu katika kufasiri maana na kazi ya kile kilichotokea katika sura ya 8 na 9. Kwa hiyo, sura za 10 na 11 zinachunguza msingi wa hukumu za baragumu katika sura ya 8 na 9 zaidi. Kwa maneno mengine, nadhani sura za 10 na 11 zitazidi kufunua kile kinachoendelea katika sura ya 8 na 9, kwa nini wako, na pia kuuliza swali, je, watu wa Mungu wana jukumu gani katika hili? Watu wa Mungu wanafanya nini wakati huu? Je, hali ikoje kuhusiana na watu wa Mungu? Hali katika sura ya 8 na 9. Hilo lamaanisha kwamba Ufunuo sura ya 10 na 11 haisimulii matukio tofauti au kipindi cha wakati tofauti na sura ya 8 na 9. Unafasiri zaidi matukio hayo. Inaangazia zaidi matukio ya sura ya 8 na 9 kwa kuwaleta watu wa Mungu na kuonyesha uhusiano wao nalo. Sasa, katika sura ya 10 ya Ufunuo, tunapata kwa njia ya kuvutia pendekezo la Yohana la kutoa unabii.</w:t>
      </w:r>
    </w:p>
    <w:p w14:paraId="19282F28" w14:textId="77777777" w:rsidR="003053EE" w:rsidRPr="00421CC8" w:rsidRDefault="003053EE">
      <w:pPr>
        <w:rPr>
          <w:sz w:val="26"/>
          <w:szCs w:val="26"/>
        </w:rPr>
      </w:pPr>
    </w:p>
    <w:p w14:paraId="35A5C24F"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Tayari tunaona kwamba katika sura ya 1, Yohana anatabiri kuhusu makanisa. Katika sura ya 2 na 3, Yohana anatumwa katika sura ya 1 na Kristo aliyefufuka kutoa unabii kwa makanisa saba katika sura ya 2 na 3, na anawaletea ujumbe wa kinabii. Lakini sasa Yohana anapendekezwa tena katika sura ya 10 kutabiri kuhusu ushuhuda mwaminifu wa kanisa katika sura ya 11 na kutoa unabii juu ya hatima ya mataifa na watu kutoka kila kabila na lugha na lugha, kama sura ya 10 itakavyotuambia.</w:t>
      </w:r>
    </w:p>
    <w:p w14:paraId="331C340E" w14:textId="77777777" w:rsidR="003053EE" w:rsidRPr="00421CC8" w:rsidRDefault="003053EE">
      <w:pPr>
        <w:rPr>
          <w:sz w:val="26"/>
          <w:szCs w:val="26"/>
        </w:rPr>
      </w:pPr>
    </w:p>
    <w:p w14:paraId="5C05D161"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Pia sehemu hii, sura ya 10, inahusu hukumu itakayowapata wale wanaowatesa mashahidi waaminifu katika sura ya 11. Kwa hiyo unaona namna fulani kinachotendeka. Hukumu za sura ya 8 na 9 zinapaswa kueleweka kwa usahihi katika nuru ya hukumu ya Mungu juu ya wanadamu waovu wanaowatesa mashahidi wawili waaminifu katika Ufunuo sura ya 11 .</w:t>
      </w:r>
    </w:p>
    <w:p w14:paraId="663E5D56" w14:textId="77777777" w:rsidR="003053EE" w:rsidRPr="00421CC8" w:rsidRDefault="003053EE">
      <w:pPr>
        <w:rPr>
          <w:sz w:val="26"/>
          <w:szCs w:val="26"/>
        </w:rPr>
      </w:pPr>
    </w:p>
    <w:p w14:paraId="018FAA0D"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lastRenderedPageBreak xmlns:w="http://schemas.openxmlformats.org/wordprocessingml/2006/main"/>
      </w:r>
      <w:r xmlns:w="http://schemas.openxmlformats.org/wordprocessingml/2006/main" w:rsidRPr="00421CC8">
        <w:rPr>
          <w:rFonts w:ascii="Calibri" w:eastAsia="Calibri" w:hAnsi="Calibri" w:cs="Calibri"/>
          <w:sz w:val="26"/>
          <w:szCs w:val="26"/>
        </w:rPr>
        <w:t xml:space="preserve">Kwa hiyo katika Ufunuo sura ya 11, tutasoma hadithi ya mashahidi hawa wawili waaminifu wanaotimiza ushuhuda wao, lakini mwishoni, wanauawa, na ulimwengu wote unashangilia kifo chao. Kwa maneno mengine, mwandishi anafafanua tena na kufasiri sura ya 8 na 9. Msingi wa hukumu ya Mungu juu ya wanadamu waovu, kutia ndani Milki ya Kirumi, ni kukataliwa kwao na kuteswa na hata kuwaua mashahidi wake waaminifu katika Ufunuo sura ya 11. Kisha sura ya 10 inatanguliza hilo.</w:t>
      </w:r>
    </w:p>
    <w:p w14:paraId="7F7B6739" w14:textId="77777777" w:rsidR="003053EE" w:rsidRPr="00421CC8" w:rsidRDefault="003053EE">
      <w:pPr>
        <w:rPr>
          <w:sz w:val="26"/>
          <w:szCs w:val="26"/>
        </w:rPr>
      </w:pPr>
    </w:p>
    <w:p w14:paraId="3C33DFE2"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Sura ya 10 inafanya kazi kama utangulizi, kutumwa kwa Yohana kutoa unabii juu ya hilo na sasa kutafsiri asili ya hukumu ya Mungu na kazi ya kanisa kama shahidi wake mwaminifu katika sura ya 11. Sasa, katika sura ya 10, mistari miwili ya kwanza, ninachotaka kufanya ni kufanya kazi kupitia sura ya 10 kwa ufupi na kusisitiza idadi ya kuvutia na, nadhani, Sura ya 10 na vipengele muhimu 2. niliisoma kwanza, na kisha tutapunguza kasi na kuangalia maelezo machache kwenye maandishi.</w:t>
      </w:r>
    </w:p>
    <w:p w14:paraId="2D20AEF4" w14:textId="77777777" w:rsidR="003053EE" w:rsidRPr="00421CC8" w:rsidRDefault="003053EE">
      <w:pPr>
        <w:rPr>
          <w:sz w:val="26"/>
          <w:szCs w:val="26"/>
        </w:rPr>
      </w:pPr>
    </w:p>
    <w:p w14:paraId="59E495EA"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Yohana anasema, Kisha nikaona malaika mwingine mwenye nguvu akishuka kutoka mbinguni. Alikuwa amevikwa wingu na upinde wa mvua juu ya kichwa chake. Uso wake ulikuwa kama jua.</w:t>
      </w:r>
    </w:p>
    <w:p w14:paraId="31581297" w14:textId="77777777" w:rsidR="003053EE" w:rsidRPr="00421CC8" w:rsidRDefault="003053EE">
      <w:pPr>
        <w:rPr>
          <w:sz w:val="26"/>
          <w:szCs w:val="26"/>
        </w:rPr>
      </w:pPr>
    </w:p>
    <w:p w14:paraId="1ACE09DE"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Miguu yake ilikuwa kama nguzo za moto. Alikuwa ameshika kitabu kidogo kilichokuwa mkononi mwake. Akauweka mguu wake wa kulia juu ya bahari na mguu wake wa kushoto juu ya nchi kavu, akapiga kelele kama sauti ya simba.</w:t>
      </w:r>
    </w:p>
    <w:p w14:paraId="6D5D4969" w14:textId="77777777" w:rsidR="003053EE" w:rsidRPr="00421CC8" w:rsidRDefault="003053EE">
      <w:pPr>
        <w:rPr>
          <w:sz w:val="26"/>
          <w:szCs w:val="26"/>
        </w:rPr>
      </w:pPr>
    </w:p>
    <w:p w14:paraId="2ED63117"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Alipopiga kelele, sauti za zile ngurumo saba zikasema. Na zile ngurumo saba ziliposema, nilikuwa karibu kuandika, lakini nikasikia sauti kutoka mbinguni ikisema, Yatie muhuri yale yaliyonenwa na hizo ngurumo saba, usiyaandike. Kisha yule malaika niliyemwona amesimama juu ya bahari na juu ya nchi kavu akainua mkono wake wa kuume mbinguni, akaapa kwa yeye aliye hai milele na milele, aliyeziumba mbingu na vyote vilivyomo, dunia na vyote vilivyomo, na bahari na vyote vilivyomo.</w:t>
      </w:r>
    </w:p>
    <w:p w14:paraId="6A260137" w14:textId="77777777" w:rsidR="003053EE" w:rsidRPr="00421CC8" w:rsidRDefault="003053EE">
      <w:pPr>
        <w:rPr>
          <w:sz w:val="26"/>
          <w:szCs w:val="26"/>
        </w:rPr>
      </w:pPr>
    </w:p>
    <w:p w14:paraId="4F098E38"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Na akasema hakutakuwa na kuchelewa tena, au tafsiri zingine zinaweza kusema, na wakati hautakuwapo tena. Lakini katika siku zile malaika wa saba atakapopiga tarumbeta yake, siri ya Mungu itatimizwa au kutimizwa, kama alivyowatangazia watumishi wake manabii. Kisha sauti niliyoisikia kutoka mbinguni ikasema nami kwa mara nyingine tena, nenda ukachukue kitabu kilichofunguliwa katika mkono wa yule malaika aliyesimama juu ya bahari na juu ya nchi kavu.</w:t>
      </w:r>
    </w:p>
    <w:p w14:paraId="3CA1E21F" w14:textId="77777777" w:rsidR="003053EE" w:rsidRPr="00421CC8" w:rsidRDefault="003053EE">
      <w:pPr>
        <w:rPr>
          <w:sz w:val="26"/>
          <w:szCs w:val="26"/>
        </w:rPr>
      </w:pPr>
    </w:p>
    <w:p w14:paraId="296C88B1"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Kwa hiyo nikaenda kwa malaika na kumwomba anipe kile kitabu kidogo cha kukunjwa. Akaniambia, chukua na ule. Itafanya tumbo lako kuwa chungu, lakini kinywani mwako, itakuwa tamu kama asali.</w:t>
      </w:r>
    </w:p>
    <w:p w14:paraId="43C4C871" w14:textId="77777777" w:rsidR="003053EE" w:rsidRPr="00421CC8" w:rsidRDefault="003053EE">
      <w:pPr>
        <w:rPr>
          <w:sz w:val="26"/>
          <w:szCs w:val="26"/>
        </w:rPr>
      </w:pPr>
    </w:p>
    <w:p w14:paraId="6F4A5E3B"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Nikakitwaa kile kitabu kidogo cha kukunjwa kutoka mkononi mwa yule malaika, nikala. Kilikuwa kitamu tumboni mwangu kama asali, lakini nilipokwisha kula, tumbo langu likawa chungu. Kisha nikaambiwa kwamba ni lazima utoe unabii tena juu ya watu wengi, mataifa, lugha na wafalme.</w:t>
      </w:r>
    </w:p>
    <w:p w14:paraId="130DECB5" w14:textId="77777777" w:rsidR="003053EE" w:rsidRPr="00421CC8" w:rsidRDefault="003053EE">
      <w:pPr>
        <w:rPr>
          <w:sz w:val="26"/>
          <w:szCs w:val="26"/>
        </w:rPr>
      </w:pPr>
    </w:p>
    <w:p w14:paraId="183E8531"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lastRenderedPageBreak xmlns:w="http://schemas.openxmlformats.org/wordprocessingml/2006/main"/>
      </w:r>
      <w:r xmlns:w="http://schemas.openxmlformats.org/wordprocessingml/2006/main" w:rsidRPr="00421CC8">
        <w:rPr>
          <w:rFonts w:ascii="Calibri" w:eastAsia="Calibri" w:hAnsi="Calibri" w:cs="Calibri"/>
          <w:sz w:val="26"/>
          <w:szCs w:val="26"/>
        </w:rPr>
        <w:t xml:space="preserve">Na kuna maelezo hayo manne ambayo tunapata mara saba katika Ufunuo wote. Sasa, sura ya 10 inaanza, tena, onyesho hili la kuwasilisha tena. Sasa, Yohana atapewa tena unabii wa kutabiri upya kuhusu hali ya kanisa na uhusiano wa hukumu na kutabiri juu ya jukumu la mataifa yote, makabila, lugha, na watu kutoka makabila na lugha mbalimbali.</w:t>
      </w:r>
    </w:p>
    <w:p w14:paraId="31886D70" w14:textId="77777777" w:rsidR="003053EE" w:rsidRPr="00421CC8" w:rsidRDefault="003053EE">
      <w:pPr>
        <w:rPr>
          <w:sz w:val="26"/>
          <w:szCs w:val="26"/>
        </w:rPr>
      </w:pPr>
    </w:p>
    <w:p w14:paraId="59DB23D9"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Sura ya 10 inaanza kutumwa huku kwa maono ya Yohana ya malaika mwingine. Kwa hiyo, apocalypses zimejaa viumbe vya kimalaika. Malaika huyu sasa anashuka kutoka mbinguni.</w:t>
      </w:r>
    </w:p>
    <w:p w14:paraId="46FB2495" w14:textId="77777777" w:rsidR="003053EE" w:rsidRPr="00421CC8" w:rsidRDefault="003053EE">
      <w:pPr>
        <w:rPr>
          <w:sz w:val="26"/>
          <w:szCs w:val="26"/>
        </w:rPr>
      </w:pPr>
    </w:p>
    <w:p w14:paraId="2BB73F6C"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Kwa hiyo Yohana bado anaonekana kutoka sura ya 8 na 9; Yohana bado anaonekana kuona mambo kwa mtazamo wa kidunia. Kama tulivyoona, Ufunuo unaendelea kuhama na kurudi kutoka mbinguni hadi duniani. Sasa, Yohana anaona mambo kwa mtazamo wa kidunia kama malaika mwenye nguvu akishuka kutoka mbinguni na, yaonekana, kuja duniani.</w:t>
      </w:r>
    </w:p>
    <w:p w14:paraId="3008DD2A" w14:textId="77777777" w:rsidR="003053EE" w:rsidRPr="00421CC8" w:rsidRDefault="003053EE">
      <w:pPr>
        <w:rPr>
          <w:sz w:val="26"/>
          <w:szCs w:val="26"/>
        </w:rPr>
      </w:pPr>
    </w:p>
    <w:p w14:paraId="5F19604F"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Kwa kweli, ameelezewa kuwa amesimama juu ya nchi na baharini, mguu mmoja baharini, mguu mmoja juu ya ardhi, akipendekeza pengine ukuu wake juu ya vitu vyote, ukuu wake juu ya uumbaji wote. Lakini jinsi malaika huyu anavyoelezewa ni ya kipekee. Kwa kweli hupati malaika mwingine yeyote katika Ufunuo aliyeelezewa kwa njia au kwa kiwango ambacho malaika hapa katika Ufunuo 10 ameelezewa.</w:t>
      </w:r>
    </w:p>
    <w:p w14:paraId="6B909E8C" w14:textId="77777777" w:rsidR="003053EE" w:rsidRPr="00421CC8" w:rsidRDefault="003053EE">
      <w:pPr>
        <w:rPr>
          <w:sz w:val="26"/>
          <w:szCs w:val="26"/>
        </w:rPr>
      </w:pPr>
    </w:p>
    <w:p w14:paraId="261F579F"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Uwezekano mkubwa zaidi, linapokuja suala la utambulisho wa hili, labda tunapaswa kuelewa malaika huyu kama Yesu Kristo mwenyewe. Ona mambo kadhaa kumhusu. Kwa mfano, uhakika wa kwamba amevikwa, alikuwa amevikwa wingu, labda akikumbuka Kristo akija juu ya mawingu, hasa kutoka kwenye Danieli sura ya 7, picha ya mwana wa Adamu kutoka sura ya 1 au Ufunuo 1 ambayo Yohana anaichukua.</w:t>
      </w:r>
    </w:p>
    <w:p w14:paraId="1B7144DB" w14:textId="77777777" w:rsidR="003053EE" w:rsidRPr="00421CC8" w:rsidRDefault="003053EE">
      <w:pPr>
        <w:rPr>
          <w:sz w:val="26"/>
          <w:szCs w:val="26"/>
        </w:rPr>
      </w:pPr>
    </w:p>
    <w:p w14:paraId="636B5415"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Uhakika wa kwamba upinde wa mvua uko juu ya kichwa chake unakumbuka upinde wa mvua huko nyuma katika Ufunuo sura ya 4 na mandhari ya chumba cha enzi kuhusiana na Mungu. Miguu yake ni nguzo za moto, ikikumbusha miguu yake kama nguzo za shaba nyuma katika Sura ya 1, maelezo ya Kristo. Pia, uhakika wa kwamba sasa ana hati-kunjo iliyofunguliwa mikononi mwake.</w:t>
      </w:r>
    </w:p>
    <w:p w14:paraId="27859142" w14:textId="77777777" w:rsidR="003053EE" w:rsidRPr="00421CC8" w:rsidRDefault="003053EE">
      <w:pPr>
        <w:rPr>
          <w:sz w:val="26"/>
          <w:szCs w:val="26"/>
        </w:rPr>
      </w:pPr>
    </w:p>
    <w:p w14:paraId="4A224C78"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Nitazungumza juu ya hilo baada ya muda mfupi, lakini nikiweka haya yote pamoja, kiumbe hiki cha kimalaika ambacho Yohana anaona huenda hakifanani na kiumbe mwingine yeyote wa kimalaika katika Ufunuo. Hiyo ni kwa sababu labda tunapaswa kumwelewa malaika huyu mwenye nguvu kuwa si mwingine ila Yesu Kristo ambaye amevikwa wingu, ana upinde wa mvua juu ya kichwa chake, miguu kama nguzo, na sasa anakuja akiwa ameshika hati-kunjo. Umuhimu wa kitabu hiki cha kukunjwa ni, nadhani, vizuri, kwanza kabisa, kuunga mkono, swali linalotokea kwa sababu tumeona idadi ya vitabu au hati-kunjo ambapo tulielekezwa, tuligundua kwamba Ufunuo 2 na 3 zilitaja kitabu cha uzima.</w:t>
      </w:r>
    </w:p>
    <w:p w14:paraId="20DC79FA" w14:textId="77777777" w:rsidR="003053EE" w:rsidRPr="00421CC8" w:rsidRDefault="003053EE">
      <w:pPr>
        <w:rPr>
          <w:sz w:val="26"/>
          <w:szCs w:val="26"/>
        </w:rPr>
      </w:pPr>
    </w:p>
    <w:p w14:paraId="45403241"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Tulitambulishwa kwenye kitabu cha kukunjwa nyuma katika sura ya 5 ya Ufunuo, kitabu cha kukunjwa ambacho kilikuwa katika mkono wa kuume wa Mungu ambacho kilikuwa na mpango wake wa kuzindua ufalme wake na kusimamisha ufalme wake duniani, kuleta wokovu na hukumu. Sasa, tunatambulishwa </w:t>
      </w:r>
      <w:r xmlns:w="http://schemas.openxmlformats.org/wordprocessingml/2006/main" w:rsidRPr="00421CC8">
        <w:rPr>
          <w:rFonts w:ascii="Calibri" w:eastAsia="Calibri" w:hAnsi="Calibri" w:cs="Calibri"/>
          <w:sz w:val="26"/>
          <w:szCs w:val="26"/>
        </w:rPr>
        <w:lastRenderedPageBreak xmlns:w="http://schemas.openxmlformats.org/wordprocessingml/2006/main"/>
      </w:r>
      <w:r xmlns:w="http://schemas.openxmlformats.org/wordprocessingml/2006/main" w:rsidRPr="00421CC8">
        <w:rPr>
          <w:rFonts w:ascii="Calibri" w:eastAsia="Calibri" w:hAnsi="Calibri" w:cs="Calibri"/>
          <w:sz w:val="26"/>
          <w:szCs w:val="26"/>
        </w:rPr>
        <w:t xml:space="preserve">kwa kitabu kingine. Inaitwa kitabu kidogo cha kukunjwa kwa sababu neno la Kigiriki hapa ni kile kinachoitwa diminutive.</w:t>
      </w:r>
    </w:p>
    <w:p w14:paraId="4AD4B790" w14:textId="77777777" w:rsidR="003053EE" w:rsidRPr="00421CC8" w:rsidRDefault="003053EE">
      <w:pPr>
        <w:rPr>
          <w:sz w:val="26"/>
          <w:szCs w:val="26"/>
        </w:rPr>
      </w:pPr>
    </w:p>
    <w:p w14:paraId="5D92E1E2"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Kwa hivyo mara nyingi, kwa maneno mengine, ina mwisho juu yake ambayo inapendekeza tafsiri, kitabu kidogo au kidogo. Ingawa baadaye, inaitwa tu kitabu. Baadaye katika sura ya 10, inaitwa tu kitabu cha kukunjwa, kwa kutumia neno lile lile ambalo Yohana alitumia nyuma katika sura ya 5 kurejelea hati-kunjo.</w:t>
      </w:r>
    </w:p>
    <w:p w14:paraId="66F07B62" w14:textId="77777777" w:rsidR="003053EE" w:rsidRPr="00421CC8" w:rsidRDefault="003053EE">
      <w:pPr>
        <w:rPr>
          <w:sz w:val="26"/>
          <w:szCs w:val="26"/>
        </w:rPr>
      </w:pPr>
    </w:p>
    <w:p w14:paraId="32BA481A"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Lakini swali ni, hii ni nini? Kitabu hiki cha kukunjwa ambacho Yohana anaona sasa ni nini? Ningependekeza vipengele viwili vinavyoashiria utambulisho wa kitabu. Mojawapo ni uhakika wa kwamba ikiwa ni kweli kwamba huyu ni malaika, kwamba tunapaswa kumtambulisha malaika huyo pamoja na Kristo, basi ni Kristo ambaye anashikilia hati-kunjo katika sura ya 10. Zaidi ya hayo, inafurahisha kwamba kitabu hiki cha kukunjwa kinafafanuliwa kuwa kilifunguliwa kwa kutumia neno katika umbo la kisarufi sawa na neno lililotumiwa nyuma katika sura ya 5 ya hati-kunjo likiwa limetiwa muhuri.</w:t>
      </w:r>
    </w:p>
    <w:p w14:paraId="2F6CDDB2" w14:textId="77777777" w:rsidR="003053EE" w:rsidRPr="00421CC8" w:rsidRDefault="003053EE">
      <w:pPr>
        <w:rPr>
          <w:sz w:val="26"/>
          <w:szCs w:val="26"/>
        </w:rPr>
      </w:pPr>
    </w:p>
    <w:p w14:paraId="7E81BDBE"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Sasa, tunamwona Kristo akiwa ameshikilia gombo lililofunguliwa. Kwa hiyo, tukijumlisha haya mawili, kwa kuwa Yesu, ikiwa malaika huyu ni Yesu Kristo, anashikilia kile kitabu cha kukunjwa, na kwa kuwa sasa amekifungua, twapaswa kutambua kitabu cha kukunjwa na kile kile cha Sura ya 5. Hati-kunjo katika sura ya 5 ambayo ilitiwa muhuri na ambayo ilitiwa muhuri hadi sura ya 6 na muhuri wa saba katika sura ya 8, sasa hatimaye katika sura ya 10, ambaye alichukua mwana-kondoo sura ya 10, ambaye alichukua mwana-kondoo sura ya 5. kitabu kutoka mkono wa kuume wa Mungu kwenye kile kiti cha enzi, sasa kama vile malaika mwenye nguvu anachokishikilia kile kitabu, lakini sasa kinasimama kikiwa kimefunguliwa, hakijatiwa muhuri tena kama vile sura ya 5, sasa kimefunguliwa. Sehemu nyingine muhimu ambayo ingedokeza utambulisho ni nyuma ya kitabu cha kukunjwa katika sura ya 5, na kitabu cha kukunjwa katika sura ya 10 kina mandharinyuma sawa na ya Agano la Kale na Ezekieli sura ya 2. Ezekieli sura ya 2 hutoa aina ya kielelezo au maingiliano ya hati-kunjo katika sura zote mbili za kukunjwa katika sura ya 5 na hapa katika sura ya 10 .</w:t>
      </w:r>
    </w:p>
    <w:p w14:paraId="5259182F" w14:textId="77777777" w:rsidR="003053EE" w:rsidRPr="00421CC8" w:rsidRDefault="003053EE">
      <w:pPr>
        <w:rPr>
          <w:sz w:val="26"/>
          <w:szCs w:val="26"/>
        </w:rPr>
      </w:pPr>
    </w:p>
    <w:p w14:paraId="3F01AE26"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Kwa hiyo, tena, twapaswa kuona kitabu hiki cha kukunjwa katika sura ya 10 ambacho malaika mwenye nguvu ambaye ni Kristo sasa anakifungua kama hati-kunjo ileile ambayo kama mwana-kondoo aliyechinjwa alistahili kukitwaa, hati-kunjo iliyotiwa muhuri ambayo alistahili kukichukua katika sura ya 5, ambayo sasa imefunguliwa, sasa imebaki wazi na sasa atampa Yohana mwenyewe hati-kunjo hii. Hili pengine basi linapendekeza pia kwamba mihuri na baragumu ni, kama ninavyofikiri sehemu iliyobaki ya Ufunuo itadhihirisha, mihuri na baragumu labda zitaonekana kama hukumu za awali ambazo ni hukumu za awali za hukumu zaidi zijazo, hasa hukumu ya mwisho inayokuja. Sasa, baada ya kusema haya, tufanye nini katika sura hii? Richard Bauckham, tumemrejelea mara kadhaa, na anaelewa sura ya 10 kama hii.</w:t>
      </w:r>
    </w:p>
    <w:p w14:paraId="3E82B0EF" w14:textId="77777777" w:rsidR="003053EE" w:rsidRPr="00421CC8" w:rsidRDefault="003053EE">
      <w:pPr>
        <w:rPr>
          <w:sz w:val="26"/>
          <w:szCs w:val="26"/>
        </w:rPr>
      </w:pPr>
    </w:p>
    <w:p w14:paraId="36CAA574"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Anasema na sura ya 11 pamoja, sura ya 10 aina ya hutoa utangulizi wa 11. Kwa kuzingatia sura ya 6 hadi 9, sura ya 6 hadi 9 kimsingi imejulikana na mapigo, na mapigo ya hukumu juu ya dunia, na sura ya 9 inamalizia kwa taarifa kwamba wale ambao hawakufa kutokana na tauni bado wanakataa kutubu. </w:t>
      </w:r>
      <w:r xmlns:w="http://schemas.openxmlformats.org/wordprocessingml/2006/main" w:rsidRPr="00421CC8">
        <w:rPr>
          <w:rFonts w:ascii="Calibri" w:eastAsia="Calibri" w:hAnsi="Calibri" w:cs="Calibri"/>
          <w:sz w:val="26"/>
          <w:szCs w:val="26"/>
        </w:rPr>
        <w:lastRenderedPageBreak xmlns:w="http://schemas.openxmlformats.org/wordprocessingml/2006/main"/>
      </w:r>
      <w:r xmlns:w="http://schemas.openxmlformats.org/wordprocessingml/2006/main" w:rsidRPr="00421CC8">
        <w:rPr>
          <w:rFonts w:ascii="Calibri" w:eastAsia="Calibri" w:hAnsi="Calibri" w:cs="Calibri"/>
          <w:sz w:val="26"/>
          <w:szCs w:val="26"/>
        </w:rPr>
        <w:t xml:space="preserve">Na Baucom inaelewa 10 kama aina ya mkakati mpya wa kusimamisha ufalme wa Mungu na kurudisha ulimwengu.</w:t>
      </w:r>
    </w:p>
    <w:p w14:paraId="173A2ACF" w14:textId="77777777" w:rsidR="003053EE" w:rsidRPr="00421CC8" w:rsidRDefault="003053EE">
      <w:pPr>
        <w:rPr>
          <w:sz w:val="26"/>
          <w:szCs w:val="26"/>
        </w:rPr>
      </w:pPr>
    </w:p>
    <w:p w14:paraId="2D890E9B"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Hiyo ni, hadi sasa, hukumu haijafanya hivyo. Mungu amefanya hivyo, na Baucom haipendekezi Mungu kujaribu kitu ambacho hakikufaulu, lakini sasa anajaribu kitu kingine. Ni zaidi anaonyesha kuwa hukumu haitoshi.</w:t>
      </w:r>
    </w:p>
    <w:p w14:paraId="7E022E1E" w14:textId="77777777" w:rsidR="003053EE" w:rsidRPr="00421CC8" w:rsidRDefault="003053EE">
      <w:pPr>
        <w:rPr>
          <w:sz w:val="26"/>
          <w:szCs w:val="26"/>
        </w:rPr>
      </w:pPr>
    </w:p>
    <w:p w14:paraId="34B01EA0"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Sio hukumu kwa namna ya mihuri na mapigo ya tarumbeta ambayo huleta toba. Watu hawatubu mwishoni mwa 9. Lakini ni nini kitakachoongoza mataifa kwenye toba? Baucom anasema sura ya 10 na 11 ndio jibu. Sasa ni Yohana anaenda kutoa unabii.</w:t>
      </w:r>
    </w:p>
    <w:p w14:paraId="63939EFD" w14:textId="77777777" w:rsidR="003053EE" w:rsidRPr="00421CC8" w:rsidRDefault="003053EE">
      <w:pPr>
        <w:rPr>
          <w:sz w:val="26"/>
          <w:szCs w:val="26"/>
        </w:rPr>
      </w:pPr>
    </w:p>
    <w:p w14:paraId="314738F6"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Huu hapa unabii mpya, mkakati mpya. Sasa, ni kupitia kwa ushuhuda mwaminifu unaoteseka wa wale mashahidi wawili katika sura ya 11 ambapo Mungu atashinda ulimwengu na kwamba ulimwengu utaletwa kwenye toba na kuwa sehemu ya utawala wa Mungu. Sasa, kunaweza kuwa na ukweli fulani kwa hilo.</w:t>
      </w:r>
    </w:p>
    <w:p w14:paraId="1461022C" w14:textId="77777777" w:rsidR="003053EE" w:rsidRPr="00421CC8" w:rsidRDefault="003053EE">
      <w:pPr>
        <w:rPr>
          <w:sz w:val="26"/>
          <w:szCs w:val="26"/>
        </w:rPr>
      </w:pPr>
    </w:p>
    <w:p w14:paraId="689D0C6D"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Walakini, inaonekana kwangu kwamba hata katika 10 na 11, msisitizo mkubwa katika sehemu hiyo bado ni wa hukumu. Na kwa hivyo nadhani kwamba kinyume na kuona mabadiliko katika mkakati, sasa hii ndio njia ambayo mataifa yatakuwa kitu kimoja kwa toba, ingawa toba inafanyika mwishoni mwa sura ya 11 baada ya ushuhuda wa waaminifu, mashahidi wawili waaminifu, ingawa tutazungumza juu yake tukifika hapo. Wakati huohuo, inaonekana kwamba hukumu bado ndiyo mada kuu, kwa hiyo sura ya 10 na 11 si mbinu mpya sasa ya kuleta mataifa kwenye toba, lakini badala yake zinaonyesha kwa nini hukumu ya ulimwengu inakuja na jinsi hukumu ya Mungu juu ya ulimwengu inavyokuja.</w:t>
      </w:r>
    </w:p>
    <w:p w14:paraId="6BF2A582" w14:textId="77777777" w:rsidR="003053EE" w:rsidRPr="00421CC8" w:rsidRDefault="003053EE">
      <w:pPr>
        <w:rPr>
          <w:sz w:val="26"/>
          <w:szCs w:val="26"/>
        </w:rPr>
      </w:pPr>
    </w:p>
    <w:p w14:paraId="56C46C5A"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Inakuja kama tokeo la ushuhuda wake mwaminifu. Inakuja kama matokeo ya shahidi mwaminifu ambaye ulimwengu unamkataa na ambaye ulimwengu unamtesa na hatimaye kumuua. Kwa hivyo ndivyo ninavyoelewa sura ya 10 na 11.</w:t>
      </w:r>
    </w:p>
    <w:p w14:paraId="487DA9E9" w14:textId="77777777" w:rsidR="003053EE" w:rsidRPr="00421CC8" w:rsidRDefault="003053EE">
      <w:pPr>
        <w:rPr>
          <w:sz w:val="26"/>
          <w:szCs w:val="26"/>
        </w:rPr>
      </w:pPr>
    </w:p>
    <w:p w14:paraId="17EC3B18"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Yohana anapewa tena unabii, lakini sasa ataeleza kwa undani zaidi asili ya hukumu ya Mungu, jinsi ufalme wa Mungu utakavyosimamishwa katika suala la hukumu yake juu ya ulimwengu, na hiyo ni kwa sababu ulimwengu, kama tokeo la ushuhuda mwaminifu wa mashahidi wake wawili katika sura ya 11, ulimwengu unakataa na kuwatesa na kuua, na hiyo inakuwa msingi wa hukumu inayotokea baadaye katika sura ya saba. 11. Sasa, katika mistari ya 3 na 4, na kisha katika sura ya 10, kipengele kingine cha kuvutia ni kwamba tunapata sauti katika mstari wa 3 na wa 4. Kwa kweli, tunapata ngurumo saba kwenye mwisho wa mstari wa 3. Alipaza sauti kubwa, na alipopaza sauti, sauti za ngurumo saba zilinena. Kwa hiyo sasa tunatambulishwa kwa sauti ya sauti za ngurumo saba, na kinachovutia ni kwamba haionekani kutuambia mengi pale pale, lakini mstari unaofuata unapendekeza yaonekana sauti hizi zilisema jambo ambalo Yohana alielewa na angeweza kuandika, hata hivyo anaambiwa asifanye hivyo.</w:t>
      </w:r>
    </w:p>
    <w:p w14:paraId="5CA3CD53" w14:textId="77777777" w:rsidR="003053EE" w:rsidRPr="00421CC8" w:rsidRDefault="003053EE">
      <w:pPr>
        <w:rPr>
          <w:sz w:val="26"/>
          <w:szCs w:val="26"/>
        </w:rPr>
      </w:pPr>
    </w:p>
    <w:p w14:paraId="1308DF8B"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Badala yake, anaambiwa kuzifunga. Sehemu iliyosalia ya kitabu cha Ufunuo haijatiwa muhuri. Mwishoni kabisa mwa kitabu, andiko tuliloliangalia tayari, Yohana anaambiwa asitie muhuri vilivyomo kwa sababu kuweka muhuri kulikusudiwa kuficha na kufunika, hiyo ni kudokeza kwamba jambo fulani halitafanyika au hili si la wakati huu wa sasa.</w:t>
      </w:r>
    </w:p>
    <w:p w14:paraId="56748AAC" w14:textId="77777777" w:rsidR="003053EE" w:rsidRPr="00421CC8" w:rsidRDefault="003053EE">
      <w:pPr>
        <w:rPr>
          <w:sz w:val="26"/>
          <w:szCs w:val="26"/>
        </w:rPr>
      </w:pPr>
    </w:p>
    <w:p w14:paraId="4FF8C4A5"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Kwa hiyo Yohana anaambiwa asitie muhuri kitabu chake, lakini katika sehemu hii moja, anaambiwa azitie muhuri hizi ngurumo saba. Na swali ni je, hizi ngurumo saba zinaweza kuwa nini, na kwa nini Yohana anaambiwa azitie muhuri? Ufafanuzi kadhaa unaowezekana, na kwa njia, angalia nambari saba tena, ikidokeza sio tu ngurumo saba halisi lakini saba kuwa mfano wa ishara ya ukamilifu, utimilifu, na utimilifu. Uwezekano mmoja ambao wengine wamependekeza ni kwamba Yohana haruhusiwi kufichua yaliyomo katika hizi ngurumo saba; vyovyote vile ambavyo vinaweza kuwa, hatujui kwa sababu alivitia muhuri.</w:t>
      </w:r>
    </w:p>
    <w:p w14:paraId="159CD7D1" w14:textId="77777777" w:rsidR="003053EE" w:rsidRPr="00421CC8" w:rsidRDefault="003053EE">
      <w:pPr>
        <w:rPr>
          <w:sz w:val="26"/>
          <w:szCs w:val="26"/>
        </w:rPr>
      </w:pPr>
    </w:p>
    <w:p w14:paraId="3D1039A7"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Ukweli kwamba Yohana haruhusiwi kufichua yaliyomo unaonyesha kwamba Mungu hajafichua kila kitu, unaonyesha kwamba mipango ya Mungu katika kiwango fulani bado imefichwa, kwamba njia ambayo Mungu atatimiza makusudi yake bado inabaki kuwa fumbo kwa kiwango fulani, na kwamba hatujui kila kitu. Huo ni uwezekano mmoja. Uwezekano mwingine ambao umependekezwa ni, na hii ni kweli kwa mbili zinazofuata, nitaangalia tatu tu, lakini mbili zinazofuata, na hiyo ni nambari saba katika uhusiano na ngurumo, inaweka hii ndani ya muktadha wa mihuri saba na tarumbeta saba.</w:t>
      </w:r>
    </w:p>
    <w:p w14:paraId="32809582" w14:textId="77777777" w:rsidR="003053EE" w:rsidRPr="00421CC8" w:rsidRDefault="003053EE">
      <w:pPr>
        <w:rPr>
          <w:sz w:val="26"/>
          <w:szCs w:val="26"/>
        </w:rPr>
      </w:pPr>
    </w:p>
    <w:p w14:paraId="09F46DE7"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Kwa hiyo zile ngurumo saba zingekuwa hukumu nyingine saba. Kwa hiyo mngekuwa na zile mihuri saba, zile baragumu saba, na kisha ngurumo saba pia. Na maoni ya pili yadokeza kwamba kwa kuzitia muhuri, yaani, kutoziruhusu zitendeke, Mungu kwa neema anakatiza hukumu yake.</w:t>
      </w:r>
    </w:p>
    <w:p w14:paraId="0128E9F3" w14:textId="77777777" w:rsidR="003053EE" w:rsidRPr="00421CC8" w:rsidRDefault="003053EE">
      <w:pPr>
        <w:rPr>
          <w:sz w:val="26"/>
          <w:szCs w:val="26"/>
        </w:rPr>
      </w:pPr>
    </w:p>
    <w:p w14:paraId="19A3B724"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Kwa hiyo, kuna hukumu nyingi zaidi ambazo zingeweza kutokea, lakini kutokana na neema na rehema zake, Mungu amekatisha hukumu yake kwa wanadamu. Njia ya tatu kwa hili ni kwamba, kama ile ya pili, njia ya tatu inasema huu ni mfululizo mwingine wa mapigo, kama vile mihuri saba, baragumu saba, na sasa mapigo saba ya ngurumo. Huu ni mfululizo mwingine wa mapigo ambayo Mungu angeweza kutuma, lakini hatafanya hivyo kama alivyofanya kwa tarumbeta na mabakuli.</w:t>
      </w:r>
    </w:p>
    <w:p w14:paraId="38B5ABD5" w14:textId="77777777" w:rsidR="003053EE" w:rsidRPr="00421CC8" w:rsidRDefault="003053EE">
      <w:pPr>
        <w:rPr>
          <w:sz w:val="26"/>
          <w:szCs w:val="26"/>
        </w:rPr>
      </w:pPr>
    </w:p>
    <w:p w14:paraId="2C8DE1DC"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Mungu hatawatuma. Badala yake, Yohana anaambiwa azitie muhuri ili zisitendeke kwa sababu wanadamu wamekataa kutubu. Na hivyo ndivyo sura ya tisa inavyoishia. Kwa hiyo Mungu hatapeleka hukumu za awali kama tarumbeta na bakuli.</w:t>
      </w:r>
    </w:p>
    <w:p w14:paraId="5A1E7E0D" w14:textId="77777777" w:rsidR="003053EE" w:rsidRPr="00421CC8" w:rsidRDefault="003053EE">
      <w:pPr>
        <w:rPr>
          <w:sz w:val="26"/>
          <w:szCs w:val="26"/>
        </w:rPr>
      </w:pPr>
    </w:p>
    <w:p w14:paraId="5ED69D5A"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Badala yake, mambo yatasonga mbele hadi kwenye hukumu ya mwisho. Mungu atamwaga ghadhabu yake na hukumu yake, na hakutakuwa na hukumu za awali kama mihuri na tarumbeta. Sasa, zile ngurumo saba, ambazo zinaweza </w:t>
      </w:r>
      <w:r xmlns:w="http://schemas.openxmlformats.org/wordprocessingml/2006/main" w:rsidRPr="00421CC8">
        <w:rPr>
          <w:rFonts w:ascii="Calibri" w:eastAsia="Calibri" w:hAnsi="Calibri" w:cs="Calibri"/>
          <w:sz w:val="26"/>
          <w:szCs w:val="26"/>
        </w:rPr>
        <w:lastRenderedPageBreak xmlns:w="http://schemas.openxmlformats.org/wordprocessingml/2006/main"/>
      </w:r>
      <w:r xmlns:w="http://schemas.openxmlformats.org/wordprocessingml/2006/main" w:rsidRPr="00421CC8">
        <w:rPr>
          <w:rFonts w:ascii="Calibri" w:eastAsia="Calibri" w:hAnsi="Calibri" w:cs="Calibri"/>
          <w:sz w:val="26"/>
          <w:szCs w:val="26"/>
        </w:rPr>
        <w:t xml:space="preserve">kuwakilisha hukumu zaidi, hukumu za tauni, zitatiwa muhuri au kusimamishwa.</w:t>
      </w:r>
    </w:p>
    <w:p w14:paraId="6A5F5D5C" w14:textId="77777777" w:rsidR="003053EE" w:rsidRPr="00421CC8" w:rsidRDefault="003053EE">
      <w:pPr>
        <w:rPr>
          <w:sz w:val="26"/>
          <w:szCs w:val="26"/>
        </w:rPr>
      </w:pPr>
    </w:p>
    <w:p w14:paraId="678D8031"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Hayatafanyika kwa sababu Mungu hatashughulika tena na wanadamu kupitia hukumu za awali, lakini kwamba sasa atakamilisha makusudi yake kwa historia, kutia ndani hukumu ya mwisho. Pia kunaweza kuwa na ukweli fulani kwa sura ya kwanza, kwamba labda moja ya athari, ikiwa sio nia ya msingi, athari moja ya kufanya hivi ni kupendekeza kwamba kuna habari fulani ambayo hatujui. Mungu hajaweka wazi mpango wake kamili.</w:t>
      </w:r>
    </w:p>
    <w:p w14:paraId="3A7BB59D" w14:textId="77777777" w:rsidR="003053EE" w:rsidRPr="00421CC8" w:rsidRDefault="003053EE">
      <w:pPr>
        <w:rPr>
          <w:sz w:val="26"/>
          <w:szCs w:val="26"/>
        </w:rPr>
      </w:pPr>
    </w:p>
    <w:p w14:paraId="36F30B66"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Na hivyo ni onyo zaidi dhidi ya mtu yeyote ambaye, kwa kujiamini sana au hata majivuno, kudai kujua hasa jinsi Ufunuo ni kwenda kutimizwa katika siku zijazo. Lakini katika tano hadi saba, tunapata maneno ya malaika sasa. Malaika akitambulishwa, yaelekea sana, na nafsi ya Yesu Kristo, mwana-kondoo aliyechinjwa.</w:t>
      </w:r>
    </w:p>
    <w:p w14:paraId="250906D9" w14:textId="77777777" w:rsidR="003053EE" w:rsidRPr="00421CC8" w:rsidRDefault="003053EE">
      <w:pPr>
        <w:rPr>
          <w:sz w:val="26"/>
          <w:szCs w:val="26"/>
        </w:rPr>
      </w:pPr>
    </w:p>
    <w:p w14:paraId="66586E8C"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Sasa, tuna picha tofauti. Yesu, kwa upande mmoja, alionekana kama mwana wa Adamu aliyeinuliwa katika sura ya kwanza. Pia alikuwa simba kutoka kabila la Yuda.</w:t>
      </w:r>
    </w:p>
    <w:p w14:paraId="6995E825" w14:textId="77777777" w:rsidR="003053EE" w:rsidRPr="00421CC8" w:rsidRDefault="003053EE">
      <w:pPr>
        <w:rPr>
          <w:sz w:val="26"/>
          <w:szCs w:val="26"/>
        </w:rPr>
      </w:pPr>
    </w:p>
    <w:p w14:paraId="36F7B3E0"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Kisha, alikuwa mwana-kondoo aliyechinjwa. Sasa anaonekana kama malaika mwenye nguvu. Tena, mwandishi akifanya kazi na taswira ya apocalyptic, akimwona Kristo kutoka kwa mitazamo tofauti.</w:t>
      </w:r>
    </w:p>
    <w:p w14:paraId="57BC6972" w14:textId="77777777" w:rsidR="003053EE" w:rsidRPr="00421CC8" w:rsidRDefault="003053EE">
      <w:pPr>
        <w:rPr>
          <w:sz w:val="26"/>
          <w:szCs w:val="26"/>
        </w:rPr>
      </w:pPr>
    </w:p>
    <w:p w14:paraId="722628C8"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Sasa yeye ndiye Bwana mkuu ambaye anasimama juu ya viumbe vyote, mguu mmoja juu ya ardhi, mguu mmoja juu ya bahari, ambayo imesisitizwa mara kadhaa. Na katika aya ya tano na ya saba, hivi ndivyo asemavyo. Kisha, yule malaika niliyemwona amesimama juu ya bahari, kwanza kabisa, anainua mkono wake mbinguni na kuapa.</w:t>
      </w:r>
    </w:p>
    <w:p w14:paraId="3CF76FDA" w14:textId="77777777" w:rsidR="003053EE" w:rsidRPr="00421CC8" w:rsidRDefault="003053EE">
      <w:pPr>
        <w:rPr>
          <w:sz w:val="26"/>
          <w:szCs w:val="26"/>
        </w:rPr>
      </w:pPr>
    </w:p>
    <w:p w14:paraId="7B8AC6F3"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Na kisha anasema hivi: hakutakuwa na kuchelewa tena, au kihalisi, wakati hautakuwa tena. Lakini katika siku zile malaika wa saba atakapopiga tarumbeta yake, siri ya Mungu itatimia kama alivyowatangazia watumishi wake manabii. Tena, Yohana akiunganisha maono yake nyuma na utimilifu wa maandishi ya kinabii ya Agano la Kale.</w:t>
      </w:r>
    </w:p>
    <w:p w14:paraId="15FF406E" w14:textId="77777777" w:rsidR="003053EE" w:rsidRPr="00421CC8" w:rsidRDefault="003053EE">
      <w:pPr>
        <w:rPr>
          <w:sz w:val="26"/>
          <w:szCs w:val="26"/>
        </w:rPr>
      </w:pPr>
    </w:p>
    <w:p w14:paraId="7C578204"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Anasimama kwenye kilele, utimilifu wa mapokeo ya kinabii. Sasa, nataka kuangalia kidogo lugha hii ya, katika tano hadi saba, lugha hii ya, na wakati hautakuwapo tena, au hakutakuwa na kuchelewa tena. Kabla hatujafanya hivyo, jambo moja muhimu la kutambua ni mengi ya kile kinachoendelea hapa na malaika huyu, na hotuba inaturudisha kwenye Agano la Kale tena, kwenye kitabu cha Danieli.</w:t>
      </w:r>
    </w:p>
    <w:p w14:paraId="4423CD49" w14:textId="77777777" w:rsidR="003053EE" w:rsidRPr="00421CC8" w:rsidRDefault="003053EE">
      <w:pPr>
        <w:rPr>
          <w:sz w:val="26"/>
          <w:szCs w:val="26"/>
        </w:rPr>
      </w:pPr>
    </w:p>
    <w:p w14:paraId="2C8750D9"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Na wakati huu, Danieli sura ya 12 na mstari wa saba, hasa. Kwa kweli, nitaanza na aya; Nitaanza na mstari wa kwanza wa sura ya 12, sura ya mwisho kabisa ya Danieli, ambayo wakati huo yaonekana ni mojawapo ya maandiko ya kinabii ambayo Yohana sasa anaonyesha waziwazi yatatimizwa. Utimizo wa mwisho na ukamilisho wa ahadi za watumishi wake, manabii, kutia ndani Danieli, sasa unatimizwa.</w:t>
      </w:r>
    </w:p>
    <w:p w14:paraId="5E355AD0" w14:textId="77777777" w:rsidR="003053EE" w:rsidRPr="00421CC8" w:rsidRDefault="003053EE">
      <w:pPr>
        <w:rPr>
          <w:sz w:val="26"/>
          <w:szCs w:val="26"/>
        </w:rPr>
      </w:pPr>
    </w:p>
    <w:p w14:paraId="3FE9D06E"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lastRenderedPageBreak xmlns:w="http://schemas.openxmlformats.org/wordprocessingml/2006/main"/>
      </w:r>
      <w:r xmlns:w="http://schemas.openxmlformats.org/wordprocessingml/2006/main" w:rsidRPr="00421CC8">
        <w:rPr>
          <w:rFonts w:ascii="Calibri" w:eastAsia="Calibri" w:hAnsi="Calibri" w:cs="Calibri"/>
          <w:sz w:val="26"/>
          <w:szCs w:val="26"/>
        </w:rPr>
        <w:t xml:space="preserve">Kwa hiyo Danieli 12 inaisha, wakati huo, Mikaeli, mkuu mkuu anayewalinda watu wako, atatokea. Kutakuwa na wakati wa taabu, ambao hautatokea tangu mwanzo wa mataifa hadi mwisho. Lakini wakati huo watu wako, kila mtu ambaye jina lake limeandikwa katika kitabu hicho, wataokolewa.</w:t>
      </w:r>
    </w:p>
    <w:p w14:paraId="07EDD0E6" w14:textId="77777777" w:rsidR="003053EE" w:rsidRPr="00421CC8" w:rsidRDefault="003053EE">
      <w:pPr>
        <w:rPr>
          <w:sz w:val="26"/>
          <w:szCs w:val="26"/>
        </w:rPr>
      </w:pPr>
    </w:p>
    <w:p w14:paraId="4973BF3A"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Umati wa watu wanaolala katika mavumbi ya dunia wataamka, wengine wapate uzima wa milele, wengine aibu na kudharauliwa milele. Wale walio na hekima na kung'aa kama mwangaza wa mbinguni, na wale wanaoongoza wengi kwenye uadilifu, kama nyota milele na milele. Lakini wewe, Danieli, yafunge na uyatie muhuri maneno ya kitabu hicho mpaka wakati wa mwisho.</w:t>
      </w:r>
    </w:p>
    <w:p w14:paraId="787BEC55" w14:textId="77777777" w:rsidR="003053EE" w:rsidRPr="00421CC8" w:rsidRDefault="003053EE">
      <w:pPr>
        <w:rPr>
          <w:sz w:val="26"/>
          <w:szCs w:val="26"/>
        </w:rPr>
      </w:pPr>
    </w:p>
    <w:p w14:paraId="45267808"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Wengi wataenda huku na kule kuongeza maarifa. Ndipo mimi, Danieli, nikatazama, na mbele yangu wakasimama wengine wawili, mmoja ukingo huu wa mto na mwingine ukingo wa pili. Mmoja wao akamwuliza yule mtu aliyevaa kitani, aliyekuwa juu ya maji ya mto, itachukua muda gani kabla mambo haya ya kushangaza hayajatimia? Na yule mtu, mstari wa saba, yule mtu aliyevaa kitani, aliyekuwa juu ya maji ya mto, akainua mkono wake wa kuume, ambao umetajwa katika sura ya 10, malaika akainua mkono wake mbinguni, akainua mkono wake wa kuume na mkono wake wa kushoto kuelekea mbinguni.</w:t>
      </w:r>
    </w:p>
    <w:p w14:paraId="6FD7AE2F" w14:textId="77777777" w:rsidR="003053EE" w:rsidRPr="00421CC8" w:rsidRDefault="003053EE">
      <w:pPr>
        <w:rPr>
          <w:sz w:val="26"/>
          <w:szCs w:val="26"/>
        </w:rPr>
      </w:pPr>
    </w:p>
    <w:p w14:paraId="404234C4"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Nikamsikia akiapa kwa yeye, kitu kile kile anachofanya malaika katika Ufunuo 10, kwa yeye aishiye milele, akisema, itakuwa kwa wakati, na nyakati mbili, na nusu wakati. Sasa, inafurahisha kwamba Danieli anatumia lugha hiyo, itakuwa kwa wakati, nyakati na nusu wakati. Yohana anasema, hapana, wakati hautakuwapo tena.</w:t>
      </w:r>
    </w:p>
    <w:p w14:paraId="46EF0810" w14:textId="77777777" w:rsidR="003053EE" w:rsidRPr="00421CC8" w:rsidRDefault="003053EE">
      <w:pPr>
        <w:rPr>
          <w:sz w:val="26"/>
          <w:szCs w:val="26"/>
        </w:rPr>
      </w:pPr>
    </w:p>
    <w:p w14:paraId="5B1524E1"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Kwa nini? Kwa sababu yale ambayo Danieli na manabii wengine wanatazamia sasa yatatimia hatimaye. Kwa hivyo hakuna haja tena ya mlolongo wa kihistoria. Hakuna haja tena ya wakati ambapo Mungu atazindua mambo haya.</w:t>
      </w:r>
    </w:p>
    <w:p w14:paraId="5534A820" w14:textId="77777777" w:rsidR="003053EE" w:rsidRPr="00421CC8" w:rsidRDefault="003053EE">
      <w:pPr>
        <w:rPr>
          <w:sz w:val="26"/>
          <w:szCs w:val="26"/>
        </w:rPr>
      </w:pPr>
    </w:p>
    <w:p w14:paraId="6022AC0A"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Lakini sasa utimilifu hatimaye utakuja. Yale ambayo manabii waliahidi sasa yatakuja hatimaye, na hakutakuwa na kukawia tena. Kwa hivyo wakati Yohana anaposema kuwa wakati hautakuwapo tena, hasemi wakati hukoma kuwapo, na tuko katika hali fulani isiyo ya kawaida ya muda.</w:t>
      </w:r>
    </w:p>
    <w:p w14:paraId="2D2EE25C" w14:textId="77777777" w:rsidR="003053EE" w:rsidRPr="00421CC8" w:rsidRDefault="003053EE">
      <w:pPr>
        <w:rPr>
          <w:sz w:val="26"/>
          <w:szCs w:val="26"/>
        </w:rPr>
      </w:pPr>
    </w:p>
    <w:p w14:paraId="7AAEBE62"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Anasema badala yake kwamba maendeleo ya Mungu ya historia hatimaye yatafikia kilele chake na utimilifu wake. Mwisho utakuja, na hakutakuwa tena na haja ya Mungu kufanya kazi katika historia ili kutimiza makusudi yake, lakini utimilifu utakuja. Njia ya kuelewa hili, pia, ni kuleta haya yote katika muktadha huu mpana.</w:t>
      </w:r>
    </w:p>
    <w:p w14:paraId="1CCAA313" w14:textId="77777777" w:rsidR="003053EE" w:rsidRPr="00421CC8" w:rsidRDefault="003053EE">
      <w:pPr>
        <w:rPr>
          <w:sz w:val="26"/>
          <w:szCs w:val="26"/>
        </w:rPr>
      </w:pPr>
    </w:p>
    <w:p w14:paraId="24DED1EB"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Nafikiri hili, tena, ni jibu kwa sehemu nyuma ya sura ya sita, mstari wa saba, ambapo roho za wale walio chini ya madhabahu zinaambiwa, wanashangaa ni muda gani, Ee Bwana, na wanaambiwa wangoje kwa muda kidogo zaidi hadi hesabu yao itimie. Kwa kweli, wanaambiwa wasubiri muda kidogo au muda mfupi. Sasa, katika sura ya 10, mstari wa 6 hadi wa saba, tunaona kwamba wakati haupo tena.</w:t>
      </w:r>
    </w:p>
    <w:p w14:paraId="1327D8D3" w14:textId="77777777" w:rsidR="003053EE" w:rsidRPr="00421CC8" w:rsidRDefault="003053EE">
      <w:pPr>
        <w:rPr>
          <w:sz w:val="26"/>
          <w:szCs w:val="26"/>
        </w:rPr>
      </w:pPr>
    </w:p>
    <w:p w14:paraId="7AB5CFD2"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lastRenderedPageBreak xmlns:w="http://schemas.openxmlformats.org/wordprocessingml/2006/main"/>
      </w:r>
      <w:r xmlns:w="http://schemas.openxmlformats.org/wordprocessingml/2006/main" w:rsidRPr="00421CC8">
        <w:rPr>
          <w:rFonts w:ascii="Calibri" w:eastAsia="Calibri" w:hAnsi="Calibri" w:cs="Calibri"/>
          <w:sz w:val="26"/>
          <w:szCs w:val="26"/>
        </w:rPr>
        <w:t xml:space="preserve">Sasa imefikia kilele chake. Sasa imefikia utimilifu wake. Ili kwamba wakati baragumu ya saba, kama malaika anaendelea na kusema, wakati baragumu ya saba itakapopigwa, hukumu kamili na kushindwa kabisa kwa ufalme wa ulimwengu huu kutasababisha kutokea na utimilifu kamili na kuwasili kwa ufalme wa Mungu.</w:t>
      </w:r>
    </w:p>
    <w:p w14:paraId="2BF29BD5" w14:textId="77777777" w:rsidR="003053EE" w:rsidRPr="00421CC8" w:rsidRDefault="003053EE">
      <w:pPr>
        <w:rPr>
          <w:sz w:val="26"/>
          <w:szCs w:val="26"/>
        </w:rPr>
      </w:pPr>
    </w:p>
    <w:p w14:paraId="15510DA1"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Ambayo, tena, inafanyika katika sura ya 11, 15 hadi 20. Kwa hiyo, tukiweka hili pamoja, kisha Ufunuo 6:10 inauliza, mpaka lini, Ee Bwana? Na Mungu anawaambia, Ngojeni bado kitambo kidogo, na kitambo kidogo, hata hesabu ya hao wanaoudhiwa itakapotimia na kukamilika. Sasa, kwa kuitikia kilio hicho, hatimaye malaika anakuja na kusema, wakati hautakuwapo tena.</w:t>
      </w:r>
    </w:p>
    <w:p w14:paraId="61848565" w14:textId="77777777" w:rsidR="003053EE" w:rsidRPr="00421CC8" w:rsidRDefault="003053EE">
      <w:pPr>
        <w:rPr>
          <w:sz w:val="26"/>
          <w:szCs w:val="26"/>
        </w:rPr>
      </w:pPr>
    </w:p>
    <w:p w14:paraId="33FE5E77"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Yaani utimilifu sasa unakaribia kufika. Hakuna ngurumo tena, hakuna hukumu tena. Sasa, kilele cha mwisho, jibu la mwisho kwa kilio cha mtakatifu, kinakaribia kutukia.</w:t>
      </w:r>
    </w:p>
    <w:p w14:paraId="407ACEDA" w14:textId="77777777" w:rsidR="003053EE" w:rsidRPr="00421CC8" w:rsidRDefault="003053EE">
      <w:pPr>
        <w:rPr>
          <w:sz w:val="26"/>
          <w:szCs w:val="26"/>
        </w:rPr>
      </w:pPr>
    </w:p>
    <w:p w14:paraId="425E4FF2"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Ucheleweshaji sasa umekwisha. Na hivyo basi, katika sura ya 11, mwandishi anaweka wazi kwamba hili litafanyika kwa njia ya ushuhuda wa mateso wa kanisa. Kwa hivyo jinsi gani, tena, ni kana kwamba mwandishi anaunga mkono kidogo.</w:t>
      </w:r>
    </w:p>
    <w:p w14:paraId="372DCD15" w14:textId="77777777" w:rsidR="003053EE" w:rsidRPr="00421CC8" w:rsidRDefault="003053EE">
      <w:pPr>
        <w:rPr>
          <w:sz w:val="26"/>
          <w:szCs w:val="26"/>
        </w:rPr>
      </w:pPr>
    </w:p>
    <w:p w14:paraId="7321741F"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Hii itafikaje hatimaye? Je, hukumu hii ya mwisho na jibu la kilio cha mtakatifu vitafikaje? Itakuja kwa ushuhuda mwaminifu wa kanisa. Ufalme wa Mungu unasimamishwa, kwa kinaya, kupitia wafalme na makuhani wake wanaoteseka hata kifo, mnyanyaso, na kifo kwa sababu ya ushuhuda wao mwaminifu. Na hilo ndilo litakaloleta ufalme wa nyakati za mwisho.</w:t>
      </w:r>
    </w:p>
    <w:p w14:paraId="6570ACC4" w14:textId="77777777" w:rsidR="003053EE" w:rsidRPr="00421CC8" w:rsidRDefault="003053EE">
      <w:pPr>
        <w:rPr>
          <w:sz w:val="26"/>
          <w:szCs w:val="26"/>
        </w:rPr>
      </w:pPr>
    </w:p>
    <w:p w14:paraId="2EA0BD6F"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Hilo ndilo litakaloleta hukumu ya mwisho. Sasa, malaika anatazamia hilo na kusema wakati umekwisha. Hakuna kuchelewa tena.</w:t>
      </w:r>
    </w:p>
    <w:p w14:paraId="67902A2E" w14:textId="77777777" w:rsidR="003053EE" w:rsidRPr="00421CC8" w:rsidRDefault="003053EE">
      <w:pPr>
        <w:rPr>
          <w:sz w:val="26"/>
          <w:szCs w:val="26"/>
        </w:rPr>
      </w:pPr>
    </w:p>
    <w:p w14:paraId="20AF2544"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Kilio cha watakatifu kinakaribia kujibiwa. Mungu anakaribia kuhukumu kwa kujibu shahidi mwaminifu wa kanisa lake. Katika sura ya 11 , hilo litatolewa katika hukumu ya Mungu kwa watu wake na kutetewa kwa mwisho kwa watakatifu wake.</w:t>
      </w:r>
    </w:p>
    <w:p w14:paraId="7A357386" w14:textId="77777777" w:rsidR="003053EE" w:rsidRPr="00421CC8" w:rsidRDefault="003053EE">
      <w:pPr>
        <w:rPr>
          <w:sz w:val="26"/>
          <w:szCs w:val="26"/>
        </w:rPr>
      </w:pPr>
    </w:p>
    <w:p w14:paraId="6F9DC301"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Ahadi na jumbe za manabii wa Agano la Kale sasa ziko karibu kufikia kilele chao cha mwisho. Na wakati hautakuwa muhimu tena. Mchakato wa kihistoria wa kuleta hilo utafikia mwisho wake na kilele chake.</w:t>
      </w:r>
    </w:p>
    <w:p w14:paraId="124EE9CA" w14:textId="77777777" w:rsidR="003053EE" w:rsidRPr="00421CC8" w:rsidRDefault="003053EE">
      <w:pPr>
        <w:rPr>
          <w:sz w:val="26"/>
          <w:szCs w:val="26"/>
        </w:rPr>
      </w:pPr>
    </w:p>
    <w:p w14:paraId="786B9790"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Kama tokeo la hilo, basi katika mstari wa 8 hadi 11, au hasa kuanzia mstari wa 8, ndipo sauti niliyoisikia kutoka mbinguni ikasema nami kwa mara nyingine tena. Na sauti inamwambia aende akachukue hati-kunjo. Hati-kunjo hii imefunguliwa mikononi mwa malaika mwenye nguvu, ambaye yamkini ni Yesu Kristo; sasa Yohana anaambiwa aende kuchukua kitabu hicho cha kukunjwa.</w:t>
      </w:r>
    </w:p>
    <w:p w14:paraId="52A25D75" w14:textId="77777777" w:rsidR="003053EE" w:rsidRPr="00421CC8" w:rsidRDefault="003053EE">
      <w:pPr>
        <w:rPr>
          <w:sz w:val="26"/>
          <w:szCs w:val="26"/>
        </w:rPr>
      </w:pPr>
    </w:p>
    <w:p w14:paraId="39E82BF1"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Kwa hivyo, angalia mnyororo. Ikiwa hii ni kitabu sawa kutoka sura ya 5, angalia mlolongo. Hati-kunjo iko mikononi mwa Mungu.</w:t>
      </w:r>
    </w:p>
    <w:p w14:paraId="1AEA9F9C" w14:textId="77777777" w:rsidR="003053EE" w:rsidRPr="00421CC8" w:rsidRDefault="003053EE">
      <w:pPr>
        <w:rPr>
          <w:sz w:val="26"/>
          <w:szCs w:val="26"/>
        </w:rPr>
      </w:pPr>
    </w:p>
    <w:p w14:paraId="35F9DC18"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Kisha Kristo anakichukua kama yeye anayestahili kukifungua kitabu cha kukunjwa. Sasa kwa kuwa amekifungua, sasa Yesu anampa Yohana kitabu hicho. Jambo la kwanza ambalo Yohana anaambiwa afanye ni kukichukua hicho kitabu kutoka mkononi mwa malaika, kisha anaambiwa akile.</w:t>
      </w:r>
    </w:p>
    <w:p w14:paraId="4D7D55F1" w14:textId="77777777" w:rsidR="003053EE" w:rsidRPr="00421CC8" w:rsidRDefault="003053EE">
      <w:pPr>
        <w:rPr>
          <w:sz w:val="26"/>
          <w:szCs w:val="26"/>
        </w:rPr>
      </w:pPr>
    </w:p>
    <w:p w14:paraId="5C56D47E"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Ni kipengele cha kuvutia lakini kitu ambacho kwa hakika tungetarajia katika maandishi ya aina ya apocalyptic. Taswira hii ya kula gombo na ukweli kwamba Yohana anaendelea na kusema wakati ukila, itageuka kuwa chungu tumboni mwako, ingawa kinywani mwako ni tamu. Kwa hiyo Yohana anapoanza kuila, ambayo ni wazi sanamu ya apocalyptic, ni tamu sana anapoila.</w:t>
      </w:r>
    </w:p>
    <w:p w14:paraId="0A22CCBB" w14:textId="77777777" w:rsidR="003053EE" w:rsidRPr="00421CC8" w:rsidRDefault="003053EE">
      <w:pPr>
        <w:rPr>
          <w:sz w:val="26"/>
          <w:szCs w:val="26"/>
        </w:rPr>
      </w:pPr>
    </w:p>
    <w:p w14:paraId="7414C512"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Lakini inapoingia tumboni mwake, na anaanza kuimeng'enya, inakuwa chungu,r na inakuwa chungu. Lugha hii inakuja, kwa mara nyingine tena, kutoka katika kitabu cha Ezekieli. Sura ya 22, kitabu tulichosema, hufanyiza msingi wa kukunjwa katika sura ya 5 pia.</w:t>
      </w:r>
    </w:p>
    <w:p w14:paraId="5BD94B02" w14:textId="77777777" w:rsidR="003053EE" w:rsidRPr="00421CC8" w:rsidRDefault="003053EE">
      <w:pPr>
        <w:rPr>
          <w:sz w:val="26"/>
          <w:szCs w:val="26"/>
        </w:rPr>
      </w:pPr>
    </w:p>
    <w:p w14:paraId="3A1F7527"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Sasa, tunaona kuwa ina jukumu katika maelezo ya kitabu cha kukunjwa na uhusiano wa Yohana na kitabu cha kukunjwa katika 2. Na ona kinachotokea. Katika sura ya 2 ya Ezekieli, nitaanza na mstari wa 3, alisema, akimwambia Ezekieli, Mwana wa Adamu, ninakutuma kwa wana wa Israeli kwa taifa la waasi ambalo limeniasi. Wao na baba zao wamekuwa wakiniasi hadi leo hii.</w:t>
      </w:r>
    </w:p>
    <w:p w14:paraId="63DE2272" w14:textId="77777777" w:rsidR="003053EE" w:rsidRPr="00421CC8" w:rsidRDefault="003053EE">
      <w:pPr>
        <w:rPr>
          <w:sz w:val="26"/>
          <w:szCs w:val="26"/>
        </w:rPr>
      </w:pPr>
    </w:p>
    <w:p w14:paraId="5BDC61FA"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Watu ambao ninakutuma kwao ni wakaidi na wakaidi. Waambie, hili ndilo BWANA Mwenyezi asemalo. Na kama watasikia au hawatasikia, kwa maana wao ni nyumba ya kuasi, watajua kwamba nabii amekuwa kati yao.</w:t>
      </w:r>
    </w:p>
    <w:p w14:paraId="30A7A99C" w14:textId="77777777" w:rsidR="003053EE" w:rsidRPr="00421CC8" w:rsidRDefault="003053EE">
      <w:pPr>
        <w:rPr>
          <w:sz w:val="26"/>
          <w:szCs w:val="26"/>
        </w:rPr>
      </w:pPr>
    </w:p>
    <w:p w14:paraId="2B228DD4"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Na wewe, mwana wa binadamu, usiwaogope wao wala maneno yao. Usiogope, ijapokuwa miiba na miiba imekuzunguka pande zote, nawe unakaa kati ya nge. Usiogope.</w:t>
      </w:r>
    </w:p>
    <w:p w14:paraId="67A7D4C8" w14:textId="77777777" w:rsidR="003053EE" w:rsidRPr="00421CC8" w:rsidRDefault="003053EE">
      <w:pPr>
        <w:rPr>
          <w:sz w:val="26"/>
          <w:szCs w:val="26"/>
        </w:rPr>
      </w:pPr>
    </w:p>
    <w:p w14:paraId="2C9AE389"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Unapaswa kusema nao maneno. Mstari wa 8: lakini wewe, mwanadamu, sikiliza ninachosema. Usiasi kama nyumba hiyo iliyoasi.</w:t>
      </w:r>
    </w:p>
    <w:p w14:paraId="4D17C14E" w14:textId="77777777" w:rsidR="003053EE" w:rsidRPr="00421CC8" w:rsidRDefault="003053EE">
      <w:pPr>
        <w:rPr>
          <w:sz w:val="26"/>
          <w:szCs w:val="26"/>
        </w:rPr>
      </w:pPr>
    </w:p>
    <w:p w14:paraId="235FB291"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Fungua kinywa chako na kula kile ninachokupa. Na kisha hapa ni nini kinatokea ijayo. Kisha nikatazama, nikaona mkono umenyooshwa kwangu.</w:t>
      </w:r>
    </w:p>
    <w:p w14:paraId="2952275D" w14:textId="77777777" w:rsidR="003053EE" w:rsidRPr="00421CC8" w:rsidRDefault="003053EE">
      <w:pPr>
        <w:rPr>
          <w:sz w:val="26"/>
          <w:szCs w:val="26"/>
        </w:rPr>
      </w:pPr>
    </w:p>
    <w:p w14:paraId="4FBCE796"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Ndani yake kulikuwa na kitabu cha kukunjwa ambacho Yohana alichora kwenye sura ya 2 nyuma katika Ufunuo 5. Ndani yake kulikuwa na kitabu cha kukunjwa, ambacho alikikunjua mbele yangu. Pande zake zote mbili ziliandikwa maneno ya maombolezo na maneno ya maombolezo. Kisha, katika sura ya 3 ya Ezekieli, akaniambia, Mwana wa Adamu, akinena na Ezekieli, kula kilicho mbele yako, kula hicho gombo, kisha uende ukaseme na nyumba ya Israeli.</w:t>
      </w:r>
    </w:p>
    <w:p w14:paraId="1D0D464D" w14:textId="77777777" w:rsidR="003053EE" w:rsidRPr="00421CC8" w:rsidRDefault="003053EE">
      <w:pPr>
        <w:rPr>
          <w:sz w:val="26"/>
          <w:szCs w:val="26"/>
        </w:rPr>
      </w:pPr>
    </w:p>
    <w:p w14:paraId="214EC587"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Basi nikafungua kinywa changu, naye akanipa kile kitabu nile. Kisha asema, Mwanadamu, kula hicho gombo ninalokupa, ulijaze tumbo lako nalo. Basi nikaila, nayo ika ladha tamu kama asali kinywani mwangu.</w:t>
      </w:r>
    </w:p>
    <w:p w14:paraId="65FC7F71" w14:textId="77777777" w:rsidR="003053EE" w:rsidRPr="00421CC8" w:rsidRDefault="003053EE">
      <w:pPr>
        <w:rPr>
          <w:sz w:val="26"/>
          <w:szCs w:val="26"/>
        </w:rPr>
      </w:pPr>
    </w:p>
    <w:p w14:paraId="22B2031F"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Hii ndiyo lugha ambayo Yohana anachora juu yake katika kisa cha yeye kuchukua hati-kunjo kutoka kwa yule ambaye, malaika huyu mwenye nguvu, anashikilia hati-kunjo iliyofunguliwa, kama vile Yohana alivyochukua hati-kunjo iliyofunguliwa kutoka mkononi mwake katika Ezekieli sura ya 2. Na kisha Yohana anaila kwa mtindo wa apocalyptic ulioigwa na Ezekieli 2 na 3. Yohana anaila, na inakuwa tamu kinywani mwake, lakini inakuwa chungu kinywani mwake. Lugha hii ya utamu na uchungu pengine inaeleweka kwa maana ya tabia ya ujumbe wa Yohana. Hiyo ni, inavutia kwamba anaanza na uchungu; ni chungu tumboni mwake.</w:t>
      </w:r>
    </w:p>
    <w:p w14:paraId="222E7369" w14:textId="77777777" w:rsidR="003053EE" w:rsidRPr="00421CC8" w:rsidRDefault="003053EE">
      <w:pPr>
        <w:rPr>
          <w:sz w:val="26"/>
          <w:szCs w:val="26"/>
        </w:rPr>
      </w:pPr>
    </w:p>
    <w:p w14:paraId="6B0E50FE"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Utafikiri angeenda kinyume, kuanzia ni tamu mdomoni, lakini ni chungu tumboni mwake. Anaanza na uchungu. Nashangaa kwa sababu, namba moja, inaonekana kwangu kwamba uchungu, utamu, na uchungu huo pengine vinaashiria ujumbe wa wokovu, lakini pia ujumbe, uchungu, ujumbe wa hukumu.</w:t>
      </w:r>
    </w:p>
    <w:p w14:paraId="1F4615EA" w14:textId="77777777" w:rsidR="003053EE" w:rsidRPr="00421CC8" w:rsidRDefault="003053EE">
      <w:pPr>
        <w:rPr>
          <w:sz w:val="26"/>
          <w:szCs w:val="26"/>
        </w:rPr>
      </w:pPr>
    </w:p>
    <w:p w14:paraId="5EC36C60"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Na kuweka uchungu kwanza, labda, ni njia ya kusisitiza ujumbe wa hukumu ambao sasa Yohana anapaswa kuanza kusema. Utamu na chungu sana, utamu na chungu, unakusudiwa kueleza pengine si madhara ya kula hati-kunjo kihalisi, ingawa hiyo bila shaka ingempa mtu maumivu ya tumbo, ikieleza kwa njia ya mfano ujumbe ambao Yohana anakaribia kutangaza. Ni ujumbe wa wote wawili wokovu lakini hasa utakuwa ni ujumbe wa hukumu.</w:t>
      </w:r>
    </w:p>
    <w:p w14:paraId="0A218BD3" w14:textId="77777777" w:rsidR="003053EE" w:rsidRPr="00421CC8" w:rsidRDefault="003053EE">
      <w:pPr>
        <w:rPr>
          <w:sz w:val="26"/>
          <w:szCs w:val="26"/>
        </w:rPr>
      </w:pPr>
    </w:p>
    <w:p w14:paraId="43FDD52D"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Sasa sura ya 10 basi, onyesho hili la kuagiza upya katika sura ya 10 linatoa mpangilio na hutoa mandhari ya sura ya 11. Sura ya 11 basi labda inaweza kuonekana kama sehemu kuu ya maudhui ya kitabu cha kukunjwa. Kuna uvumi mwingi kuhusu ni nini maudhui sahihi ya kitabu.</w:t>
      </w:r>
    </w:p>
    <w:p w14:paraId="7BE7E9AC" w14:textId="77777777" w:rsidR="003053EE" w:rsidRPr="00421CC8" w:rsidRDefault="003053EE">
      <w:pPr>
        <w:rPr>
          <w:sz w:val="26"/>
          <w:szCs w:val="26"/>
        </w:rPr>
      </w:pPr>
    </w:p>
    <w:p w14:paraId="0AFC72E2"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Ikiwa mihuri na tarumbeta ni aina ya hukumu za awali, sasa, katika sura ya 10, Yohana anaagizwa tena kutabiri hasa ujumbe wa hukumu. Tunapata wapi yaliyomo katika kitabu hicho cha kukunjwa ambacho Yohana anapata na Yohana anakula katika sura ya 10? Angalau, inahusisha sura ya 11. Wengine wamependekeza kwamba huenda ikapitia sura ya 19, ambayo ingali ni mandhari ya hukumu.</w:t>
      </w:r>
    </w:p>
    <w:p w14:paraId="11D00446" w14:textId="77777777" w:rsidR="003053EE" w:rsidRPr="00421CC8" w:rsidRDefault="003053EE">
      <w:pPr>
        <w:rPr>
          <w:sz w:val="26"/>
          <w:szCs w:val="26"/>
        </w:rPr>
      </w:pPr>
    </w:p>
    <w:p w14:paraId="74409F6F"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Wengine wamependekeza kwamba huenda ikaendelea hadi mwisho wa sura ya 22. Na tutarudi kwa hilo baadaye kidogo. Lakini angalau sura ya 11 yaonekana kuwa kiini cha ujumbe wa Yohana au ujumbe wa hati-kunjo ambayo Yohana anakula sasa.</w:t>
      </w:r>
    </w:p>
    <w:p w14:paraId="6E315364" w14:textId="77777777" w:rsidR="003053EE" w:rsidRPr="00421CC8" w:rsidRDefault="003053EE">
      <w:pPr>
        <w:rPr>
          <w:sz w:val="26"/>
          <w:szCs w:val="26"/>
        </w:rPr>
      </w:pPr>
    </w:p>
    <w:p w14:paraId="75591D15"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Lakini wakati huo huo, sina uhakika tunaweza kuweka kikomo kwa hiyo tu. Nadhani unaweza kutoa hoja yenye kulazimisha kwamba labda sehemu nyingine ya kitabu, hadi sura ya 21 na 22, ingejumuisha yaliyomo au ujumbe wa kitabu cha kukunjwa ambacho Yohana anakula. Ujumbe unaojumuisha waamuzi wote wawili, na wokovu pia.</w:t>
      </w:r>
    </w:p>
    <w:p w14:paraId="76BDB546" w14:textId="77777777" w:rsidR="003053EE" w:rsidRPr="00421CC8" w:rsidRDefault="003053EE">
      <w:pPr>
        <w:rPr>
          <w:sz w:val="26"/>
          <w:szCs w:val="26"/>
        </w:rPr>
      </w:pPr>
    </w:p>
    <w:p w14:paraId="66E02800"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Sasa, katika sura ya 11, kufuatia agizo la Yohana katika sura ya 10, huu ndio ujumbe, au angalau mwanzo wa ujumbe, ambao Yohana anapaswa kutoa. Na swali linalojibu </w:t>
      </w:r>
      <w:r xmlns:w="http://schemas.openxmlformats.org/wordprocessingml/2006/main" w:rsidRPr="00421CC8">
        <w:rPr>
          <w:rFonts w:ascii="Calibri" w:eastAsia="Calibri" w:hAnsi="Calibri" w:cs="Calibri"/>
          <w:sz w:val="26"/>
          <w:szCs w:val="26"/>
        </w:rPr>
        <w:lastRenderedPageBreak xmlns:w="http://schemas.openxmlformats.org/wordprocessingml/2006/main"/>
      </w:r>
      <w:r xmlns:w="http://schemas.openxmlformats.org/wordprocessingml/2006/main" w:rsidRPr="00421CC8">
        <w:rPr>
          <w:rFonts w:ascii="Calibri" w:eastAsia="Calibri" w:hAnsi="Calibri" w:cs="Calibri"/>
          <w:sz w:val="26"/>
          <w:szCs w:val="26"/>
        </w:rPr>
        <w:t xml:space="preserve">na kuibua ni je, Mungu atatimizaje makusudi yake ya kusimamisha ufalme wake? Hasa kusudi lake, ambalo tunapata katika mihuri na mapigo, kwa mfano, kusudi lake la kuhukumu ubinadamu kama jibu kwa kilio cha watu wake. Je, ni kwa jinsi gani Mungu atatimiza makusudi yake katika ulimwengu? Sura ya 11 inajibu hilo kwa kutujulisha kwa mashahidi wawili waaminifu ambao Mungu amewaweka rasmi Mungu ameweka rasmi kuwa mashahidi wake.</w:t>
      </w:r>
    </w:p>
    <w:p w14:paraId="406B85A8" w14:textId="77777777" w:rsidR="003053EE" w:rsidRPr="00421CC8" w:rsidRDefault="003053EE">
      <w:pPr>
        <w:rPr>
          <w:sz w:val="26"/>
          <w:szCs w:val="26"/>
        </w:rPr>
      </w:pPr>
    </w:p>
    <w:p w14:paraId="77F348F5"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Na ni kupitia mashahidi wake kwamba Mungu atakamilisha makusudi yake ya kusimamisha ufalme wake. Ni kupitia kwa mashahidi wake ambao wanakataliwa na wanaoteswa na hata kuuawa ndipo Mungu ataleta hukumu yake juu ya ulimwengu wote, ambayo inafikia upeo wake katika tarumbeta ya saba ya sura ya 11. Kwa hiyo tena, sura ya 11 ina jukumu muhimu.</w:t>
      </w:r>
    </w:p>
    <w:p w14:paraId="4B42D16B" w14:textId="77777777" w:rsidR="003053EE" w:rsidRPr="00421CC8" w:rsidRDefault="003053EE">
      <w:pPr>
        <w:rPr>
          <w:sz w:val="26"/>
          <w:szCs w:val="26"/>
        </w:rPr>
      </w:pPr>
    </w:p>
    <w:p w14:paraId="5D68DDCC"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Ni kutengeneza msingi. Je, kanisa lina nafasi gani katika muktadha wa hukumu hizi zote? Mungu anamwaga hukumu zake kwa msingi gani? Je, hilo litapelekeaje Mungu kusimamisha ufalme wake na kuhukumu uovu na kujibu kilio cha watakatifu kuwalipiza kisasi? Ni kwa njia ya ushuhuda wa kuteseka wa watu wake ambao wanakataliwa na kutendewa kwa uadui na hatimaye kuuawa katika Ufunuo sura ya 11. Sasa, Ufunuo sura ya 11 inatuletea picha mbili ambazo, kwa mara nyingine tena, tunapaswa kushughulika nazo.</w:t>
      </w:r>
    </w:p>
    <w:p w14:paraId="1B11B27A" w14:textId="77777777" w:rsidR="003053EE" w:rsidRPr="00421CC8" w:rsidRDefault="003053EE">
      <w:pPr>
        <w:rPr>
          <w:sz w:val="26"/>
          <w:szCs w:val="26"/>
        </w:rPr>
      </w:pPr>
    </w:p>
    <w:p w14:paraId="10F8C438"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Tumemwona Yohana akifanya hivi kidogo, akitufahamisha kwa picha tofauti, wakati mwingine akimaanisha kitu kile kile, wakati mwingine akimaanisha vitu vingine. Lakini hapa katika sura ya 11, tunatambulishwa kwa picha mbili tofauti. Mmoja wao ni wa hekalu ambalo hupimwa.</w:t>
      </w:r>
    </w:p>
    <w:p w14:paraId="328C6047" w14:textId="77777777" w:rsidR="003053EE" w:rsidRPr="00421CC8" w:rsidRDefault="003053EE">
      <w:pPr>
        <w:rPr>
          <w:sz w:val="26"/>
          <w:szCs w:val="26"/>
        </w:rPr>
      </w:pPr>
    </w:p>
    <w:p w14:paraId="4E5645A8"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Sura ya 11 inaanza na Yohana kupewa mwanzi na kuambiwa apime hekalu. Picha ya pili ni moja ya mashahidi wawili, kuanzia mstari wa tatu, ambapo Mungu huwapa mashahidi wake wawili uwezo na mamlaka yake ili watoke na kutabiri. Sasa, moja ya maswali ambayo ni wazi tunahitaji kujibu tena, kama tulivyo nayo katika sura nyingi, ni nani ulimwenguni au picha hizi mbili ni nini? Nini asili yao na maana? Je, wanaweza kurejelea nini? Mashahidi hao wawili ni akina nani? Hekalu hili linalopimwa ni nini au ni nani? Je, picha hizi zinahusiana vipi? Je, yanamaanisha nini? Je, yanahusiana vipi na kile kinachoendelea katika sehemu hii pana ya sura ya 10 na sura ya 11? Lakini kabla hatujaendelea basi, ngoja nisome sehemu hiyo.</w:t>
      </w:r>
    </w:p>
    <w:p w14:paraId="5EBB0AE8" w14:textId="77777777" w:rsidR="003053EE" w:rsidRPr="00421CC8" w:rsidRDefault="003053EE">
      <w:pPr>
        <w:rPr>
          <w:sz w:val="26"/>
          <w:szCs w:val="26"/>
        </w:rPr>
      </w:pPr>
    </w:p>
    <w:p w14:paraId="489E4E0F"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Nitasoma tu sehemu hiyo hadi mstari wa 14, ambapo, kuanzia na 15, tunatanguliza tarumbeta. Nitasoma sehemu hiyo baadaye, lakini nitasimama kwenye mstari wa 13, na tutaenda mbali hivyo. Sura ya 11, mstari wa 1. Nikapewa mwanzi mfano wa fimbo ya kupimia, nikaambiwa, nenda ukapime hekalu la Mungu, na madhabahu, na uwahesabu waabuduo humo, lakini usiwatenge na ua wa nje.</w:t>
      </w:r>
    </w:p>
    <w:p w14:paraId="7C255EE0" w14:textId="77777777" w:rsidR="003053EE" w:rsidRPr="00421CC8" w:rsidRDefault="003053EE">
      <w:pPr>
        <w:rPr>
          <w:sz w:val="26"/>
          <w:szCs w:val="26"/>
        </w:rPr>
      </w:pPr>
    </w:p>
    <w:p w14:paraId="40B5B7E1"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Usiipime kwa sababu imetolewa kwa watu wa mataifa. Watalikanyaga jiji takatifu kwa muda wa miezi 42, nami nitawapa mashahidi wangu uwezo, nao watatoa </w:t>
      </w:r>
      <w:r xmlns:w="http://schemas.openxmlformats.org/wordprocessingml/2006/main" w:rsidRPr="00421CC8">
        <w:rPr>
          <w:rFonts w:ascii="Calibri" w:eastAsia="Calibri" w:hAnsi="Calibri" w:cs="Calibri"/>
          <w:sz w:val="26"/>
          <w:szCs w:val="26"/>
        </w:rPr>
        <w:lastRenderedPageBreak xmlns:w="http://schemas.openxmlformats.org/wordprocessingml/2006/main"/>
      </w:r>
      <w:r xmlns:w="http://schemas.openxmlformats.org/wordprocessingml/2006/main" w:rsidRPr="00421CC8">
        <w:rPr>
          <w:rFonts w:ascii="Calibri" w:eastAsia="Calibri" w:hAnsi="Calibri" w:cs="Calibri"/>
          <w:sz w:val="26"/>
          <w:szCs w:val="26"/>
        </w:rPr>
        <w:t xml:space="preserve">unabii kwa siku 1260 wakiwa wamevaa nguo za magunia. Hawa ndio ile mizeituni miwili na vile vinara viwili vinavyosimama mbele za Bwana wa dunia.</w:t>
      </w:r>
    </w:p>
    <w:p w14:paraId="165BF9FF" w14:textId="77777777" w:rsidR="003053EE" w:rsidRPr="00421CC8" w:rsidRDefault="003053EE">
      <w:pPr>
        <w:rPr>
          <w:sz w:val="26"/>
          <w:szCs w:val="26"/>
        </w:rPr>
      </w:pPr>
    </w:p>
    <w:p w14:paraId="61927B82"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Mtu akijaribu kuwadhuru, moto utatoka katika vinywa vyao na kuwala adui zao. Hivi ndivyo mtu yeyote anayetaka kuwadhuru lazima afe. Watu hawa wana mamlaka ya kuzifunga mbingu ili mvua isinyeshe wakati wa kutoa unabii, na wana uwezo wa kuyageuza maji kuwa damu na kuipiga dunia na kila aina ya tauni mara kwa mara wapendavyo.</w:t>
      </w:r>
    </w:p>
    <w:p w14:paraId="4B991C31" w14:textId="77777777" w:rsidR="003053EE" w:rsidRPr="00421CC8" w:rsidRDefault="003053EE">
      <w:pPr>
        <w:rPr>
          <w:sz w:val="26"/>
          <w:szCs w:val="26"/>
        </w:rPr>
      </w:pPr>
    </w:p>
    <w:p w14:paraId="4BDB6834"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Sasa, watakapomaliza kutoa ushuhuda wao, yule mnyama atokaye kuzimu atawashambulia na kuwashinda na kuwaua. Miili yao italala katika barabara ya jiji kubwa, liitwalo kwa mfano Sodoma na Misri, ambako pia Bwana wao alisulubiwa. Kwa muda wa siku tatu na nusu, watu kutoka kila mtu, kabila, lugha na taifa wataitazama miili yao na kukataa kuzikwa.</w:t>
      </w:r>
    </w:p>
    <w:p w14:paraId="3B397C04" w14:textId="77777777" w:rsidR="003053EE" w:rsidRPr="00421CC8" w:rsidRDefault="003053EE">
      <w:pPr>
        <w:rPr>
          <w:sz w:val="26"/>
          <w:szCs w:val="26"/>
        </w:rPr>
      </w:pPr>
    </w:p>
    <w:p w14:paraId="2757793A"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Wakaaji wa dunia watafurahi juu yao na kusherehekea kwa kupeana zawadi kwa sababu manabii hawa wawili waliwatesa wale wanaoishi duniani. Lakini baada ya siku hizo tatu na nusu, pumzi ya uhai kutoka kwa Mungu ikawaingia, wakasimama kwa miguu yao, na hofu ikawashika wale waliowaona. Kisha wakasikia sauti kuu kutoka mbinguni ikiwaambia, Njoni huku juu, nao wakapanda mbinguni katika wingu huku adui zao wakiwatazama.</w:t>
      </w:r>
    </w:p>
    <w:p w14:paraId="61D25C64" w14:textId="77777777" w:rsidR="003053EE" w:rsidRPr="00421CC8" w:rsidRDefault="003053EE">
      <w:pPr>
        <w:rPr>
          <w:sz w:val="26"/>
          <w:szCs w:val="26"/>
        </w:rPr>
      </w:pPr>
    </w:p>
    <w:p w14:paraId="5E2F5C9E"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Saa hiyohiyo, kukatokea tetemeko kubwa la ardhi, na sehemu ya kumi ya jiji ikaanguka. Watu elfu saba waliuawa katika tetemeko hilo la ardhi, na wale walionusurika waliogopa sana, wakamtukuza Mungu wa mbinguni. Sasa, katika sehemu hii, tumeletewa maelezo ya vipengele hivi viwili.</w:t>
      </w:r>
    </w:p>
    <w:p w14:paraId="5A00EFA4" w14:textId="77777777" w:rsidR="003053EE" w:rsidRPr="00421CC8" w:rsidRDefault="003053EE">
      <w:pPr>
        <w:rPr>
          <w:sz w:val="26"/>
          <w:szCs w:val="26"/>
        </w:rPr>
      </w:pPr>
    </w:p>
    <w:p w14:paraId="70F64309"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Yohana anaambiwa kupima hekalu, na anapewa fimbo kufanya hivyo. Kwa kustaajabisha, yeye hupima tu sehemu yake, na iliyobaki inatupwa nje kwa Mataifa. Je, tunaelewaje hilo? Je, tunaelewaje kipindi hiki cha miezi 42 ambacho sehemu ya hekalu inatupwa nje kwa Mataifa ili kukanyagwa? Na kisha, mashahidi hawa wawili ni akina nani? Je, tunaelewaje kwamba katika kipindi hiki cha siku 1260, wanaruhusiwa kutoa unabii? Je, tueleweje huduma yao ya kuweza kuwala adui zao kwa moto unaotoka vinywani mwao na kufunga anga ili mvua isinyeshe? Je, tunapaswa kuelewaje kwamba mnyama huyu anatoka kuzimu na kuwaua na kulala barabarani ili ulimwengu wote uweze kuona kwa muda wa siku tatu na nusu, na hatimaye, wanainuliwa mwishoni kabisa mwa hili mbele ya ulimwengu wote unaotazama? Kwa hiyo kuna mambo kadha wa kadha ambayo tunapaswa kukabiliana nayo katika kufahamu kile kinachoendelea katika sura ya 11 na, kuna uhusiano gani kati ya picha hizi mbili, na zinasema nini kuhusu ujumbe huu ambao Yohana anapaswa kutangaza. Kwa hiyo, katika sehemu inayofuata, tutachukua swali la utambulisho wa picha hizi mbili na baadhi ya masuala mengine ambayo tunahitaji kushughulikia ili kupata maana ya Ufunuo sura ya 11 .</w:t>
      </w:r>
    </w:p>
    <w:p w14:paraId="3276B605" w14:textId="77777777" w:rsidR="003053EE" w:rsidRPr="00421CC8" w:rsidRDefault="003053EE">
      <w:pPr>
        <w:rPr>
          <w:sz w:val="26"/>
          <w:szCs w:val="26"/>
        </w:rPr>
      </w:pPr>
    </w:p>
    <w:p w14:paraId="75FC2DEB" w14:textId="77777777" w:rsidR="00421CC8" w:rsidRPr="00421CC8" w:rsidRDefault="00000000" w:rsidP="00421CC8">
      <w:pPr xmlns:w="http://schemas.openxmlformats.org/wordprocessingml/2006/main">
        <w:rPr>
          <w:rFonts w:ascii="Calibri" w:eastAsia="Calibri" w:hAnsi="Calibri" w:cs="Calibri"/>
          <w:sz w:val="26"/>
          <w:szCs w:val="26"/>
        </w:rPr>
      </w:pPr>
      <w:r xmlns:w="http://schemas.openxmlformats.org/wordprocessingml/2006/main" w:rsidRPr="00421CC8">
        <w:rPr>
          <w:rFonts w:ascii="Calibri" w:eastAsia="Calibri" w:hAnsi="Calibri" w:cs="Calibri"/>
          <w:sz w:val="26"/>
          <w:szCs w:val="26"/>
        </w:rPr>
        <w:lastRenderedPageBreak xmlns:w="http://schemas.openxmlformats.org/wordprocessingml/2006/main"/>
      </w:r>
      <w:r xmlns:w="http://schemas.openxmlformats.org/wordprocessingml/2006/main" w:rsidRPr="00421CC8">
        <w:rPr>
          <w:rFonts w:ascii="Calibri" w:eastAsia="Calibri" w:hAnsi="Calibri" w:cs="Calibri"/>
          <w:sz w:val="26"/>
          <w:szCs w:val="26"/>
        </w:rPr>
        <w:t xml:space="preserve">Huyu ni Dk. Dave Mathewson katika kozi yake ya kitabu cha Ufunuo. Hiki ni kipindi namba 15, Ufunuo sura ya 10 na 11, Baragumu na Maingiliano.</w:t>
      </w:r>
    </w:p>
    <w:p w14:paraId="0F319A23" w14:textId="472F206F" w:rsidR="003053EE" w:rsidRPr="00421CC8" w:rsidRDefault="003053EE" w:rsidP="00421CC8">
      <w:pPr>
        <w:rPr>
          <w:sz w:val="26"/>
          <w:szCs w:val="26"/>
        </w:rPr>
      </w:pPr>
    </w:p>
    <w:sectPr w:rsidR="003053EE" w:rsidRPr="00421CC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827F6" w14:textId="77777777" w:rsidR="005D76C0" w:rsidRDefault="005D76C0">
      <w:r>
        <w:separator/>
      </w:r>
    </w:p>
  </w:endnote>
  <w:endnote w:type="continuationSeparator" w:id="0">
    <w:p w14:paraId="282DF5D1" w14:textId="77777777" w:rsidR="005D76C0" w:rsidRDefault="005D7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7242D" w14:textId="77777777" w:rsidR="005D76C0" w:rsidRDefault="005D76C0">
      <w:r>
        <w:separator/>
      </w:r>
    </w:p>
  </w:footnote>
  <w:footnote w:type="continuationSeparator" w:id="0">
    <w:p w14:paraId="73FEBE85" w14:textId="77777777" w:rsidR="005D76C0" w:rsidRDefault="005D7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0799666"/>
      <w:docPartObj>
        <w:docPartGallery w:val="Page Numbers (Top of Page)"/>
        <w:docPartUnique/>
      </w:docPartObj>
    </w:sdtPr>
    <w:sdtEndPr>
      <w:rPr>
        <w:noProof/>
      </w:rPr>
    </w:sdtEndPr>
    <w:sdtContent>
      <w:p w14:paraId="52A5D7CA" w14:textId="01BA9D14" w:rsidR="00421CC8" w:rsidRDefault="0000000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C98F92F" w14:textId="77777777" w:rsidR="00421CC8" w:rsidRDefault="00421C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85FC4"/>
    <w:multiLevelType w:val="hybridMultilevel"/>
    <w:tmpl w:val="38B2860E"/>
    <w:lvl w:ilvl="0" w:tplc="E7E84EDE">
      <w:start w:val="1"/>
      <w:numFmt w:val="bullet"/>
      <w:lvlText w:val="●"/>
      <w:lvlJc w:val="left"/>
      <w:pPr>
        <w:ind w:left="720" w:hanging="360"/>
      </w:pPr>
    </w:lvl>
    <w:lvl w:ilvl="1" w:tplc="F140D682">
      <w:start w:val="1"/>
      <w:numFmt w:val="bullet"/>
      <w:lvlText w:val="○"/>
      <w:lvlJc w:val="left"/>
      <w:pPr>
        <w:ind w:left="1440" w:hanging="360"/>
      </w:pPr>
    </w:lvl>
    <w:lvl w:ilvl="2" w:tplc="F026A3C0">
      <w:start w:val="1"/>
      <w:numFmt w:val="bullet"/>
      <w:lvlText w:val="■"/>
      <w:lvlJc w:val="left"/>
      <w:pPr>
        <w:ind w:left="2160" w:hanging="360"/>
      </w:pPr>
    </w:lvl>
    <w:lvl w:ilvl="3" w:tplc="81E8FF28">
      <w:start w:val="1"/>
      <w:numFmt w:val="bullet"/>
      <w:lvlText w:val="●"/>
      <w:lvlJc w:val="left"/>
      <w:pPr>
        <w:ind w:left="2880" w:hanging="360"/>
      </w:pPr>
    </w:lvl>
    <w:lvl w:ilvl="4" w:tplc="67348FBC">
      <w:start w:val="1"/>
      <w:numFmt w:val="bullet"/>
      <w:lvlText w:val="○"/>
      <w:lvlJc w:val="left"/>
      <w:pPr>
        <w:ind w:left="3600" w:hanging="360"/>
      </w:pPr>
    </w:lvl>
    <w:lvl w:ilvl="5" w:tplc="C41ABE50">
      <w:start w:val="1"/>
      <w:numFmt w:val="bullet"/>
      <w:lvlText w:val="■"/>
      <w:lvlJc w:val="left"/>
      <w:pPr>
        <w:ind w:left="4320" w:hanging="360"/>
      </w:pPr>
    </w:lvl>
    <w:lvl w:ilvl="6" w:tplc="90CEB018">
      <w:start w:val="1"/>
      <w:numFmt w:val="bullet"/>
      <w:lvlText w:val="●"/>
      <w:lvlJc w:val="left"/>
      <w:pPr>
        <w:ind w:left="5040" w:hanging="360"/>
      </w:pPr>
    </w:lvl>
    <w:lvl w:ilvl="7" w:tplc="FE9E9146">
      <w:start w:val="1"/>
      <w:numFmt w:val="bullet"/>
      <w:lvlText w:val="●"/>
      <w:lvlJc w:val="left"/>
      <w:pPr>
        <w:ind w:left="5760" w:hanging="360"/>
      </w:pPr>
    </w:lvl>
    <w:lvl w:ilvl="8" w:tplc="945C142E">
      <w:start w:val="1"/>
      <w:numFmt w:val="bullet"/>
      <w:lvlText w:val="●"/>
      <w:lvlJc w:val="left"/>
      <w:pPr>
        <w:ind w:left="6480" w:hanging="360"/>
      </w:pPr>
    </w:lvl>
  </w:abstractNum>
  <w:num w:numId="1" w16cid:durableId="15631721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3EE"/>
    <w:rsid w:val="003053EE"/>
    <w:rsid w:val="0037430A"/>
    <w:rsid w:val="00421CC8"/>
    <w:rsid w:val="005D76C0"/>
    <w:rsid w:val="00B739E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5A211"/>
  <w15:docId w15:val="{2807C50A-977C-4F9F-A21A-93FE061B2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21CC8"/>
    <w:pPr>
      <w:tabs>
        <w:tab w:val="center" w:pos="4680"/>
        <w:tab w:val="right" w:pos="9360"/>
      </w:tabs>
    </w:pPr>
  </w:style>
  <w:style w:type="character" w:customStyle="1" w:styleId="HeaderChar">
    <w:name w:val="Header Char"/>
    <w:basedOn w:val="DefaultParagraphFont"/>
    <w:link w:val="Header"/>
    <w:uiPriority w:val="99"/>
    <w:rsid w:val="00421CC8"/>
  </w:style>
  <w:style w:type="paragraph" w:styleId="Footer">
    <w:name w:val="footer"/>
    <w:basedOn w:val="Normal"/>
    <w:link w:val="FooterChar"/>
    <w:uiPriority w:val="99"/>
    <w:unhideWhenUsed/>
    <w:rsid w:val="00421CC8"/>
    <w:pPr>
      <w:tabs>
        <w:tab w:val="center" w:pos="4680"/>
        <w:tab w:val="right" w:pos="9360"/>
      </w:tabs>
    </w:pPr>
  </w:style>
  <w:style w:type="character" w:customStyle="1" w:styleId="FooterChar">
    <w:name w:val="Footer Char"/>
    <w:basedOn w:val="DefaultParagraphFont"/>
    <w:link w:val="Footer"/>
    <w:uiPriority w:val="99"/>
    <w:rsid w:val="00421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8018</Words>
  <Characters>35754</Characters>
  <Application>Microsoft Office Word</Application>
  <DocSecurity>0</DocSecurity>
  <Lines>699</Lines>
  <Paragraphs>121</Paragraphs>
  <ScaleCrop>false</ScaleCrop>
  <Company/>
  <LinksUpToDate>false</LinksUpToDate>
  <CharactersWithSpaces>43653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Lecture15 Rev10 11</dc:title>
  <dc:creator>TurboScribe.ai</dc:creator>
  <cp:lastModifiedBy>Ted Hildebrandt</cp:lastModifiedBy>
  <cp:revision>2</cp:revision>
  <dcterms:created xsi:type="dcterms:W3CDTF">2024-03-29T15:44:00Z</dcterms:created>
  <dcterms:modified xsi:type="dcterms:W3CDTF">2024-03-29T15:44:00Z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9f0c6ad956fee1a5b9370999c25b87c0aa8c3dceda6c90385684f8702684c5bf</vt:lpwstr>
  </property>
</Properties>
</file>