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1938" w14:textId="6B99BB17" w:rsidR="00730A37" w:rsidRPr="006E7EEE" w:rsidRDefault="006E7EEE" w:rsidP="006E7EEE">
      <w:pPr xmlns:w="http://schemas.openxmlformats.org/wordprocessingml/2006/main">
        <w:jc w:val="center"/>
        <w:rPr>
          <w:rFonts w:ascii="Calibri" w:eastAsia="Calibri" w:hAnsi="Calibri" w:cs="Calibri"/>
          <w:b/>
          <w:bCs/>
          <w:sz w:val="40"/>
          <w:szCs w:val="40"/>
        </w:rPr>
      </w:pPr>
      <w:r xmlns:w="http://schemas.openxmlformats.org/wordprocessingml/2006/main" w:rsidRPr="006E7EEE">
        <w:rPr>
          <w:rFonts w:ascii="Calibri" w:eastAsia="Calibri" w:hAnsi="Calibri" w:cs="Calibri"/>
          <w:b/>
          <w:bCs/>
          <w:sz w:val="40"/>
          <w:szCs w:val="40"/>
        </w:rPr>
        <w:t xml:space="preserve">Dave Mathewson, Ufunuo, Hotuba ya 8, </w:t>
      </w:r>
      <w:r xmlns:w="http://schemas.openxmlformats.org/wordprocessingml/2006/main" w:rsidRPr="006E7EEE">
        <w:rPr>
          <w:rFonts w:ascii="Calibri" w:eastAsia="Calibri" w:hAnsi="Calibri" w:cs="Calibri"/>
          <w:b/>
          <w:bCs/>
          <w:sz w:val="40"/>
          <w:szCs w:val="40"/>
        </w:rPr>
        <w:br xmlns:w="http://schemas.openxmlformats.org/wordprocessingml/2006/main"/>
      </w:r>
      <w:r xmlns:w="http://schemas.openxmlformats.org/wordprocessingml/2006/main" w:rsidRPr="006E7EEE">
        <w:rPr>
          <w:rFonts w:ascii="Calibri" w:eastAsia="Calibri" w:hAnsi="Calibri" w:cs="Calibri"/>
          <w:b/>
          <w:bCs/>
          <w:sz w:val="40"/>
          <w:szCs w:val="40"/>
        </w:rPr>
        <w:t xml:space="preserve">Ufunuo 4 na 5</w:t>
      </w:r>
    </w:p>
    <w:p w14:paraId="6026A424" w14:textId="141E653A" w:rsidR="006E7EEE" w:rsidRPr="006E7EEE" w:rsidRDefault="006E7EEE" w:rsidP="006E7EEE">
      <w:pPr xmlns:w="http://schemas.openxmlformats.org/wordprocessingml/2006/main">
        <w:jc w:val="center"/>
        <w:rPr>
          <w:rFonts w:ascii="Calibri" w:eastAsia="Calibri" w:hAnsi="Calibri" w:cs="Calibri"/>
          <w:sz w:val="26"/>
          <w:szCs w:val="26"/>
        </w:rPr>
      </w:pPr>
      <w:r xmlns:w="http://schemas.openxmlformats.org/wordprocessingml/2006/main" w:rsidRPr="006E7EEE">
        <w:rPr>
          <w:rFonts w:ascii="AA Times New Roman" w:eastAsia="Calibri" w:hAnsi="AA Times New Roman" w:cs="AA Times New Roman"/>
          <w:sz w:val="26"/>
          <w:szCs w:val="26"/>
        </w:rPr>
        <w:t xml:space="preserve">© </w:t>
      </w:r>
      <w:r xmlns:w="http://schemas.openxmlformats.org/wordprocessingml/2006/main" w:rsidRPr="006E7EEE">
        <w:rPr>
          <w:rFonts w:ascii="Calibri" w:eastAsia="Calibri" w:hAnsi="Calibri" w:cs="Calibri"/>
          <w:sz w:val="26"/>
          <w:szCs w:val="26"/>
        </w:rPr>
        <w:t xml:space="preserve">2024 Dave Mathewson na Ted Hildebrandt</w:t>
      </w:r>
    </w:p>
    <w:p w14:paraId="34D75CEC" w14:textId="77777777" w:rsidR="006E7EEE" w:rsidRPr="006E7EEE" w:rsidRDefault="006E7EEE">
      <w:pPr>
        <w:rPr>
          <w:sz w:val="26"/>
          <w:szCs w:val="26"/>
        </w:rPr>
      </w:pPr>
    </w:p>
    <w:p w14:paraId="42869F13" w14:textId="5E1293AA" w:rsidR="006E7EEE" w:rsidRPr="006E7EEE" w:rsidRDefault="00000000">
      <w:pPr xmlns:w="http://schemas.openxmlformats.org/wordprocessingml/2006/main">
        <w:rPr>
          <w:rFonts w:ascii="Calibri" w:eastAsia="Calibri" w:hAnsi="Calibri" w:cs="Calibri"/>
          <w:sz w:val="26"/>
          <w:szCs w:val="26"/>
        </w:rPr>
      </w:pPr>
      <w:r xmlns:w="http://schemas.openxmlformats.org/wordprocessingml/2006/main" w:rsidRPr="006E7EEE">
        <w:rPr>
          <w:rFonts w:ascii="Calibri" w:eastAsia="Calibri" w:hAnsi="Calibri" w:cs="Calibri"/>
          <w:sz w:val="26"/>
          <w:szCs w:val="26"/>
        </w:rPr>
        <w:t xml:space="preserve">Huyu ni Dk. Dave Mathewson katika kozi yake ya kitabu cha Ufunuo. Hiki ni kipindi cha 8, Ufunuo 4 na 5, utangulizi.</w:t>
      </w:r>
    </w:p>
    <w:p w14:paraId="06F3EDF4" w14:textId="77777777" w:rsidR="006E7EEE" w:rsidRPr="006E7EEE" w:rsidRDefault="006E7EEE">
      <w:pPr>
        <w:rPr>
          <w:rFonts w:ascii="Calibri" w:eastAsia="Calibri" w:hAnsi="Calibri" w:cs="Calibri"/>
          <w:sz w:val="26"/>
          <w:szCs w:val="26"/>
        </w:rPr>
      </w:pPr>
    </w:p>
    <w:p w14:paraId="3FFD2DB8" w14:textId="419186F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Tukiwa na sura ya 4 na 5 ya Ufunuo, tunafika kwenye sehemu ambayo ni ya aina tofauti katika tabia kama tulivyokwisha kudokeza mara kadhaa kutoka sura ya 2 na 3. Sura ya 2 na 3 ikiwa ni aina ya maelezo ya moja kwa moja yanayotumia taswira nyingi bado, lakini maelezo ya moja kwa moja au tathmini ya hali ya makanisa saba ya kihistoria.</w:t>
      </w:r>
    </w:p>
    <w:p w14:paraId="6ECFC468" w14:textId="77777777" w:rsidR="00730A37" w:rsidRPr="006E7EEE" w:rsidRDefault="00730A37">
      <w:pPr>
        <w:rPr>
          <w:sz w:val="26"/>
          <w:szCs w:val="26"/>
        </w:rPr>
      </w:pPr>
    </w:p>
    <w:p w14:paraId="33AEBE72" w14:textId="6B838E7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Sasa, kuanzia sura ya 4, tunafikia aina ya sehemu ya apocalyptic ya kitabu. Haya ndiyo maono sahihi. Tuliona ono la uzinduzi katika sura ya 1, lakini sasa, kuanzia sura ya 4, sura ya 4 inaanza Yohana ambayo itaenea hadi mwisho wa kitabu, angalau kupitia sehemu za sura ya 22.</w:t>
      </w:r>
    </w:p>
    <w:p w14:paraId="51CCEE36" w14:textId="77777777" w:rsidR="00730A37" w:rsidRPr="006E7EEE" w:rsidRDefault="00730A37">
      <w:pPr>
        <w:rPr>
          <w:sz w:val="26"/>
          <w:szCs w:val="26"/>
        </w:rPr>
      </w:pPr>
    </w:p>
    <w:p w14:paraId="3DDB5C71" w14:textId="30FD489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Wengine wameandika sura ya 4 na 5 kama aina ya ukamilifu wa kitabu au kituo cha kitheolojia cha kitabu. Pengine kuna ukweli fulani kwa hilo. Hasa, sura za 4 na 5 zimeongoza nyimbo na nyimbo nyingi za kanisa.</w:t>
      </w:r>
    </w:p>
    <w:p w14:paraId="23763830" w14:textId="77777777" w:rsidR="00730A37" w:rsidRPr="006E7EEE" w:rsidRDefault="00730A37">
      <w:pPr>
        <w:rPr>
          <w:sz w:val="26"/>
          <w:szCs w:val="26"/>
        </w:rPr>
      </w:pPr>
    </w:p>
    <w:p w14:paraId="09565AD0" w14:textId="273BD4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Huna haja ya kufikiria sana kukumbuka nyimbo kama Mtakatifu, Mtakatifu, Mtakatifu, Bwana Mungu Mwenyezi, au anastahili mwana-kondoo aliyechinjwa, au kumvika taji nyingi, mwana-kondoo juu ya kiti chake cha enzi, akipiga kelele jinsi ngoma ya nyimbo za mbinguni, nk., nk. Unaweza kufikiria nyimbo zingine ambazo zimeongozwa kwa maneno kabla ya sura ya 4 na Ufunuo wa Yohana. na 5, na kwa matumaini, tunapoendelea katika kuangalia sura hizi mbili, tutaona kwa nini ziko pamoja. Sura ya 4 na 5 pengine zisichukuliwe kama sura mbili tofauti hata kidogo.</w:t>
      </w:r>
    </w:p>
    <w:p w14:paraId="50E69B14" w14:textId="77777777" w:rsidR="00730A37" w:rsidRPr="006E7EEE" w:rsidRDefault="00730A37">
      <w:pPr>
        <w:rPr>
          <w:sz w:val="26"/>
          <w:szCs w:val="26"/>
        </w:rPr>
      </w:pPr>
    </w:p>
    <w:p w14:paraId="39D82CFA" w14:textId="4E08FF4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Sura za 4 na 5 zinajumuisha kipande kimoja cha maono ndani ya simulizi, sehemu moja. Lakini acheni nitoe maoni kadhaa ya awali kuhusu utendaji wa jumla, maudhui ya jumla, na mwelekeo wa jumla wa Ufunuo sura ya 4 na 5. Kihalisi, jambo la kwanza ninalotaka kufanya ni kutoka kwa mtazamo wa kifasihi, sura ya 4 na 5 hutoa aina ya mpangilio au matayarisho kwa ajili ya maono mengine. Hiyo ni katika sura ya 6 hadi 22.</w:t>
      </w:r>
    </w:p>
    <w:p w14:paraId="35423D13" w14:textId="77777777" w:rsidR="00730A37" w:rsidRPr="006E7EEE" w:rsidRDefault="00730A37">
      <w:pPr>
        <w:rPr>
          <w:sz w:val="26"/>
          <w:szCs w:val="26"/>
        </w:rPr>
      </w:pPr>
    </w:p>
    <w:p w14:paraId="492DDBF7" w14:textId="02524FA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Hayo ndiyo yote yanayotokea katika sura ya 6 hadi 22, ambayo inatokana na kutiririka kutoka sehemu hii ya maono. Baraka zote za wokovu ambazo zimefafanuliwa katika sehemu nyingine ya Ufunuo zinatokana na sehemu hii. Hukumu zote ambazo tunasoma juu yake katika sura ya 6 hadi 19, kuanzia sura ya 6 na mihuri saba, hukumu hizi zote zimetolewa kutoka sura ya 4 na 5. Pia, njia nyingine ya kuiangalia ni katika mwanga wa hili, jinsi mambo yanavyozidi kuwa makali zaidi katika sehemu nyingine ya kitabu, tunapoona hukumu ya Mungu ikimiminwa, kama tunavyoona nyakati fulani mambo yanakuwa yakipata msukosuko mdogo wa hewa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na utulivu. kila aina ya misukosuko inayoendelea na kutupwa huku na kule.</w:t>
      </w:r>
    </w:p>
    <w:p w14:paraId="7F5C794E" w14:textId="77777777" w:rsidR="00730A37" w:rsidRPr="006E7EEE" w:rsidRDefault="00730A37">
      <w:pPr>
        <w:rPr>
          <w:sz w:val="26"/>
          <w:szCs w:val="26"/>
        </w:rPr>
      </w:pPr>
    </w:p>
    <w:p w14:paraId="19A698BA" w14:textId="299994B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Ufunuo 4 na 5 hutukumbusha kwamba katika chumba cha marubani, kwa njia ya mfano, katika chumba cha kiti cha ufalme, Mungu ameketi juu ya kiti chake cha ufalme, naye ndiye anayeongoza mambo yote yanayotukia katika sura ya 6 hadi 19. Hakuna jambo lolote hutukia mbali na jicho lake lenye kutazama. Ili kwamba, maana ya haya ni kwamba hatuwezi kusoma Ufunuo katika suala la uwili kati ya wema na uovu, kana kwamba kuna mgongano wa uwili kati ya nguvu za wema na nguvu za uovu, ambao matokeo yake hayana uhakika hadi yatakapotatuliwa mwishoni.</w:t>
      </w:r>
    </w:p>
    <w:p w14:paraId="273DE6EC" w14:textId="77777777" w:rsidR="00730A37" w:rsidRPr="006E7EEE" w:rsidRDefault="00730A37">
      <w:pPr>
        <w:rPr>
          <w:sz w:val="26"/>
          <w:szCs w:val="26"/>
        </w:rPr>
      </w:pPr>
    </w:p>
    <w:p w14:paraId="0CD0ACED" w14:textId="1F3D2219" w:rsidR="00730A37" w:rsidRPr="006E7EEE" w:rsidRDefault="00BA52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4 na 5 inatukumbusha hapo mwanzo kwamba hakuna uwili kati ya wema na uovu, lakini mahali pa kuanzia ni Mungu aliyeketi katika kiti chake cha enzi kwa enzi, ambaye ni mkuu juu ya mambo na matukio yote yanayotokea duniani. Pili, Ufunuo 4 na 5 hufanya kazi na kutayarisha sura ya 6 hadi 22 kwa njia nyingine. Katika sura ya 4 na 5, tunapata maono haya ya mbingu zote zikimuabudu Mungu aliyeketi kwenye kiti chake cha enzi.</w:t>
      </w:r>
    </w:p>
    <w:p w14:paraId="3C86B49F" w14:textId="77777777" w:rsidR="00730A37" w:rsidRPr="006E7EEE" w:rsidRDefault="00730A37">
      <w:pPr>
        <w:rPr>
          <w:sz w:val="26"/>
          <w:szCs w:val="26"/>
        </w:rPr>
      </w:pPr>
    </w:p>
    <w:p w14:paraId="16CC1E44" w14:textId="37D3C1D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Mbingu imeonyeshwa katika sura ya 4 na 5. Na tena, kuunga mkono kidogo tu, unaposoma 4 na 5, mahali hapo ni mbinguni kwa uwazi. Nasi tutaona katika sehemu nyingine ya Ufunuo ambayo Yohana ataona. Sehemu iliyobaki ya Ufunuo itaonyesha kwamba aina ya mtazamo wa Yohana wa kuzunguka-zunguka kati ya mbingu na dunia. Sura ya 4 na 5 huanza na Yohana mbinguni, ambapo mbingu zote zinakiri enzi kuu ya Mungu.</w:t>
      </w:r>
    </w:p>
    <w:p w14:paraId="2FB1DCC3" w14:textId="77777777" w:rsidR="00730A37" w:rsidRPr="006E7EEE" w:rsidRDefault="00730A37">
      <w:pPr>
        <w:rPr>
          <w:sz w:val="26"/>
          <w:szCs w:val="26"/>
        </w:rPr>
      </w:pPr>
    </w:p>
    <w:p w14:paraId="556EF84F"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Mbinguni ni mahali ambapo mbingu zote huinama chini na kumwabudu Mungu, na kukiri enzi kuu yake. Tatizo ni ardhi haina. Dunia inashindana na enzi kuu ya Mungu.</w:t>
      </w:r>
    </w:p>
    <w:p w14:paraId="1D38D5E1" w14:textId="77777777" w:rsidR="00730A37" w:rsidRPr="006E7EEE" w:rsidRDefault="00730A37">
      <w:pPr>
        <w:rPr>
          <w:sz w:val="26"/>
          <w:szCs w:val="26"/>
        </w:rPr>
      </w:pPr>
    </w:p>
    <w:p w14:paraId="2871D0C9" w14:textId="5010228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Dunia inakataa kukiri enzi kuu ya Mungu, hasa Milki ya Roma. Rumi badala yake inadai enzi yake yenyewe na inakataa na kukataa na hata kuasi dhidi ya na kushindana na ukuu kamili wa Mungu, ambayo inakubaliwa mbinguni. Kwa hiyo mbinguni ni mahali panapokubali ukuu wa Mungu na kumwabudu Mungu.</w:t>
      </w:r>
    </w:p>
    <w:p w14:paraId="316383C4" w14:textId="77777777" w:rsidR="00730A37" w:rsidRPr="006E7EEE" w:rsidRDefault="00730A37">
      <w:pPr>
        <w:rPr>
          <w:sz w:val="26"/>
          <w:szCs w:val="26"/>
        </w:rPr>
      </w:pPr>
    </w:p>
    <w:p w14:paraId="51C2BA63" w14:textId="3192B76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Dunia ni mahali ambapo kwa kiasi kikubwa haipo, hasa himaya na falme kama Roma. Kwa hiyo, swali ambalo sura ya 4 na 5 inazusha katika kitabu hicho ni jinsi gani enzi kuu ya Mungu ambayo inakubaliwa kabisa mbinguni, hilo litakubaliwaje hatimaye duniani? Ibada ya Mungu kwa Mungu hutukiaje mbinguni, na hilo litatukiaje hatimaye duniani? Katika ardhi ambayo inakataa kuikubali, ardhi inayoshindana nayo. Sehemu iliyosalia ya Ufunuo 6 hadi 22 ni jibu la swali hilo.</w:t>
      </w:r>
    </w:p>
    <w:p w14:paraId="36754D0B" w14:textId="77777777" w:rsidR="00730A37" w:rsidRPr="006E7EEE" w:rsidRDefault="00730A37">
      <w:pPr>
        <w:rPr>
          <w:sz w:val="26"/>
          <w:szCs w:val="26"/>
        </w:rPr>
      </w:pPr>
    </w:p>
    <w:p w14:paraId="4D197A1C" w14:textId="13A61B63"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6 hadi 22 inaeleza jinsi tukio la mbinguni katika sura ya 4 na 5 linavyotukia duniani. Inatukia kupitia mfululizo wa hukumu ambazo hatimaye huongoza kwenye sura ya 21 na 22, ambamo mbingu mpya na dunia mpya, juu ya uumbaji mpya, dunia yote hatimaye inakubali enzi kuu ya Mungu. Na watu kutoka katika kila kabila, lugha, taifa, na lugha hatimaye wanatokea wakiwa wanamwabudu Mungu kwenye kiti chake cha ufalme.</w:t>
      </w:r>
    </w:p>
    <w:p w14:paraId="656E5937" w14:textId="77777777" w:rsidR="00730A37" w:rsidRPr="006E7EEE" w:rsidRDefault="00730A37">
      <w:pPr>
        <w:rPr>
          <w:sz w:val="26"/>
          <w:szCs w:val="26"/>
        </w:rPr>
      </w:pPr>
    </w:p>
    <w:p w14:paraId="5561730A" w14:textId="164D65E8" w:rsidR="00730A37" w:rsidRPr="006E7EEE" w:rsidRDefault="006237C3">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hiyo, katika hali ya sura ya 4 na 5, hatimaye, katika uumbaji mpya, katika mbingu mpya na dunia mpya, enzi kuu ya Mungu ambayo inakubaliwa mbinguni hatimaye inakubaliwa duniani. Dunia ambayo, kwa wakati huu, inashindana nayo, inaikataa, na kuasi dhidi yake. Kwa namna fulani, katika sura ya 4 hadi 22 ya Ufunuo, ninawiwa na ufahamu huu kwa Richard Bauckham, lakini nina hakika kwamba yuko sahihi.</w:t>
      </w:r>
    </w:p>
    <w:p w14:paraId="16871B3B" w14:textId="77777777" w:rsidR="00730A37" w:rsidRPr="006E7EEE" w:rsidRDefault="00730A37">
      <w:pPr>
        <w:rPr>
          <w:sz w:val="26"/>
          <w:szCs w:val="26"/>
        </w:rPr>
      </w:pPr>
    </w:p>
    <w:p w14:paraId="582C5CAE" w14:textId="0AC8D0B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njia fulani, Ufunuo 4 hadi 22 ungeweza kuonekana kuwa upanuzi wa sehemu ya sala ya Bwana katika Mathayo sura ya 6 , ambapo Yesu anawaambia wanafunzi wake, salini, Baba yetu aliye mbinguni, jina lako litukuzwe, ufalme wako uje, utafanywa hapa duniani kama huko mbinguni. Kwa hiyo, mbinguni ni mahali ambapo jina la Mungu limefichwa katika ibada. Mbinguni ni mahali ambapo ufalme wa Mungu, ambapo mapenzi ya Mungu yanatimizwa, lakini hilo bado halijakubaliwa duniani.</w:t>
      </w:r>
    </w:p>
    <w:p w14:paraId="38EC6C88" w14:textId="77777777" w:rsidR="00730A37" w:rsidRPr="006E7EEE" w:rsidRDefault="00730A37">
      <w:pPr>
        <w:rPr>
          <w:sz w:val="26"/>
          <w:szCs w:val="26"/>
        </w:rPr>
      </w:pPr>
    </w:p>
    <w:p w14:paraId="610C77C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Jina la Mungu bado halijafichwa duniani. Mapenzi ya Mungu na ufalme wa Mungu bado hayajatimizwa kabisa duniani. Hiyo ni sehemu ya maombi ya Bwana.</w:t>
      </w:r>
    </w:p>
    <w:p w14:paraId="365B9CA7" w14:textId="77777777" w:rsidR="00730A37" w:rsidRPr="006E7EEE" w:rsidRDefault="00730A37">
      <w:pPr>
        <w:rPr>
          <w:sz w:val="26"/>
          <w:szCs w:val="26"/>
        </w:rPr>
      </w:pPr>
    </w:p>
    <w:p w14:paraId="73959592"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namna fulani, Ufunuo ni onyesho la jinsi hilo litakavyotokea na jinsi sala ya Bwana hatimaye itafanyiwa kazi. Tatu, sura ya 4 na 5 inatukumbusha kwamba Ufunuo pia kimsingi ni kitabu kuhusu ibada na si tena kuhusu nyakati za mwisho. Nimesema haya katika viunganisho kadhaa, lakini siwezi kusisitiza vya kutosha.</w:t>
      </w:r>
    </w:p>
    <w:p w14:paraId="4C97F940" w14:textId="77777777" w:rsidR="00730A37" w:rsidRPr="006E7EEE" w:rsidRDefault="00730A37">
      <w:pPr>
        <w:rPr>
          <w:sz w:val="26"/>
          <w:szCs w:val="26"/>
        </w:rPr>
      </w:pPr>
    </w:p>
    <w:p w14:paraId="7D41E5C9" w14:textId="35F000E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Ndiyo, Ufunuo haurejelei nyakati za mwisho, lakini si kwa ajili ya kutupa ufahamu wa baraka wa kile kitakachotokea wakati ujao au kutupa habari inayokidhi udadisi wetu na kuturuhusu kuunda ratiba na chati na mambo kama hayo. Kimsingi, Ufunuo ni kitabu kinachohusu ibada. Sura ya 4 na 5 yatukumbusha tena kwamba inatokeza swali, ni nani hasa anayestahili ibada yetu? Nani anastahili uaminifu wetu? Je, ni Roma? Kwa Wakristo wa karne ya kwanza, je, ni Roma na maliki waliodai ushikamanifu na ibada kuwa wale walioandaa amani, utulivu, ufanisi, na baraka kwa ulimwengu wote? Ufunuo 4 na 5 hutukumbusha mbele kwamba mojawapo ya maswali ambayo Ufunuo utashindana nayo na ambayo watu wa Mungu wanapaswa kushindana nayo ni nani anayestahili kabisa ibada yetu. Nani anastahili uaminifu wetu? Hakuna mwanadamu mwingine, hakuna watu wengine, hakuna taifa lingine, hakuna chombo kingine kinachostahili kuabudiwa, ni Mungu tu na Mwana-Kondoo.</w:t>
      </w:r>
    </w:p>
    <w:p w14:paraId="6419528B" w14:textId="77777777" w:rsidR="00730A37" w:rsidRPr="006E7EEE" w:rsidRDefault="00730A37">
      <w:pPr>
        <w:rPr>
          <w:sz w:val="26"/>
          <w:szCs w:val="26"/>
        </w:rPr>
      </w:pPr>
    </w:p>
    <w:p w14:paraId="3A808885" w14:textId="79123DE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Kuabudu kitu kingine chochote ni ibada ya sanamu. Ufunuo 4 na 5 hutupatia taswira ya uhalisi wa kweli kwamba ni Mungu tu na Mwana-Kondoo, walioketi kwenye kiti cha enzi, wana enzi juu ya vitu vyote; wao tu ndio wanaostahiki kuabudiwa. Nambari ya 4, na inayohusiana na ile ya tatu, ni Ufunuo 4 na 5. Tayari tumeona hili likitendeka katika sura ya 1, lakini sasa tunaliona hata zaidi katika 4 na 5. Sura ya 4 na 5 ni kinyume cha moja kwa moja kwa madai ya Dola ya Kirumi.</w:t>
      </w:r>
    </w:p>
    <w:p w14:paraId="700230FA" w14:textId="77777777" w:rsidR="00730A37" w:rsidRPr="006E7EEE" w:rsidRDefault="00730A37">
      <w:pPr>
        <w:rPr>
          <w:sz w:val="26"/>
          <w:szCs w:val="26"/>
        </w:rPr>
      </w:pPr>
    </w:p>
    <w:p w14:paraId="1F1DDEC8" w14:textId="58868389" w:rsidR="00730A37" w:rsidRPr="006E7EEE" w:rsidRDefault="006237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4 na 5, kwa sababu inamtambulisha Mungu akiwa ameketi kwenye kiti chake cha enzi, anayestahili kuabudiwa, na viumbe vyote, akikiri enzi kuu yake, na Mwana-Kondoo pia.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Sura ya 4 na 5 inapingana na madai ya Rumi. Tayari nimelitaja hili hapo awali, lakini linajirudia tena kwa sababu nasikia hili mara kwa mara.</w:t>
      </w:r>
    </w:p>
    <w:p w14:paraId="57F87127" w14:textId="77777777" w:rsidR="00730A37" w:rsidRPr="006E7EEE" w:rsidRDefault="00730A37">
      <w:pPr>
        <w:rPr>
          <w:sz w:val="26"/>
          <w:szCs w:val="26"/>
        </w:rPr>
      </w:pPr>
    </w:p>
    <w:p w14:paraId="7119BE7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Wengi bado wanasadiki kwamba Ufunuo uliandikwa kwa lugha ya mfano ili isingekuwa hivyo kwamba ikiwa ingeanguka katika mikono isiyofaa, ujumbe wake ungefichwa. Ikiwa ingekuwa dhahiri sana na wazi, hii ingeleta mateso zaidi kwa Wakristo. Hata hivyo, siwezi kufikiria Mtawala yeyote wa Kirumi akisoma sura ya 4 na 5 na asikasirike kwa sababu utawala wao, kiti chao cha enzi, na madai yao wenyewe yalikuwa yanashindaniwa.</w:t>
      </w:r>
    </w:p>
    <w:p w14:paraId="03AD624F" w14:textId="77777777" w:rsidR="00730A37" w:rsidRPr="006E7EEE" w:rsidRDefault="00730A37">
      <w:pPr>
        <w:rPr>
          <w:sz w:val="26"/>
          <w:szCs w:val="26"/>
        </w:rPr>
      </w:pPr>
    </w:p>
    <w:p w14:paraId="2DA11A4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Huwezi kuwa na viti viwili vya enzi. Huwezi kuwa na Mungu na Mwana-Kondoo kwenye kiti chao cha enzi, mwenye enzi juu ya vitu vyote, na Kaisari. Haifanyi kazi.</w:t>
      </w:r>
    </w:p>
    <w:p w14:paraId="187A3518" w14:textId="77777777" w:rsidR="00730A37" w:rsidRPr="006E7EEE" w:rsidRDefault="00730A37">
      <w:pPr>
        <w:rPr>
          <w:sz w:val="26"/>
          <w:szCs w:val="26"/>
        </w:rPr>
      </w:pPr>
    </w:p>
    <w:p w14:paraId="235393A4" w14:textId="062C2E5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hiyo, Ufunuo 4 na 5 zinapingana na kuleta Ufunuo katika mgongano wa wazi na wa moja kwa moja na madai ya Dola ya Kirumi. Nambari ya 5. Ufunuo 4 na 5 inajumuisha matukio mawili tofauti, lakini yanaendelea. Vyote viwili vina mpangilio ule ule, chumba cha enzi cha Mungu, na kiti cha enzi ni aina ya sehemu kuu ambayo matukio yote mawili yanazunguka.</w:t>
      </w:r>
    </w:p>
    <w:p w14:paraId="5853BDB6" w14:textId="77777777" w:rsidR="00730A37" w:rsidRPr="006E7EEE" w:rsidRDefault="00730A37">
      <w:pPr>
        <w:rPr>
          <w:sz w:val="26"/>
          <w:szCs w:val="26"/>
        </w:rPr>
      </w:pPr>
    </w:p>
    <w:p w14:paraId="1FA1E5BB" w14:textId="5F532E0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Katika sura ya 4, Mungu ameketi kwenye kiti chake cha enzi, na anaabudiwa kama muumba wa ulimwengu. Katika sura ya 5, tunapata Mwana-Kondoo ambaye anafungua hati-kunjo na ambaye pia anaishia kwenye kiti cha ufalme cha Mungu na ambaye anaabudiwa na mbingu zote. Kwa hiyo, sura ya 4 na 5 tena ni ono moja lenye kuendelea, matukio mawili, lakini ni sehemu ya ono moja na kuwa na mpangilio uleule, ambao ni chumba cha kiti cha enzi cha mbinguni.</w:t>
      </w:r>
    </w:p>
    <w:p w14:paraId="20F6FF04" w14:textId="77777777" w:rsidR="00730A37" w:rsidRPr="006E7EEE" w:rsidRDefault="00730A37">
      <w:pPr>
        <w:rPr>
          <w:sz w:val="26"/>
          <w:szCs w:val="26"/>
        </w:rPr>
      </w:pPr>
    </w:p>
    <w:p w14:paraId="3EA20C41" w14:textId="59A3FA2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hivyo, baada ya kusema hivyo, kama namna ya kutambulisha sehemu hii na namna ya kujielekeza kwenye sura ya 4 na 5, ninachotaka kufanya ni kuangalia kila sura na kuzingatia kazi zake kuu, kuchunguza baadhi ya maelezo, na pia kuzingatia Agano la Kale, hasa matumizi ya Agano la Kale ambayo yamo nyuma ya picha nyingi. Tunapoanza sura ya 4, jambo lingine la kutaja kupitia utangulizi wa sura ya 4 hadi 22, kwa hiyo, si kukazia fikira sura ya 4 na ya 5 tu, bali sura ya 4 hadi ya 22. Sura ya 4 inaanza sehemu ya maono ya Ufunuo.</w:t>
      </w:r>
    </w:p>
    <w:p w14:paraId="69BCDE3F" w14:textId="77777777" w:rsidR="00730A37" w:rsidRPr="006E7EEE" w:rsidRDefault="00730A37">
      <w:pPr>
        <w:rPr>
          <w:sz w:val="26"/>
          <w:szCs w:val="26"/>
        </w:rPr>
      </w:pPr>
    </w:p>
    <w:p w14:paraId="0DA6FF6A" w14:textId="0B045BF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Kumekuwa na majaribio mengi ya kujaribu kuainisha na kujaribu kupanga njia tofauti za kukaribia sura ya 4 hadi 22. Njia maarufu zaidi ambayo imejitokeza imekuwa kuainisha katika historia ya kanisa. Tukiangalia jinsi Wakristo katika historia yote ya kanisa wamefasiri Ufunuo, tunauweka kulingana na idadi ya lebo. Takriban kila maoni ambayo nimewahi kuchukua na kusoma hutumia lebo hizi, na hakika nisingependa kusema hazifai au sio sahihi au kitu kama hicho, lakini nataka tu kuzungumza kidogo juu ya jinsi tunavyokaribia 4 hadi 22.</w:t>
      </w:r>
    </w:p>
    <w:p w14:paraId="5AA147E5" w14:textId="77777777" w:rsidR="00730A37" w:rsidRPr="006E7EEE" w:rsidRDefault="00730A37">
      <w:pPr>
        <w:rPr>
          <w:sz w:val="26"/>
          <w:szCs w:val="26"/>
        </w:rPr>
      </w:pPr>
    </w:p>
    <w:p w14:paraId="784FF37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Wasomi na wafafanuzi wa Ufunuo, tena, unaweza kuchukua karibu kila mtu na kusoma utangulizi, na utafahamishwa kwa makundi haya tofauti kama njia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za kukaribia na kufasiri Ufunuo 4 hadi 22. Dhana ni karibu mbinu yoyote inaweza kuwekwa katika moja au zaidi ya makundi haya. Kwa mfano, maoni yanasadikishwa kwamba mbinu nyingi za kufasiri Ufunuo 4 hadi 22 zinaweza kuwekewa lebo na kile kinachojulikana kama mtazamo wa Preterist.</w:t>
      </w:r>
    </w:p>
    <w:p w14:paraId="2E3CA6FA" w14:textId="77777777" w:rsidR="00730A37" w:rsidRPr="006E7EEE" w:rsidRDefault="00730A37">
      <w:pPr>
        <w:rPr>
          <w:sz w:val="26"/>
          <w:szCs w:val="26"/>
        </w:rPr>
      </w:pPr>
    </w:p>
    <w:p w14:paraId="67DE90DF" w14:textId="764610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Mtazamo wa Wapreterist kimsingi unasema Ufunuo wote 4 hadi 22, au sehemu kubwa yake inarejelea karne ya kwanza pekee. Hiyo ni, ni ufafanuzi tu juu ya kile kinachoendelea katika karne ya kwanza. Hiyo ni njia moja ya kawaida ya kueleza matukio ya Ufunuo 4 hadi 22.</w:t>
      </w:r>
    </w:p>
    <w:p w14:paraId="6068A2DC" w14:textId="77777777" w:rsidR="00730A37" w:rsidRPr="006E7EEE" w:rsidRDefault="00730A37">
      <w:pPr>
        <w:rPr>
          <w:sz w:val="26"/>
          <w:szCs w:val="26"/>
        </w:rPr>
      </w:pPr>
    </w:p>
    <w:p w14:paraId="293CC8AF"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Hiyo ni kwa sababu 4 hadi 22 inaeleza tu kile kilichokuwa kikitukia katika karne ya kwanza. Hiyo inaitwa mbinu ya Preterist. Mbinu nyingine inaitwa mbinu ya Kihistoria.</w:t>
      </w:r>
    </w:p>
    <w:p w14:paraId="1BEBB798" w14:textId="77777777" w:rsidR="00730A37" w:rsidRPr="006E7EEE" w:rsidRDefault="00730A37">
      <w:pPr>
        <w:rPr>
          <w:sz w:val="26"/>
          <w:szCs w:val="26"/>
        </w:rPr>
      </w:pPr>
    </w:p>
    <w:p w14:paraId="3CEF09C7" w14:textId="0BC7D2DB"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Inafurahisha, sioni njia hii ikielezewa zaidi, na utaona ni kwanini ninapoielezea. Mtazamo wa Kihistoria kimsingi unafanana na moja ya maoni ya makanisa saba tuliyoyaangalia. Tulisema maoni ya watu wengi ambayo hayaonekani kuwa maarufu sana, lakini maoni moja maarufu huko nyuma yalikuwa kwamba makanisa saba yalitabiri vipindi saba vya historia ya kanisa.</w:t>
      </w:r>
    </w:p>
    <w:p w14:paraId="3956DCAD" w14:textId="77777777" w:rsidR="00730A37" w:rsidRPr="006E7EEE" w:rsidRDefault="00730A37">
      <w:pPr>
        <w:rPr>
          <w:sz w:val="26"/>
          <w:szCs w:val="26"/>
        </w:rPr>
      </w:pPr>
    </w:p>
    <w:p w14:paraId="545CBA54" w14:textId="316890C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Wengine walisoma Ufunuo 4 hadi 22 kama kweli kutabiri vipindi vya historia ya kanisa kuelekea siku ya kisasa. Sasa, ni wazi, ugumu wa hilo ni jinsi historia inavyoendelea na kubadilika, hii inabidi ipitiwe upya. Kwa kweli, ugumu, pia, ni kwamba mara nyingi unaweza kupata sehemu za yote kupitia sura ya 4 hadi 22 ambazo zinaweza kutoshea karibu kipindi chochote cha historia ya kanisa.</w:t>
      </w:r>
    </w:p>
    <w:p w14:paraId="04650E6C" w14:textId="77777777" w:rsidR="00730A37" w:rsidRPr="006E7EEE" w:rsidRDefault="00730A37">
      <w:pPr>
        <w:rPr>
          <w:sz w:val="26"/>
          <w:szCs w:val="26"/>
        </w:rPr>
      </w:pPr>
    </w:p>
    <w:p w14:paraId="33E6F9E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hiyo, kwa sababu hiyo, mtazamo wa kihistoria kwamba Ufunuo ni aina ya utabiri wa historia ya kanisa kuanzia karne ya kwanza, kuelekea siku ya kisasa, na kisha hatimaye kufikia ujio wa pili wa Kristo, sioni maoni maarufu tena. Mtazamo wa tatu unajulikana kama mtazamo wa Idealist. Mtazamo wa Idealist unasema Ufunuo kwa kweli haurejelei matukio maalum ama katika karne ya kwanza au kupitia historia ya kanisa, lakini badala yake, Ufunuo unapaswa kueleweka zaidi kama taswira ya mfano ya vita kati ya Mungu na Shetani au wema na uovu.</w:t>
      </w:r>
    </w:p>
    <w:p w14:paraId="3F0E2DB8" w14:textId="77777777" w:rsidR="00730A37" w:rsidRPr="006E7EEE" w:rsidRDefault="00730A37">
      <w:pPr>
        <w:rPr>
          <w:sz w:val="26"/>
          <w:szCs w:val="26"/>
        </w:rPr>
      </w:pPr>
    </w:p>
    <w:p w14:paraId="1DFCD006" w14:textId="1D32E4C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 hivyo, picha zote na alama za Ufunuo ni aina ya kuchukuliwa kama trans-temporal. Ndiyo, yanahusu karne ya kwanza, lakini yaweza kutumika katika karne yoyote kwa kuwa yaeleza picha za Ufunuo sura ya 4 hadi 22 kuwa njia ya mfano ya kuonyesha pambano kati ya kanisa na Shetani, kati ya Mungu na Shetani, kote katika historia ya kanisa, ikiongoza kwenye ujio wa pili wa Kristo. Kwa hivyo, picha hizo zinapita karne ya kwanza tu, lakini ni alama za jumla, ni taswira ya mfano tu ya vita kati ya Mungu na uovu, ambayo hatimaye Mungu ni mshindi juu ya mwisho, na si kuzuiwa kwa tukio lolote au mtu au kipindi cha wakati.</w:t>
      </w:r>
    </w:p>
    <w:p w14:paraId="06C54A67" w14:textId="77777777" w:rsidR="00730A37" w:rsidRPr="006E7EEE" w:rsidRDefault="00730A37">
      <w:pPr>
        <w:rPr>
          <w:sz w:val="26"/>
          <w:szCs w:val="26"/>
        </w:rPr>
      </w:pPr>
    </w:p>
    <w:p w14:paraId="59C40B3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Mtazamo wa mwisho unajulikana kama mtazamo wa Preterist. Mtazamo wa mwisho unajulikana kama mtazamo wa Futurist. Hiyo ni, nyingi, ikiwa sio zote kati ya 4 hadi 22 bado hazijatokea.</w:t>
      </w:r>
    </w:p>
    <w:p w14:paraId="50EE0C00" w14:textId="77777777" w:rsidR="00730A37" w:rsidRPr="006E7EEE" w:rsidRDefault="00730A37">
      <w:pPr>
        <w:rPr>
          <w:sz w:val="26"/>
          <w:szCs w:val="26"/>
        </w:rPr>
      </w:pPr>
    </w:p>
    <w:p w14:paraId="574F347D" w14:textId="6551207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Bado haijatokea. Ni wakati ujao tu, na kanisa bado linangoja na kutarajia sura ya 4 hadi ya 22. Sasa, utaona nilisema machache kuhusu mbinu hii hapo mwanzo, na hiyo ni kwa sababu ingawa mbinu hii ina thamani fulani katika kutusaidia kuona jinsi kanisa lilivyofasiri mambo na kutusaidia kuelekeza uangalifu kwa jinsi tunavyoweza kuelewa Ufunuo 4 hadi 22, ni mdogo sana kwa sababu ni jambo la maana sana kwa sababu ufahamu wa muda unazingatia tu kipengele na kipengele cha muda. Ufunuo.</w:t>
      </w:r>
    </w:p>
    <w:p w14:paraId="149D8D1C" w14:textId="77777777" w:rsidR="00730A37" w:rsidRPr="006E7EEE" w:rsidRDefault="00730A37">
      <w:pPr>
        <w:rPr>
          <w:sz w:val="26"/>
          <w:szCs w:val="26"/>
        </w:rPr>
      </w:pPr>
    </w:p>
    <w:p w14:paraId="7B3B1BA6" w14:textId="438D504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Tutaenda kuona Ufunuo ni, lengo sio kuhusu wakati matukio haya yanatokea. Kwa hakika, baadhi ya Wakristo, nadhani, au wafasiri fulani wa Ufunuo huhangaishwa na mahali ambapo matukio haya yanalingana kwa muda ndani ya mojawapo ya kategoria hizi. Badala yake, mtazamo wetu utakuwa tu juu ya kile ambacho kifungu kinaonekana kusema? Na maono haya yanafanya kazi vipi? Je, wanawaambia nini Wakristo? Wakristo wa karne ya kwanza ya Asia Ndogo wangeelewaje mambo hayo? Hivyo pengine, kama tumekuwa aligusia katika tayari, pengine tafsiri zetu ni kwenda kifafa mbili au tatu ya mbinu hizi mara kwa mara.</w:t>
      </w:r>
    </w:p>
    <w:p w14:paraId="25A09D27" w14:textId="77777777" w:rsidR="00730A37" w:rsidRPr="006E7EEE" w:rsidRDefault="00730A37">
      <w:pPr>
        <w:rPr>
          <w:sz w:val="26"/>
          <w:szCs w:val="26"/>
        </w:rPr>
      </w:pPr>
    </w:p>
    <w:p w14:paraId="1DB99FBC" w14:textId="74EAADA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 pengine ni lazima kujaribu pigeonhole Ufunuo katika moja tu ya hizo. Lakini tena, kupendekeza kwamba hizi ni kategoria muhimu zaidi huzuia Ufunuo kwa vipengele muhimu zaidi. Matukio haya yanatokea lini kwa muda? Kwa hivyo, kama nilivyosema, tutazingatia zaidi jinsi tunavyoelewa maandishi haya yanavyofanya kazi katika muktadha wao wa kifasihi. Je, wangeshughulikiaje hali ya yale makanisa saba? Kwa hiyo, sura ya nne, Ufunuo sura ya nne, ninachotaka kufanya ni hasa nne tano, nataka kutumia muda kusoma sura ya nne na ya tano. Tena, nataka usikie maandishi.</w:t>
      </w:r>
    </w:p>
    <w:p w14:paraId="7531BC78" w14:textId="77777777" w:rsidR="00730A37" w:rsidRPr="006E7EEE" w:rsidRDefault="00730A37">
      <w:pPr>
        <w:rPr>
          <w:sz w:val="26"/>
          <w:szCs w:val="26"/>
        </w:rPr>
      </w:pPr>
    </w:p>
    <w:p w14:paraId="10184B3F" w14:textId="6A14710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Nataka wewe, kwa njia fulani, kama Yohana alivyofanya, na kama alivyokusudia wasomaji wake, uweze kwa maana moja, kuwazia kile kinachoendelea kabla hatujajaribu kuzungumzia baadhi ya maelezo. Kwa sababu hatutaki tu kuchambua maandishi haya na kuchunguza maelezo chini ya darubini, ili tusipoteze nguvu ya maono na kuiona, picha na uzuri wao ni aina ya, tena, kupita mbele ya macho yetu na kutusaidia aina ya kuhisi athari ya maono. Kwa hivyo, sura ya nne huanza aina ya maono sahihi.</w:t>
      </w:r>
    </w:p>
    <w:p w14:paraId="0F0B68E9" w14:textId="77777777" w:rsidR="00730A37" w:rsidRPr="006E7EEE" w:rsidRDefault="00730A37">
      <w:pPr>
        <w:rPr>
          <w:sz w:val="26"/>
          <w:szCs w:val="26"/>
        </w:rPr>
      </w:pPr>
    </w:p>
    <w:p w14:paraId="43C46EE3" w14:textId="65234FB1"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Baada ya hayo, nikaona, na tazama, mbele yangu kulikuwa na mlango wazi mbinguni. Na ile sauti niliyoisikia ikisema nami mara ya kwanza, kama tarumbeta, ikasema, Njoo huku juu, nami nitakuonyesha yale ambayo hayana budi kutukia baada ya haya. Mara nikawa katika Roho, na mbele yangu palikuwa na kiti cha enzi mbinguni na mtu ameketi juu yake.</w:t>
      </w:r>
    </w:p>
    <w:p w14:paraId="61DED5CD" w14:textId="77777777" w:rsidR="00730A37" w:rsidRPr="006E7EEE" w:rsidRDefault="00730A37">
      <w:pPr>
        <w:rPr>
          <w:sz w:val="26"/>
          <w:szCs w:val="26"/>
        </w:rPr>
      </w:pPr>
    </w:p>
    <w:p w14:paraId="3CBD036C" w14:textId="16B537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 yule aliyeketi hapo alikuwa na sura ya Yaspi na Karnelia. Upinde wa mvua uliofanana na zumaridi ukakizunguka kile kiti cha enzi. Kulikuwa na viti vingine 24 vilivyokizunguka kile kiti cha ufalme, na wazee 24 wameketi juu yake.</w:t>
      </w:r>
    </w:p>
    <w:p w14:paraId="3A3919EE" w14:textId="77777777" w:rsidR="00730A37" w:rsidRPr="006E7EEE" w:rsidRDefault="00730A37">
      <w:pPr>
        <w:rPr>
          <w:sz w:val="26"/>
          <w:szCs w:val="26"/>
        </w:rPr>
      </w:pPr>
    </w:p>
    <w:p w14:paraId="3BA4952E" w14:textId="531331A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Walikuwa wamevaa mavazi meupe, na taji za dhahabu vichwani mwao. Kutoka kwenye kile kiti cha enzi kulitoka miali ya umeme na ngurumo na ngurumo. Mbele ya kile kiti cha enzi kulikuwa na taa saba zinazowaka.</w:t>
      </w:r>
    </w:p>
    <w:p w14:paraId="33FBD7C2" w14:textId="77777777" w:rsidR="00730A37" w:rsidRPr="006E7EEE" w:rsidRDefault="00730A37">
      <w:pPr>
        <w:rPr>
          <w:sz w:val="26"/>
          <w:szCs w:val="26"/>
        </w:rPr>
      </w:pPr>
    </w:p>
    <w:p w14:paraId="5F910358" w14:textId="22657711"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Hizi zilikuwa roho saba za Mungu. Na mbele ya kile kiti cha enzi palikuwa na mtu aliyefanana na bahari ya kioo, angavu kama bilauri. Katikati kukizunguka kile kiti cha enzi kulikuwa na viumbe hai vinne, na walikuwa wamefunikwa na macho mbele na nyuma.</w:t>
      </w:r>
    </w:p>
    <w:p w14:paraId="593A26F3" w14:textId="77777777" w:rsidR="00730A37" w:rsidRPr="006E7EEE" w:rsidRDefault="00730A37">
      <w:pPr>
        <w:rPr>
          <w:sz w:val="26"/>
          <w:szCs w:val="26"/>
        </w:rPr>
      </w:pPr>
    </w:p>
    <w:p w14:paraId="26F52C4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Kiumbe hai cha kwanza kilikuwa kama simba. Wa pili alikuwa kama ng'ombe. wa tatu alikuwa na uso kama mtu, na wa nne alikuwa kama tai anayeruka.</w:t>
      </w:r>
    </w:p>
    <w:p w14:paraId="26B00D70" w14:textId="77777777" w:rsidR="00730A37" w:rsidRPr="006E7EEE" w:rsidRDefault="00730A37">
      <w:pPr>
        <w:rPr>
          <w:sz w:val="26"/>
          <w:szCs w:val="26"/>
        </w:rPr>
      </w:pPr>
    </w:p>
    <w:p w14:paraId="4B004845" w14:textId="68DC6FD3"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Kila mmoja wa hawa viumbe hai wanne alikuwa na mabawa sita na kufunikwa na macho pande zote, hata chini ya mbawa. Mchana na usiku hawakuacha kuimba, Mtakatifu, Mtakatifu, Mtakatifu, ni Bwana Mungu Mwenyezi, aliyekuwako na aliyeko na atakayekuja. Wakati viumbe hai vinapompa utukufu, heshima na shukrani yeye aketiye katika kiti cha enzi na anayeishi milele na milele, ndipo wale wazee 24 wataanguka mbele zake yeye aketiye katika kiti cha enzi na kumwabudu yeye anayeishi milele na milele.</w:t>
      </w:r>
    </w:p>
    <w:p w14:paraId="64E15CF3" w14:textId="77777777" w:rsidR="00730A37" w:rsidRPr="006E7EEE" w:rsidRDefault="00730A37">
      <w:pPr>
        <w:rPr>
          <w:sz w:val="26"/>
          <w:szCs w:val="26"/>
        </w:rPr>
      </w:pPr>
    </w:p>
    <w:p w14:paraId="34B7C6F8" w14:textId="6BBAF09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Wanaweka taji zao mbele ya kiti cha enzi, wakisema, Umestahili wewe, Bwana wetu na Mungu wetu, kupokea utukufu na heshima na uweza, kwa kuwa wewe ndiwe uliyeviumba vitu vyote, na kwa mapenzi yako viliumbwa, navyo vimekuwako. Kwa hivyo huu ni mwanzo wa maono sahihi. Na kama tulivyosema, inaanzia mbinguni.</w:t>
      </w:r>
    </w:p>
    <w:p w14:paraId="0958F921" w14:textId="77777777" w:rsidR="00730A37" w:rsidRPr="006E7EEE" w:rsidRDefault="00730A37">
      <w:pPr>
        <w:rPr>
          <w:sz w:val="26"/>
          <w:szCs w:val="26"/>
        </w:rPr>
      </w:pPr>
    </w:p>
    <w:p w14:paraId="355A231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 ufunuo, kama nilivyokwisha kutaja, utabadilika kwa namna fulani kati ya Yohana akiwa mbinguni, wakati mwingine inaonekana atakuwa duniani au ataona mambo yanayoendelea duniani, kisha atarudi mbinguni tena, nasi tutajaribu kuwa macho kwa hilo. Lakini mahali pa kuanzia na njozi ya kimbingu inafaa kwa sababu, kumbuka, akiwa Apocalypse, Yohana anajaribu kutoa mtazamo wa kimbingu juu ya uhalisi. Wasomaji wake wanapotazama ulimwengu wa kimwili wenye nguvu, Yohana sasa anaruhusiwa kuona mbinguni.</w:t>
      </w:r>
    </w:p>
    <w:p w14:paraId="5E00AA07" w14:textId="77777777" w:rsidR="00730A37" w:rsidRPr="006E7EEE" w:rsidRDefault="00730A37">
      <w:pPr>
        <w:rPr>
          <w:sz w:val="26"/>
          <w:szCs w:val="26"/>
        </w:rPr>
      </w:pPr>
    </w:p>
    <w:p w14:paraId="5A87C0B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Pazia linaondolewa, pazia limeondolewa, kifuniko kinaondolewa ili Yohana aone ukweli mwingine. Sio ukweli tofauti, tofauti, kana kwamba Yohana anaingia katika ulimwengu wa ndoto, lakini huu ni ukweli wa kweli. Ni hali ya msomaji sasa iliyopanuliwa ili kujumuisha uhalisi wa mbinguni unaoiathiri na iko nyuma yake.</w:t>
      </w:r>
    </w:p>
    <w:p w14:paraId="24F9BF3F" w14:textId="77777777" w:rsidR="00730A37" w:rsidRPr="006E7EEE" w:rsidRDefault="00730A37">
      <w:pPr>
        <w:rPr>
          <w:sz w:val="26"/>
          <w:szCs w:val="26"/>
        </w:rPr>
      </w:pPr>
    </w:p>
    <w:p w14:paraId="1C2A8A4A"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hiyo sasa njozi ya Yohana yaanza na mbingu kufunguliwa ili sasa aweze kutazama mbinguni na kuona uhalisi mpya kabisa ambao utamfanyiza yeye na maoni ya msomaji wake kuhusu hali yao ya sasa. Ni muhimu kuona kwamba Yohana anaanza sura ya 4 kwa kurejelea mbinguni kufunguliwa, mlango uliofunguliwa mbinguni, na kisha kusikia sauti. Hii ilikuwa sehemu na sehemu ya fasihi ya apocalyptic.</w:t>
      </w:r>
    </w:p>
    <w:p w14:paraId="2707E76A" w14:textId="77777777" w:rsidR="00730A37" w:rsidRPr="006E7EEE" w:rsidRDefault="00730A37">
      <w:pPr>
        <w:rPr>
          <w:sz w:val="26"/>
          <w:szCs w:val="26"/>
        </w:rPr>
      </w:pPr>
    </w:p>
    <w:p w14:paraId="75459FA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Katika Apocalypses nyingine nyingi za Kiyahudi, mara nyingi hupata marejeleo ya mwonaji au mwonaji kwenda mbinguni na kusikia sauti ikizungumza naye. Kuna marejeleo mengi ya mbinguni yamefunguliwa. Kwa kweli, unapata baadaye katika kitabu cha Matendo sura ya 7, kwamba kuna marejeo ya mbinguni yamefunguliwa.</w:t>
      </w:r>
    </w:p>
    <w:p w14:paraId="0B09C054" w14:textId="77777777" w:rsidR="00730A37" w:rsidRPr="006E7EEE" w:rsidRDefault="00730A37">
      <w:pPr>
        <w:rPr>
          <w:sz w:val="26"/>
          <w:szCs w:val="26"/>
        </w:rPr>
      </w:pPr>
    </w:p>
    <w:p w14:paraId="10240C18"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Petro ana maono ya mbinguni kufunguliwa. Nimebishana hata mahali pengine kwamba Yesu, baada ya ubatizo wake, anapoona mbingu imefunguliwa, ana maono ya apocalyptic. Katika sura ya 4, majaribu ya Yesu, na sura ya 4, 1-11 katika Mathayo, zote ni sehemu ya maono ya apocalyptic ambayo Yesu alikuwa nayo, sawa na Yohana.</w:t>
      </w:r>
    </w:p>
    <w:p w14:paraId="51F0A353" w14:textId="77777777" w:rsidR="00730A37" w:rsidRPr="006E7EEE" w:rsidRDefault="00730A37">
      <w:pPr>
        <w:rPr>
          <w:sz w:val="26"/>
          <w:szCs w:val="26"/>
        </w:rPr>
      </w:pPr>
    </w:p>
    <w:p w14:paraId="17B6803F" w14:textId="1866D18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 kwa hivyo, ufunguzi huu wa mbingu ulikuwa sehemu na sehemu ya fasihi ya apocalyptic. Hasa zaidi, inaonekana kuwa na msingi wake katika kitabu cha Ezekieli, kitabu ambacho, pamoja na Isaya, kitabu ambacho kina fungu muhimu kwa Yohana kotekote katika Ufunuo. Kwa hakika, kinachovutia ni kutoa maoni mafupi tu kuhusu matumizi ya Yohana ya Agano la Kale; kinachovutia ni kwamba wakati Yohana anachora juu ya kitabu cha Isaya, mara nyingi anachota juu yake kimaudhui.</w:t>
      </w:r>
    </w:p>
    <w:p w14:paraId="4F62A33D" w14:textId="77777777" w:rsidR="00730A37" w:rsidRPr="006E7EEE" w:rsidRDefault="00730A37">
      <w:pPr>
        <w:rPr>
          <w:sz w:val="26"/>
          <w:szCs w:val="26"/>
        </w:rPr>
      </w:pPr>
    </w:p>
    <w:p w14:paraId="161D3766" w14:textId="74958B8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Hiyo ni, katika sehemu tofauti, atatoa maandishi kuu ambayo yanawasilisha mada ambayo anajaribu kuwasiliana katika sehemu hiyo. Yohana anapomfuata Ezekieli, anaifuata sana kwa mpangilio wa kitabu cha Ezekieli chenyewe. Na kwa hiyo, katika sura ya 4, kumbukumbu ya mbingu iliyo wazi inafanana na Ezekieli sura ya 1 na mstari wa 1. Na angalia inaanza, katika mwaka wa kumi na tatu, hii ni Ezekieli 1 mstari wa 1, katika mwaka wa kumi na tatu, mwezi wa nne wa siku ya tano, nilipokuwa kati ya watu waliohamishwa karibu na mto Kebari, mbingu zilifunguliwa, na nikaona maono ya Mungu.</w:t>
      </w:r>
    </w:p>
    <w:p w14:paraId="79E30E88" w14:textId="77777777" w:rsidR="00730A37" w:rsidRPr="006E7EEE" w:rsidRDefault="00730A37">
      <w:pPr>
        <w:rPr>
          <w:sz w:val="26"/>
          <w:szCs w:val="26"/>
        </w:rPr>
      </w:pPr>
    </w:p>
    <w:p w14:paraId="16B16661" w14:textId="2816994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 pengine, aya hiyo pekee ilitoa msukumo kwa apocalypses nyingine. Na nilitaja kabla ya kazi ya msomi wa Uingereza aitwaye Christopher Rowland, ambaye kitabu chake kiliitwa The Open Heaven. Na anaonyesha jinsi Ezekieli 1.1 ilikuwa na ushawishi mkubwa kwa dhana ya maono ya apocalyptic.</w:t>
      </w:r>
    </w:p>
    <w:p w14:paraId="2EB14B2A" w14:textId="77777777" w:rsidR="00730A37" w:rsidRPr="006E7EEE" w:rsidRDefault="00730A37">
      <w:pPr>
        <w:rPr>
          <w:sz w:val="26"/>
          <w:szCs w:val="26"/>
        </w:rPr>
      </w:pPr>
    </w:p>
    <w:p w14:paraId="629D5F60" w14:textId="731650D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 hakika, Yohana sasa anachora haswa kwenye Ezekieli 1.1 kuelezea maono yake mwenyewe ya apocalyptic. Lakini anataka kuonyesha wazi kwamba sasa ana maono yanayopatana na yale ya Ezekieli. Kwa hiyo, mbingu inafungua na kusikia sauti, mandhari ya kawaida ya maandiko ya apocalyptic, ambapo sasa pazia linaondolewa, na Yohana anaruhusiwa kuona nyuma ya matukio na kutazama ukweli wa mbinguni.</w:t>
      </w:r>
    </w:p>
    <w:p w14:paraId="4A60CCE7" w14:textId="77777777" w:rsidR="00730A37" w:rsidRPr="006E7EEE" w:rsidRDefault="00730A37">
      <w:pPr>
        <w:rPr>
          <w:sz w:val="26"/>
          <w:szCs w:val="26"/>
        </w:rPr>
      </w:pPr>
    </w:p>
    <w:p w14:paraId="7EA18A63" w14:textId="27BF5A8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kupendeza, katika hatua hii, Yohana kwa kweli anapaa mbinguni. Na wacha niunge mkono. Yohana hategemei tu Ezekieli kwa dhana hii ya maono ya mbinguni, lakini tutaona Isaya katika sura ya sita pia.</w:t>
      </w:r>
    </w:p>
    <w:p w14:paraId="1646FB51" w14:textId="77777777" w:rsidR="00730A37" w:rsidRPr="006E7EEE" w:rsidRDefault="00730A37">
      <w:pPr>
        <w:rPr>
          <w:sz w:val="26"/>
          <w:szCs w:val="26"/>
        </w:rPr>
      </w:pPr>
    </w:p>
    <w:p w14:paraId="3C2415F0" w14:textId="363198C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Lakini mbingu zikiwa zimefunguka, Yohana anaambiwa aje huku. Tunatumahi kuwa wengi wetu tunatambua kuwa hii sio kumbukumbu ya unyakuo au kitu kama hiki. Hii ni kawaida tu.</w:t>
      </w:r>
    </w:p>
    <w:p w14:paraId="4F6A64EA" w14:textId="77777777" w:rsidR="00730A37" w:rsidRPr="006E7EEE" w:rsidRDefault="00730A37">
      <w:pPr>
        <w:rPr>
          <w:sz w:val="26"/>
          <w:szCs w:val="26"/>
        </w:rPr>
      </w:pPr>
    </w:p>
    <w:p w14:paraId="3FAE3ED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Hii ni sehemu ya uzoefu wa maono. Mbingu iko wazi na mwonaji kisha anapaa mbinguni au anachukuliwa kwa uzoefu wa maono. Mandhari moja ya kawaida katika apocalypses nyingi za Kiyahudi ni kile ambacho mara nyingi huitwa Apocalypses ya Merkava au aina ya apocalypses ya kupaa.</w:t>
      </w:r>
    </w:p>
    <w:p w14:paraId="1AADDC82" w14:textId="77777777" w:rsidR="00730A37" w:rsidRPr="006E7EEE" w:rsidRDefault="00730A37">
      <w:pPr>
        <w:rPr>
          <w:sz w:val="26"/>
          <w:szCs w:val="26"/>
        </w:rPr>
      </w:pPr>
    </w:p>
    <w:p w14:paraId="1AF11A41"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Hiyo ni, mara nyingi hupata kile ambacho hupati hapa kwa Yohana, unapata katika Apocalypses nyingine za Kiyahudi, ambapo mara nyingi hupanda kupitia mbingu mbalimbali na idadi hutofautiana. Wakati mwingine ni tatu, wakati mwingine ni saba, wakati mwingine ni zaidi ya hiyo. Lakini mwonaji hupanda kupitia mbingu mbalimbali na kuona kitu katika kila moja.</w:t>
      </w:r>
    </w:p>
    <w:p w14:paraId="2E88FDD7" w14:textId="77777777" w:rsidR="00730A37" w:rsidRPr="006E7EEE" w:rsidRDefault="00730A37">
      <w:pPr>
        <w:rPr>
          <w:sz w:val="26"/>
          <w:szCs w:val="26"/>
        </w:rPr>
      </w:pPr>
    </w:p>
    <w:p w14:paraId="587EECDB" w14:textId="3A2740B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 lengo ni kufika kwenye mbingu ya mwisho, ile ya saba au chochote kile, ambacho ni chumba cha enzi cha Mungu. Hatuna rejea ya Yohana kupaa kupitia ngazi za mbinguni. Tunayo tu kwamba Yohana anaitwa mbinguni, ambayo ni chumba cha enzi cha Mungu au hekalu la Mungu ambapo Mungu anakaa.</w:t>
      </w:r>
    </w:p>
    <w:p w14:paraId="18517FE7" w14:textId="77777777" w:rsidR="00730A37" w:rsidRPr="006E7EEE" w:rsidRDefault="00730A37">
      <w:pPr>
        <w:rPr>
          <w:sz w:val="26"/>
          <w:szCs w:val="26"/>
        </w:rPr>
      </w:pPr>
    </w:p>
    <w:p w14:paraId="09A47B71" w14:textId="56ABCC4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Yohana anaitwa kwa sauti hii na katika kujitayarisha kwa maono yake ya apocalyptic, sasa anapaa mbinguni. Sehemu iliyobaki ya sura ya nne itaeleza kile Yohana alichoona katika uzoefu huu wa maono. Na tena, ni muhimu kutambua Yohana anachora kwa uzito sana kutoka kwa Ezekieli na hasa sura ya kwanza na ya pili, ambayo ni maono ya mbinguni ya Ezekieli.</w:t>
      </w:r>
    </w:p>
    <w:p w14:paraId="06204C36" w14:textId="77777777" w:rsidR="00730A37" w:rsidRPr="006E7EEE" w:rsidRDefault="00730A37">
      <w:pPr>
        <w:rPr>
          <w:sz w:val="26"/>
          <w:szCs w:val="26"/>
        </w:rPr>
      </w:pPr>
    </w:p>
    <w:p w14:paraId="201862E6" w14:textId="7ACAEB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Naye anakazia sana Isaya sura ya sita, inayomwakilisha Isaya katika maono ya kimbingu na kuona viumbe mbalimbali vinavyozunguka kiti cha ufalme cha Mungu kama Ezekieli. Kwa hiyo tena, Yohana anaonyesha wazi kwamba maono yake yanapaswa kueleweka sawasawa na maono ya Ezekieli na Isaya. Kile Yohana anaona ni kile kile chumba cha kiti cha enzi cha mbinguni.</w:t>
      </w:r>
    </w:p>
    <w:p w14:paraId="6296DCA2" w14:textId="77777777" w:rsidR="00730A37" w:rsidRPr="006E7EEE" w:rsidRDefault="00730A37">
      <w:pPr>
        <w:rPr>
          <w:sz w:val="26"/>
          <w:szCs w:val="26"/>
        </w:rPr>
      </w:pPr>
    </w:p>
    <w:p w14:paraId="509B0CD7" w14:textId="314BA65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 yale ambayo Yohana anapitia yanapaswa kueleweka kwa njia sawa na Isaya na Ezekieli, kama vile Yohana anachukua vazi la Isaya na Ezekieli juu yake mwenyewe katika ono hili la apocalyptic. Kama nilivyosema, Yohana atatumia vitabu hivi viwili, hasa Ezekieli na Isaya, katika muda wote wa kazi yake. Isaya kimaudhui zaidi, atasonga katika kitabu chote, akitumia maandishi yanayounga mkono mada zake, lakini Ezekieli, atafuata karibu kwa mpangilio sawa na ambao Ezekieli mwenyewe amefuata.</w:t>
      </w:r>
    </w:p>
    <w:p w14:paraId="674873B6" w14:textId="77777777" w:rsidR="00730A37" w:rsidRPr="006E7EEE" w:rsidRDefault="00730A37">
      <w:pPr>
        <w:rPr>
          <w:sz w:val="26"/>
          <w:szCs w:val="26"/>
        </w:rPr>
      </w:pPr>
    </w:p>
    <w:p w14:paraId="618C04A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Jambo lingine la kusisitiza pia, kwa kusema Yohana ametumia Ezekieli na Isaya kwa uwasilishaji wake mwenyewe wa maono yake mwenyewe, nataka kusisitiza kwamba Yohana amekuwa na uzoefu halisi wa maono, nadhani, lakini uzoefu huo umewasilishwa kwake kwa picha na lugha kama Ezekieli na Isaya. Na kisha Yohana, nadhani, anarudi kwa Ezekieli na Isaya na kuchota kwenye lugha ya maandiko hayo ili kuweka wazi ni nini hasa alichoona na kuchora miunganisho na maandiko ya Agano la Kale na wale ambao wamekuwa na uzoefu wa maono sawa na wake mwenyewe. Kwa hiyo, ana maono yake mwenyewe, hata hivyo anaandika kwa lugha ya watangulizi wake wa Agano la Kale, lakini sasa anaonyesha jinsi hata maono ya watangulizi wake sasa yametimia katika mwanga wa nafsi ya Yesu Kristo.</w:t>
      </w:r>
    </w:p>
    <w:p w14:paraId="539A6376" w14:textId="77777777" w:rsidR="00730A37" w:rsidRPr="006E7EEE" w:rsidRDefault="00730A37">
      <w:pPr>
        <w:rPr>
          <w:sz w:val="26"/>
          <w:szCs w:val="26"/>
        </w:rPr>
      </w:pPr>
    </w:p>
    <w:p w14:paraId="64E690F0" w14:textId="1EC0E2D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Jambo lingine la kusema kabla hatujaangalia baadhi ya vipengele vya kina vya njozi ya Yohana ni kutambua kwamba kifungu hiki cha maneno kinachoanza mstari wa 4, baada ya haya, au baada ya mambo haya, tena, nataka kuweka wazi lugha hii ambayo tutaiona katika Ufunuo wote, baada ya hii </w:t>
      </w:r>
      <w:r xmlns:w="http://schemas.openxmlformats.org/wordprocessingml/2006/main" w:rsidR="002E02D4">
        <w:rPr>
          <w:rFonts w:ascii="Calibri" w:eastAsia="Calibri" w:hAnsi="Calibri" w:cs="Calibri"/>
          <w:sz w:val="26"/>
          <w:szCs w:val="26"/>
        </w:rPr>
        <w:t xml:space="preserve">, niliona, au baada ya mambo haya, basi nikatazama na kuona hili. Lugha hiyo haikusudiwi kuwasilisha mpangilio wa mpangilio wa jinsi mambo haya yatakavyotokea kana kwamba matukio ya sura ya 2 na 3 yalitokea kwanza, na kisha yanapokamilika, sura ya 4 na 5 hutokea. Badala yake, huu ndio mpangilio ambao Yohana anaandika, au huu ndio mpangilio ambao aliona mambo haya.</w:t>
      </w:r>
    </w:p>
    <w:p w14:paraId="7C5336AD" w14:textId="77777777" w:rsidR="00730A37" w:rsidRPr="006E7EEE" w:rsidRDefault="00730A37">
      <w:pPr>
        <w:rPr>
          <w:sz w:val="26"/>
          <w:szCs w:val="26"/>
        </w:rPr>
      </w:pPr>
    </w:p>
    <w:p w14:paraId="1F6595D8" w14:textId="45D1EC7B"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hiyo, baada ya kusikia ujumbe huo, baada ya kuona yale aliyoyafanya katika sura ya 1, maono ya Kristo aliyeinuliwa, na baada ya kusikia na kuandika jumbe za sura ya 2 na 3, Yohana anaona hili, na Yohana sasa ataandika uzoefu wake wa maono katika sura ya 4 na 5. Jambo la kwanza kukumbuka kuhusu sura ya 4 ni kutajwa kwa kiti cha enzi. Hilo litatoa kitovu, sehemu kuu, na karibu mvuto kwa kila jambo lingine linalofanyika katika sura ya 4 na 5. Kiti cha enzi ni cha maana kwa sababu, kwa hakika, tayari tumetambulishwa kwenye kiti cha enzi na umuhimu wake nyuma katika sura ya 1, lakini sasa, katika ono la Yohana katika sura ya 4 na 5, kinaanza hata kuibuka na kucheza sehemu muhimu zaidi ya enzi, kwa sababu ni jukumu muhimu na muhimu zaidi. utawala, ambao tena utapendekeza jambo fulani muhimu au mada katika sehemu iliyobaki ya Ufunuo. Je, ni nani hasa anayetawala? Ni nani hasa mtawala mkuu wa ulimwengu wote mzima? Ni nani hasa mtawala mkuu juu ya mataifa yote na juu ya ulimwengu? Je, ni Kaisari au mtu mwingine? Kwa hiyo, tena, kutajwa tu kwa kiti cha enzi hapa kungekuwa mara moja madai ya kupinga kifalme.</w:t>
      </w:r>
    </w:p>
    <w:p w14:paraId="173230D9" w14:textId="77777777" w:rsidR="00730A37" w:rsidRPr="006E7EEE" w:rsidRDefault="00730A37">
      <w:pPr>
        <w:rPr>
          <w:sz w:val="26"/>
          <w:szCs w:val="26"/>
        </w:rPr>
      </w:pPr>
    </w:p>
    <w:p w14:paraId="7B88C334" w14:textId="7CA969E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Huwezi kuwa na viti viwili vya enzi. Ni ama Mungu ameketi kwenye kiti chake cha enzi, au Kaisari ameketi kwenye kiti chake cha enzi. Ama Mungu anastahili kuabudiwa na kuabudiwa, au Kaisari anastahili kuabudiwa na kuabudiwa.</w:t>
      </w:r>
    </w:p>
    <w:p w14:paraId="48B5A1F1" w14:textId="77777777" w:rsidR="00730A37" w:rsidRPr="006E7EEE" w:rsidRDefault="00730A37">
      <w:pPr>
        <w:rPr>
          <w:sz w:val="26"/>
          <w:szCs w:val="26"/>
        </w:rPr>
      </w:pPr>
    </w:p>
    <w:p w14:paraId="7B1284B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hivyo, ni nani anayedhibiti? Ni nani hasa mtawala mkuu wa ulimwengu wote mzima? Swali hilo tayari limetokezwa kwa urahisi kwa kutokea kwa kiti cha ufalme cha Mungu katika sehemu ya kwanza ya maono ya Yohana katika sura ya 4. Kwa kweli, neno kiti cha enzi, ukihesabu, neno kiti cha enzi laonekana mara 13 katika Ufunuo sura ya 4 pekee na litatokea tena katika sura ya 4 na litatokea pia katika sura ya 5 pia. Njia nyingine ambayo inatofautisha, pia, ni kwamba tayari tumeletwa nyuma katika sura ya 2 kwenye kiti cha enzi cha Shetani pia. Na kwa hivyo, kwa mara nyingine tena, picha ya kiti cha enzi ina jukumu muhimu.</w:t>
      </w:r>
    </w:p>
    <w:p w14:paraId="107A95CF" w14:textId="77777777" w:rsidR="00730A37" w:rsidRPr="006E7EEE" w:rsidRDefault="00730A37">
      <w:pPr>
        <w:rPr>
          <w:sz w:val="26"/>
          <w:szCs w:val="26"/>
        </w:rPr>
      </w:pPr>
    </w:p>
    <w:p w14:paraId="49D1EF8E" w14:textId="7615CBF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Nani anadhibiti? Enzi kuu ya Mungu inashindaniwa na ile ya Shetani hatimaye lakini na ile ya Kaisari na mtawala mwingine yeyote wa kibinadamu. Lakini sura ya 4 iliyo mstari wa mbele, kama tulivyokwisha sema, inatukumbusha kuwa hakuna uwili katika Ufunuo, kana kwamba matokeo ya shindano hili yako mashakani hadi tufike mwisho. Lakini tayari tumetambulishwa kwa Yesu na Mwana-Kondoo na Mungu aliyeketi juu ya kiti cha enzi cha juu zaidi, kile kiti cha enzi cha mbinguni, na hilo bado linafaa kufanyiwa kazi katika dunia hii, dunia inayoshindana nayo.</w:t>
      </w:r>
    </w:p>
    <w:p w14:paraId="15DFEDC2" w14:textId="77777777" w:rsidR="00730A37" w:rsidRPr="006E7EEE" w:rsidRDefault="00730A37">
      <w:pPr>
        <w:rPr>
          <w:sz w:val="26"/>
          <w:szCs w:val="26"/>
        </w:rPr>
      </w:pPr>
    </w:p>
    <w:p w14:paraId="4AB0F6C7" w14:textId="215B836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Swali lingine ambalo bila kuepukika linazushwa katika akili zetu tunaposoma mistari hii katika sura ya 4 ni je, jambo hili linatukia lini? Yohana anaelezea nini? Je, anaelezea tukio maalum kihistoria katika siku za nyuma? Je, anaelezea kinachoendelea sasa? Je, hili ni tukio fulani bado halijafanyika katika siku zijazo? Ni nini kinachovutia unapoisoma, sio wazi kabisa. Hakuna viashiria vya muda vilivyo wazi vya wakati hii itafanyika. Au labda tuchukue hili kwa muda zaidi, kwamba Yohana haelezei tukio maalum katika sura ya 4 wakati wowote, lakini anaelezea ukweli ambao ni kweli kila </w:t>
      </w:r>
      <w:r xmlns:w="http://schemas.openxmlformats.org/wordprocessingml/2006/main" w:rsidR="002E02D4">
        <w:rPr>
          <w:rFonts w:ascii="Calibri" w:eastAsia="Calibri" w:hAnsi="Calibri" w:cs="Calibri"/>
          <w:sz w:val="26"/>
          <w:szCs w:val="26"/>
        </w:rPr>
        <w:t xml:space="preserve">wakati.</w:t>
      </w:r>
    </w:p>
    <w:p w14:paraId="01F81F31" w14:textId="77777777" w:rsidR="00730A37" w:rsidRPr="006E7EEE" w:rsidRDefault="00730A37">
      <w:pPr>
        <w:rPr>
          <w:sz w:val="26"/>
          <w:szCs w:val="26"/>
        </w:rPr>
      </w:pPr>
    </w:p>
    <w:p w14:paraId="26D147AF" w14:textId="4ECD4D6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Mungu anaonyeshwa akiwa ameketi juu ya kiti chake cha ufalme katika mbingu yote, akikiri enzi kuu yake bila Yohana kuhangaikia wakati hasa jambo hilo hutukia. Au kuna wakati fulani ambapo hii inaonekana? Tena, inafurahisha kuna ukosefu wa dalili maalum za muda kuhusu wakati hii inaendelea. Tena, labda hatujatengwa kwa wakati wowote maalum wa muda.</w:t>
      </w:r>
    </w:p>
    <w:p w14:paraId="45B7D6D9" w14:textId="77777777" w:rsidR="00730A37" w:rsidRPr="006E7EEE" w:rsidRDefault="00730A37">
      <w:pPr>
        <w:rPr>
          <w:sz w:val="26"/>
          <w:szCs w:val="26"/>
        </w:rPr>
      </w:pPr>
    </w:p>
    <w:p w14:paraId="38BA1E3F" w14:textId="0296D4CB" w:rsidR="00730A37" w:rsidRPr="006E7EEE" w:rsidRDefault="002E02D4">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hivyo, hakuna mpangilio maalum wa nyakati kuhusu wakati maandishi haya yanafanyika. Jambo lingine la kutaja kuhusu sura ya 4 kuhusiana na kile kinachoendelea ni kwamba inanivutia sana unaposoma hili kwa makini, jambo moja ambalo tafsiri zako za Kiingereza huficha ni ukweli kwamba, na hii ni muhimu kwa sababu tunapaswa kufanya hivi kwa Kiingereza kwa kawaida kama ungesoma maandishi ya Kigiriki ikiwa unaweza kusoma na kusoma maandishi ya Kigiriki ya sura ya 4, kuna vitenzi na vitenzi vichache sana ambavyo vingependekeza. Kuna michache tu yao.</w:t>
      </w:r>
    </w:p>
    <w:p w14:paraId="57272170" w14:textId="77777777" w:rsidR="00730A37" w:rsidRPr="006E7EEE" w:rsidRDefault="00730A37">
      <w:pPr>
        <w:rPr>
          <w:sz w:val="26"/>
          <w:szCs w:val="26"/>
        </w:rPr>
      </w:pPr>
    </w:p>
    <w:p w14:paraId="133ABBA1" w14:textId="712CFDA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Moja inahusishwa na radi na umeme unaotoka kwenye kiti cha enzi. Lakini zaidi ya hayo, kuna vitenzi vichache sana ambavyo huelezea shughuli na vitendo na harakati zinazoendelea katika sura ya 4. Badala yake, sura ya 4 ni karibu onyesho tuli. Inafafanua sana mazingira ya mbinguni, lakini, kwa maana fulani, ni tuli.</w:t>
      </w:r>
    </w:p>
    <w:p w14:paraId="4F3CBF38" w14:textId="77777777" w:rsidR="00730A37" w:rsidRPr="006E7EEE" w:rsidRDefault="00730A37">
      <w:pPr>
        <w:rPr>
          <w:sz w:val="26"/>
          <w:szCs w:val="26"/>
        </w:rPr>
      </w:pPr>
    </w:p>
    <w:p w14:paraId="688095DE" w14:textId="702C43C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Nadhani sababu ya jambo hilo ni sura ya 4 pengine inafanya kazi ili kutoa mpangilio wa sura ya 5. Inashangaza, kurudi kwenye maandishi ya Kigiriki, ikiwa ungeweza kusoma maandishi ya Kigiriki, unapofika kwenye sura ya 5, kwa ghafula, kuna kila aina ya vitenzi vya dalili. Yaani, vitenzi vinavyoonyesha matendo na shughuli zinazoendelea mbinguni. Kwa hivyo tena, sura ya 4 inatoa mandhari na mpangilio wa sura ya 5. Maana yake ni jambo kuu la kuzingatia kwetu linapaswa kuwa katika sura ya 5. Hiyo haimaanishi kwamba sura ya 4 si muhimu.</w:t>
      </w:r>
    </w:p>
    <w:p w14:paraId="28024D47" w14:textId="77777777" w:rsidR="00730A37" w:rsidRPr="006E7EEE" w:rsidRDefault="00730A37">
      <w:pPr>
        <w:rPr>
          <w:sz w:val="26"/>
          <w:szCs w:val="26"/>
        </w:rPr>
      </w:pPr>
    </w:p>
    <w:p w14:paraId="7B5B5848"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Ndiyo, bila shaka ni. Lakini sura ya 4 hasa hutoa mazingira na mandhari ya kile kitakachotokea katika sura ya 5. Na hapo ndipo mwana-kondoo anapotokea kwenye kiti chake cha enzi na hapo ndipo hatua kuu huanza kufanyika. Na kila kitu kinaongoza kwa hilo katika sura ya 4. Inafurahisha pia kwamba katika sura ya 4, Yohana haelezei moja kwa moja yule aliyeketi kwenye kiti cha enzi.</w:t>
      </w:r>
    </w:p>
    <w:p w14:paraId="7A56CAE6" w14:textId="77777777" w:rsidR="00730A37" w:rsidRPr="006E7EEE" w:rsidRDefault="00730A37">
      <w:pPr>
        <w:rPr>
          <w:sz w:val="26"/>
          <w:szCs w:val="26"/>
        </w:rPr>
      </w:pPr>
    </w:p>
    <w:p w14:paraId="6EB2C66C" w14:textId="1ED7151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Tena, kufuatia Isaya na Ezekieli, Yohana, badala yake, inafurahisha kwamba uangalifu wa Yohana utaenda haraka sana na utaenda mbali na yule aketiye kwenye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kiti cha enzi hadi kile kinachoendelea kukizunguka. Kwa hiyo, anaanza tena, angalia katika mstari wa 2, mara moja nilipokuwa katika roho na mbele yangu kulikuwa na kiti cha enzi mbinguni na mtu ameketi juu yake. Na huyo aliyeketi hapo alikuwa na sura ya yaspi na arnelia </w:t>
      </w:r>
      <w:r xmlns:w="http://schemas.openxmlformats.org/wordprocessingml/2006/main" w:rsidR="002E02D4">
        <w:rPr>
          <w:rFonts w:ascii="Calibri" w:eastAsia="Calibri" w:hAnsi="Calibri" w:cs="Calibri"/>
          <w:sz w:val="26"/>
          <w:szCs w:val="26"/>
        </w:rPr>
        <w:t xml:space="preserve">; upinde wa mvua uliofanana na zumaridi ulikizunguka kile kiti cha enzi.</w:t>
      </w:r>
    </w:p>
    <w:p w14:paraId="5B731A97" w14:textId="77777777" w:rsidR="00730A37" w:rsidRPr="006E7EEE" w:rsidRDefault="00730A37">
      <w:pPr>
        <w:rPr>
          <w:sz w:val="26"/>
          <w:szCs w:val="26"/>
        </w:rPr>
      </w:pPr>
    </w:p>
    <w:p w14:paraId="69CFE85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hiyo, angalia hasemi karibu chochote kuhusu mtu aliye kwenye kiti cha enzi. Haelezei mtu huyu kwa undani. Anasema tu kuna mmoja ameketi kwenye kiti cha enzi na sura yake ilikuwa hivi.</w:t>
      </w:r>
    </w:p>
    <w:p w14:paraId="681181D6" w14:textId="77777777" w:rsidR="00730A37" w:rsidRPr="006E7EEE" w:rsidRDefault="00730A37">
      <w:pPr>
        <w:rPr>
          <w:sz w:val="26"/>
          <w:szCs w:val="26"/>
        </w:rPr>
      </w:pPr>
    </w:p>
    <w:p w14:paraId="02AED0FA" w14:textId="18076C4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Lakini mara moja anasogea kuelezea upinde wa mvua unaomzunguka. Na kisha katika mstari wa 4, anaanza kueleza viti vingine vya enzi, hivi viti 24 na wazee 24 waliokizunguka kile kiti cha enzi, na kisha pia wale viumbe hai wanne. Kwa hivyo, inashangaza kwamba Yohana haelezei moja kwa moja yule aliyeketi kwenye kiti cha enzi, lakini anasonga haraka sana kutoka kwenye kiti cha enzi ili kuanza kuelezea mazingira na mazingira ya kiti cha enzi.</w:t>
      </w:r>
    </w:p>
    <w:p w14:paraId="0793BF52" w14:textId="77777777" w:rsidR="00730A37" w:rsidRPr="006E7EEE" w:rsidRDefault="00730A37">
      <w:pPr>
        <w:rPr>
          <w:sz w:val="26"/>
          <w:szCs w:val="26"/>
        </w:rPr>
      </w:pPr>
    </w:p>
    <w:p w14:paraId="4A1F5E9E" w14:textId="62E311A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Sifa moja yenye kupendeza ya kiti cha ufalme na yule aliyeketi juu ya kiti cha ufalme ambacho Yohana anatokeza ni kwamba kuonekana kwa yule aliye juu ya kiti cha enzi kunafafanuliwa kuwa mawe ya thamani au vito vya thamani. Tafsiri ya NIV niliyoisoma ilitumia maneno mwonekano wa yaspi na kaneli na kisha upinde wa mvua unaozunguka kiti cha enzi kilichofanana na zumaridi. Sasa, ni wazi, katika kiwango kimoja, aina hii ya lugha inaongeza tu aura ya maono.</w:t>
      </w:r>
    </w:p>
    <w:p w14:paraId="307DBC37" w14:textId="77777777" w:rsidR="00730A37" w:rsidRPr="006E7EEE" w:rsidRDefault="00730A37">
      <w:pPr>
        <w:rPr>
          <w:sz w:val="26"/>
          <w:szCs w:val="26"/>
        </w:rPr>
      </w:pPr>
    </w:p>
    <w:p w14:paraId="62AA58F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Inaongeza fahari na uzuri wa ono hilo na kicho cha yale ambayo Yohana anaona. Lakini pengine tunapaswa kusukuma kidogo zaidi ya hapo. Na inafurahisha kwamba mambo mawili ya kuteka mawazo yako.</w:t>
      </w:r>
    </w:p>
    <w:p w14:paraId="3C2373B7" w14:textId="77777777" w:rsidR="00730A37" w:rsidRPr="006E7EEE" w:rsidRDefault="00730A37">
      <w:pPr>
        <w:rPr>
          <w:sz w:val="26"/>
          <w:szCs w:val="26"/>
        </w:rPr>
      </w:pPr>
    </w:p>
    <w:p w14:paraId="371AFC9D"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Nambari ya kwanza, ni ya kuvutia kwamba mawe haya ya thamani yanakumbuka, nadhani, misingi ya mawe ambayo ni ya hekalu. Kwa mfano, mawe katika kifuko cha kifuani cha kuhani mkuu. Mahali pengine, maandiko kama Isaya 54 yanaelezea kujengwa upya kwa Yerusalemu Mpya kwa maneno ya mawe ya thamani.</w:t>
      </w:r>
    </w:p>
    <w:p w14:paraId="2159D14E" w14:textId="77777777" w:rsidR="00730A37" w:rsidRPr="006E7EEE" w:rsidRDefault="00730A37">
      <w:pPr>
        <w:rPr>
          <w:sz w:val="26"/>
          <w:szCs w:val="26"/>
        </w:rPr>
      </w:pPr>
    </w:p>
    <w:p w14:paraId="0DBF4EA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Mahali pengine katika fasihi ya Kiyahudi, tunapata hekalu linalofafanuliwa kuwa dhahabu na mawe ya thamani. Kwa hiyo, kwa kiwango kimoja, mawe ya thamani hukumbuka hekalu. Hapa ndipo mahali pa makao ya Mungu.</w:t>
      </w:r>
    </w:p>
    <w:p w14:paraId="7F38B0FB" w14:textId="77777777" w:rsidR="00730A37" w:rsidRPr="006E7EEE" w:rsidRDefault="00730A37">
      <w:pPr>
        <w:rPr>
          <w:sz w:val="26"/>
          <w:szCs w:val="26"/>
        </w:rPr>
      </w:pPr>
    </w:p>
    <w:p w14:paraId="3CEA915C" w14:textId="66A58AC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Hili ndilo hekalu takatifu ambalo Mungu anakaa, ambapo kiti chake cha enzi kinakaa. Lakini pili, pamoja na hayo, mawe haya ya thamani huenda yanafanya kazi kufananisha uwepo wa kimungu. Kwa kupendeza, mawe haya yatatokea baadaye katika Ufunuo 21 na 22 kama mawe yanayofanyiza hekalu Jipya la Yerusalemu ambako Mungu anakaa pamoja na watu wake.</w:t>
      </w:r>
    </w:p>
    <w:p w14:paraId="0DD739C9" w14:textId="77777777" w:rsidR="00730A37" w:rsidRPr="006E7EEE" w:rsidRDefault="00730A37">
      <w:pPr>
        <w:rPr>
          <w:sz w:val="26"/>
          <w:szCs w:val="26"/>
        </w:rPr>
      </w:pPr>
    </w:p>
    <w:p w14:paraId="14D092D0" w14:textId="31BCE90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hiyo, mawe haya, basi, pengine hayakusudiwi kuwakilisha sifa maalum za Mungu ambazo tunapaswa kuhangaikia. Je, hii inarejelea nini kuhusu tabia ya Mungu?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Huenda upinde wa mvua ukapendekeza akaunti ya mafuriko katika Mwanzo na uaminifu wa Mungu kwa uumbaji wake, ambayo nadhani hakika inafaa hapa. Kwa sababu Mungu </w:t>
      </w:r>
      <w:r xmlns:w="http://schemas.openxmlformats.org/wordprocessingml/2006/main" w:rsidR="002E02D4">
        <w:rPr>
          <w:rFonts w:ascii="Calibri" w:eastAsia="Calibri" w:hAnsi="Calibri" w:cs="Calibri"/>
          <w:sz w:val="26"/>
          <w:szCs w:val="26"/>
        </w:rPr>
        <w:t xml:space="preserve">nyuma katika Mwanzo sura ya 6 na 12, upinde wa mvua ulikuwa sehemu ya onyesho la agano la Mungu na uaminifu wake kwa uumbaji wake kutoka Mwanzo 1 na 2. Inashangaza kwamba hapa katika Ufunuo 4, Mungu anaadhimishwa kama Muumba wa vitu vyote.</w:t>
      </w:r>
    </w:p>
    <w:p w14:paraId="209CF148" w14:textId="77777777" w:rsidR="00730A37" w:rsidRPr="006E7EEE" w:rsidRDefault="00730A37">
      <w:pPr>
        <w:rPr>
          <w:sz w:val="26"/>
          <w:szCs w:val="26"/>
        </w:rPr>
      </w:pPr>
    </w:p>
    <w:p w14:paraId="3FE12814" w14:textId="7EC36BB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hiyo, upinde wa mvua ni kipengele kinachofaa katika ono la Yohana kwa sababu, na tutaona baadaye kwa muda mfupi tu, kwa nini hilo ni la maana, lakini inafaa katika kusherehekea Mungu kuwa muumbaji wa vitu vyote kwamba upinde wa mvua ungetokea kama ishara kutoka Mwanzo 6 na 9, kwa mara nyingine tena, kama dalili ya uaminifu wa Mungu kwa uumbaji wake. Na ninataka kurudi kwa hilo baada ya muda mfupi. Lakini jambo kuu ni kwamba, mawe, pengine hatuhitaji kuwa mahususi sana kwa kadiri ya kile katika tabia au sifa za Mungu yanavyowakilisha, bali kwa urahisi tu kwa pamoja yanawakilisha uwepo wa Mungu wenye utukufu na kung’aa katika hekalu lake la mbinguni lakini kwa kutazamia wakati ambapo atakaa pamoja na watu wake katika uumbaji mpya katika Ufunuo 21 na 22 .</w:t>
      </w:r>
    </w:p>
    <w:p w14:paraId="3BCB67B3" w14:textId="77777777" w:rsidR="00730A37" w:rsidRPr="006E7EEE" w:rsidRDefault="00730A37">
      <w:pPr>
        <w:rPr>
          <w:sz w:val="26"/>
          <w:szCs w:val="26"/>
        </w:rPr>
      </w:pPr>
    </w:p>
    <w:p w14:paraId="05560F1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Lakini kama tulivyosema, sasa tunasogea mbali na kiti cha enzi na mkaaji wake, ambacho Yohana anasitasita kuelezea, lakini hiyo ni kawaida katika fasihi ya apocalyptic. Mara nyingi katika maandiko ya apocalyptic, mtu aliye kwenye kiti cha enzi hajaelezewa, lakini kila kitu kinachozunguka na kuonekana kwa uzuri wake na kuangaza. Nini kitatokea baadaye? Umakini wa Yohana unasogea mbali na kiti cha enzi na mkaaji wake kwenda kwa kile kinachokizunguka.</w:t>
      </w:r>
    </w:p>
    <w:p w14:paraId="518E2073" w14:textId="77777777" w:rsidR="00730A37" w:rsidRPr="006E7EEE" w:rsidRDefault="00730A37">
      <w:pPr>
        <w:rPr>
          <w:sz w:val="26"/>
          <w:szCs w:val="26"/>
        </w:rPr>
      </w:pPr>
    </w:p>
    <w:p w14:paraId="547FCAF8" w14:textId="6A0273D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Yohana anateua makundi mawili tofauti, kundi la wazee ishirini na wanne au viti ishirini na vinne na wazee ishirini na wanne walioketi juu ya viti hivyo vya enzi, na kisha kundi jingine la viumbe hai wanne. Sasa, katika ngazi moja, ni rahisi kukabiliana na makundi haya yote mawili kwa kuwa ni rahisi kujibu swali, hawa wanafanya nini? Makundi haya mawili, wale wazee ishirini na wanne na vile viti ishirini na vinne na vile viumbe hai vinne, wanafanya nini? Kazi yao ni nini katika maono haya? Naam, ukiisoma kwa makini, inaonekana kuwa na kazi moja nayo ni kutoa sifa zisizo na kikomo kwa yeye aketiye kwenye kiti cha enzi. Mchana na usiku, wanamwabudu yeye aliye kwenye kiti cha enzi.</w:t>
      </w:r>
    </w:p>
    <w:p w14:paraId="459A7B36" w14:textId="77777777" w:rsidR="00730A37" w:rsidRPr="006E7EEE" w:rsidRDefault="00730A37">
      <w:pPr>
        <w:rPr>
          <w:sz w:val="26"/>
          <w:szCs w:val="26"/>
        </w:rPr>
      </w:pPr>
    </w:p>
    <w:p w14:paraId="5275AEC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Wanamwabudu Mungu. Kazi yao kuu ni kukiri, kukiri enzi kuu ya Mungu na kutoa ibada kwa yule ambaye ni muumbaji, muumba mkuu wa ulimwengu wote mzima. Ugumu unakuja katika kujaribu kutambua vikundi hivi ni akina nani.</w:t>
      </w:r>
    </w:p>
    <w:p w14:paraId="07BE817A" w14:textId="77777777" w:rsidR="00730A37" w:rsidRPr="006E7EEE" w:rsidRDefault="00730A37">
      <w:pPr>
        <w:rPr>
          <w:sz w:val="26"/>
          <w:szCs w:val="26"/>
        </w:rPr>
      </w:pPr>
    </w:p>
    <w:p w14:paraId="3279EADB" w14:textId="253EBDB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Hawa wazee ishirini na wanne walioketi kwenye kiti cha enzi ni akina nani? Ni nani hawa viumbe hai wanne wanaofafanuliwa kwa lugha isiyo ya kawaida? Sasa, hadi kufikia hatua hii, kwa matumaini, utafikia hitimisho kwamba vikundi hivi ni ishara ya mtu au kitu. Na hilo ndilo swali je makundi haya yanawakilisha nini au nani au makundi haya mawili yanaashiria nini au nani? Swali la wazi ni je, makundi haya ni ishara ya viumbe vya kimalaika, au ni ishara ya wanadamu au kundi fulani la wanadamu? Au tena, je, tunapaswa kukataa kuamua na kuingia kwenye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kundi moja au lingine na kupendekeza mchanganyiko fulani kati ya hayo mawili? Lakini tutaanza kwa kuangalia wazee ishirini na wanne. Kwa kweli, wale wazee ishirini na wanne wana daraka muhimu katika sehemu inayosalia ya kitabu cha Ufunuo.</w:t>
      </w:r>
    </w:p>
    <w:p w14:paraId="0A339C9E" w14:textId="77777777" w:rsidR="00730A37" w:rsidRPr="006E7EEE" w:rsidRDefault="00730A37">
      <w:pPr>
        <w:rPr>
          <w:sz w:val="26"/>
          <w:szCs w:val="26"/>
        </w:rPr>
      </w:pPr>
    </w:p>
    <w:p w14:paraId="790C10B1"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Tutawaona wakijitokeza katika sura ya saba na katika sehemu nyingine kadhaa katika kitabu cha Ufunuo. Lakini tena, wale wazee ishirini na wanne walikuwa na pengine hata zaidi ya wale viumbe hai wanne. Kumekuwa na idadi ya majaribio ya kujaribu kueleza na kuelezea utambulisho wao sahihi.</w:t>
      </w:r>
    </w:p>
    <w:p w14:paraId="5EE95873" w14:textId="77777777" w:rsidR="00730A37" w:rsidRPr="006E7EEE" w:rsidRDefault="00730A37">
      <w:pPr>
        <w:rPr>
          <w:sz w:val="26"/>
          <w:szCs w:val="26"/>
        </w:rPr>
      </w:pPr>
    </w:p>
    <w:p w14:paraId="38F3214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Tena, kwa kiwango kimoja, hatuhitaji kuwa na wasiwasi sana kuhusu hili kwa sababu, kama tulivyosema, jambo kuu ni kazi yao. Vyovyote vile wao ni nani, kazi yao kuu katika maono ni kumwabudu Mungu, kukiri enzi kuu yake mchana na usiku, kumwabudu yule aketiye juu ya kiti cha enzi, ambaye ni Bwana Mwenye Enzi Kuu juu ya viumbe vyote. Hilo ndilo jambo kuu ambalo unahitaji kuelewa.</w:t>
      </w:r>
    </w:p>
    <w:p w14:paraId="624F562F" w14:textId="77777777" w:rsidR="00730A37" w:rsidRPr="006E7EEE" w:rsidRDefault="00730A37">
      <w:pPr>
        <w:rPr>
          <w:sz w:val="26"/>
          <w:szCs w:val="26"/>
        </w:rPr>
      </w:pPr>
    </w:p>
    <w:p w14:paraId="18AA4349" w14:textId="67DC64A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Lakini wakati huo huo, nadhani ni muhimu na muhimu kuuliza, vizuri, huyu anaweza kuwa nani? Je, tunaweza kuwatambua wazee hawa ishirini na wanne? Chaguo moja, na tena, sitachunguza uwezekano wote. Ninataka tu kuzingatia machache ambayo nadhani labda yanawezekana zaidi na yanaweza kutoa maelezo ya kile tunachopata katika sura ya nne. Uwezekano mmoja ni kwamba wale wazee ishirini na wanne ni viumbe vya mbinguni ambavyo vinaigwa kwa njia ishirini na nne za makuhani ambazo mtu hupata nyuma katika Agano la Kale, hasa 1 Mambo ya Nyakati 23:6 na 1 Mambo ya Nyakati 24:7-18. Kwa hiyo, kozi ishirini na nne za makuhani katika 1 Mambo ya Nyakati zinatoa kielelezo kwa hawa viumbe ishirini na wanne wa mbinguni ambao wanafanya kazi kama makuhani.</w:t>
      </w:r>
    </w:p>
    <w:p w14:paraId="56E404CF" w14:textId="77777777" w:rsidR="00730A37" w:rsidRPr="006E7EEE" w:rsidRDefault="00730A37">
      <w:pPr>
        <w:rPr>
          <w:sz w:val="26"/>
          <w:szCs w:val="26"/>
        </w:rPr>
      </w:pPr>
    </w:p>
    <w:p w14:paraId="0499695F" w14:textId="609B540F"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Sasa, ugumu wa hilo ni kwamba haiko wazi kabisa kwamba wazee hawa ishirini na wanne wanafanya kazi kama makuhani. Kwa njia fulani, uhakika wa kwamba wao humtolea Mungu sifa na kumwabudu Mungu huenda ukapendekeza utendaji wa kikuhani, lakini hawafanyi mambo mengine ambayo mtu anaweza kutazamia kutoka kwa kuhani, kama vile kutoa dhabihu au mambo mengine ambayo kwa kweli mtu huona yakiendelea katika kitabu cha Ufunuo. Wengine wamependekeza kwamba hawa ni wazee ishirini na wanne wanaowakilisha kanisa ambao sasa wamechukuliwa mbinguni.</w:t>
      </w:r>
    </w:p>
    <w:p w14:paraId="0C6C11C5" w14:textId="77777777" w:rsidR="00730A37" w:rsidRPr="006E7EEE" w:rsidRDefault="00730A37">
      <w:pPr>
        <w:rPr>
          <w:sz w:val="26"/>
          <w:szCs w:val="26"/>
        </w:rPr>
      </w:pPr>
    </w:p>
    <w:p w14:paraId="28F26525" w14:textId="2766CA9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Hii mara nyingi huhusishwa na mtazamo fulani wa jinsi tunavyotafsiri Ufunuo, ambayo mtu anaweza kuona, kwa mfano, katika mfululizo wa Kushoto nyuma. Hiyo ni kabla ya matukio haya yote ya wakati wa mwisho katika Ufunuo 4-22 kutokea, kanisa hakika litanyakuliwa. Kwa sasa, Mungu anashughulika na kanisa, lakini kabla hajamwaga ghadhabu yake, kabla hajamwaga hukumu yake, kabla hajaanza kushughulika na taifa la Israeli tena, kabla ya hayo yote kutokea, kabla ya Mpinga Kristo wa wakati wa mwisho na adui kufika, kabla ya hayo kutokea, kuanzia sura ya 4, Mungu atalinyakua kanisa lake mbali, na hivyo ndivyo wazee ishirini na wanne walivyo.</w:t>
      </w:r>
    </w:p>
    <w:p w14:paraId="761F0738" w14:textId="77777777" w:rsidR="00730A37" w:rsidRPr="006E7EEE" w:rsidRDefault="00730A37">
      <w:pPr>
        <w:rPr>
          <w:sz w:val="26"/>
          <w:szCs w:val="26"/>
        </w:rPr>
      </w:pPr>
    </w:p>
    <w:p w14:paraId="1F64D3D3"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Tena, hilo linaweza kuwa la kusadikisha ikiwa mtu atafuata mstari huo wa tafsiri. Ikiwa umeshawishika kwamba 4-22 ni siku zijazo tu na hasa ni Mungu akishughulika na Israeli na Mungu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akimimina hukumu yake juu ya wanadamu ambayo kanisa litaepushwa kutoka, basi kuona wazee ishirini na wanne kama wanaowakilisha kanisa inaweza kuwa hitimisho sahihi. Uwezekano wa tatu ni kwamba wazee ishirini na wanne ni wawakilishi wa mbinguni wa Israeli na kanisa.</w:t>
      </w:r>
    </w:p>
    <w:p w14:paraId="7A1F0F74" w14:textId="77777777" w:rsidR="00730A37" w:rsidRPr="006E7EEE" w:rsidRDefault="00730A37">
      <w:pPr>
        <w:rPr>
          <w:sz w:val="26"/>
          <w:szCs w:val="26"/>
        </w:rPr>
      </w:pPr>
    </w:p>
    <w:p w14:paraId="14A0D22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Kumbuka, tulipendekeza kwamba fasihi ya apocalyptic inafanya kazi ili kuonyesha au kuwasilisha mwenza wa mbinguni kwa uhalisi wa kidunia au uhalisi wa mbinguni ambao ni sawa na ukweli wa kidunia. Na kwa hivyo, inaweza kuwa kwamba kile tulicho nacho hapa ni kipingamizi au kilinganishi au kiakisi mbinguni cha watu wa Mungu wa duniani. Hiyo ni, kwa mfano, tuliona pamoja na malaika saba wa makanisa saba, malaika saba wakiwa wawakilishi saba wa mbinguni wa makanisa ya duniani.</w:t>
      </w:r>
    </w:p>
    <w:p w14:paraId="78A9C833" w14:textId="77777777" w:rsidR="00730A37" w:rsidRPr="006E7EEE" w:rsidRDefault="00730A37">
      <w:pPr>
        <w:rPr>
          <w:sz w:val="26"/>
          <w:szCs w:val="26"/>
        </w:rPr>
      </w:pPr>
    </w:p>
    <w:p w14:paraId="24723DAC" w14:textId="0CB6D82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 kwa hiyo, hapa tunaweza kuwa na wawakilishi wa mbinguni wa watu wa Mungu wa kidunia, yaani, Israeli, taifa la Israeli kutoka Agano la Kale, pamoja na kanisa. Kwa hivyo, unapata ishirini na nne kwa kuongeza kumi na mbili. Kumbuka, tulisema kumi na mbili ni hesabu ya watu wa Mungu.</w:t>
      </w:r>
    </w:p>
    <w:p w14:paraId="4DB4ADC0" w14:textId="77777777" w:rsidR="00730A37" w:rsidRPr="006E7EEE" w:rsidRDefault="00730A37">
      <w:pPr>
        <w:rPr>
          <w:sz w:val="26"/>
          <w:szCs w:val="26"/>
        </w:rPr>
      </w:pPr>
    </w:p>
    <w:p w14:paraId="277A766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hiyo, makabila kumi na mawili ya Israeli na mitume kumi na wawili wanaowakilisha kanisa pamoja wanaishia kuwa ishirini na wanne, ni wazi. Na hivyo, wazee ishirini na wanne ni wawakilishi wa mbinguni wa Israeli na kanisa. Chaguo la nne ni kwamba hawa ni viumbe wa kimalaika ambao ni wa mahakama ya mbinguni.</w:t>
      </w:r>
    </w:p>
    <w:p w14:paraId="201DAE48" w14:textId="77777777" w:rsidR="00730A37" w:rsidRPr="006E7EEE" w:rsidRDefault="00730A37">
      <w:pPr>
        <w:rPr>
          <w:sz w:val="26"/>
          <w:szCs w:val="26"/>
        </w:rPr>
      </w:pPr>
    </w:p>
    <w:p w14:paraId="2DB3B79B" w14:textId="53DA38B2"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Mtu anaposoma maandiko kama 1 Wafalme 22:19, lakini pia andiko lingine, Isaya sura ya 24:23 , yote mawili yanaonyesha ua wa mbinguni au mbingu ikiwa na Mungu ameketi kwenye kiti chake cha enzi na ua wa mbinguni unaomzunguka, inaonekana. Kwa kielelezo, Isaya sura ya 24 na mstari wa 23 huenda zikatoa hali kama hiyo au kutoa msingi wa yale ambayo mtu hupata. Kwa hiyo, katika mstari wa 24 wa 23, tunasoma, nitaunga mkono na kusoma 22.</w:t>
      </w:r>
    </w:p>
    <w:p w14:paraId="629778AB" w14:textId="77777777" w:rsidR="00730A37" w:rsidRPr="006E7EEE" w:rsidRDefault="00730A37">
      <w:pPr>
        <w:rPr>
          <w:sz w:val="26"/>
          <w:szCs w:val="26"/>
        </w:rPr>
      </w:pPr>
    </w:p>
    <w:p w14:paraId="67FD1D46" w14:textId="1097C65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 cha kufurahisha ni kwamba mistari hii mara nyingi imekuwa ikiitwa Apocalypse ya Isaya. Mstari wa 22: Watakusanywa pamoja, mataifa yote na wafalme wa dunia, watakusanywa pamoja kama wafungwa waliofungwa gerezani. Watafungwa gerezani, wataadhibiwa baada ya siku nyingi.</w:t>
      </w:r>
    </w:p>
    <w:p w14:paraId="7458E882" w14:textId="77777777" w:rsidR="00730A37" w:rsidRPr="006E7EEE" w:rsidRDefault="00730A37">
      <w:pPr>
        <w:rPr>
          <w:sz w:val="26"/>
          <w:szCs w:val="26"/>
        </w:rPr>
      </w:pPr>
    </w:p>
    <w:p w14:paraId="11DCBA84" w14:textId="075F259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Mwezi utafedheheka, jua litaaibika, kwa maana Mwenyezi-Mungu wa majeshi atatawala juu ya Mlima Sayuni na Yerusalemu na mbele ya wazee wake kwa utukufu. Wengine wamedokeza kwamba taswira hiyo ni ya Mungu kwenye kiti chake cha enzi na wazee wake wa makao ya kimbingu wamemzunguka. Na huo ndio mfano wa kile tunachopata katika sura ya 4 ya Ufunuo pamoja na wazee 24.</w:t>
      </w:r>
    </w:p>
    <w:p w14:paraId="5BEC1405" w14:textId="77777777" w:rsidR="00730A37" w:rsidRPr="006E7EEE" w:rsidRDefault="00730A37">
      <w:pPr>
        <w:rPr>
          <w:sz w:val="26"/>
          <w:szCs w:val="26"/>
        </w:rPr>
      </w:pPr>
    </w:p>
    <w:p w14:paraId="0AC8FB41" w14:textId="63FCDA5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Kwa hiyo, huyu angekuwa kiumbe wa kimalaika, mahakama ya mbinguni inayomzunguka Mungu aliyeketi kwenye kiti chake cha enzi na kuzungukwa na viumbe hawa wa kimalaika. Kuna uwezekano mwingine ambao tunaweza kueleza, lakini nimekazia tu zile kuu ambazo nadhani zinaweza kutoa msingi wa kuelewa wazee 24 walioketi kwenye kiti cha enzi. Tena, ninataka kukukumbusha kwamba kilicho muhimu sio sana kwamba tunaweka wazi ni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akina nani hawa walio nyuma, kadiri tunavyowakumbuka </w:t>
      </w:r>
      <w:r xmlns:w="http://schemas.openxmlformats.org/wordprocessingml/2006/main" w:rsidR="00A61623">
        <w:rPr>
          <w:rFonts w:ascii="Calibri" w:eastAsia="Calibri" w:hAnsi="Calibri" w:cs="Calibri"/>
          <w:sz w:val="26"/>
          <w:szCs w:val="26"/>
        </w:rPr>
        <w:t xml:space="preserve">na kuiita kazi yao.</w:t>
      </w:r>
    </w:p>
    <w:p w14:paraId="5B5BB49E" w14:textId="77777777" w:rsidR="00730A37" w:rsidRPr="006E7EEE" w:rsidRDefault="00730A37">
      <w:pPr>
        <w:rPr>
          <w:sz w:val="26"/>
          <w:szCs w:val="26"/>
        </w:rPr>
      </w:pPr>
    </w:p>
    <w:p w14:paraId="682D0097"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Kazi kuu ni kwamba wanazunguka kiti cha enzi cha Mungu. Wanakiri enzi kuu ya Mungu. Wao, kwa njia fulani, wanaongoza mbingu katika kumwabudu yule aketiye juu ya kiti cha ufalme, ambaye ni mtawala mkuu juu ya ulimwengu wote mzima.</w:t>
      </w:r>
    </w:p>
    <w:p w14:paraId="217C8FFA" w14:textId="77777777" w:rsidR="00730A37" w:rsidRPr="006E7EEE" w:rsidRDefault="00730A37">
      <w:pPr>
        <w:rPr>
          <w:sz w:val="26"/>
          <w:szCs w:val="26"/>
        </w:rPr>
      </w:pPr>
    </w:p>
    <w:p w14:paraId="67CA2989" w14:textId="276A2F1D" w:rsidR="006E7EEE" w:rsidRDefault="00000000">
      <w:pPr xmlns:w="http://schemas.openxmlformats.org/wordprocessingml/2006/main">
        <w:rPr>
          <w:rFonts w:ascii="Calibri" w:eastAsia="Calibri" w:hAnsi="Calibri" w:cs="Calibri"/>
          <w:sz w:val="26"/>
          <w:szCs w:val="26"/>
        </w:rPr>
      </w:pPr>
      <w:r xmlns:w="http://schemas.openxmlformats.org/wordprocessingml/2006/main" w:rsidRPr="006E7EEE">
        <w:rPr>
          <w:rFonts w:ascii="Calibri" w:eastAsia="Calibri" w:hAnsi="Calibri" w:cs="Calibri"/>
          <w:sz w:val="26"/>
          <w:szCs w:val="26"/>
        </w:rPr>
        <w:t xml:space="preserve">Katika sehemu inayofuata, basi, nataka kuangalia kwa undani zaidi kwa wazee 24 na kuona kama tunaweza, kati ya chaguzi hizi tofauti, je, moja wapo inafaa? Hilo linatusaidiaje kuelewa mambo yanayotendeka katika kitabu cha Ufunuo?</w:t>
      </w:r>
    </w:p>
    <w:p w14:paraId="45975C0F" w14:textId="77777777" w:rsidR="006E7EEE" w:rsidRDefault="006E7EEE">
      <w:pPr>
        <w:rPr>
          <w:rFonts w:ascii="Calibri" w:eastAsia="Calibri" w:hAnsi="Calibri" w:cs="Calibri"/>
          <w:sz w:val="26"/>
          <w:szCs w:val="26"/>
        </w:rPr>
      </w:pPr>
    </w:p>
    <w:p w14:paraId="42AC2B9C" w14:textId="51A86E2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Huyu ni Dk. Dave Mathewson katika kozi yake ya kitabu cha Ufunuo. Hiki ni kipindi namba 8, Ufunuo 4 na 5, Utangulizi.</w:t>
      </w:r>
    </w:p>
    <w:sectPr w:rsidR="00730A37" w:rsidRPr="006E7E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BB97" w14:textId="77777777" w:rsidR="009570B1" w:rsidRDefault="009570B1" w:rsidP="006E7EEE">
      <w:r>
        <w:separator/>
      </w:r>
    </w:p>
  </w:endnote>
  <w:endnote w:type="continuationSeparator" w:id="0">
    <w:p w14:paraId="07153555" w14:textId="77777777" w:rsidR="009570B1" w:rsidRDefault="009570B1" w:rsidP="006E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2058" w14:textId="77777777" w:rsidR="009570B1" w:rsidRDefault="009570B1" w:rsidP="006E7EEE">
      <w:r>
        <w:separator/>
      </w:r>
    </w:p>
  </w:footnote>
  <w:footnote w:type="continuationSeparator" w:id="0">
    <w:p w14:paraId="315A8ACE" w14:textId="77777777" w:rsidR="009570B1" w:rsidRDefault="009570B1" w:rsidP="006E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204653"/>
      <w:docPartObj>
        <w:docPartGallery w:val="Page Numbers (Top of Page)"/>
        <w:docPartUnique/>
      </w:docPartObj>
    </w:sdtPr>
    <w:sdtEndPr>
      <w:rPr>
        <w:noProof/>
      </w:rPr>
    </w:sdtEndPr>
    <w:sdtContent>
      <w:p w14:paraId="09D7A45E" w14:textId="27A6CD55" w:rsidR="006E7EEE" w:rsidRDefault="006E7E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D3563E" w14:textId="77777777" w:rsidR="006E7EEE" w:rsidRDefault="006E7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79FB"/>
    <w:multiLevelType w:val="hybridMultilevel"/>
    <w:tmpl w:val="A61E738A"/>
    <w:lvl w:ilvl="0" w:tplc="D3088376">
      <w:start w:val="1"/>
      <w:numFmt w:val="bullet"/>
      <w:lvlText w:val="●"/>
      <w:lvlJc w:val="left"/>
      <w:pPr>
        <w:ind w:left="720" w:hanging="360"/>
      </w:pPr>
    </w:lvl>
    <w:lvl w:ilvl="1" w:tplc="D5C20FEE">
      <w:start w:val="1"/>
      <w:numFmt w:val="bullet"/>
      <w:lvlText w:val="○"/>
      <w:lvlJc w:val="left"/>
      <w:pPr>
        <w:ind w:left="1440" w:hanging="360"/>
      </w:pPr>
    </w:lvl>
    <w:lvl w:ilvl="2" w:tplc="7F6237B4">
      <w:start w:val="1"/>
      <w:numFmt w:val="bullet"/>
      <w:lvlText w:val="■"/>
      <w:lvlJc w:val="left"/>
      <w:pPr>
        <w:ind w:left="2160" w:hanging="360"/>
      </w:pPr>
    </w:lvl>
    <w:lvl w:ilvl="3" w:tplc="8660AD3C">
      <w:start w:val="1"/>
      <w:numFmt w:val="bullet"/>
      <w:lvlText w:val="●"/>
      <w:lvlJc w:val="left"/>
      <w:pPr>
        <w:ind w:left="2880" w:hanging="360"/>
      </w:pPr>
    </w:lvl>
    <w:lvl w:ilvl="4" w:tplc="76E22FA6">
      <w:start w:val="1"/>
      <w:numFmt w:val="bullet"/>
      <w:lvlText w:val="○"/>
      <w:lvlJc w:val="left"/>
      <w:pPr>
        <w:ind w:left="3600" w:hanging="360"/>
      </w:pPr>
    </w:lvl>
    <w:lvl w:ilvl="5" w:tplc="599874E4">
      <w:start w:val="1"/>
      <w:numFmt w:val="bullet"/>
      <w:lvlText w:val="■"/>
      <w:lvlJc w:val="left"/>
      <w:pPr>
        <w:ind w:left="4320" w:hanging="360"/>
      </w:pPr>
    </w:lvl>
    <w:lvl w:ilvl="6" w:tplc="C9AA0E06">
      <w:start w:val="1"/>
      <w:numFmt w:val="bullet"/>
      <w:lvlText w:val="●"/>
      <w:lvlJc w:val="left"/>
      <w:pPr>
        <w:ind w:left="5040" w:hanging="360"/>
      </w:pPr>
    </w:lvl>
    <w:lvl w:ilvl="7" w:tplc="82D83948">
      <w:start w:val="1"/>
      <w:numFmt w:val="bullet"/>
      <w:lvlText w:val="●"/>
      <w:lvlJc w:val="left"/>
      <w:pPr>
        <w:ind w:left="5760" w:hanging="360"/>
      </w:pPr>
    </w:lvl>
    <w:lvl w:ilvl="8" w:tplc="C854BCA2">
      <w:start w:val="1"/>
      <w:numFmt w:val="bullet"/>
      <w:lvlText w:val="●"/>
      <w:lvlJc w:val="left"/>
      <w:pPr>
        <w:ind w:left="6480" w:hanging="360"/>
      </w:pPr>
    </w:lvl>
  </w:abstractNum>
  <w:num w:numId="1" w16cid:durableId="20277503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37"/>
    <w:rsid w:val="001B019B"/>
    <w:rsid w:val="002E02D4"/>
    <w:rsid w:val="006237C3"/>
    <w:rsid w:val="006E7EEE"/>
    <w:rsid w:val="00730A37"/>
    <w:rsid w:val="009570B1"/>
    <w:rsid w:val="00A61623"/>
    <w:rsid w:val="00BA52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104D0"/>
  <w15:docId w15:val="{0DE7B1B7-D318-42AF-B5C5-9BE5468E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EEE"/>
    <w:pPr>
      <w:tabs>
        <w:tab w:val="center" w:pos="4680"/>
        <w:tab w:val="right" w:pos="9360"/>
      </w:tabs>
    </w:pPr>
  </w:style>
  <w:style w:type="character" w:customStyle="1" w:styleId="HeaderChar">
    <w:name w:val="Header Char"/>
    <w:basedOn w:val="DefaultParagraphFont"/>
    <w:link w:val="Header"/>
    <w:uiPriority w:val="99"/>
    <w:rsid w:val="006E7EEE"/>
  </w:style>
  <w:style w:type="paragraph" w:styleId="Footer">
    <w:name w:val="footer"/>
    <w:basedOn w:val="Normal"/>
    <w:link w:val="FooterChar"/>
    <w:uiPriority w:val="99"/>
    <w:unhideWhenUsed/>
    <w:rsid w:val="006E7EEE"/>
    <w:pPr>
      <w:tabs>
        <w:tab w:val="center" w:pos="4680"/>
        <w:tab w:val="right" w:pos="9360"/>
      </w:tabs>
    </w:pPr>
  </w:style>
  <w:style w:type="character" w:customStyle="1" w:styleId="FooterChar">
    <w:name w:val="Footer Char"/>
    <w:basedOn w:val="DefaultParagraphFont"/>
    <w:link w:val="Footer"/>
    <w:uiPriority w:val="99"/>
    <w:rsid w:val="006E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7673</Words>
  <Characters>35282</Characters>
  <Application>Microsoft Office Word</Application>
  <DocSecurity>0</DocSecurity>
  <Lines>668</Lines>
  <Paragraphs>107</Paragraphs>
  <ScaleCrop>false</ScaleCrop>
  <HeadingPairs>
    <vt:vector size="2" baseType="variant">
      <vt:variant>
        <vt:lpstr>Title</vt:lpstr>
      </vt:variant>
      <vt:variant>
        <vt:i4>1</vt:i4>
      </vt:variant>
    </vt:vector>
  </HeadingPairs>
  <TitlesOfParts>
    <vt:vector size="1" baseType="lpstr">
      <vt:lpstr>Revelation Mathewson Lecture08 Rev4 5</vt:lpstr>
    </vt:vector>
  </TitlesOfParts>
  <Company/>
  <LinksUpToDate>false</LinksUpToDate>
  <CharactersWithSpaces>42850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Lecture08 Rev4 5</dc:title>
  <dc:creator>TurboScribe.ai</dc:creator>
  <cp:lastModifiedBy>Ted Hildebrandt</cp:lastModifiedBy>
  <cp:revision>4</cp:revision>
  <dcterms:created xsi:type="dcterms:W3CDTF">2024-02-20T04:30:00Z</dcterms:created>
  <dcterms:modified xsi:type="dcterms:W3CDTF">2024-03-28T21:14:00Z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dd5bb873d8793ddfc5611ca5ee9cc2c97f78d44167a17cd2d91f7a0ecdb59a2c</vt:lpwstr>
  </property>
</Properties>
</file>