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3D10A714" w:rsidR="003539E9" w:rsidRPr="003539E9" w:rsidRDefault="00250E7B"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3539E9" w:rsidRPr="003539E9">
        <w:rPr>
          <w:rStyle w:val="Strong"/>
          <w:color w:val="0E101A"/>
          <w:sz w:val="26"/>
          <w:szCs w:val="26"/>
        </w:rPr>
        <w:t xml:space="preserve">Kikao cha 7: Msingi wa Kitheolojia wa Kitabu cha Ayubu,</w:t>
      </w:r>
    </w:p>
    <w:p w14:paraId="78EF7C42" w14:textId="34B854BE"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Pembetatu </w:t>
      </w:r>
      <w:proofErr xmlns:w="http://schemas.openxmlformats.org/wordprocessingml/2006/main" w:type="gramStart"/>
      <w:r xmlns:w="http://schemas.openxmlformats.org/wordprocessingml/2006/main" w:rsidRPr="003539E9">
        <w:rPr>
          <w:rStyle w:val="Strong"/>
          <w:color w:val="0E101A"/>
          <w:sz w:val="26"/>
          <w:szCs w:val="26"/>
        </w:rPr>
        <w:t xml:space="preserve">ya Kanuni </w:t>
      </w:r>
      <w:proofErr xmlns:w="http://schemas.openxmlformats.org/wordprocessingml/2006/main" w:type="gramEnd"/>
      <w:r xmlns:w="http://schemas.openxmlformats.org/wordprocessingml/2006/main" w:rsidRPr="003539E9">
        <w:rPr>
          <w:rStyle w:val="Strong"/>
          <w:color w:val="0E101A"/>
          <w:sz w:val="26"/>
          <w:szCs w:val="26"/>
        </w:rPr>
        <w:t xml:space="preserve">ya Malipizi</w:t>
      </w:r>
    </w:p>
    <w:p w14:paraId="167EF8CC" w14:textId="1E97D178"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Na John Walton</w:t>
      </w:r>
    </w:p>
    <w:p w14:paraId="201B77A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Huyu ni Dk. John Walton na mafundisho yake juu ya Kitabu cha Ayubu. Hiki ni kipindi cha 7, Msingi wa Kitheolojia wa Kitabu cha Ayubu, Pembetatu </w:t>
      </w:r>
      <w:proofErr xmlns:w="http://schemas.openxmlformats.org/wordprocessingml/2006/main" w:type="gramStart"/>
      <w:r xmlns:w="http://schemas.openxmlformats.org/wordprocessingml/2006/main" w:rsidRPr="003539E9">
        <w:rPr>
          <w:color w:val="0E101A"/>
          <w:sz w:val="26"/>
          <w:szCs w:val="26"/>
        </w:rPr>
        <w:t xml:space="preserve">ya Kanuni ya Malipizi </w:t>
      </w:r>
      <w:proofErr xmlns:w="http://schemas.openxmlformats.org/wordprocessingml/2006/main" w:type="gramEnd"/>
      <w:r xmlns:w="http://schemas.openxmlformats.org/wordprocessingml/2006/main" w:rsidRPr="003539E9">
        <w:rPr>
          <w:color w:val="0E101A"/>
          <w:sz w:val="26"/>
          <w:szCs w:val="26"/>
        </w:rPr>
        <w:t xml:space="preserve">.</w:t>
      </w:r>
    </w:p>
    <w:p w14:paraId="58CA682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Utangulizi wa Kanuni ya Kulipa [00:26-2:46]</w:t>
      </w:r>
    </w:p>
    <w:p w14:paraId="680AB799" w14:textId="38E5FFD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Kabla ya kuendelea na kitabu chenyewe, tunahitaji kupanua madhumuni ya kitabu kuzungumzia baadhi ya misingi ya kitheolojia ya kitabu. Kwa njia hiyo, tunasonga mbele zaidi ya wazo katika ulimwengu wa kale wa upatanishi mkuu hasa kuzungumzia kile kinachoitwa kanuni ya kulipiza kisasi. Kanuni ya kulipiza kisasi kimsingi ni wazo kwamba wenye haki watafanikiwa na waovu watateseka. Kimsingi, watu wanapata kile wanachostahili. Ninaposema wenye haki, watazamaji, waaminifu, weka neno lolote kati ya hayo, nao watafanikiwa. Vema, hiyo inaweza kuwa, unajua, afya njema, mafanikio, mazao yao hukua, chochote kile, familia zenye furaha. Na waovu ni wale ambao si waaminifu, si waadilifu, si waadilifu, watateseka tena, iwe ni maafa katika ngazi moja au nyingine. Kwa hivyo, ni njia tu ya kuzungumza juu ya wazo hili kwamba watu wanapata kile wanachostahili. Wenye haki watafanikiwa; waovu watateseka. Tunaiita kanuni ya kulipiza kisasi.</w:t>
      </w:r>
    </w:p>
    <w:p w14:paraId="7E324617" w14:textId="606EDF2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Sasa, bila shaka, ni jambo la kawaida kwa watu kuamini kwamba hali zao maishani zinaonyesha kwa njia fulani kwamba wanapendelewa na Mungu au miungu au hawana kibali. Na kwamba wamefanya jambo ambalo limeleta hali juu yao. Tena, ikiwa ni mbaya au nzuri. Kwamba wanapendelea au hawana upendeleo, na hiyo inajionyesha katika hali zao, ilitambuliwa katika Mashariki ya Karibu ya kale kuhusu watu walifikiri hivyo. Na vivyo hivyo ni jambo la kawaida sana kwa watu kufikiria hivyo leo, kwamba hali zao zinaonyesha kuwa wanapendelea au hawana upendeleo.</w:t>
      </w:r>
    </w:p>
    <w:p w14:paraId="69B7D491" w14:textId="354EF6E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Tunazungumza hata </w:t>
      </w:r>
      <w:r xmlns:w="http://schemas.openxmlformats.org/wordprocessingml/2006/main">
        <w:rPr>
          <w:color w:val="0E101A"/>
          <w:sz w:val="26"/>
          <w:szCs w:val="26"/>
        </w:rPr>
        <w:t xml:space="preserve">kwa kawaida sana wakati kitu kitaenda vizuri, "Loo, lazima nimefanya kitu sawa." Au "Nilifanya nini ili kupata hii?" wakati mambo yanaenda vibaya. Kwa hiyo, ni kanuni hii ya kulipiza kisasi ambayo iko kwenye msingi wa Kitabu cha Ayubu.</w:t>
      </w:r>
    </w:p>
    <w:p w14:paraId="4C62B46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1AF2185" w14:textId="73ABDCE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Kanuni ya Malipizi katika Ayubu [2:46-4:06]</w:t>
      </w:r>
    </w:p>
    <w:p w14:paraId="36A59FD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Kwa hakika, Kitabu cha Ayubu kinaweka kanuni ya kulipiza kisasi chini ya darubini kwa sababu Ayubu na marafiki zake wote wanaamini kwa uthabiti kanuni ya kulipiza kisasi. Hiyo ni kweli sehemu ya tatizo. Wanaona kanuni ya kulipiza kisasi; sio tu unafikiri kwamba ikiwa mtu ni mwenye haki, atafanikiwa, na ikiwa mtu ni mwovu, atateseka, lakini pia hugeuka. Ikiwa mtu anateseka, lazima awe mwovu. Ikiwa mtu anafanikiwa, lazima awe amefanya kitu sawa. Na kwa hivyo, wakati hali za Ayubu zinageuka kwa kasi sana, kwa kusikitisha sana, tunajua ni hitimisho gani ambalo kila mtu atafanya. Wataamua lazima amefanya kitu kibaya sana kuleta maafa ya aina hii, kutoka juu hadi kilindini. Hii inarudi kwa ukali ambao tulizungumza hapo awali. Ayubu yuko katika kilele cha juu kabisa cha ubinadamu, na anaenda kwenye kina cha chini kabisa cha mateso. Hizo za kupita kiasi ni muhimu ili tuweze kufikiria kweli kuhusu kanuni ya kulipiza kisasi kwa akili safi.</w:t>
      </w:r>
    </w:p>
    <w:p w14:paraId="0AF1E19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Mpingaji na Kanuni ya Kulipiza [4:06-5:53]</w:t>
      </w:r>
    </w:p>
    <w:p w14:paraId="7C68FABB" w14:textId="6CC8299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Kwa hiyo, Kitabu cha Ayubu kinaangalia kanuni hii ya kulipiza kisasi. Baada ya yote, kumbuka swali la Mshindani, je, Ayubu anamtumikia Mungu bure? Je, kanuni ya kulipiza kisasi inahusikaje katika haya yote? Katika kanuni ya kulipiza kisasi, kuna jaribio la kuelewa kile ambacho Mungu anafanya ulimwenguni, kueleza, kuhalalisha, kupanga mantiki ya jinsi Mungu anavyofanya kazi ulimwenguni, kwamba Mungu anafanya kazi kwa mfumo wa haki. Unatenda mema; unapata vizuri. Unafanya vibaya; mambo mabaya kutokea. Kwa hivyo, kanuni ya kulipiza kisasi inachukua ufahamu wa jinsi Mungu anavyofanya kazi ulimwenguni. Ni jaribio la kuainisha au kuiweka kwa utaratibu.</w:t>
      </w:r>
    </w:p>
    <w:p w14:paraId="6267C8B3" w14:textId="47F72F40"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Madai ya Mpingaji ni kwamba kanuni ya kulipiza kisasi kuleta manufaa, na ustawi kwa watu waadilifu ni hatari kwa maendeleo ya haki ya kweli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kwa sababu inaweka nia hii isiyo ya kawaida, matarajio ya kupata faida, kuifanya kwa kile unachopata kutoka kwayo. Kwa hivyo, </w:t>
      </w:r>
      <w:r xmlns:w="http://schemas.openxmlformats.org/wordprocessingml/2006/main" w:rsidR="00814FC2">
        <w:rPr>
          <w:color w:val="0E101A"/>
          <w:sz w:val="26"/>
          <w:szCs w:val="26"/>
        </w:rPr>
        <w:t xml:space="preserve">Changamoto inaelekeza umakini kwenye kanuni ya kulipiza kisasi kama hiyo kweli ni sehemu ya sera za Mungu. Na dai la Ayubu, kama kanuni ya kulipiza kisasi haitatekelezwa, ikiwa watu wema wanateseka, basi haki ya Mungu inakuwa ya kutiliwa shaka. Kwa hivyo, unaweza kuona kwamba katika sehemu mbili za mashtaka ambazo tumezungumzia katika kitabu, kanuni ya kulipiza ni muhimu kwa mazungumzo.</w:t>
      </w:r>
    </w:p>
    <w:p w14:paraId="428B631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Pembetatu ya Malipizi ya Madai [5:53-7:12]</w:t>
      </w:r>
    </w:p>
    <w:p w14:paraId="7865C1B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Sasa tunaweza kuelewa hili vizuri zaidi ikiwa unaweza kufikiria pembetatu. Ninaiita pembetatu ya madai. Na kwenye kona moja ya chini ya pembetatu, unayo kanuni ya kulipiza kisasi; kwenye kona nyingine ya chini ya pembetatu, una haki ya Ayubu. Na juu ya pembetatu, kona ya tatu, una haki ya Mungu.</w:t>
      </w:r>
    </w:p>
    <w:p w14:paraId="72C6AC67" w14:textId="114F4C6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Sasa, mradi Ayubu anafanikiwa, pembetatu hiyo inashikilia kwa urahisi sana, kwa raha sana. Mungu anatenda haki. Ayubu ni mwadilifu, kanuni ya kulipiza kisasi ni kweli, na kila kitu ni cha furaha. Lakini wakati Ayubu anapoanza kuteseka, tunaangalia pembetatu hiyo, na jambo fulani halina budi kutokea. Huwezi kushikilia pembe zote tatu: kwa Mungu kutenda haki, kwa Ayubu kuwa mwadilifu, na kanuni ya kulipiza kisasi. Huwezi kushikilia zote tatu. Kitu lazima kutoa. Na kitabu kinapoendelea, tunagundua ni nani ataacha nini. Kwa kweli ni njia ya kuvutia ya kufikiria juu ya kitabu.</w:t>
      </w:r>
    </w:p>
    <w:p w14:paraId="4AD0DA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Marafiki wa Ayubu na Pembetatu ya Malipizi ya Madai [7:12-8:24]</w:t>
      </w:r>
    </w:p>
    <w:p w14:paraId="495CA1FF" w14:textId="6259F8A2"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Anza na marafiki wa Ayubu, kwa mfano. Marafiki wa Ayubu, nitatumia wazo la kujenga ngome yao kwenye kona hiyo. Wanachagua kona </w:t>
      </w:r>
      <w:proofErr xmlns:w="http://schemas.openxmlformats.org/wordprocessingml/2006/main" w:type="gramStart"/>
      <w:r xmlns:w="http://schemas.openxmlformats.org/wordprocessingml/2006/main" w:rsidRPr="003539E9">
        <w:rPr>
          <w:color w:val="0E101A"/>
          <w:sz w:val="26"/>
          <w:szCs w:val="26"/>
        </w:rPr>
        <w:t xml:space="preserve">ya kanuni ya kulipiza kisasi </w:t>
      </w:r>
      <w:proofErr xmlns:w="http://schemas.openxmlformats.org/wordprocessingml/2006/main" w:type="gramEnd"/>
      <w:r xmlns:w="http://schemas.openxmlformats.org/wordprocessingml/2006/main" w:rsidRPr="003539E9">
        <w:rPr>
          <w:color w:val="0E101A"/>
          <w:sz w:val="26"/>
          <w:szCs w:val="26"/>
        </w:rPr>
        <w:t xml:space="preserve">ya pembetatu, na wanajenga ngome yao huko. Tena na tena na tena katika hotuba zao, wanathibitisha kanuni ya kulipiza kisasi. Wanaitumia kwa hali hiyo. Wanaitumia kama sehemu ya mabishano. Wao ni mabingwa wa kanuni ya kulipiza kisasi. Kwa hiyo, huko wanajenga ngome yao. Wanaenda kutetea hilo.</w:t>
      </w:r>
    </w:p>
    <w:p w14:paraId="01BF808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Kutoka mahali hapo, wanatazama pembe nyingine mbili za pembetatu; nani ataenda? Je, watasema, vema, Mungu kweli hafanyi kazi kwa haki, au watasema Ayubu si mwadilifu kweli?</w:t>
      </w:r>
    </w:p>
    <w:p w14:paraId="2AB209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Naam, tunajua wanaenda wapi. Wanafurahi sana kuthibitisha kwamba Mungu anafanya kazi kwa haki. Na kwa hivyo, kwa kanuni ya kulipiza kisasi kuwa kweli na Mungu kutokuwa chini ya uchunguzi, bila shaka, tatizo ni Ayubu. Hapaswi kuwa mwadilifu kama vile alivyoonekana kwetu, asiwe mwadilifu kama alivyoonekana kwa kila mtu kutoka nje. Na kwa hakika, yeye si mwenye haki kama anavyoonekana kufikiri kuwa yeye ni. Tatizo ni Ayubu. Kwa hivyo, wanajenga ngome yao katika kona </w:t>
      </w:r>
      <w:proofErr xmlns:w="http://schemas.openxmlformats.org/wordprocessingml/2006/main" w:type="gramStart"/>
      <w:r xmlns:w="http://schemas.openxmlformats.org/wordprocessingml/2006/main" w:rsidRPr="003539E9">
        <w:rPr>
          <w:color w:val="0E101A"/>
          <w:sz w:val="26"/>
          <w:szCs w:val="26"/>
        </w:rPr>
        <w:t xml:space="preserve">ya kanuni ya kulipiza kisasi </w:t>
      </w:r>
      <w:proofErr xmlns:w="http://schemas.openxmlformats.org/wordprocessingml/2006/main" w:type="gramEnd"/>
      <w:r xmlns:w="http://schemas.openxmlformats.org/wordprocessingml/2006/main" w:rsidRPr="003539E9">
        <w:rPr>
          <w:color w:val="0E101A"/>
          <w:sz w:val="26"/>
          <w:szCs w:val="26"/>
        </w:rPr>
        <w:t xml:space="preserve">, na wanakata tamaa kwenye kona ya Ayubu. Huyo ndiye anayepaswa kwenda.</w:t>
      </w:r>
    </w:p>
    <w:p w14:paraId="0B1E2496"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Ayubu na Pembetatu ya Malipizi ya Madai [8:24-9:57]</w:t>
      </w:r>
    </w:p>
    <w:p w14:paraId="1E6E32E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Tunapofikiria kuhusu Ayubu na mtazamo wake, bila shaka, ni tofauti sana. Ni wazi kabisa ambapo anajenga ngome yake. Anajenga ngome yake kwenye kona yake mwenyewe. Uadilifu wake haupingiki akilini mwake. Lakini, bila shaka, hiyo inaleta usumbufu kidogo kwa sababu sasa anapaswa kuangalia nje na ni yupi utakayeacha? Je, ataacha kanuni ya kulipiza kisasi, au ataachana na wazo kwamba Mungu anatenda kwa haki?</w:t>
      </w:r>
    </w:p>
    <w:p w14:paraId="04A3D2C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Ni kitendawili kwa Ayubu maskini. Lakini kile tunachopata ni tena na tena, anathibitisha kanuni ya kulipiza kisasi. Anajaribu kupata udhaifu ndani yake, lakini kwa kweli hawezi. Na </w:t>
      </w:r>
      <w:proofErr xmlns:w="http://schemas.openxmlformats.org/wordprocessingml/2006/main" w:type="gramStart"/>
      <w:r xmlns:w="http://schemas.openxmlformats.org/wordprocessingml/2006/main" w:rsidRPr="003539E9">
        <w:rPr>
          <w:color w:val="0E101A"/>
          <w:sz w:val="26"/>
          <w:szCs w:val="26"/>
        </w:rPr>
        <w:t xml:space="preserve">hivyo </w:t>
      </w:r>
      <w:proofErr xmlns:w="http://schemas.openxmlformats.org/wordprocessingml/2006/main" w:type="gramEnd"/>
      <w:r xmlns:w="http://schemas.openxmlformats.org/wordprocessingml/2006/main" w:rsidRPr="003539E9">
        <w:rPr>
          <w:color w:val="0E101A"/>
          <w:sz w:val="26"/>
          <w:szCs w:val="26"/>
        </w:rPr>
        <w:t xml:space="preserve">anaelekeza macho yake kwa Mungu. Na kadiri hotuba za Ayubu zinavyoendelea kupitia kitabu, ndivyo inavyozidi kumshutumu Mungu; inakuwa na mashaka zaidi na zaidi, yenye mashaka juu ya Mungu na kama anatenda haki hata kidogo. Kwa hivyo, Ayubu anajenga ngome yake katika kona yake mwenyewe, na anaacha kona ya Mungu anaposhikilia kanuni ya kulipiza kisasi.</w:t>
      </w:r>
    </w:p>
    <w:p w14:paraId="1BD94C9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Elihu na Pembetatu ya Malipizi ya Madai [9:57-14:59]</w:t>
      </w:r>
    </w:p>
    <w:p w14:paraId="7A5B4CA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Sasa, kando na marafiki watatu wanaokuja wote kupitia sehemu ya mazungumzo, Elifazi, Bildadi, na Sofari, tuna mhusika wa nne, Elihu. Haiingii hadi hotuba ya pili kuelekea mwisho wa kitabu. Lakini Elihu bado anahusika katika pembetatu. Elihu anajenga ngome yake juu ya pembetatu ya haki ya Mungu. Sasa, wakati huo, unasema, sawa, kwa hivyo Elihu ataacha nini? Je, ataacha kanuni ya kulipiza kisasi, au, kama marafiki wengine wa Ayubu, atatilia shaka uadilifu wa Ayubu?</w:t>
      </w:r>
    </w:p>
    <w:p w14:paraId="1B99D90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Baadhi ya watu wamesoma kitabu na kufikiri kwamba Elihu kweli si tofauti sana na marafiki wengine. Lakini sikubaliani na hilo vikali. Elihu anajiweka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tofauti kwenye pembetatu na anafikia hitimisho kwamba marafiki hawana hata karibu naye.</w:t>
      </w:r>
    </w:p>
    <w:p w14:paraId="78269F8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Kwa hiyo, tunapouliza swali, ni ipi kati ya zile pembe mbili ambazo Elihu anaacha? Tunaona kwamba, vizuri, anadanganya; yeye ni mwerevu. Anachofanya ni kuangalia kanuni ya kulipiza kisasi, na anasema kanuni ya kulipiza kisasi ni kweli, lakini nadhani tumekosea. Tunapaswa kuikana na kuipanua. Unaona, watu wengi walifikiria kanuni ya kulipiza kisasi kama ulivyofanya mambo mabaya hapo awali, kwa hivyo sasa mambo mabaya yanakutokea. Kwa hivyo, hali yako ni jibu kwa tabia ya zamani. Elihu anakuja na kusema, labda ni ngumu zaidi kuliko hiyo. Njia hiyo ya kuangalia kanuni ya kulipiza kisasi huifanya kurekebisha, kurekebisha, kushughulikia, na kujibu kile ambacho kimeenda vibaya.</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Itakuwaje ikiwa tutafikiria kanuni ya kulipiza kisasi kama ya kuzuia zaidi. Hivi ndivyo ingeonekana. Sio sana kitu ulichofanya huko nyuma ambacho kinasababisha matokeo mabaya, ni kitu ambacho uko tayari kujihusisha nacho kuwa uko kwenye ukingo wa tabia ya aina hii ambayo inatakiwa kukuepusha nayo. Na kwa hivyo, kanuni ya kulipiza kisasi inaweza kuwa jibu kwa, aina ya, mambo yanayoendelea sasa badala ya mambo ya zamani.</w:t>
      </w:r>
    </w:p>
    <w:p w14:paraId="75F1744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Sasa, hilo linafanya nini, ina maana kwamba, tofauti na marafiki, si lazima apate udhalimu katika siku za nyuma za Ayubu. Badala yake, sasa anamtazama Ayubu kwa njia tofauti. Naye asema, "Kwa hiyo hapa ndio shida Ayubu. Hii ndiyo sababu ya kuteseka kwako? Angalia kujihesabia kwako kuwa mwadilifu, nia yako ya kujitetea, kujihesabia haki, kwa gharama ya Mungu." Anasema, "Tatizo si kile ulichofanya kabla ya mateso yako kuanza. Tatizo limedhihirika kwa jinsi ulivyoitikia mara mateso yalipoanza. Tatizo, basi Ayubu, ni kile kinachoonekana sana, tabia yako ya kujiona kuwa mwadilifu."</w:t>
      </w:r>
    </w:p>
    <w:p w14:paraId="4B05A19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Ndio maana nasema alidanganya. Alifafanua upya masharti. Na katika kuzifafanua upya, ilimpa njia mbadala ambayo marafiki wengine hawakufikiria kamwe, na Ayubu mwenyewe hana uwezo wa kujitetea. Hata anapoendelea kuthibitisha haki yake, kujihesabia haki kwake kunadhihirika sana, na nia yake ya kumshtaki Mungu.</w:t>
      </w:r>
    </w:p>
    <w:p w14:paraId="32157AF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Kwa hiyo, Elihu amejenga ngome yake juu ya Mungu akitenda haki. Na katika mchakato huo, ameshikilia kanuni ya kulipiza kisasi, ingawa ameifafanua upya. Na hilo limempa aina tofauti ya mashambulizi dhidi ya uadilifu wa Ayubu. Elihu yuko </w:t>
      </w:r>
      <w:proofErr xmlns:w="http://schemas.openxmlformats.org/wordprocessingml/2006/main" w:type="gramStart"/>
      <w:r xmlns:w="http://schemas.openxmlformats.org/wordprocessingml/2006/main" w:rsidRPr="003539E9">
        <w:rPr>
          <w:color w:val="0E101A"/>
          <w:sz w:val="26"/>
          <w:szCs w:val="26"/>
        </w:rPr>
        <w:t xml:space="preserve">sahihi zaidi </w:t>
      </w:r>
      <w:proofErr xmlns:w="http://schemas.openxmlformats.org/wordprocessingml/2006/main" w:type="gramEnd"/>
      <w:r xmlns:w="http://schemas.openxmlformats.org/wordprocessingml/2006/main" w:rsidRPr="003539E9">
        <w:rPr>
          <w:color w:val="0E101A"/>
          <w:sz w:val="26"/>
          <w:szCs w:val="26"/>
        </w:rPr>
        <w:t xml:space="preserve">kuliko wahusika wengine wowote wa kibinadamu katika kitabu. Anakaribia zaidi. Anavuka kile marafiki wanachofikiri, na kwa kweli anamwona Ayubu kihalisi zaidi, ipasavyo zaidi.</w:t>
      </w:r>
    </w:p>
    <w:p w14:paraId="7D1B56C1" w14:textId="3162FF4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Tatizo la Elihu ni kwamba ingawa yuko karibu na ukweli kuliko mtu mwingine yeyote, ana matatizo yake mwenyewe. Na, mwishowe, bado anafanya kanuni ya kulipiza kisasi kuwa msingi wa kuelewa jinsi mambo yanavyofanya kazi. Anaifafanua upya tu. Na tunapopitia kitabu, tutafika kwa sehemu ya Elihu, na tutatathmini hilo kwa karibu zaidi.</w:t>
      </w:r>
      <w:r xmlns:w="http://schemas.openxmlformats.org/wordprocessingml/2006/main">
        <w:rPr>
          <w:color w:val="0E101A"/>
          <w:sz w:val="26"/>
          <w:szCs w:val="26"/>
        </w:rPr>
        <w:br xmlns:w="http://schemas.openxmlformats.org/wordprocessingml/2006/main"/>
      </w:r>
    </w:p>
    <w:p w14:paraId="1CDC221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Pembetatu ya Kulipiza Madai ya Jaribio la Maamuzi [14:59-15:18]</w:t>
      </w:r>
    </w:p>
    <w:p w14:paraId="44140566" w14:textId="5C2E719B"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Kwa hivyo, tuna pembetatu yetu, pembetatu ya madai, jinsi </w:t>
      </w:r>
      <w:proofErr xmlns:w="http://schemas.openxmlformats.org/wordprocessingml/2006/main" w:type="gramStart"/>
      <w:r xmlns:w="http://schemas.openxmlformats.org/wordprocessingml/2006/main" w:rsidRPr="003539E9">
        <w:rPr>
          <w:color w:val="0E101A"/>
          <w:sz w:val="26"/>
          <w:szCs w:val="26"/>
        </w:rPr>
        <w:t xml:space="preserve">pande tofauti </w:t>
      </w:r>
      <w:proofErr xmlns:w="http://schemas.openxmlformats.org/wordprocessingml/2006/main" w:type="gramEnd"/>
      <w:r xmlns:w="http://schemas.openxmlformats.org/wordprocessingml/2006/main" w:rsidRPr="003539E9">
        <w:rPr>
          <w:color w:val="0E101A"/>
          <w:sz w:val="26"/>
          <w:szCs w:val="26"/>
        </w:rPr>
        <w:t xml:space="preserve">zinavyochukua nafasi tofauti, na jinsi ya kuona hali ya kitabu kutoka kwa nafasi hizo tofauti. Sasa tutajaribu kutatua baadhi ya mivutano hii. Je, watu walitatua vipi mvutano wa kanuni ya kulipiza kisasi? Baada ya yote, watu wengi, wakati fulani au mwingine, huja kupata maisha kwa njia ambayo kanuni ya kulipiza kisasi inaonekana kuwa mtuhumiwa kwao. Halafu mivutano hiyo inatatuliwa vipi?</w:t>
      </w:r>
    </w:p>
    <w:p w14:paraId="4F1FF3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Njia moja ni kufikia sifa fulani kuhusu asili ya Mungu. Hivi ndivyo walivyofanya katika Mashariki ya Karibu ya kale. Hawakuwa na uhakika kwamba Mungu alikuwa akitenda haki. Waliamini kanuni ya kulipiza kisasi, lakini kwa kweli hawakuwa na pembetatu iliyounganishwa pamoja. Walikuwa wameachana tu na asili ya Mungu.</w:t>
      </w:r>
    </w:p>
    <w:p w14:paraId="17C84AC5" w14:textId="77777777" w:rsid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Nyakati nyingine watu wanaweza kuafikiana au kuhitimu kuhusu madhumuni ya mateso. Watu wengine huzungumza juu ya mateso kama ya kielimu - kujenga tabia. Labda hata kuzungumza juu yake kama kushiriki pamoja na Kristo katika mateso yake. Na kwa hivyo, wanaishia kuhitimu kusudi la mateso. Aina hiyo hutatua mivutano fulani katika kanuni ya kulipiza kisasi.</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lastRenderedPageBreak xmlns:w="http://schemas.openxmlformats.org/wordprocessingml/2006/main"/>
      </w:r>
      <w:r xmlns:w="http://schemas.openxmlformats.org/wordprocessingml/2006/main" w:rsidRPr="003539E9">
        <w:rPr>
          <w:rStyle w:val="Strong"/>
          <w:color w:val="0E101A"/>
          <w:sz w:val="26"/>
          <w:szCs w:val="26"/>
        </w:rPr>
        <w:t xml:space="preserve">Pembetatu ya Malipizi ya Madai Mahali pengine katika Biblia: Muda [15:18-18:02]</w:t>
      </w:r>
    </w:p>
    <w:p w14:paraId="4D45AC25"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Katika maandiko ya Biblia, baadhi ya watu watasuluhisha mvutano huo; Mtunga Zaburi wakati mwingine, kwa mfano, anasuluhisha mvutano kwa kufikiria kuhusu wakati.</w:t>
      </w:r>
    </w:p>
    <w:p w14:paraId="04E9F78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Mtunga Zaburi anasema, unajua, katika Zaburi ya Maombolezo, mara nyingi, wanaomboleza katika muktadha wa kanuni ya kulipiza kisasi. Maadui zao wanawashinda. Na kwa nini hilo litokee? Adui ni mtu mbaya. Mimi ni mtu mzuri. Kwa nini hii inatokea? Na kwa hivyo swali hilo kuhusu kanuni ya kulipiza kisasi ndilo msingi wa Zaburi nyingi za Maombolezo. Na mara nyingi, Zaburi inashughulikiwa kwa suala la wakati. Hatimaye, mambo yataenda sawa. Unajua, Mungu kwa wakati wake ufaao, atachukua hatua dhidi ya adui na kumrejesha Mtunga Zaburi.</w:t>
      </w:r>
    </w:p>
    <w:p w14:paraId="1ECA296C" w14:textId="2175175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Kwa hiyo, nyakati fulani, bila shaka, theolojia ya Kikristo hata huenda zaidi kwamba labda mambo ni mabaya sasa, lakini tunayo umilele. Tuna umilele na Mungu, umilele mbinguni. Na hivyo, mambo yatakuwa sawa. Na kwa kiwango cha umilele, mambo madogo tunayoteseka sasa ni madogo. Kwa hivyo, baadhi ya watu wanahitimu kanuni ya kulipiza kisasi na dhana ya muda iliyopanuliwa.</w:t>
      </w:r>
    </w:p>
    <w:p w14:paraId="4CA3E83B"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Haki na Ulimwengu kama Suluhu [18:02-19:07]</w:t>
      </w:r>
    </w:p>
    <w:p w14:paraId="4710EAA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Baadhi ya watu wanastahiki kanuni ya kulipiza kisasi kuhusiana na jukumu la haki duniani. Unaweza kuzungumza juu ya ulimwengu kutokuwa na haki, hata ikiwa bado unazungumza juu ya Mungu akitenda kwa haki. Hiyo ni kwamba katika ulimwengu huu, kutokuwa na utaratibu kunaendelea. Tunaona wazo kwamba haki sio msingi pekee wa jinsi Mungu anavyofanya kazi ulimwenguni. Hiyo haina maelewano naye. Lakini swali ni je, ameufanya ulimwengu upatane na haki yake mwenyewe? Na tunajua kwamba hajafanya hivyo kwa sababu sisi ni watu wenye dhambi, na bado tupo. Ikiwa ulimwengu ungepatana kikamilifu na haki ya Mungu, haungekuwa ulimwengu ambao tungeweza kuishi ndani yake. Na kwa hiyo, kutokana na ulimwengu ulioanguka, haki kamilifu haipatikani.</w:t>
      </w:r>
    </w:p>
    <w:p w14:paraId="6F073D5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3C84A29" w14:textId="25E5458A"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Utata wa Sifa za Mungu [19:07-20:47]</w:t>
      </w:r>
    </w:p>
    <w:p w14:paraId="35D1B29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Msingi wa utendaji wa Mungu ulimwenguni ni tabia yake yote, sifa zake mbalimbali, si sifa moja au nyingine. Unaweza kusema kwamba Mungu ni upendo, na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hiyo inashughulikia kila kitu. Hapana, haifanyi hivyo. Ana mambo mengine mengi pia. Kwa hiyo, njia moja ya kuhitimu kanuni ya kulipiza kisasi bila kwa namna fulani kuwa na madhara kwa tabia ya Mungu inabidi kuelewa kwamba Mungu na ulimwengu wake ni tofauti na kwamba hajaweka haki juu yake.</w:t>
      </w:r>
    </w:p>
    <w:p w14:paraId="48BCADA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Mungu, kwa hekima yake, anajishughulisha na haki. Lakini hayo yote yamepewa vigezo vya ulimwengu usio mkamilifu, ulimwengu ulioanguka, na hata ulimwengu ambao bado haujapangwa kikamilifu; Mungu ameleta utaratibu katika ulimwengu usio na utaratibu, na machafuko, dhambi pia imekuja katika picha. Lakini hatuishi katika ulimwengu uliopangwa kikamilifu. Na kwa hivyo, sio moja inayoakisi sifa za Mungu kote.</w:t>
      </w:r>
    </w:p>
    <w:p w14:paraId="095DFFD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Kuna uthibitisho ambao tunapata wa kanuni ya kulipiza kisasi. Na tunazipata katika Zaburi, hasa Zaburi za hekima. Tunazipata katika Mithali. Uthibitisho huu haukusudiwi kuwa maelezo kamili ya kitheolojia ya jinsi ulimwengu unavyofanya kazi kulingana na sifa za Mungu na kutenda kwake haki. Wao ni methali kwa asili.</w:t>
      </w:r>
    </w:p>
    <w:p w14:paraId="762C825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Kanuni ya Kulipiza Siyo Suluhisho la Kitheolojia [20:47-23:08]</w:t>
      </w:r>
    </w:p>
    <w:p w14:paraId="249230E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Kanuni ya kulipiza kisasi inahitaji kueleweka kwetu kama mithali katika asili. Hiyo inamaanisha ni jinsi mambo yanavyofanya mara nyingi lakini sio jinsi mambo yanavyofanya kazi kila wakati. Sio dhamana. Sio ahadi. Kanuni ya kulipiza kisasi haifanyi kazi vizuri kutoa maelezo ya mateso na uovu duniani. Neno la kiufundi kwa hilo ni theodicy inayoeleza kwa nini kuna mateso na uovu duniani. Kanuni ya kulipiza kisasi haitoi theodicy. Kanuni ya kulipiza kisasi si maelezo ya jinsi Mungu anavyofanya kazi nyakati zote katika sehemu zote za ulimwengu.</w:t>
      </w:r>
    </w:p>
    <w:p w14:paraId="176A14C3" w14:textId="0FEC29D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Ni uthibitisho, kwa sehemu, wa Mungu ni nani. Yaani, Mungu anafurahia kuwaletea watumishi wake waaminifu mambo mazuri. Na Mungu huchukulia kwa uzito kuwaadhibu watu waovu, lakini yeye hafanyi mambo hayo kote kwa sababu, tena, ni ulimwengu ulioanguka, na hakuna hata mmoja wetu angeweza kuishi kupitia hilo. Inatuambia, hata hivyo, kuhusu utambulisho wa Mungu, kuhusu moyo wa Mungu. Na utambulisho wake na tabia yake ni lazima kuwa na ramifications katika dunia - ripple madhara. Na ndiyo maana wakati mwingine inaonekana kwetu kama kanuni ya kulipiza kisasi inatekelezwa wakati mwingine. Hakika, ni. Lakini hatupaswi kutarajia kuwa itafanya kazi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kila wakati katika kila hali. Kwa hiyo, tuna theolojia; hivi ndivyo Mungu alivyo kusimama dhidi ya theodicy; hii inaelezea maisha tunapoyapitia. Wanatofautisha nafasi. Na </w:t>
      </w:r>
      <w:r xmlns:w="http://schemas.openxmlformats.org/wordprocessingml/2006/main" w:rsidR="00814FC2">
        <w:rPr>
          <w:color w:val="0E101A"/>
          <w:sz w:val="26"/>
          <w:szCs w:val="26"/>
        </w:rPr>
        <w:t xml:space="preserve">Kitabu cha Ayubu hufanya upasuaji mkali kutenganisha hizo mbili ili tusifanye makosa ya kufikiri kwamba theolojia inaongoza kwa theodicy.</w:t>
      </w:r>
    </w:p>
    <w:p w14:paraId="5BAB3B5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530FF216" w14:textId="6C99099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Mungu Hahitaji Ulinzi [23:08-24:18]</w:t>
      </w:r>
    </w:p>
    <w:p w14:paraId="25C7176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Haki ya Yehova lazima ichukuliwe kwa imani badala ya kufanyiwa kazi kifalsafa kwa uchanganuzi wa muda baada ya muda wa uzoefu wetu. Hahitaji kutetewa. Kwa maana moja, theodicy, majaribio yetu ya theodicy, ni kidogo ya tusi kwa Mungu. Hahitaji utetezi wetu, na kwa kweli hatuko katika nafasi ya kumtetea ipasavyo. Hahitaji kutetewa. Anataka kuaminiwa. Kundi zima la sifa za Mungu linafanya kazi kwa njia tata, iliyoratibiwa. Hatuwezi kamwe kujua ni lini Mungu atachagua haki au wakati atakapochagua rehema. Hatuwezi kamwe kujua ni wapi huruma yake inaweza kushinda jambo analopaswa kufanya. Haki ni sehemu ya kundinyota hilo lakini haipigilii sifa zingine zote ambazo Mungu anazo.</w:t>
      </w:r>
    </w:p>
    <w:p w14:paraId="61D982F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Yesu Kuhama kutoka Sababu hadi Kusudi, Theodicy hadi Theolojia [24:18-27:59]</w:t>
      </w:r>
    </w:p>
    <w:p w14:paraId="70830311" w14:textId="46EF4AD4"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Hapa kuna njia ambayo inaweza kutusaidia kutatua hili. Katika Agano Jipya, Yesu anakabiliwa na changamoto kwa maswali </w:t>
      </w:r>
      <w:proofErr xmlns:w="http://schemas.openxmlformats.org/wordprocessingml/2006/main" w:type="gramStart"/>
      <w:r xmlns:w="http://schemas.openxmlformats.org/wordprocessingml/2006/main" w:rsidRPr="003539E9">
        <w:rPr>
          <w:color w:val="0E101A"/>
          <w:sz w:val="26"/>
          <w:szCs w:val="26"/>
        </w:rPr>
        <w:t xml:space="preserve">ya kanuni ya kulipiza kisasi </w:t>
      </w:r>
      <w:proofErr xmlns:w="http://schemas.openxmlformats.org/wordprocessingml/2006/main" w:type="gramEnd"/>
      <w:r xmlns:w="http://schemas.openxmlformats.org/wordprocessingml/2006/main" w:rsidRPr="003539E9">
        <w:rPr>
          <w:color w:val="0E101A"/>
          <w:sz w:val="26"/>
          <w:szCs w:val="26"/>
        </w:rPr>
        <w:t xml:space="preserve">. Katika Yohana 9, mtu aliyezaliwa kipofu, wanafunzi wanaona fursa kubwa. Huyu hapa mtu aliyezaliwa kipofu. Na swali walilomuuliza Yesu ni swali </w:t>
      </w:r>
      <w:proofErr xmlns:w="http://schemas.openxmlformats.org/wordprocessingml/2006/main" w:type="gramStart"/>
      <w:r xmlns:w="http://schemas.openxmlformats.org/wordprocessingml/2006/main" w:rsidRPr="003539E9">
        <w:rPr>
          <w:color w:val="0E101A"/>
          <w:sz w:val="26"/>
          <w:szCs w:val="26"/>
        </w:rPr>
        <w:t xml:space="preserve">la kanuni ya kulipiza kisasi </w:t>
      </w:r>
      <w:proofErr xmlns:w="http://schemas.openxmlformats.org/wordprocessingml/2006/main" w:type="gramEnd"/>
      <w:r xmlns:w="http://schemas.openxmlformats.org/wordprocessingml/2006/main" w:rsidRPr="003539E9">
        <w:rPr>
          <w:color w:val="0E101A"/>
          <w:sz w:val="26"/>
          <w:szCs w:val="26"/>
        </w:rPr>
        <w:t xml:space="preserve">. "Ni nani aliyetenda dhambi, mtu huyu au wazazi wake." Unaona, hiki ni kitendawili kikubwa kwa sababu kama ndivyo, ingekuwaje mtu aliyetenda dhambi kwa sababu alizaliwa hivi? Na ikiwa ni wazazi wake, inakuwaje mtu huyo ateseke kwa ajili yake? Na hivyo, hii ni hatua muhimu tu. Na pengine walikuwa, unajua, walichangamka sana kwa sababu sasa watapata jibu la swali la nyakati kwa sababu Yesu anasimama mbele yao. Na kwa hiyo, wanasema, "Ni nani aliyetenda dhambi, mtu huyu au wazazi wake?" Sasa unaweza kuona kwamba swali lao ni swali la theodicy. Ni maelezo gani yatakayosababisha kuteseka kwa mtu huyu? Kwa hiyo, wanapouliza swali la sababu, ni swali la theodicy na aina ya hatua kuelekea theolojia iliyopanuliwa, ambayo ni kile ambacho Yesu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anafanya. Yesu anawageuza kutoka kwenye theodicy kwenda kwenye theolojia. Je, haishangazi kwamba anasema, “Si mtu huyu wala wazazi wake,” kufikia wakati huo, wanafunzi wamesimama kwa namna fulani kwa msisimko. Na sasa wanaenda, </w:t>
      </w:r>
      <w:r xmlns:w="http://schemas.openxmlformats.org/wordprocessingml/2006/main" w:rsidR="00814FC2">
        <w:rPr>
          <w:color w:val="0E101A"/>
          <w:sz w:val="26"/>
          <w:szCs w:val="26"/>
        </w:rPr>
        <w:t xml:space="preserve">"Hapana, anafanya tena." Anafanya tena; hatajibu swali tulilouliza; atajibu swali tulilopaswa kuuliza. Anasema, "Si mtu huyu, wala wazazi wake, bali ili Mwana wa Mungu atukuzwe."</w:t>
      </w:r>
    </w:p>
    <w:p w14:paraId="6D19973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Sasa ni swali la kuvutia sana kwa sababu anachofanya kimsingi ni kusema, usiangalie yaliyopita na uulize swali kuhusu sababu; hupati jibu hilo. Badala yake, kile Yesu anachojibu, Yesu hawapi sababu. Hatoi maelezo yake ya zamani. Lakini anasema unachopaswa kufanya ni kuelekeza mawazo yako kwa siku zijazo na kutafuta kusudi. Utukufu wa Mungu ni kusudi. Sio sababu. Sio sababu. Na kwa hivyo, Yesu anageuza fikira zao kutoka kwa wakati uliopita na kuacha sababu ya kutazama kusudi. Hakuna maelezo ya mateso yanayokuja. Hakuna linalowezekana; hakuna ni lazima.</w:t>
      </w:r>
    </w:p>
    <w:p w14:paraId="09CBE6F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Tunapaswa kutumaini hekima ya Mungu na kutafuta kusudi lake. Kwa hiyo, Yesu anatoa jibu la namna hiyohiyo. Na ni jibu lile lile ambalo Ayubu anaishia kupata. Itumainie hekima ya Mungu na utafute kusudi lake. Usitegemee kupata maelezo ya sababu. Sio juu ya sababu.</w:t>
      </w:r>
    </w:p>
    <w:p w14:paraId="6E674EB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Yesu na Luka 13 Falling Tower [cause to purpose shift] [27:59-29:52]</w:t>
      </w:r>
    </w:p>
    <w:p w14:paraId="0C42BD6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Yesu, tena, anakabiliwa na hili katika Luka sura ya 13, mstari wa kwanza hadi wa tano. Hapa anaulizwa, vipi kuhusu mnara huu ulioangukia watu wakiwa pale kwenye tamasha? Je, unaelezeaje aina hii ya maafa yanayoonekana nasibu? Na tena, Yesu anageuza mawazo yao mbali na sababu. Hilo halihusiani na nani alikuwa mwadilifu na nani alikuwa mwovu. Anasema kwamba mawasiliano ya moja kwa moja kati ya dhambi na adhabu haipaswi kufanywa, lakini badala yake, anawahimiza kuona tukio hilo kama onyo. Anakataa kuhusika na swali la sababu na anaelekeza umakini wa wasikilizaji wake kwa madhumuni ya matukio kama haya, tupe onyo.</w:t>
      </w:r>
    </w:p>
    <w:p w14:paraId="7769283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Wanatuhimiza tufikiri, kwa maneno tofauti, kufikiria jinsi uhai unavyoweza kuisha haraka hivyo, tufikirie jinsi kuteseka kunavyoweza kuja. Sio juu ya mawasiliano ya moja kwa moja.</w:t>
      </w:r>
    </w:p>
    <w:p w14:paraId="183842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Kwa hivyo, tunaona kwamba wakati Yesu anashughulikia masuala ya kanuni ya kulipiza kisasi ambayo anakabiliana nayo, mara kwa mara anageuka kutoka kwa kutoa sababu au maelezo ya sababu. Na hiyo ndiyo sehemu kubwa ya kile ambacho Kitabu cha Ayubu kitafanya tunapoanza kurekebisha matarajio yetu tunapofikiria kuhusu uzoefu wetu wenyewe ulimwenguni.</w:t>
      </w:r>
    </w:p>
    <w:p w14:paraId="415D4E1F" w14:textId="2DEC659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Sasa tuko tayari kuingia katika Kitabu cha Ayubu chenyewe, sehemu kwa sehemu. Na tutaanza hilo katika sehemu inayofuata.</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Huyu ni Dk. John Walton na mafundisho yake juu ya Kitabu cha Ayubu. Hiki ni kipindi cha 7, Msingi wa Kitheolojia wa Kitabu cha Ayubu, Pembetatu </w:t>
      </w:r>
      <w:proofErr xmlns:w="http://schemas.openxmlformats.org/wordprocessingml/2006/main" w:type="gramStart"/>
      <w:r xmlns:w="http://schemas.openxmlformats.org/wordprocessingml/2006/main" w:rsidRPr="003539E9">
        <w:rPr>
          <w:color w:val="0E101A"/>
          <w:sz w:val="26"/>
          <w:szCs w:val="26"/>
        </w:rPr>
        <w:t xml:space="preserve">ya Kanuni ya Malipizi </w:t>
      </w:r>
      <w:proofErr xmlns:w="http://schemas.openxmlformats.org/wordprocessingml/2006/main" w:type="gramEnd"/>
      <w:r xmlns:w="http://schemas.openxmlformats.org/wordprocessingml/2006/main" w:rsidRPr="003539E9">
        <w:rPr>
          <w:color w:val="0E101A"/>
          <w:sz w:val="26"/>
          <w:szCs w:val="26"/>
        </w:rPr>
        <w:t xml:space="preserve">. [29:52]</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7848" w14:textId="77777777" w:rsidR="003304F2" w:rsidRDefault="003304F2">
      <w:pPr>
        <w:spacing w:after="0" w:line="240" w:lineRule="auto"/>
      </w:pPr>
      <w:r>
        <w:separator/>
      </w:r>
    </w:p>
  </w:endnote>
  <w:endnote w:type="continuationSeparator" w:id="0">
    <w:p w14:paraId="31112145" w14:textId="77777777" w:rsidR="003304F2" w:rsidRDefault="003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A02" w14:textId="77777777" w:rsidR="003304F2" w:rsidRDefault="003304F2">
      <w:pPr>
        <w:spacing w:after="0" w:line="240" w:lineRule="auto"/>
      </w:pPr>
      <w:r>
        <w:separator/>
      </w:r>
    </w:p>
  </w:footnote>
  <w:footnote w:type="continuationSeparator" w:id="0">
    <w:p w14:paraId="7CC45C4F" w14:textId="77777777" w:rsidR="003304F2" w:rsidRDefault="003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E34A2"/>
    <w:rsid w:val="00814FC2"/>
    <w:rsid w:val="00845CE6"/>
    <w:rsid w:val="00C2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2023-06-22T10:42:00Z</cp:lastPrinted>
  <dcterms:created xsi:type="dcterms:W3CDTF">2023-06-22T11:37:00Z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