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32A0" w14:textId="77777777" w:rsidR="00E67FAE" w:rsidRDefault="00E67FAE" w:rsidP="00E67FAE">
      <w:pPr xmlns:w="http://schemas.openxmlformats.org/wordprocessingml/2006/main">
        <w:jc w:val="center"/>
        <w:rPr>
          <w:rFonts w:ascii="Calibri" w:eastAsia="Calibri" w:hAnsi="Calibri" w:cs="Calibri"/>
          <w:sz w:val="24"/>
          <w:szCs w:val="24"/>
        </w:rP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w:t>
      </w:r>
      <w:r xmlns:w="http://schemas.openxmlformats.org/wordprocessingml/2006/main" w:rsidR="00000000">
        <w:rPr>
          <w:rFonts w:ascii="Calibri" w:eastAsia="Calibri" w:hAnsi="Calibri" w:cs="Calibri"/>
          <w:b/>
          <w:bCs/>
          <w:sz w:val="42"/>
          <w:szCs w:val="42"/>
        </w:rPr>
        <w:t xml:space="preserve">12A – 马太福音 27：耶稣的受难 II：罗马听审、受难和死亡</w:t>
      </w:r>
      <w:r xmlns:w="http://schemas.openxmlformats.org/wordprocessingml/2006/main">
        <w:rPr>
          <w:rFonts w:ascii="Calibri" w:eastAsia="Calibri" w:hAnsi="Calibri" w:cs="Calibri"/>
          <w:b/>
          <w:bCs/>
          <w:sz w:val="42"/>
          <w:szCs w:val="42"/>
        </w:rPr>
        <w:br xmlns:w="http://schemas.openxmlformats.org/wordprocessingml/2006/main"/>
      </w:r>
    </w:p>
    <w:p w14:paraId="6BA34590" w14:textId="777517F6" w:rsidR="008B5E1D" w:rsidRPr="00E67FAE" w:rsidRDefault="00000000" w:rsidP="00E67FAE">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欢迎来到马太福音第12a讲。本讲是我们第二次探讨主耶稣的受难，我们将讲解马太福音第27章，讲述耶稣在罗马当局面前受审、被钉十字架以及祂的死。我们将从犹大的悲惨故事开始，最后以马太福音第27章第1至10节的犹大自杀结束。</w:t>
      </w:r>
    </w:p>
    <w:p w14:paraId="71B08AEA" w14:textId="77777777" w:rsidR="008B5E1D" w:rsidRPr="00E67FAE" w:rsidRDefault="008B5E1D">
      <w:pPr>
        <w:rPr>
          <w:sz w:val="26"/>
          <w:szCs w:val="26"/>
        </w:rPr>
      </w:pPr>
    </w:p>
    <w:p w14:paraId="1CCE188A" w14:textId="0B684A0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首先，我们将简要阐述这段经文，然后就犹大的出卖与彼得的不认主作一些比较。马太福音27:1至10，开头是26:57至68审判故事的延续，这段故事因26:69至75彼得不认主的故事而暂时搁置。但在27:1和2之后，主题转到27:3至8犹大自杀的故事，马太认为这是对27:9和10预言的应验。</w:t>
      </w:r>
    </w:p>
    <w:p w14:paraId="29901E68" w14:textId="77777777" w:rsidR="008B5E1D" w:rsidRPr="00E67FAE" w:rsidRDefault="008B5E1D">
      <w:pPr>
        <w:rPr>
          <w:sz w:val="26"/>
          <w:szCs w:val="26"/>
        </w:rPr>
      </w:pPr>
    </w:p>
    <w:p w14:paraId="18EB3F12" w14:textId="1F9663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马太福音贯穿整个受难叙事的模式，就是将配角和相关议题的故事交织在耶稣受难的主线故事中。其中一些配角和议题在26章6至13节、20至35节以及27章3至10节等经文中有所提及。这些内容基本上都交织在耶稣及其受难的焦点之中。</w:t>
      </w:r>
    </w:p>
    <w:p w14:paraId="13DF4D5D" w14:textId="77777777" w:rsidR="008B5E1D" w:rsidRPr="00E67FAE" w:rsidRDefault="008B5E1D">
      <w:pPr>
        <w:rPr>
          <w:sz w:val="26"/>
          <w:szCs w:val="26"/>
        </w:rPr>
      </w:pPr>
    </w:p>
    <w:p w14:paraId="78A7A89F" w14:textId="6F297A96"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在27章9和10节中，马太对旧约的典型理解，以一种应验的公式表达出来，这在他的福音书中最后一次出现。马太显然认为撒迦利亚书11章7节中注定要被宰杀的牧羊人对应于耶稣，而撒迦利亚书11章13节中在耶和华殿里扔给窑匠的30块银子对应于犹大扔在圣殿里，被祭司长们用来买窑匠田里的钱。马太并非为了迎合撒迦利亚而编造这个故事，而是希望在旧约中寻找一些模式，让旧约中的人物或事件预示耶稣的生平和事工。</w:t>
      </w:r>
    </w:p>
    <w:p w14:paraId="52FCD2AC" w14:textId="77777777" w:rsidR="008B5E1D" w:rsidRPr="00E67FAE" w:rsidRDefault="008B5E1D">
      <w:pPr>
        <w:rPr>
          <w:sz w:val="26"/>
          <w:szCs w:val="26"/>
        </w:rPr>
      </w:pPr>
    </w:p>
    <w:p w14:paraId="482AF483" w14:textId="2D91A8D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比较一下彼得在短暂失控后的悔恨（26:75）和犹大在最终背叛后的悔恨</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，很有意思</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。毫无疑问，这两种行为都是卑鄙的，但彼得的行为与犹大相比，就显得逊色了。</w:t>
      </w:r>
    </w:p>
    <w:p w14:paraId="32F3323D" w14:textId="77777777" w:rsidR="008B5E1D" w:rsidRPr="00E67FAE" w:rsidRDefault="008B5E1D">
      <w:pPr>
        <w:rPr>
          <w:sz w:val="26"/>
          <w:szCs w:val="26"/>
        </w:rPr>
      </w:pPr>
    </w:p>
    <w:p w14:paraId="36DB102C" w14:textId="273C5D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彼得回归跟随耶稣的生活，并恢复了他在教会中的特殊职分（28:18-20）。比较约翰福音21:15及后续经文。提及彼得在早期教会中杰出的事工，只是在重复显而易见的事实。</w:t>
      </w:r>
    </w:p>
    <w:p w14:paraId="0D0842CD" w14:textId="77777777" w:rsidR="008B5E1D" w:rsidRPr="00E67FAE" w:rsidRDefault="008B5E1D">
      <w:pPr>
        <w:rPr>
          <w:sz w:val="26"/>
          <w:szCs w:val="26"/>
        </w:rPr>
      </w:pPr>
    </w:p>
    <w:p w14:paraId="10F76BA5" w14:textId="1879F37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彼得改变了。但犹大的悔恨，丝毫不亚于任何接近真心悔改、获得救赎的悔改。这一点，从27 </w:t>
      </w:r>
      <w:r xmlns:w="http://schemas.openxmlformats.org/wordprocessingml/2006/main" w:rsidR="00E874FC">
        <w:rPr>
          <w:rFonts w:ascii="Calibri" w:eastAsia="Calibri" w:hAnsi="Calibri" w:cs="Calibri"/>
          <w:sz w:val="26"/>
          <w:szCs w:val="26"/>
        </w:rPr>
        <w:t xml:space="preserve">:3节中表示悔改的另一个希腊词</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metamelomai </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（此处似有误，应为metanoia，意为悔改）或</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metanoeo（意</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为悔改）来看，并非显而易见。</w:t>
      </w:r>
    </w:p>
    <w:p w14:paraId="7EE9631E" w14:textId="77777777" w:rsidR="008B5E1D" w:rsidRPr="00E67FAE" w:rsidRDefault="008B5E1D">
      <w:pPr>
        <w:rPr>
          <w:sz w:val="26"/>
          <w:szCs w:val="26"/>
        </w:rPr>
      </w:pPr>
    </w:p>
    <w:p w14:paraId="5A8C6F5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诚然，犹大确实承认了自己的</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罪</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，也确实归还了血钱。但犹大从未试图寻求耶稣的宽恕，也从未试图与门徒重聚。他的自杀表明他陷入了绝望，而非悔改。</w:t>
      </w:r>
    </w:p>
    <w:p w14:paraId="5898E0D5" w14:textId="77777777" w:rsidR="008B5E1D" w:rsidRPr="00E67FAE" w:rsidRDefault="008B5E1D">
      <w:pPr>
        <w:rPr>
          <w:sz w:val="26"/>
          <w:szCs w:val="26"/>
        </w:rPr>
      </w:pPr>
    </w:p>
    <w:p w14:paraId="7BF61EFF" w14:textId="7BBE8D3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在马太福音中，悔改是通过行为来体现的，行为被描绘成果子。3:8 至 10:7、16 至 20 以及 13:38 至 40 等经文清楚地表明了这一点。犹大因自杀而被铭记，而他的自杀本身就违反了出埃及记 21:23 中的第六条诫命。</w:t>
      </w:r>
    </w:p>
    <w:p w14:paraId="2C1011C0" w14:textId="77777777" w:rsidR="008B5E1D" w:rsidRPr="00E67FAE" w:rsidRDefault="008B5E1D">
      <w:pPr>
        <w:rPr>
          <w:sz w:val="26"/>
          <w:szCs w:val="26"/>
        </w:rPr>
      </w:pPr>
    </w:p>
    <w:p w14:paraId="7F85C8FD" w14:textId="33B857FB"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鉴于马太福音26:24、约翰福音6:70和17:12等经文，我们或许不应抱有任何希望，认为犹大已得救。相反，我们必须警醒，因为他迷失了方向。基督教学者有时认为犹大是一个严重的错误，是</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整个犹太民族的典型特征</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w:t>
      </w:r>
    </w:p>
    <w:p w14:paraId="4A7C94BC" w14:textId="77777777" w:rsidR="008B5E1D" w:rsidRPr="00E67FAE" w:rsidRDefault="008B5E1D">
      <w:pPr>
        <w:rPr>
          <w:sz w:val="26"/>
          <w:szCs w:val="26"/>
        </w:rPr>
      </w:pPr>
    </w:p>
    <w:p w14:paraId="2862CFD5" w14:textId="56F4022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正如耶稣时代那些腐败的犹太学者并不代表</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整个犹太民族，更遑论代表</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任何后世的犹太人民一样，犹大也不代表任何后世的犹太人民。犹大绝不能被视为他那个时代或其他任何时代犹太人民的典型代表。耶稣召集了十二门徒，他们全都是犹太人。</w:t>
      </w:r>
    </w:p>
    <w:p w14:paraId="71CBE88E" w14:textId="77777777" w:rsidR="008B5E1D" w:rsidRPr="00E67FAE" w:rsidRDefault="008B5E1D">
      <w:pPr>
        <w:rPr>
          <w:sz w:val="26"/>
          <w:szCs w:val="26"/>
        </w:rPr>
      </w:pPr>
    </w:p>
    <w:p w14:paraId="36A5890C"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他们中只有一个人背叛了耶稣，迷失了方向。其余十一个人都恢复了弥赛亚的服侍，并成为教会的根基。根据罗马书9至11章，教会迅速发展成为一个以外邦人为主的群体，这是神圣智慧和主权的奥秘。</w:t>
      </w:r>
    </w:p>
    <w:p w14:paraId="078755C6" w14:textId="77777777" w:rsidR="008B5E1D" w:rsidRPr="00E67FAE" w:rsidRDefault="008B5E1D">
      <w:pPr>
        <w:rPr>
          <w:sz w:val="26"/>
          <w:szCs w:val="26"/>
        </w:rPr>
      </w:pPr>
    </w:p>
    <w:p w14:paraId="6DF23A2F" w14:textId="1206D94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但外邦信徒绝不能忘记他们信仰的犹太根源。现在我们继续讨论主受审的第二阶段，也就是他在27章11至26节在彼拉多面前的听审。首先，为了简要阐述这段经文，耶稣在彼拉多面前的受审包含两次审问耶稣的循环，即27章11节和26章12、14节；接下来，在27章15、16节，解释了逾越节释放囚犯的惯例，以及巴拉巴何时可用。</w:t>
      </w:r>
    </w:p>
    <w:p w14:paraId="00AF1231" w14:textId="77777777" w:rsidR="008B5E1D" w:rsidRPr="00E67FAE" w:rsidRDefault="008B5E1D">
      <w:pPr>
        <w:rPr>
          <w:sz w:val="26"/>
          <w:szCs w:val="26"/>
        </w:rPr>
      </w:pPr>
    </w:p>
    <w:p w14:paraId="575991AE" w14:textId="3CEAB3F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然后，彼拉多在27:17至20，以及27:21两次询问众人，他们希望释放谁。随后，彼拉多在27:23、27:24和25两次抗议耶稣的清白。接下来，在27:26，耶稣被交出，准备钉上十字架。除了彼拉多和众人之外，这个简短的故事中还有另外两个人物：彼拉多的妻子（27:19），她支持耶稣；以及祭司长和长老们（27:12），他们当然是反对耶稣的。</w:t>
      </w:r>
    </w:p>
    <w:p w14:paraId="22369CAD" w14:textId="77777777" w:rsidR="008B5E1D" w:rsidRPr="00E67FAE" w:rsidRDefault="008B5E1D">
      <w:pPr>
        <w:rPr>
          <w:sz w:val="26"/>
          <w:szCs w:val="26"/>
        </w:rPr>
      </w:pPr>
    </w:p>
    <w:p w14:paraId="24255D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不幸的是，群众和彼拉多都受犹太领袖的影响，而不是彼拉多的妻子。彼拉多在这个故事中给人的印象并非如一些人所说的那样正面</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，而是令人同情。他明知不公正，却甘愿参与其中，仅仅是为了避免与犹太领袖发生冲突。</w:t>
      </w:r>
    </w:p>
    <w:p w14:paraId="487A6078" w14:textId="77777777" w:rsidR="008B5E1D" w:rsidRPr="00E67FAE" w:rsidRDefault="008B5E1D">
      <w:pPr>
        <w:rPr>
          <w:sz w:val="26"/>
          <w:szCs w:val="26"/>
        </w:rPr>
      </w:pPr>
    </w:p>
    <w:p w14:paraId="19D3A63A" w14:textId="73605B3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马太福音27:20至25节中，还有另一个关于反犹太主义的重要议题。马太福音27:20至25节与马太福音23章并列，常被引用为明显的反犹太主义经文。一些人认为，马太福音对彼拉多的正面刻画</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是为了</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免除罗马人的罪责，同时控告或定罪犹太人，希尔的评论也正是如此。</w:t>
      </w:r>
    </w:p>
    <w:p w14:paraId="679CAF3F" w14:textId="77777777" w:rsidR="008B5E1D" w:rsidRPr="00E67FAE" w:rsidRDefault="008B5E1D">
      <w:pPr>
        <w:rPr>
          <w:sz w:val="26"/>
          <w:szCs w:val="26"/>
        </w:rPr>
      </w:pPr>
    </w:p>
    <w:p w14:paraId="00FBFC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但马太对彼拉多的描述其实并不那么正面。它与其他古代文献一致，将彼拉多描绘成一个缺乏安全感、不公正的人。彼拉多知道耶稣是无辜的，但他却没有出手阻止这场冤假错案。</w:t>
      </w:r>
    </w:p>
    <w:p w14:paraId="5E07E59B" w14:textId="77777777" w:rsidR="008B5E1D" w:rsidRPr="00E67FAE" w:rsidRDefault="008B5E1D">
      <w:pPr>
        <w:rPr>
          <w:sz w:val="26"/>
          <w:szCs w:val="26"/>
        </w:rPr>
      </w:pPr>
    </w:p>
    <w:p w14:paraId="70004F69"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他知道应该释放耶稣而不是巴拉巴，但他还是顺从了众人的意愿，因为这样做比较方便。他象征性地</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洗手的动作</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，出自一位受</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皇帝指派</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在犹大执行正义的人之手，实在是可悲的不充分和虚伪。</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洗手</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是为了表明彼拉多不同意众人的意愿。</w:t>
      </w:r>
    </w:p>
    <w:p w14:paraId="56F36E39" w14:textId="77777777" w:rsidR="008B5E1D" w:rsidRPr="00E67FAE" w:rsidRDefault="008B5E1D">
      <w:pPr>
        <w:rPr>
          <w:sz w:val="26"/>
          <w:szCs w:val="26"/>
        </w:rPr>
      </w:pPr>
    </w:p>
    <w:p w14:paraId="53D85CF1"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但从</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什么时候开始，民众说了算？如果彼拉多不同意，他也不应该允许。彼拉多给人的印象是一个懦弱的统治者，放弃了自己的责任。他唯一关心的，</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这一切会对他造成什么影响。</w:t>
      </w:r>
    </w:p>
    <w:p w14:paraId="2E727A65" w14:textId="77777777" w:rsidR="008B5E1D" w:rsidRPr="00E67FAE" w:rsidRDefault="008B5E1D">
      <w:pPr>
        <w:rPr>
          <w:sz w:val="26"/>
          <w:szCs w:val="26"/>
        </w:rPr>
      </w:pPr>
    </w:p>
    <w:p w14:paraId="78CE3D4B"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他甚至缺乏足够的毅力，无法听从妻子的建议，放过耶稣。戴维斯和艾利森评论道：“彼拉多这个头衔本身就颇具讽刺意味。总督把统治权交给了别人。”</w:t>
      </w:r>
    </w:p>
    <w:p w14:paraId="1B1266D3" w14:textId="77777777" w:rsidR="008B5E1D" w:rsidRPr="00E67FAE" w:rsidRDefault="008B5E1D">
      <w:pPr>
        <w:rPr>
          <w:sz w:val="26"/>
          <w:szCs w:val="26"/>
        </w:rPr>
      </w:pPr>
    </w:p>
    <w:p w14:paraId="2BFF7ACE" w14:textId="4002EF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因此，彼拉多</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为允许耶稣被钉上十字架而承担责任。但马太福音27:25中那段著名的血诽谤经文，又该如何解释呢？经文中说，众人将耶稣的血带给了他们自己和他们的子孙后代。这段经文是要永远把罪归咎于犹太人吗？彼拉多洗手不干，否认对耶稣之死负有责任，而众人显然为自己和子孙承担了责任。在教会历史上，这段经文常常被理解为教导犹太人作为一个民族应被视为卑鄙的杀害基督的凶手。</w:t>
      </w:r>
    </w:p>
    <w:p w14:paraId="0316F5A0" w14:textId="77777777" w:rsidR="008B5E1D" w:rsidRPr="00E67FAE" w:rsidRDefault="008B5E1D">
      <w:pPr>
        <w:rPr>
          <w:sz w:val="26"/>
          <w:szCs w:val="26"/>
        </w:rPr>
      </w:pPr>
    </w:p>
    <w:p w14:paraId="22D9A4DD"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请注意贝尔对此的评论。这种解释表面上显然是错误的，因为教会的所有创始人都是犹太人，而且在整个教会历史上，许多犹太人都信仰耶稣。马太是一位犹太人，他写信给信奉基督教的犹太人，与非信奉基督教的犹太人就耶稣——犹太弥赛亚——的身份发生了冲突。</w:t>
      </w:r>
    </w:p>
    <w:p w14:paraId="12966C6F" w14:textId="77777777" w:rsidR="008B5E1D" w:rsidRPr="00E67FAE" w:rsidRDefault="008B5E1D">
      <w:pPr>
        <w:rPr>
          <w:sz w:val="26"/>
          <w:szCs w:val="26"/>
        </w:rPr>
      </w:pPr>
    </w:p>
    <w:p w14:paraId="2FCAA702" w14:textId="4BA754E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基督徒否认血祭诽谤的</w:t>
      </w:r>
      <w:r xmlns:w="http://schemas.openxmlformats.org/wordprocessingml/2006/main" w:rsidRPr="00E67FAE">
        <w:rPr>
          <w:rFonts w:ascii="Calibri" w:eastAsia="Calibri" w:hAnsi="Calibri" w:cs="Calibri"/>
          <w:sz w:val="26"/>
          <w:szCs w:val="26"/>
        </w:rPr>
        <w:t xml:space="preserve">一种方式是将马太福音27:25视为虚构。贝尔就是其中一位。但这只不过是在先前对其含义的错误理解之上，又增加了对这段经文历史性的错误理解。</w:t>
      </w:r>
      <w:proofErr xmlns:w="http://schemas.openxmlformats.org/wordprocessingml/2006/main" w:type="gramEnd"/>
    </w:p>
    <w:p w14:paraId="0C75B28C" w14:textId="77777777" w:rsidR="008B5E1D" w:rsidRPr="00E67FAE" w:rsidRDefault="008B5E1D">
      <w:pPr>
        <w:rPr>
          <w:sz w:val="26"/>
          <w:szCs w:val="26"/>
        </w:rPr>
      </w:pPr>
    </w:p>
    <w:p w14:paraId="1A4F6EE4"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从表面上看，这段经文仅限于彼拉多及其子孙面前的众人，而非当时或任何其他时期的犹太人。这番言论是一时冲动之举，而非经过深思熟虑的神学命题。正如十二门徒背弃耶稣，彼得三次不认耶稣，都无法得到赦免一样，一位仁慈的上帝也无法保证会约束众人轻率的言论。</w:t>
      </w:r>
    </w:p>
    <w:p w14:paraId="745DE5FC" w14:textId="77777777" w:rsidR="008B5E1D" w:rsidRPr="00E67FAE" w:rsidRDefault="008B5E1D">
      <w:pPr>
        <w:rPr>
          <w:sz w:val="26"/>
          <w:szCs w:val="26"/>
        </w:rPr>
      </w:pPr>
    </w:p>
    <w:p w14:paraId="514CE77C" w14:textId="07E30D7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当然，公义的上帝也绝对不会宽恕彼拉多的羞怯和徒劳的洗手之举。如果说马太福音中有什么明确之处，那就是耶稣来是为了呼召罪人。在9:13和21:31等经文中，臭名昭著的税吏和娼妓就是罪人的典型例子。在为耶稣的宝血负责的人群中，这样的罪人很可能比比皆是，而且毫无疑问，在马太福音的神学中，这样的罪人一旦悔改就会得到宽恕。</w:t>
      </w:r>
    </w:p>
    <w:p w14:paraId="0E597277" w14:textId="77777777" w:rsidR="008B5E1D" w:rsidRPr="00E67FAE" w:rsidRDefault="008B5E1D">
      <w:pPr>
        <w:rPr>
          <w:sz w:val="26"/>
          <w:szCs w:val="26"/>
        </w:rPr>
      </w:pPr>
    </w:p>
    <w:p w14:paraId="188900B8" w14:textId="2218746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马太福音也清楚地表明，耶稣将最严厉的批评留给了那些他视为伪君子的宗教领袖。或许，这个主题是回应马太福音27:25中血腥诽谤的一个重要部分。有人在27:20中指出，是祭司长和长老们怂恿众人要求释放巴拉巴。如果耶稣的犹太同代人是一个特别邪恶的世代，正如12:45和23:36所述，那主要是因为他们的领袖本身就特别邪恶。</w:t>
      </w:r>
    </w:p>
    <w:p w14:paraId="5AED633E" w14:textId="77777777" w:rsidR="008B5E1D" w:rsidRPr="00E67FAE" w:rsidRDefault="008B5E1D">
      <w:pPr>
        <w:rPr>
          <w:sz w:val="26"/>
          <w:szCs w:val="26"/>
        </w:rPr>
      </w:pPr>
    </w:p>
    <w:p w14:paraId="6005178A" w14:textId="614D98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这些腐败的以色列领袖，理应为27:25中群众那令人不悦的言论负责，也因此导致彼拉多无原则地默许了群众的激愤要求。这与</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米提亚人</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关于耶稣与以色列领袖冲突的主题完美契合。从某种意义上说，这些领袖要为耶稣的血负责，但从最深层的意义上讲，所有人类，无论犹太人还是外邦人，都应为耶稣流出宝血赦罪并设立新约负责。</w:t>
      </w:r>
    </w:p>
    <w:p w14:paraId="3E64F70E" w14:textId="77777777" w:rsidR="008B5E1D" w:rsidRPr="00E67FAE" w:rsidRDefault="008B5E1D">
      <w:pPr>
        <w:rPr>
          <w:sz w:val="26"/>
          <w:szCs w:val="26"/>
        </w:rPr>
      </w:pPr>
    </w:p>
    <w:p w14:paraId="42669978" w14:textId="1FA4A71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最终，那些不信耶稣的人，无论犹太人还是外邦人，都要为耶稣的血负责。现在我们进入下一部分，在马太多次暗示和耶稣直接预言他将被钉十字架之后，我们终于来到了这一部分。首先，我们阐释这段经文，然后处理一些旧约的典故，再次探讨反犹太主义的问题，最后简要讨论一下钉十字架。</w:t>
      </w:r>
    </w:p>
    <w:p w14:paraId="751A7213" w14:textId="77777777" w:rsidR="008B5E1D" w:rsidRPr="00E67FAE" w:rsidRDefault="008B5E1D">
      <w:pPr>
        <w:rPr>
          <w:sz w:val="26"/>
          <w:szCs w:val="26"/>
        </w:rPr>
      </w:pPr>
    </w:p>
    <w:p w14:paraId="129728CF" w14:textId="0C90CE5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耶稣受难的叙事是按顺序讲述这残酷过程各个阶段的故事。故事始于27:27-31节士兵嘲弄耶稣的举动，27:32节士兵</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强迫西门背十字架，27 </w:t>
      </w:r>
      <w:r xmlns:w="http://schemas.openxmlformats.org/wordprocessingml/2006/main" w:rsidR="00E874FC">
        <w:rPr>
          <w:rFonts w:ascii="Calibri" w:eastAsia="Calibri" w:hAnsi="Calibri" w:cs="Calibri"/>
          <w:sz w:val="26"/>
          <w:szCs w:val="26"/>
        </w:rPr>
        <w:t xml:space="preserve">:33节士兵抵达各各他，27:34节士兵献酒，27:35节士兵将耶稣钉上十字架，27:35节士兵也为耶稣的衣服赌博，27:36节士兵随后观看耶稣受难，并竖立了一块牌子，标明耶稣的身份。接下来的部分是一个</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包含部分</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，其框架是27:38-44节士兵提及被钉在耶稣两侧的革命者。这里的主题是嘲弄，无论是27:39-40节的旁观者，27:41-43节的犹太领袖，还是27:44节的革命者本身。正如耶稣在马太福音第 4 章中受到三次诱惑一样，在这里他也受到了三次嘲笑。</w:t>
      </w:r>
    </w:p>
    <w:p w14:paraId="4C0541E0" w14:textId="77777777" w:rsidR="008B5E1D" w:rsidRPr="00E67FAE" w:rsidRDefault="008B5E1D">
      <w:pPr>
        <w:rPr>
          <w:sz w:val="26"/>
          <w:szCs w:val="26"/>
        </w:rPr>
      </w:pPr>
    </w:p>
    <w:p w14:paraId="00BCFC74" w14:textId="2A480C5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但试探和嘲讽的焦点在于耶稣的儿子身份。魔鬼和那些嘲讽耶稣的人都向他提出了不经受苦难就能统治的选项，但耶稣两次都拒绝了。这段经文的嘲讽尤其讽刺，因为耶稣确实是神的儿子。</w:t>
      </w:r>
    </w:p>
    <w:p w14:paraId="6D2DABF4" w14:textId="77777777" w:rsidR="008B5E1D" w:rsidRPr="00E67FAE" w:rsidRDefault="008B5E1D">
      <w:pPr>
        <w:rPr>
          <w:sz w:val="26"/>
          <w:szCs w:val="26"/>
        </w:rPr>
      </w:pPr>
    </w:p>
    <w:p w14:paraId="0C2AAA3A"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圣殿将在一代人的时间里被摧毁。耶稣确实拯救了其他人。他是以色列的王。</w:t>
      </w:r>
    </w:p>
    <w:p w14:paraId="5BD13861" w14:textId="77777777" w:rsidR="008B5E1D" w:rsidRPr="00E67FAE" w:rsidRDefault="008B5E1D">
      <w:pPr>
        <w:rPr>
          <w:sz w:val="26"/>
          <w:szCs w:val="26"/>
        </w:rPr>
      </w:pPr>
    </w:p>
    <w:p w14:paraId="046CBBC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他确实信靠上帝，上帝也对他无比喜悦。他没有从十字架上下来，但他战胜了死亡。事实上，每一个嘲笑点最终都被证明是真的。</w:t>
      </w:r>
    </w:p>
    <w:p w14:paraId="5A6B9EC6" w14:textId="77777777" w:rsidR="008B5E1D" w:rsidRPr="00E67FAE" w:rsidRDefault="008B5E1D">
      <w:pPr>
        <w:rPr>
          <w:sz w:val="26"/>
          <w:szCs w:val="26"/>
        </w:rPr>
      </w:pPr>
    </w:p>
    <w:p w14:paraId="6DB6EC97" w14:textId="2D5085C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因此，以一种非常奇怪的方式，那些嘲笑者其实是无意中传福音的人。这种讽刺在27:27-31中士兵们将耶稣打扮成国王并假装向他致敬的行为中体现得淋漓尽致。士兵们以残酷的玩笑所作所为，预示着</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将来</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真正会发生的事情。耶稣被钉十字架后，将被高举为荣耀的人子，并被赋予一切权柄。</w:t>
      </w:r>
    </w:p>
    <w:p w14:paraId="1D9F54D1" w14:textId="77777777" w:rsidR="008B5E1D" w:rsidRPr="00E67FAE" w:rsidRDefault="008B5E1D">
      <w:pPr>
        <w:rPr>
          <w:sz w:val="26"/>
          <w:szCs w:val="26"/>
        </w:rPr>
      </w:pPr>
    </w:p>
    <w:p w14:paraId="0485A86D" w14:textId="5D65F0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28:18。他关于上帝统治的信息将赢得来自世界各国的臣民。根据25:31的预言，在末世，他将以君王的身份再来，坐在荣耀的宝座上。事情并不总是表面看起来的那样，有时甚至恰恰相反。我们为您列出了这段经文中一些相当突出的旧约典故。</w:t>
      </w:r>
    </w:p>
    <w:p w14:paraId="169B108D" w14:textId="77777777" w:rsidR="008B5E1D" w:rsidRPr="00E67FAE" w:rsidRDefault="008B5E1D">
      <w:pPr>
        <w:rPr>
          <w:sz w:val="26"/>
          <w:szCs w:val="26"/>
        </w:rPr>
      </w:pPr>
    </w:p>
    <w:p w14:paraId="55D6B87A" w14:textId="2AD6252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这些可以在你的补充材料中找到，就在你本讲提纲第50页的下一页。请特别注意，在这些引文和典故中，诗篇第22篇被反复引用。我们不会在本讲中再花时间</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探讨</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这些内容。</w:t>
      </w:r>
    </w:p>
    <w:p w14:paraId="2970168F" w14:textId="77777777" w:rsidR="008B5E1D" w:rsidRPr="00E67FAE" w:rsidRDefault="008B5E1D">
      <w:pPr>
        <w:rPr>
          <w:sz w:val="26"/>
          <w:szCs w:val="26"/>
        </w:rPr>
      </w:pPr>
    </w:p>
    <w:p w14:paraId="4C1E378D" w14:textId="7C053D6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你可能有兴趣自己做点什么。再次强调，我们</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在这里处理反犹太主义的问题。值得注意的是，在耶稣受难记叙文中，最恶毒嘲笑耶稣的人或许是27:27-31中的外邦人。这让人质疑那种简单地把犹太人与拒绝耶稣的人等同起来，把外邦人与接受耶稣的人等同起来的做法，这种做法在一些对马太神学的错误解读中有所体现。</w:t>
      </w:r>
    </w:p>
    <w:p w14:paraId="3E4600A1" w14:textId="77777777" w:rsidR="008B5E1D" w:rsidRPr="00E67FAE" w:rsidRDefault="008B5E1D">
      <w:pPr>
        <w:rPr>
          <w:sz w:val="26"/>
          <w:szCs w:val="26"/>
        </w:rPr>
      </w:pPr>
    </w:p>
    <w:p w14:paraId="1E92E340" w14:textId="7385FB4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马太福音中既有爱耶稣的犹太人，也有恨耶稣的外邦人。弗朗斯在他1985年出版的《马太福音》中，对27:44的解读有些过头，他说耶稣完全被他的族人拒绝了。更确切地说，在27:27-31记载的耶稣受难记中，并非</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嘲笑者都是犹太人；根据27:55-57，并非所有犹太人都是嘲笑者。因此，马太不应被指责对犹太人持有绝对的负面看法，也不应被指责对外邦人持有同样绝对的正面看法。</w:t>
      </w:r>
    </w:p>
    <w:p w14:paraId="0424E206" w14:textId="77777777" w:rsidR="008B5E1D" w:rsidRPr="00E67FAE" w:rsidRDefault="008B5E1D">
      <w:pPr>
        <w:rPr>
          <w:sz w:val="26"/>
          <w:szCs w:val="26"/>
        </w:rPr>
      </w:pPr>
    </w:p>
    <w:p w14:paraId="15FFB68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现在，我想谈谈钉十字架，这可以说是人类所能想象到的最残酷的处决方式。首先，从历史角度来看。钉十字架至少可以说是一种残酷且不寻常的惩罚。</w:t>
      </w:r>
    </w:p>
    <w:p w14:paraId="0E0940CB" w14:textId="77777777" w:rsidR="008B5E1D" w:rsidRPr="00E67FAE" w:rsidRDefault="008B5E1D">
      <w:pPr>
        <w:rPr>
          <w:sz w:val="26"/>
          <w:szCs w:val="26"/>
        </w:rPr>
      </w:pPr>
    </w:p>
    <w:p w14:paraId="14075BA1"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约瑟夫斯和其他古代作家也曾如此论述。罗马人用它来对付奴隶、臭名昭著的罪犯和叛乱分子，以表达政治立场。十字架刑则通过对任何胆敢破坏罗马和平（即“罗马和平”）的人进行残酷的惩戒，确立了罗马对被征服民族的统治。</w:t>
      </w:r>
    </w:p>
    <w:p w14:paraId="7952E595" w14:textId="77777777" w:rsidR="008B5E1D" w:rsidRPr="00E67FAE" w:rsidRDefault="008B5E1D">
      <w:pPr>
        <w:rPr>
          <w:sz w:val="26"/>
          <w:szCs w:val="26"/>
        </w:rPr>
      </w:pPr>
    </w:p>
    <w:p w14:paraId="7C3E8ADF" w14:textId="4385793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据约瑟夫斯记载，这种刑罚在公元70年耶路撒冷围城战中屡见不鲜。虽然做法略有不同，但钉十字架通常包括将一根长钉穿过受刑者的脚踝，钉入十字架的立柱，并将钉子穿过受刑者伸出的手或手腕，钉入十字架的横梁。请注意路加福音24:39、约翰福音20:25和歌罗西书2:14中关于钉子的记载。</w:t>
      </w:r>
    </w:p>
    <w:p w14:paraId="0662960F" w14:textId="77777777" w:rsidR="008B5E1D" w:rsidRPr="00E67FAE" w:rsidRDefault="008B5E1D">
      <w:pPr>
        <w:rPr>
          <w:sz w:val="26"/>
          <w:szCs w:val="26"/>
        </w:rPr>
      </w:pPr>
    </w:p>
    <w:p w14:paraId="0F237978"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钉死在十字架上的确切医学原因尚不清楚。普遍认为受害者会死于</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窒息，</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即呼吸困难。他们最终会难以用腿支撑身体的重量。</w:t>
      </w:r>
    </w:p>
    <w:p w14:paraId="5EF7B706" w14:textId="77777777" w:rsidR="008B5E1D" w:rsidRPr="00E67FAE" w:rsidRDefault="008B5E1D">
      <w:pPr>
        <w:rPr>
          <w:sz w:val="26"/>
          <w:szCs w:val="26"/>
        </w:rPr>
      </w:pPr>
    </w:p>
    <w:p w14:paraId="6035577D" w14:textId="1CEAD59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然后，被吊起来的双臂会变得越来越难以呼吸。这个可怕的过程可能需要几天时间。有时，行刑者会打断受害者的腿来加快这一过程，但根据约翰福音19:31-33的记载，耶稣的情况并非如此。另一种理论认为，耶稣受难前遭受鞭笞和钉伤导致脱水失血，最终导致死亡。</w:t>
      </w:r>
    </w:p>
    <w:p w14:paraId="796A4F57" w14:textId="77777777" w:rsidR="008B5E1D" w:rsidRPr="00E67FAE" w:rsidRDefault="008B5E1D">
      <w:pPr>
        <w:rPr>
          <w:sz w:val="26"/>
          <w:szCs w:val="26"/>
        </w:rPr>
      </w:pPr>
    </w:p>
    <w:p w14:paraId="7E72C340" w14:textId="2DF40FB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现在，从神学角度来探讨耶稣受难。马太福音中耶稣受难的叙述，是耶稣被拒绝故事的高潮。它强调了各方势力、旁观者、犹太领袖以及与</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耶稣一起被钉十字架的革命者如何</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嘲讽他。</w:t>
      </w:r>
    </w:p>
    <w:p w14:paraId="13B957D4" w14:textId="77777777" w:rsidR="008B5E1D" w:rsidRPr="00E67FAE" w:rsidRDefault="008B5E1D">
      <w:pPr>
        <w:rPr>
          <w:sz w:val="26"/>
          <w:szCs w:val="26"/>
        </w:rPr>
      </w:pPr>
    </w:p>
    <w:p w14:paraId="486B10F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在他们看来，十字架上的钉死揭露了耶稣无能的弥赛亚觊觎者身份。但耶稣并非他们所期待的那种能够摆脱罗马压迫的军事弥赛亚。在他之前的耶稣和约翰要求的是犹太人个人的忏悔，而不是与罗马开战。</w:t>
      </w:r>
    </w:p>
    <w:p w14:paraId="4E75DED8" w14:textId="77777777" w:rsidR="008B5E1D" w:rsidRPr="00E67FAE" w:rsidRDefault="008B5E1D">
      <w:pPr>
        <w:rPr>
          <w:sz w:val="26"/>
          <w:szCs w:val="26"/>
        </w:rPr>
      </w:pPr>
    </w:p>
    <w:p w14:paraId="1AF2D086" w14:textId="47EBB26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耶稣的弥赛亚价值观在12:14-21中得到了最清晰的体现。法利赛人在那里计划杀死耶稣，因为在他们看来，耶稣在安息日治病就等于做工。但耶稣却退出了冲突，并劝告人们不要谈论治病的事。这应验了以赛亚书42:1-4的预言，经文说仆人是蒙父喜悦的人，被圣灵充满的人，在街上宣扬福音而不煽动叛乱的人，是外邦人的盼望。</w:t>
      </w:r>
    </w:p>
    <w:p w14:paraId="7036662A" w14:textId="77777777" w:rsidR="008B5E1D" w:rsidRPr="00E67FAE" w:rsidRDefault="008B5E1D">
      <w:pPr>
        <w:rPr>
          <w:sz w:val="26"/>
          <w:szCs w:val="26"/>
        </w:rPr>
      </w:pPr>
    </w:p>
    <w:p w14:paraId="71FA5004" w14:textId="04B4399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神的国并非靠刀剑建立（26:52），而是靠一个个悔改的门徒一个个地建立。在这个弥赛亚模式中，正义的实现并非靠军事实力，而是靠个人的悔改和谦卑地服侍他人。但犹太宗教机构对此却毫不在意。</w:t>
      </w:r>
    </w:p>
    <w:p w14:paraId="2ADCA5E9" w14:textId="77777777" w:rsidR="008B5E1D" w:rsidRPr="00E67FAE" w:rsidRDefault="008B5E1D">
      <w:pPr>
        <w:rPr>
          <w:sz w:val="26"/>
          <w:szCs w:val="26"/>
        </w:rPr>
      </w:pPr>
    </w:p>
    <w:p w14:paraId="6DD5AA3E" w14:textId="021DA44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除了彰显天国的价值观之外，十字架的受难还完成了实践这些价值观所需的救赎</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耶稣将他的子民从罪恶中拯救出来（1:21），并献出自己的生命作为他们的赎价（20:28）。这赎价意味着他要流出宝血，使他们的罪得赦免（26:28）。妥拉宣告，凡被挂在木头上的人都会受到咒诅（申命记21:22-23）。比较以赛亚书53:3-6。</w:t>
      </w:r>
    </w:p>
    <w:p w14:paraId="38F0FB1E" w14:textId="77777777" w:rsidR="008B5E1D" w:rsidRPr="00E67FAE" w:rsidRDefault="008B5E1D">
      <w:pPr>
        <w:rPr>
          <w:sz w:val="26"/>
          <w:szCs w:val="26"/>
        </w:rPr>
      </w:pPr>
    </w:p>
    <w:p w14:paraId="0FDE8BA3" w14:textId="7524F08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其他新约作者则沿着替代牺牲的思路发展了这一概念。耶稣在十字架上为他的子民承受了咒诅和刑罚，好叫他们不必自己承受咒诅。使徒行传5:30、10:39、13:29和彼得前书2:24等经文，都巧妙地影射了申命记21章22和23节。保罗明确引用了申命记21章22和23节以及加拉太书3:13，大意是耶稣承担了他子民的罪孽</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，从而</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为他们带来了宽恕和救赎。</w:t>
      </w:r>
    </w:p>
    <w:p w14:paraId="679FA89B" w14:textId="77777777" w:rsidR="008B5E1D" w:rsidRPr="00E67FAE" w:rsidRDefault="008B5E1D">
      <w:pPr>
        <w:rPr>
          <w:sz w:val="26"/>
          <w:szCs w:val="26"/>
        </w:rPr>
      </w:pPr>
    </w:p>
    <w:p w14:paraId="73142B94" w14:textId="37B470E8"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请阅读罗马书3:24-26、哥林多前书1:23-24、哥林多后书5:21和提摩太前书2:6等经文。保罗进一步发展了十字架神学，教导信徒在与亚当联合中，从旧罪的生命中死去，并在与耶稣联合中复活，获得新生命，这与耶稣的死息息相关。因此，保罗在罗马书5:12-6:11、哥林多前书15:20-22、加拉太书2:20-6:14、以弗所书2:1-6和4:22-24、歌罗西书2:8-15和3:1-4等经文中提到，我们已经与基督同死，并且复活获得新生命。保罗对十字架救赎功效的理解，也发展了马太福音强调对外邦人的宣教，因为基督里的新生命是与所有相信耶稣的人，无论犹太人或外邦人，在群体中活出的。请看罗马书15:7-12、以弗所书2:11-22和歌罗西书3:9-11。现在我们来看马太福音中最令人敬畏的事件，即马太在45-56节中对耶稣之死的记载。</w:t>
      </w:r>
    </w:p>
    <w:p w14:paraId="67D8D4D5" w14:textId="77777777" w:rsidR="008B5E1D" w:rsidRPr="00E67FAE" w:rsidRDefault="008B5E1D">
      <w:pPr>
        <w:rPr>
          <w:sz w:val="26"/>
          <w:szCs w:val="26"/>
        </w:rPr>
      </w:pPr>
    </w:p>
    <w:p w14:paraId="0469EA31" w14:textId="0F843491"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耶稣之死是马太福音所有叙事都指向的事件。马太福音1:25可以说是26-28章受难叙事的引子</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，而受难叙事的核心是耶稣之死。马太对耶稣之死的叙述与他之前关于耶稣受难的叙述非常相似。</w:t>
      </w:r>
    </w:p>
    <w:p w14:paraId="6E4A021C" w14:textId="77777777" w:rsidR="008B5E1D" w:rsidRPr="00E67FAE" w:rsidRDefault="008B5E1D">
      <w:pPr>
        <w:rPr>
          <w:sz w:val="26"/>
          <w:szCs w:val="26"/>
        </w:rPr>
      </w:pPr>
    </w:p>
    <w:p w14:paraId="283FE1BC" w14:textId="5DE15EA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他省略了事件本身的细节，转而强调他人的行为，这些行为充满了讽刺和旧约的幻想。耶稣的死亡伴随着黑暗，并引发了一场震裂岩石的地震。大自然本身也因此见证了这一事件不祥的时代意义。</w:t>
      </w:r>
    </w:p>
    <w:p w14:paraId="35C3C2FD" w14:textId="77777777" w:rsidR="008B5E1D" w:rsidRPr="00E67FAE" w:rsidRDefault="008B5E1D">
      <w:pPr>
        <w:rPr>
          <w:sz w:val="26"/>
          <w:szCs w:val="26"/>
        </w:rPr>
      </w:pPr>
    </w:p>
    <w:p w14:paraId="321C27A6" w14:textId="6981AE0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耶稣直接的萦绕在27:46停止，耶稣在那里发出的凄惨呼喊，用整本圣经中最深刻的话语刺穿了黑暗。根据1:23、3:17、11:27、16:16和17:5等经文，他是独一无二的神之子，他怎么会遭到神的离弃呢？根据哈格纳的说法，这是整个福音书叙事中最难解的谜团之一。阿门。</w:t>
      </w:r>
    </w:p>
    <w:p w14:paraId="7D29C692" w14:textId="77777777" w:rsidR="008B5E1D" w:rsidRPr="00E67FAE" w:rsidRDefault="008B5E1D">
      <w:pPr>
        <w:rPr>
          <w:sz w:val="26"/>
          <w:szCs w:val="26"/>
        </w:rPr>
      </w:pPr>
    </w:p>
    <w:p w14:paraId="46B3C2E1" w14:textId="493993D2"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这并不是耶稣失去信心的表现，而是被天父抛弃后所能想象到的最深切的痛苦的表达。然而，耶稣感受到的被抛弃只是暂时的，他的清白即将到来。根据27:47-49，那些一直关注到最后的人误解了耶稣被抛弃的呼喊。他们没有意识到所发生之事的真正意义，以为耶稣是在呼唤以利亚。</w:t>
      </w:r>
    </w:p>
    <w:p w14:paraId="794804AE" w14:textId="77777777" w:rsidR="008B5E1D" w:rsidRPr="00E67FAE" w:rsidRDefault="008B5E1D">
      <w:pPr>
        <w:rPr>
          <w:sz w:val="26"/>
          <w:szCs w:val="26"/>
        </w:rPr>
      </w:pPr>
    </w:p>
    <w:p w14:paraId="5AE88A56"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虽然他们之前一直在嘲笑耶稣，但现在有些人似乎半开玩笑地期待以利亚能奇迹般地来拯救耶稣。但耶稣行神迹是为了帮助有需要的人，而不是为了制造兴奋。再说，他必须喝下天父</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摆</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在他面前的苦难之杯的残渣。</w:t>
      </w:r>
    </w:p>
    <w:p w14:paraId="260FDA4A" w14:textId="77777777" w:rsidR="008B5E1D" w:rsidRPr="00E67FAE" w:rsidRDefault="008B5E1D">
      <w:pPr>
        <w:rPr>
          <w:sz w:val="26"/>
          <w:szCs w:val="26"/>
        </w:rPr>
      </w:pPr>
    </w:p>
    <w:p w14:paraId="49360294" w14:textId="53CF401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他的死相当于他以自己的血作为赎价，将他的子民从罪孽中拯救出来。由于27:27-49节的记载者并未领悟耶稣受难的真正意义，他们关于以利亚是否会来的猜测，只不过是一种更隐晦的嘲讽。接下来的27:51节，耶稣死时发生的地震，震裂了圣殿的幔子，甚至岩石也裂开了，坟墓也裂开了，人们从死里复活。</w:t>
      </w:r>
    </w:p>
    <w:p w14:paraId="380DBC5C" w14:textId="77777777" w:rsidR="008B5E1D" w:rsidRPr="00E67FAE" w:rsidRDefault="008B5E1D">
      <w:pPr>
        <w:rPr>
          <w:sz w:val="26"/>
          <w:szCs w:val="26"/>
        </w:rPr>
      </w:pPr>
    </w:p>
    <w:p w14:paraId="01FFF20A" w14:textId="7D5696DD"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幔子裂开，证明耶稣的真面目，表明祂确实比圣殿更大（12:6）。岩石裂开，坟墓随之打开，显然是耶稣即将复活所保证的最终复活的预兆。请查阅保罗在哥林多前书15:20-23和启示录1:5中对耶稣作为</w:t>
      </w:r>
      <w:proofErr xmlns:w="http://schemas.openxmlformats.org/wordprocessingml/2006/main" w:type="spellStart"/>
      <w:r xmlns:w="http://schemas.openxmlformats.org/wordprocessingml/2006/main" w:rsidRPr="00E67FAE">
        <w:rPr>
          <w:rFonts w:ascii="Calibri" w:eastAsia="Calibri" w:hAnsi="Calibri" w:cs="Calibri"/>
          <w:sz w:val="26"/>
          <w:szCs w:val="26"/>
        </w:rPr>
        <w:t xml:space="preserve">初熟的果子复活的描述</w:t>
      </w:r>
      <w:proofErr xmlns:w="http://schemas.openxmlformats.org/wordprocessingml/2006/main" w:type="spellEnd"/>
      <w:r xmlns:w="http://schemas.openxmlformats.org/wordprocessingml/2006/main" w:rsidRPr="00E67FAE">
        <w:rPr>
          <w:rFonts w:ascii="Calibri" w:eastAsia="Calibri" w:hAnsi="Calibri" w:cs="Calibri"/>
          <w:sz w:val="26"/>
          <w:szCs w:val="26"/>
        </w:rPr>
        <w:t xml:space="preserve">。尽管以色列的领袖拒绝了耶稣，他的门徒也暂时抛弃了他，但仍有人同情他的死。</w:t>
      </w:r>
    </w:p>
    <w:p w14:paraId="52F50A3A" w14:textId="77777777" w:rsidR="008B5E1D" w:rsidRPr="00E67FAE" w:rsidRDefault="008B5E1D">
      <w:pPr>
        <w:rPr>
          <w:sz w:val="26"/>
          <w:szCs w:val="26"/>
        </w:rPr>
      </w:pPr>
    </w:p>
    <w:p w14:paraId="1D962D70"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钉死耶稣的罗马士兵在目睹耶稣受死的方式及其后果后，在某种程度上成为了信徒。他们或许无法完全理解马太所说的“神的儿子”的含义，但他们的话语表明，他们</w:t>
      </w: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对所领受的亮光做出了积极的回应，并愿意接受耶稣门徒的进一步见证。他们中的一些人很可能最终成为了门徒。</w:t>
      </w:r>
    </w:p>
    <w:p w14:paraId="2559EE6B" w14:textId="77777777" w:rsidR="008B5E1D" w:rsidRPr="00E67FAE" w:rsidRDefault="008B5E1D">
      <w:pPr>
        <w:rPr>
          <w:sz w:val="26"/>
          <w:szCs w:val="26"/>
        </w:rPr>
      </w:pPr>
    </w:p>
    <w:p w14:paraId="061C325A" w14:textId="21FFBD0A"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另一群默默无闻的妇女目睹了耶稣的死，她们无疑因痛苦和嘲讽而感到恐惧，但随后的地震却令人敬畏。她们就是27:55和56中提到的妇女，她们在接下来的日子里首先得知耶稣复活的消息，然后亲自见到了复活的耶稣，并最终将此事告知了门徒。这些忠心的妇女在耶稣之死的记载中占据着重要的地位，再加上门徒们羞愧的缺席，这有力地警示了耶稣门徒群体中存在着沙文主义。</w:t>
      </w:r>
    </w:p>
    <w:p w14:paraId="02C45202" w14:textId="77777777" w:rsidR="008B5E1D" w:rsidRPr="00E67FAE" w:rsidRDefault="008B5E1D">
      <w:pPr>
        <w:rPr>
          <w:sz w:val="26"/>
          <w:szCs w:val="26"/>
        </w:rPr>
      </w:pPr>
    </w:p>
    <w:p w14:paraId="408AC9C1" w14:textId="7B2AA9C4"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中</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我们主的埋葬</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这段经文包含两部分。第一部分描述了耶稣的埋葬（27:57-61）；第二部分描述了犹太领袖们担心门徒会偷走耶稣的尸体，并谎称耶稣已经复活（27:62-66）。这两个请求，这两个部分都涉及到向彼拉多提出请求，以及彼拉多是否准许了他们的请求。</w:t>
      </w:r>
    </w:p>
    <w:p w14:paraId="276ABF58" w14:textId="77777777" w:rsidR="008B5E1D" w:rsidRPr="00E67FAE" w:rsidRDefault="008B5E1D">
      <w:pPr>
        <w:rPr>
          <w:sz w:val="26"/>
          <w:szCs w:val="26"/>
        </w:rPr>
      </w:pPr>
    </w:p>
    <w:p w14:paraId="453B4F5C" w14:textId="77777777" w:rsidR="008B5E1D" w:rsidRPr="00E67F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总体而言，这</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部分内容与马太福音28章相呼应，因为耶稣的复活和守卫的逃跑，颠倒了耶稣的埋葬和坟墓的守卫。耶稣在今天遭受了</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如此多的</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虐待，他的埋葬方式至少可以说是令人惊讶的。他避免了日落后将尸体挂在十字架上的耻辱，而日落正是无酵节期间的安息日。</w:t>
      </w:r>
    </w:p>
    <w:p w14:paraId="0F6065B3" w14:textId="77777777" w:rsidR="008B5E1D" w:rsidRPr="00E67FAE" w:rsidRDefault="008B5E1D">
      <w:pPr>
        <w:rPr>
          <w:sz w:val="26"/>
          <w:szCs w:val="26"/>
        </w:rPr>
      </w:pPr>
    </w:p>
    <w:p w14:paraId="002A3F60" w14:textId="7CBC4D79"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至少可以说，这无异于雪上加霜。但约瑟介入，为耶稣悲惨的死亡画上了句号，为他举行了体面的葬礼。恰如其分的是，这是自26:6-13中那位不知名的女子为耶稣的葬礼膏抹耶稣以来，耶稣所受到的最仁慈的待遇。犹太领袖们担心门徒会偷走耶稣的尸体，并用虚假的复活传闻欺骗民众，这种担忧似乎是不合理的，甚至近乎偏执。</w:t>
      </w:r>
    </w:p>
    <w:p w14:paraId="6FCDF3F4" w14:textId="77777777" w:rsidR="008B5E1D" w:rsidRPr="00E67FAE" w:rsidRDefault="008B5E1D">
      <w:pPr>
        <w:rPr>
          <w:sz w:val="26"/>
          <w:szCs w:val="26"/>
        </w:rPr>
      </w:pPr>
    </w:p>
    <w:p w14:paraId="4B14CCAE"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犹太领袖们对那些四散逃窜、惊恐万分、几乎无力偷取耶稣尸体的门徒评价过高。但更严重的错误是，犹太领袖们对耶稣的评价过低。他们似乎完全排除了上帝兑现耶稣复活承诺的任何可能性。</w:t>
      </w:r>
    </w:p>
    <w:p w14:paraId="77FD0CCB" w14:textId="77777777" w:rsidR="008B5E1D" w:rsidRPr="00E67FAE" w:rsidRDefault="008B5E1D">
      <w:pPr>
        <w:rPr>
          <w:sz w:val="26"/>
          <w:szCs w:val="26"/>
        </w:rPr>
      </w:pPr>
    </w:p>
    <w:p w14:paraId="41E0C2EE" w14:textId="31DA24E5"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无论如何，复活后的显现驳斥了28.9中关于复活的“身体被盗”论。耶稣复活所引发的阴谋，表明了不信者</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为了</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维持其虚假的独立性会不择手段。《使徒行传》描述了这些犹太领袖最担心的事情随后得到证实。被他们钉在十字架上的耶稣确实从死里复活了，并委托他的追随者将这一信息传遍万国。</w:t>
      </w:r>
    </w:p>
    <w:p w14:paraId="66A2EF9D" w14:textId="77777777" w:rsidR="008B5E1D" w:rsidRPr="00E67FAE" w:rsidRDefault="008B5E1D">
      <w:pPr>
        <w:rPr>
          <w:sz w:val="26"/>
          <w:szCs w:val="26"/>
        </w:rPr>
      </w:pPr>
    </w:p>
    <w:p w14:paraId="13CF3AFF" w14:textId="6947198F"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lastRenderedPageBreak xmlns:w="http://schemas.openxmlformats.org/wordprocessingml/2006/main"/>
      </w:r>
      <w:r xmlns:w="http://schemas.openxmlformats.org/wordprocessingml/2006/main" w:rsidRPr="00E67FAE">
        <w:rPr>
          <w:rFonts w:ascii="Calibri" w:eastAsia="Calibri" w:hAnsi="Calibri" w:cs="Calibri"/>
          <w:sz w:val="26"/>
          <w:szCs w:val="26"/>
        </w:rPr>
        <w:t xml:space="preserve">而所谓的“最后一次欺骗”，结果确实比“第一次”更糟糕。它本身并非</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欺骗</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，而且结果更好。现在，总结一下，并过渡到第28章。</w:t>
      </w:r>
    </w:p>
    <w:p w14:paraId="1016FDC4" w14:textId="77777777" w:rsidR="008B5E1D" w:rsidRPr="00E67FAE" w:rsidRDefault="008B5E1D">
      <w:pPr>
        <w:rPr>
          <w:sz w:val="26"/>
          <w:szCs w:val="26"/>
        </w:rPr>
      </w:pPr>
    </w:p>
    <w:p w14:paraId="5D11F35C" w14:textId="4E146AA0"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马太福音27章讲述了耶稣被捕、在犹太领袖面前受审的戏剧性事件，最终以耶稣被彼拉多定罪、钉上十字架、最终死去的悲惨结局收场。犹太领袖们试图通过守卫坟墓和封住石头来消除耶稣复活的预言，最终将他埋葬。对于弥赛亚耶稣的追随者来说，这无疑是福音的低谷。</w:t>
      </w:r>
    </w:p>
    <w:p w14:paraId="14B2023E" w14:textId="77777777" w:rsidR="008B5E1D" w:rsidRPr="00E67FAE" w:rsidRDefault="008B5E1D">
      <w:pPr>
        <w:rPr>
          <w:sz w:val="26"/>
          <w:szCs w:val="26"/>
        </w:rPr>
      </w:pPr>
    </w:p>
    <w:p w14:paraId="0C0CB4A2" w14:textId="7777777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但耶稣敌人看似的胜利只是暂时的。马太福音在本章中平行地展现了两个截然相反的主题。一方面，犹太领袖们继续以铁石心肠、残酷无情、嘲讽的态度对待耶稣，并承认他们对耶稣的处决负有绝对的责任。</w:t>
      </w:r>
    </w:p>
    <w:p w14:paraId="5E7A4F7D" w14:textId="77777777" w:rsidR="008B5E1D" w:rsidRPr="00E67FAE" w:rsidRDefault="008B5E1D">
      <w:pPr>
        <w:rPr>
          <w:sz w:val="26"/>
          <w:szCs w:val="26"/>
        </w:rPr>
      </w:pPr>
    </w:p>
    <w:p w14:paraId="154867CC" w14:textId="52631957"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直到最后，他们仍然顽固地反对耶稣，令人震惊。另一方面，耶稣</w:t>
      </w:r>
      <w:proofErr xmlns:w="http://schemas.openxmlformats.org/wordprocessingml/2006/main" w:type="gramStart"/>
      <w:r xmlns:w="http://schemas.openxmlformats.org/wordprocessingml/2006/main" w:rsidRPr="00E67FAE">
        <w:rPr>
          <w:rFonts w:ascii="Calibri" w:eastAsia="Calibri" w:hAnsi="Calibri" w:cs="Calibri"/>
          <w:sz w:val="26"/>
          <w:szCs w:val="26"/>
        </w:rPr>
        <w:t xml:space="preserve">在以色列和罗马官员的嘲弄下，却屡屡为</w:t>
      </w:r>
      <w:proofErr xmlns:w="http://schemas.openxmlformats.org/wordprocessingml/2006/main" w:type="gramEnd"/>
      <w:r xmlns:w="http://schemas.openxmlformats.org/wordprocessingml/2006/main" w:rsidRPr="00E67FAE">
        <w:rPr>
          <w:rFonts w:ascii="Calibri" w:eastAsia="Calibri" w:hAnsi="Calibri" w:cs="Calibri"/>
          <w:sz w:val="26"/>
          <w:szCs w:val="26"/>
        </w:rPr>
        <w:t xml:space="preserve">自己辩护。犹大懊悔地承认耶稣是无辜的，而犹太领袖们在27:4中也没有试图劝说他。就连彼拉多也知道犹太领袖们别有用心，并在27:18、19、23和24中，和他的妻子一样，认为耶稣是无辜的。</w:t>
      </w:r>
    </w:p>
    <w:p w14:paraId="15C2BA7B" w14:textId="77777777" w:rsidR="008B5E1D" w:rsidRPr="00E67FAE" w:rsidRDefault="008B5E1D">
      <w:pPr>
        <w:rPr>
          <w:sz w:val="26"/>
          <w:szCs w:val="26"/>
        </w:rPr>
      </w:pPr>
    </w:p>
    <w:p w14:paraId="6A78AB17" w14:textId="563AF173" w:rsidR="008B5E1D" w:rsidRPr="00E67FAE" w:rsidRDefault="00000000">
      <w:pPr xmlns:w="http://schemas.openxmlformats.org/wordprocessingml/2006/main">
        <w:rPr>
          <w:sz w:val="26"/>
          <w:szCs w:val="26"/>
        </w:rPr>
      </w:pPr>
      <w:r xmlns:w="http://schemas.openxmlformats.org/wordprocessingml/2006/main" w:rsidRPr="00E67FAE">
        <w:rPr>
          <w:rFonts w:ascii="Calibri" w:eastAsia="Calibri" w:hAnsi="Calibri" w:cs="Calibri"/>
          <w:sz w:val="26"/>
          <w:szCs w:val="26"/>
        </w:rPr>
        <w:t xml:space="preserve">天父的旨意提供了与太阳变暗时所犯下的暴行相符的气象现象，并在27:51-53中提供了一种辩护。在27:54中，一队罗马士兵比犹太领袖更敏锐地将这些现象解读为耶稣是上帝之子。虽然士兵们对耶稣的神子身份的理解程度尚有争议，但他们真诚的忏悔与27:40和43中众人和犹太领袖的嘲讽形成了鲜明的对比。这种忏悔为复活的耶稣差遣门徒到万国去铺平了道路，这些门徒也必须在洗礼中承认圣父、圣子、圣灵的名。</w:t>
      </w:r>
    </w:p>
    <w:sectPr w:rsidR="008B5E1D" w:rsidRPr="00E67F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8AD1" w14:textId="77777777" w:rsidR="00421CC6" w:rsidRDefault="00421CC6" w:rsidP="00E67FAE">
      <w:r>
        <w:separator/>
      </w:r>
    </w:p>
  </w:endnote>
  <w:endnote w:type="continuationSeparator" w:id="0">
    <w:p w14:paraId="485E1C50" w14:textId="77777777" w:rsidR="00421CC6" w:rsidRDefault="00421CC6" w:rsidP="00E6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2BBD" w14:textId="77777777" w:rsidR="00421CC6" w:rsidRDefault="00421CC6" w:rsidP="00E67FAE">
      <w:r>
        <w:separator/>
      </w:r>
    </w:p>
  </w:footnote>
  <w:footnote w:type="continuationSeparator" w:id="0">
    <w:p w14:paraId="4485575F" w14:textId="77777777" w:rsidR="00421CC6" w:rsidRDefault="00421CC6" w:rsidP="00E6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324078"/>
      <w:docPartObj>
        <w:docPartGallery w:val="Page Numbers (Top of Page)"/>
        <w:docPartUnique/>
      </w:docPartObj>
    </w:sdtPr>
    <w:sdtEndPr>
      <w:rPr>
        <w:noProof/>
      </w:rPr>
    </w:sdtEndPr>
    <w:sdtContent>
      <w:p w14:paraId="35D25F70" w14:textId="3F0BE720" w:rsidR="00E67FAE" w:rsidRDefault="00E67F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B0DB0E" w14:textId="77777777" w:rsidR="00E67FAE" w:rsidRDefault="00E6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6101F"/>
    <w:multiLevelType w:val="hybridMultilevel"/>
    <w:tmpl w:val="6E8E9B8C"/>
    <w:lvl w:ilvl="0" w:tplc="BC662924">
      <w:start w:val="1"/>
      <w:numFmt w:val="bullet"/>
      <w:lvlText w:val="●"/>
      <w:lvlJc w:val="left"/>
      <w:pPr>
        <w:ind w:left="720" w:hanging="360"/>
      </w:pPr>
    </w:lvl>
    <w:lvl w:ilvl="1" w:tplc="BF605960">
      <w:start w:val="1"/>
      <w:numFmt w:val="bullet"/>
      <w:lvlText w:val="○"/>
      <w:lvlJc w:val="left"/>
      <w:pPr>
        <w:ind w:left="1440" w:hanging="360"/>
      </w:pPr>
    </w:lvl>
    <w:lvl w:ilvl="2" w:tplc="5286410A">
      <w:start w:val="1"/>
      <w:numFmt w:val="bullet"/>
      <w:lvlText w:val="■"/>
      <w:lvlJc w:val="left"/>
      <w:pPr>
        <w:ind w:left="2160" w:hanging="360"/>
      </w:pPr>
    </w:lvl>
    <w:lvl w:ilvl="3" w:tplc="AD7275BC">
      <w:start w:val="1"/>
      <w:numFmt w:val="bullet"/>
      <w:lvlText w:val="●"/>
      <w:lvlJc w:val="left"/>
      <w:pPr>
        <w:ind w:left="2880" w:hanging="360"/>
      </w:pPr>
    </w:lvl>
    <w:lvl w:ilvl="4" w:tplc="3A043EEA">
      <w:start w:val="1"/>
      <w:numFmt w:val="bullet"/>
      <w:lvlText w:val="○"/>
      <w:lvlJc w:val="left"/>
      <w:pPr>
        <w:ind w:left="3600" w:hanging="360"/>
      </w:pPr>
    </w:lvl>
    <w:lvl w:ilvl="5" w:tplc="1BF044D2">
      <w:start w:val="1"/>
      <w:numFmt w:val="bullet"/>
      <w:lvlText w:val="■"/>
      <w:lvlJc w:val="left"/>
      <w:pPr>
        <w:ind w:left="4320" w:hanging="360"/>
      </w:pPr>
    </w:lvl>
    <w:lvl w:ilvl="6" w:tplc="B3F8BE6E">
      <w:start w:val="1"/>
      <w:numFmt w:val="bullet"/>
      <w:lvlText w:val="●"/>
      <w:lvlJc w:val="left"/>
      <w:pPr>
        <w:ind w:left="5040" w:hanging="360"/>
      </w:pPr>
    </w:lvl>
    <w:lvl w:ilvl="7" w:tplc="FF949036">
      <w:start w:val="1"/>
      <w:numFmt w:val="bullet"/>
      <w:lvlText w:val="●"/>
      <w:lvlJc w:val="left"/>
      <w:pPr>
        <w:ind w:left="5760" w:hanging="360"/>
      </w:pPr>
    </w:lvl>
    <w:lvl w:ilvl="8" w:tplc="CE96FAE6">
      <w:start w:val="1"/>
      <w:numFmt w:val="bullet"/>
      <w:lvlText w:val="●"/>
      <w:lvlJc w:val="left"/>
      <w:pPr>
        <w:ind w:left="6480" w:hanging="360"/>
      </w:pPr>
    </w:lvl>
  </w:abstractNum>
  <w:num w:numId="1" w16cid:durableId="10297918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1D"/>
    <w:rsid w:val="00421CC6"/>
    <w:rsid w:val="0067368C"/>
    <w:rsid w:val="007279F3"/>
    <w:rsid w:val="00746BD1"/>
    <w:rsid w:val="008B5E1D"/>
    <w:rsid w:val="00E537A4"/>
    <w:rsid w:val="00E67FAE"/>
    <w:rsid w:val="00E874F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61785"/>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67FAE"/>
    <w:rPr>
      <w:color w:val="605E5C"/>
      <w:shd w:val="clear" w:color="auto" w:fill="E1DFDD"/>
    </w:rPr>
  </w:style>
  <w:style w:type="paragraph" w:styleId="Header">
    <w:name w:val="header"/>
    <w:basedOn w:val="Normal"/>
    <w:link w:val="HeaderChar"/>
    <w:uiPriority w:val="99"/>
    <w:unhideWhenUsed/>
    <w:rsid w:val="00E67FAE"/>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67FAE"/>
    <w:rPr>
      <w:rFonts w:cs="Mangal"/>
      <w:szCs w:val="18"/>
    </w:rPr>
  </w:style>
  <w:style w:type="paragraph" w:styleId="Footer">
    <w:name w:val="footer"/>
    <w:basedOn w:val="Normal"/>
    <w:link w:val="FooterChar"/>
    <w:uiPriority w:val="99"/>
    <w:unhideWhenUsed/>
    <w:rsid w:val="00E67FAE"/>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67FA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4540</Words>
  <Characters>22205</Characters>
  <Application>Microsoft Office Word</Application>
  <DocSecurity>0</DocSecurity>
  <Lines>427</Lines>
  <Paragraphs>83</Paragraphs>
  <ScaleCrop>false</ScaleCrop>
  <HeadingPairs>
    <vt:vector size="2" baseType="variant">
      <vt:variant>
        <vt:lpstr>Title</vt:lpstr>
      </vt:variant>
      <vt:variant>
        <vt:i4>1</vt:i4>
      </vt:variant>
    </vt:vector>
  </HeadingPairs>
  <TitlesOfParts>
    <vt:vector size="1" baseType="lpstr">
      <vt:lpstr>Matthew-lecture-12a</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Matthew-lecture-12a</dc:title>
  <dc:creator>TurboScribe.ai</dc:creator>
  <cp:lastModifiedBy>Ted Hildebrandt</cp:lastModifiedBy>
  <cp:revision>4</cp:revision>
  <dcterms:created xsi:type="dcterms:W3CDTF">2025-05-23T14:08:00Z</dcterms:created>
  <dcterms:modified xsi:type="dcterms:W3CDTF">2025-06-03T14:39:00Z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be9999b2-50d6-4c4b-a086-ccbdb3c7fe32</vt:lpwstr>
  </property>
</Properties>
</file>