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0AA4" w14:textId="77777777" w:rsidR="00C97E45" w:rsidRDefault="00C97E45" w:rsidP="00C97E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讲座</w:t>
      </w:r>
      <w:r xmlns:w="http://schemas.openxmlformats.org/wordprocessingml/2006/main" w:rsidR="00000000">
        <w:rPr>
          <w:rFonts w:ascii="Calibri" w:eastAsia="Calibri" w:hAnsi="Calibri" w:cs="Calibri"/>
          <w:b/>
          <w:bCs/>
          <w:sz w:val="42"/>
          <w:szCs w:val="42"/>
        </w:rPr>
        <w:t xml:space="preserve">11B – 马太福音 26：耶稣的受难 I：背叛、逮捕和犹太人的听证会</w:t>
      </w:r>
    </w:p>
    <w:p w14:paraId="46C88B9F" w14:textId="77777777" w:rsidR="00C97E45" w:rsidRDefault="00C97E45" w:rsidP="00C97E45">
      <w:pPr>
        <w:jc w:val="center"/>
        <w:rPr>
          <w:rFonts w:ascii="Calibri" w:eastAsia="Calibri" w:hAnsi="Calibri" w:cs="Calibri"/>
          <w:b/>
          <w:bCs/>
          <w:sz w:val="42"/>
          <w:szCs w:val="42"/>
        </w:rPr>
      </w:pPr>
    </w:p>
    <w:p w14:paraId="0B3AFFBE" w14:textId="5D0FEB73" w:rsidR="00E55F05" w:rsidRPr="00C97E45" w:rsidRDefault="00000000" w:rsidP="00C97E45">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朋友们，大家好！这是我们马太福音课程的第11b讲。我是大卫·特纳。</w:t>
      </w:r>
    </w:p>
    <w:p w14:paraId="7171CDD9" w14:textId="77777777" w:rsidR="00E55F05" w:rsidRPr="00C97E45" w:rsidRDefault="00E55F05">
      <w:pPr>
        <w:rPr>
          <w:sz w:val="26"/>
          <w:szCs w:val="26"/>
        </w:rPr>
      </w:pPr>
    </w:p>
    <w:p w14:paraId="35F2F605" w14:textId="16A11B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这是我们关于马太福音第 26 章中的耶稣受难记的两场讲座中的第一场。下一堂讲座将涵盖马太福音第 27 章中正在进行的耶稣受难记。这里要讲的内容很多，恐怕只能触及皮毛。</w:t>
      </w:r>
    </w:p>
    <w:p w14:paraId="44D4DEC7" w14:textId="77777777" w:rsidR="00E55F05" w:rsidRPr="00C97E45" w:rsidRDefault="00E55F05">
      <w:pPr>
        <w:rPr>
          <w:sz w:val="26"/>
          <w:szCs w:val="26"/>
        </w:rPr>
      </w:pPr>
    </w:p>
    <w:p w14:paraId="357364A4" w14:textId="3E5BD6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那么，我们开始吧。自从加利利传道以来，那些反复预言的高潮事件，如今即将在我们介绍这段受难叙事时展开。耶稣将在耶路撒冷被钉十字架的预言已经多次出现，最早可以追溯到12:38-40，16:4和21，17:12、22和23，20:17-19:21，38和39，以及23:32。</w:t>
      </w:r>
    </w:p>
    <w:p w14:paraId="26E8B415" w14:textId="77777777" w:rsidR="00E55F05" w:rsidRPr="00C97E45" w:rsidRDefault="00E55F05">
      <w:pPr>
        <w:rPr>
          <w:sz w:val="26"/>
          <w:szCs w:val="26"/>
        </w:rPr>
      </w:pPr>
    </w:p>
    <w:p w14:paraId="48514E90" w14:textId="6440372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在第26章中，我们也看到主耶稣</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清楚地知道</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那些反对祂的势力，但祂却没有拒绝遵行父的旨意，即使这会带来苦难。讽刺的是，那些反对并试图消灭耶稣的犹太领袖，却无意中被上帝用来实现祂高举耶稣的计划。四本福音书都详细描写了耶稣在耶路撒冷的最后一周。</w:t>
      </w:r>
    </w:p>
    <w:p w14:paraId="723FC858" w14:textId="77777777" w:rsidR="00E55F05" w:rsidRPr="00C97E45" w:rsidRDefault="00E55F05">
      <w:pPr>
        <w:rPr>
          <w:sz w:val="26"/>
          <w:szCs w:val="26"/>
        </w:rPr>
      </w:pPr>
    </w:p>
    <w:p w14:paraId="13F5D69A"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这一事实，加上几乎完全省略了耶稣公开传道之前的生活材料，清楚地表明福音书并非仅仅是历史编年史或传记，而是一部以神学为动机的文学作品。从棕榈主日开始的事件叙述涵盖了马太福音21章至28章，因此，耶稣生命的最后一周</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占据了马太福音大约三分之一到四分之一的篇幅。有人说福音书是带有延伸引言的受难记叙文，这只是略微夸张的说法。</w:t>
      </w:r>
    </w:p>
    <w:p w14:paraId="59368485" w14:textId="77777777" w:rsidR="00E55F05" w:rsidRPr="00C97E45" w:rsidRDefault="00E55F05">
      <w:pPr>
        <w:rPr>
          <w:sz w:val="26"/>
          <w:szCs w:val="26"/>
        </w:rPr>
      </w:pPr>
    </w:p>
    <w:p w14:paraId="1B86D376" w14:textId="2E99AF9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马太对耶稣受难的叙述，以21至23章中耶稣在圣殿与犹太领袖的冲突，以及24和25章中末世论的论述作为开端。在</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这两</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部分中，马太的资料比马可或路加的更为丰富。至于马太福音26至28章中耶稣受难的叙述本身，马太和马可在很大程度上与路加，尤其是约翰的资料相似，贡献了独特的素材。</w:t>
      </w:r>
    </w:p>
    <w:p w14:paraId="1E6B13FC" w14:textId="77777777" w:rsidR="00E55F05" w:rsidRPr="00C97E45" w:rsidRDefault="00E55F05">
      <w:pPr>
        <w:rPr>
          <w:sz w:val="26"/>
          <w:szCs w:val="26"/>
        </w:rPr>
      </w:pPr>
    </w:p>
    <w:p w14:paraId="0CEA7448" w14:textId="5B1DA86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大体流程如下：26章中门徒的预备，26章结尾处在客西马尼被捕，26章结尾处在该亚法面前受审和彼得三次不认主，27章开头在彼拉多面前受审，27章后半部分耶稣受嘲弄，</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然后是亚利马太的约瑟埋葬耶稣，然后是28章中的耶稣复活和耶稣不认耶稣的使命。我们看这些材料时，会发现</w:t>
      </w:r>
      <w:r xmlns:w="http://schemas.openxmlformats.org/wordprocessingml/2006/main" w:rsidR="00C97E45">
        <w:rPr>
          <w:rFonts w:ascii="Calibri" w:eastAsia="Calibri" w:hAnsi="Calibri" w:cs="Calibri"/>
          <w:sz w:val="26"/>
          <w:szCs w:val="26"/>
        </w:rPr>
        <w:t xml:space="preserve">尽管马太福音与其他福音书相似，但仍有几部分是马太福音独有的，我们有必要仔细研究马太福音的这些独特材料。我们没有时间在这些录音带中描述这些内容，但在你们的补充材料第47页，我列出了这些独特的段落，并鼓励你们在思考这本福音书的流程以及它一直以来的教导时，更仔细地研究它们。</w:t>
      </w:r>
    </w:p>
    <w:p w14:paraId="197B9772" w14:textId="77777777" w:rsidR="00E55F05" w:rsidRPr="00C97E45" w:rsidRDefault="00E55F05">
      <w:pPr>
        <w:rPr>
          <w:sz w:val="26"/>
          <w:szCs w:val="26"/>
        </w:rPr>
      </w:pPr>
    </w:p>
    <w:p w14:paraId="356DA71D" w14:textId="43391D9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现在我们来看26章1-5节的几处注释，这里第一次提到了逮捕耶稣并杀害他的阴谋。在26章1-2节，马太第五次也是最后一次用惯常的方式结束了耶稣的讲道，只是这一次他不是简单地说耶稣讲完了这些话，而是说耶稣讲完了所有这些话。因此，马太将26章1节描绘成耶稣讲道的结束，而不是简单地说成耶稣讲完了所有话。</w:t>
      </w:r>
    </w:p>
    <w:p w14:paraId="4AB0CDF0" w14:textId="77777777" w:rsidR="00E55F05" w:rsidRPr="00C97E45" w:rsidRDefault="00E55F05">
      <w:pPr>
        <w:rPr>
          <w:sz w:val="26"/>
          <w:szCs w:val="26"/>
        </w:rPr>
      </w:pPr>
    </w:p>
    <w:p w14:paraId="7BD9582F" w14:textId="5447C79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这句话让我们想起28:20。耶稣关于上帝统治的教导始于4:17，如今已圆满结束。逾越节在两天后开始，耶稣预料自己将被交出，钉上十字架。在26:3-5中，马太提到了领袖的阴谋，这证实了耶稣在26:2中所说的话。一个针对耶稣的阴谋已经酝酿了一段时间，记得12:14和22:15，但鉴于圣殿中的冲突，祭司长和长老们现在比以往任何时候都更有理由与大祭司该亚法会面，密谋秘密逮捕并处死耶稣。</w:t>
      </w:r>
    </w:p>
    <w:p w14:paraId="5C1907C5" w14:textId="77777777" w:rsidR="00E55F05" w:rsidRPr="00C97E45" w:rsidRDefault="00E55F05">
      <w:pPr>
        <w:rPr>
          <w:sz w:val="26"/>
          <w:szCs w:val="26"/>
        </w:rPr>
      </w:pPr>
    </w:p>
    <w:p w14:paraId="474C04C8" w14:textId="6503AED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由于耶稣在逾越节期间抵达耶路撒冷的众多朝圣者中颇受拥护，因此保密是必要的（见21:26和27:24）。领袖们认为他们需要等到逾越节才能逮捕耶稣，但犹大提出出卖耶稣，可以让他们更快地达成目标。接下来是26:6-13耶稣在伯大尼受膏的记载。在这段经文中，令人震惊的是，一位默默无闻、无名无姓的女子似乎比耶稣的核心门徒更清楚耶稣在世上的时间已不多了。然而，门徒们的观点确实有道理。</w:t>
      </w:r>
    </w:p>
    <w:p w14:paraId="4A603BEE" w14:textId="77777777" w:rsidR="00E55F05" w:rsidRPr="00C97E45" w:rsidRDefault="00E55F05">
      <w:pPr>
        <w:rPr>
          <w:sz w:val="26"/>
          <w:szCs w:val="26"/>
        </w:rPr>
      </w:pPr>
    </w:p>
    <w:p w14:paraId="68E7FA0B"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人应该关怀有需要的人，但他们的时机却完全不对。尽管他们就在耶稣身边，聆听着他反复讲述的受难预言，其中有一个预言本应仍在耳边回响，但他们却表现得像一切照常。随着章节的推进，抱歉，随着本章故事的推进，这位妇女被描绘成在服侍耶稣，而门徒们则误解了耶稣，并得到了纠正。</w:t>
      </w:r>
    </w:p>
    <w:p w14:paraId="26705702" w14:textId="77777777" w:rsidR="00E55F05" w:rsidRPr="00C97E45" w:rsidRDefault="00E55F05">
      <w:pPr>
        <w:rPr>
          <w:sz w:val="26"/>
          <w:szCs w:val="26"/>
        </w:rPr>
      </w:pPr>
    </w:p>
    <w:p w14:paraId="3EC6A77E" w14:textId="72D4625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当然，背叛者的耶稣是那位无名女子的陪衬。在你的笔记第48页，我为你列出了一些关于这名女子和犹太领袖的刻画所涉及的文学问题，而</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门徒们</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在这一切中保持着</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某种</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中立</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。耶稣在这里关于穷人的话语不应被误用为对穷人的需求漠不关心的借口。</w:t>
      </w:r>
    </w:p>
    <w:p w14:paraId="6614565A" w14:textId="77777777" w:rsidR="00E55F05" w:rsidRPr="00C97E45" w:rsidRDefault="00E55F05">
      <w:pPr>
        <w:rPr>
          <w:sz w:val="26"/>
          <w:szCs w:val="26"/>
        </w:rPr>
      </w:pPr>
    </w:p>
    <w:p w14:paraId="3541A2C6" w14:textId="7E15A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他关于穷人永远存在的说法，影射了申命记15:11，这节经文现实地讲述了在免除债务的安息年背景下贫困人群的情况（申命记15:1和2）。上帝命令犹太人不可拖欠贷款，因为安息年临近，贷款在完全偿还之前就会被免除（申命记15:7-10）。上帝的祝福将弥补未偿还贷款造成的损失（申命记15:4、6、10、14和18）。总而言之，申命记15章是关于帮助穷人，使地上不再有穷人（申命记15:4）。耶稣引用马太福音15:11和26:11，是为了提醒人们持续的责任，而不是对不可避免的情况做出的冷淡陈述。但是，照顾穷人的持续责任与照顾耶稣在世上最后几天的紧迫性相比显得微不足道。</w:t>
      </w:r>
    </w:p>
    <w:p w14:paraId="320E44DF" w14:textId="77777777" w:rsidR="00E55F05" w:rsidRPr="00C97E45" w:rsidRDefault="00E55F05">
      <w:pPr>
        <w:rPr>
          <w:sz w:val="26"/>
          <w:szCs w:val="26"/>
        </w:rPr>
      </w:pPr>
    </w:p>
    <w:p w14:paraId="6874E8AA" w14:textId="48B124E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现在，26:14-16 记载了犹大背叛耶稣的事。犹大是一个邪恶得令人发指、又神秘莫测的人。26:24 与约翰福音 17:12 的对比。他背叛耶稣的动机是圣经中最令人费解的谜团之一。有些人认为他出卖耶稣是出于贪婪，因为犹大问过领袖们会给他多少钱。</w:t>
      </w:r>
    </w:p>
    <w:p w14:paraId="680EB0CD" w14:textId="77777777" w:rsidR="00E55F05" w:rsidRPr="00C97E45" w:rsidRDefault="00E55F05">
      <w:pPr>
        <w:rPr>
          <w:sz w:val="26"/>
          <w:szCs w:val="26"/>
        </w:rPr>
      </w:pPr>
    </w:p>
    <w:p w14:paraId="16A189A8" w14:textId="744AFC7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当伯大尼的妇人用昂贵的香膏膏抹耶稣时，犹大对这种浪费金钱的行为感到厌恶。比较约翰福音12:4-6。另一些人则认为，犹大一直在寻找一位军事化、政治化的弥赛亚，而当耶稣那以属灵为导向的信息并未被广泛接受，尤其是以色列的领袖们时，他感到幻灭。路加福音22:3和约翰福音6:70-13.2都指出，</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犹大的行为背后有</w:t>
      </w:r>
      <w:r xmlns:w="http://schemas.openxmlformats.org/wordprocessingml/2006/main" w:rsidRPr="00C97E45">
        <w:rPr>
          <w:rFonts w:ascii="Calibri" w:eastAsia="Calibri" w:hAnsi="Calibri" w:cs="Calibri"/>
          <w:sz w:val="26"/>
          <w:szCs w:val="26"/>
        </w:rPr>
        <w:t xml:space="preserve">撒但的影响。</w:t>
      </w:r>
      <w:proofErr xmlns:w="http://schemas.openxmlformats.org/wordprocessingml/2006/main" w:type="gramEnd"/>
    </w:p>
    <w:p w14:paraId="4E2ABC0F" w14:textId="77777777" w:rsidR="00E55F05" w:rsidRPr="00C97E45" w:rsidRDefault="00E55F05">
      <w:pPr>
        <w:rPr>
          <w:sz w:val="26"/>
          <w:szCs w:val="26"/>
        </w:rPr>
      </w:pPr>
    </w:p>
    <w:p w14:paraId="587D76F8" w14:textId="2DCD207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邦伯格的注释可能略有夸大，暗示犹大可能犯下了不可饶恕的罪。无论如何，犹大出卖了耶稣，后来后悔莫及，最终自杀。（27:3-10）此处对撒迦利亚书11:12-13的引用虽然微妙，却意义重大，因为它将犹大的背叛与旧约预言联系起来，从而支持了马太福音26章的主题：即使耶稣被出卖，上帝也掌控着一切。</w:t>
      </w:r>
    </w:p>
    <w:p w14:paraId="6049FB08" w14:textId="77777777" w:rsidR="00E55F05" w:rsidRPr="00C97E45" w:rsidRDefault="00E55F05">
      <w:pPr>
        <w:rPr>
          <w:sz w:val="26"/>
          <w:szCs w:val="26"/>
        </w:rPr>
      </w:pPr>
    </w:p>
    <w:p w14:paraId="1130542D" w14:textId="715854F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这件意义深远的事值得深思。耶稣的每一位追随者也应该反思犹大的滔天背叛，并与最初的门徒们一同悲痛，因为十二门徒中竟然有人背叛了主。更重要的是，每个人都</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应该</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扪心自问：“主啊，我不是那个人吗？”（26:22）。现在，26:17-30 讲的是逾越节和圣餐。这段经文包含四个部分。</w:t>
      </w:r>
    </w:p>
    <w:p w14:paraId="0619F5E7" w14:textId="77777777" w:rsidR="00E55F05" w:rsidRPr="00C97E45" w:rsidRDefault="00E55F05">
      <w:pPr>
        <w:rPr>
          <w:sz w:val="26"/>
          <w:szCs w:val="26"/>
        </w:rPr>
      </w:pPr>
    </w:p>
    <w:p w14:paraId="2CFB5132" w14:textId="50FEF4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首先，17-19节是逾越节的预备，20-25节是晚餐期间对背叛的预言，26-29节是设立圣餐，以及30节回归主线剧情。尽管有些人对此深信不疑，但耶稣究竟在逾越节晚餐的哪个阶段预言了背叛并</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设立了圣餐，这一点并不清楚。马太的意图是将这些事件与历史上的逾越节晚餐联系起来，但他并没有提供</w:t>
      </w:r>
      <w:r xmlns:w="http://schemas.openxmlformats.org/wordprocessingml/2006/main" w:rsidR="00C97E45">
        <w:rPr>
          <w:rFonts w:ascii="Calibri" w:eastAsia="Calibri" w:hAnsi="Calibri" w:cs="Calibri"/>
          <w:sz w:val="26"/>
          <w:szCs w:val="26"/>
        </w:rPr>
        <w:t xml:space="preserve">与其神学目的无关的历史细节。</w:t>
      </w:r>
    </w:p>
    <w:p w14:paraId="4066C06F" w14:textId="77777777" w:rsidR="00E55F05" w:rsidRPr="00C97E45" w:rsidRDefault="00E55F05">
      <w:pPr>
        <w:rPr>
          <w:sz w:val="26"/>
          <w:szCs w:val="26"/>
        </w:rPr>
      </w:pPr>
    </w:p>
    <w:p w14:paraId="40F130E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在马太福音的神学宗旨中，逾越节晚餐既是开始，也是结束。它是“最后的晚餐”，是耶稣被捕、受审和被钉十字架之前与门徒共进的最后一顿晚餐；它也是“第一次晚餐”，是耶稣的新群体纪念耶稣的开端。耶稣应验了旧约的模式和预言，仿佛从祂的宝库中取出了新旧之物。</w:t>
      </w:r>
    </w:p>
    <w:p w14:paraId="7FEEBC53" w14:textId="77777777" w:rsidR="00E55F05" w:rsidRPr="00C97E45" w:rsidRDefault="00E55F05">
      <w:pPr>
        <w:rPr>
          <w:sz w:val="26"/>
          <w:szCs w:val="26"/>
        </w:rPr>
      </w:pPr>
    </w:p>
    <w:p w14:paraId="04BBC041" w14:textId="78E5C99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记住13:52。从这个角度来看，主的晚餐并非逾越节，但它与逾越节息息相关。将来，当他们重演最后的晚餐，吃饼喝酒时，他们会记得耶稣确实为他们流血，赦免了他们的罪，他们也会记得耶稣应许在未来的国度里与他们一同分享圣餐。</w:t>
      </w:r>
    </w:p>
    <w:p w14:paraId="31CB3A15" w14:textId="77777777" w:rsidR="00E55F05" w:rsidRPr="00C97E45" w:rsidRDefault="00E55F05">
      <w:pPr>
        <w:rPr>
          <w:sz w:val="26"/>
          <w:szCs w:val="26"/>
        </w:rPr>
      </w:pPr>
    </w:p>
    <w:p w14:paraId="5C800182" w14:textId="2C1CE56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正如保罗所说，他们每次吃饼、喝杯，都是在宣告主的死，直等到他再来。哥林多前书11:26。圣餐是上帝设立的，目的是提醒耶稣的追随者他所做的和将要做的。</w:t>
      </w:r>
    </w:p>
    <w:p w14:paraId="35C6B5D0" w14:textId="77777777" w:rsidR="00E55F05" w:rsidRPr="00C97E45" w:rsidRDefault="00E55F05">
      <w:pPr>
        <w:rPr>
          <w:sz w:val="26"/>
          <w:szCs w:val="26"/>
        </w:rPr>
      </w:pPr>
    </w:p>
    <w:p w14:paraId="2339C16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他们现在的存在，是由祂过去第一次降临救赎他们，以及祂未来第二次降临统治全地所决定的。当祂的子民凭着信心领受圣餐时，这些真理就被强有力地印刻在他们心中。圣餐礼并非无力的纪念，空洞的记号，也不是自动神奇的救恩之源。</w:t>
      </w:r>
    </w:p>
    <w:p w14:paraId="79BC97C0" w14:textId="77777777" w:rsidR="00E55F05" w:rsidRPr="00C97E45" w:rsidRDefault="00E55F05">
      <w:pPr>
        <w:rPr>
          <w:sz w:val="26"/>
          <w:szCs w:val="26"/>
        </w:rPr>
      </w:pPr>
    </w:p>
    <w:p w14:paraId="5316A81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但当人凭着信心领受圣餐时，它宣扬耶稣福音的核心真理，就能大大坚固神的子民。早期基督徒很可能是在定期的团契聚餐或爱筵中举行主餐的。尽管如今逾越节家宴在基督教会复活节期间盛行，但在新约时代，这顿晚餐的顺序却鲜为人知。</w:t>
      </w:r>
    </w:p>
    <w:p w14:paraId="273A962E" w14:textId="77777777" w:rsidR="00E55F05" w:rsidRPr="00C97E45" w:rsidRDefault="00E55F05">
      <w:pPr>
        <w:rPr>
          <w:sz w:val="26"/>
          <w:szCs w:val="26"/>
        </w:rPr>
      </w:pPr>
    </w:p>
    <w:p w14:paraId="0DA01BCF" w14:textId="6B99C55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试图将后期犹太逾越节礼仪或</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阿迦达（Agadah）</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重新纳入《新约》，并赋予其基督教的预表意义，或许颇具启发性，但这种做法的历史基础却薄弱。《米什</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拿逾越节》</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第十章显然是塞德（Seder）礼仪的最早来源，但《米什拿》直到公元200年之后才被修订成文。耶稣显然以逾越节晚餐作为他自己晚餐设立的背景，也可以说，对马太而言，主的晚餐应验了逾越节，但两者之间确切的对应关系尚不清楚。</w:t>
      </w:r>
    </w:p>
    <w:p w14:paraId="52579769" w14:textId="77777777" w:rsidR="00E55F05" w:rsidRPr="00C97E45" w:rsidRDefault="00E55F05">
      <w:pPr>
        <w:rPr>
          <w:sz w:val="26"/>
          <w:szCs w:val="26"/>
        </w:rPr>
      </w:pPr>
    </w:p>
    <w:p w14:paraId="05586E5D" w14:textId="6519C65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现在，对2631-35节作一些简短的评论，耶稣在那里预言门徒会离弃祂。这段经文是彼得反对耶稣的一个例子，就像我们在1622年看到的一样。耶稣</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两次</w:t>
      </w:r>
      <w:r xmlns:w="http://schemas.openxmlformats.org/wordprocessingml/2006/main" w:rsidR="00C97E45">
        <w:rPr>
          <w:rFonts w:ascii="Calibri" w:eastAsia="Calibri" w:hAnsi="Calibri" w:cs="Calibri"/>
          <w:sz w:val="26"/>
          <w:szCs w:val="26"/>
        </w:rPr>
        <w:t xml:space="preserve">预言彼得未来的行为（2631-34节），而彼得在26:33-35节两次强烈否认。</w:t>
      </w:r>
    </w:p>
    <w:p w14:paraId="2C8EA9BF" w14:textId="77777777" w:rsidR="00E55F05" w:rsidRPr="00C97E45" w:rsidRDefault="00E55F05">
      <w:pPr>
        <w:rPr>
          <w:sz w:val="26"/>
          <w:szCs w:val="26"/>
        </w:rPr>
      </w:pPr>
    </w:p>
    <w:p w14:paraId="7812D48F" w14:textId="45FCADF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当彼得得知门徒们将会四散开来，在加利利与耶稣相遇时，他坚称自己绝不会背弃耶稣，即使其他人都会背弃耶稣。当彼得得知比背弃耶稣更糟糕的是，他会三次不认耶稣时，他坚称自己会先死。接下来的叙述表明彼得在这两方面都错了，但彼得以前也犯过错，尽管如此，他还是克服了自己的缺点。</w:t>
      </w:r>
    </w:p>
    <w:p w14:paraId="0571596E" w14:textId="77777777" w:rsidR="00E55F05" w:rsidRPr="00C97E45" w:rsidRDefault="00E55F05">
      <w:pPr>
        <w:rPr>
          <w:sz w:val="26"/>
          <w:szCs w:val="26"/>
        </w:rPr>
      </w:pPr>
    </w:p>
    <w:p w14:paraId="68807E97" w14:textId="09E8D6F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耶稣的复活将化悲痛为喜乐，化失败为胜利，化背叛为新的效忠，见26:32、28:7、10，以及16至20。彼时，彼得还不够了解自己，无法意识到自己背叛和否认耶稣的倾向，但他将在26:75吸取这个惨痛的教训，并恢复与耶稣的团契，为耶稣服侍。请特别比较约翰福音21章，并根据传统，最终彼得会在否认耶稣之前死去。</w:t>
      </w:r>
    </w:p>
    <w:p w14:paraId="24855873" w14:textId="77777777" w:rsidR="00E55F05" w:rsidRPr="00C97E45" w:rsidRDefault="00E55F05">
      <w:pPr>
        <w:rPr>
          <w:sz w:val="26"/>
          <w:szCs w:val="26"/>
        </w:rPr>
      </w:pPr>
    </w:p>
    <w:p w14:paraId="2A9EF557" w14:textId="5EA2072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现在，</w:t>
      </w:r>
      <w:proofErr xmlns:w="http://schemas.openxmlformats.org/wordprocessingml/2006/main" w:type="gramStart"/>
      <w:r xmlns:w="http://schemas.openxmlformats.org/wordprocessingml/2006/main" w:rsidR="00C97E45">
        <w:rPr>
          <w:rFonts w:ascii="Calibri" w:eastAsia="Calibri" w:hAnsi="Calibri" w:cs="Calibri"/>
          <w:sz w:val="26"/>
          <w:szCs w:val="26"/>
        </w:rPr>
        <w:t xml:space="preserve">在</w:t>
      </w:r>
      <w:proofErr xmlns:w="http://schemas.openxmlformats.org/wordprocessingml/2006/main" w:type="gramEnd"/>
      <w:r xmlns:w="http://schemas.openxmlformats.org/wordprocessingml/2006/main" w:rsidR="00C97E45">
        <w:rPr>
          <w:rFonts w:ascii="Calibri" w:eastAsia="Calibri" w:hAnsi="Calibri" w:cs="Calibri"/>
          <w:sz w:val="26"/>
          <w:szCs w:val="26"/>
        </w:rPr>
        <w:t xml:space="preserve">26章36至46节，我们简要回顾主在客西马尼园的祷告。这段经文清晰地展现了耶稣祷告和门徒沉睡的三个循环。这三个循环令人惊奇地清晰，也令人感到悲伤。</w:t>
      </w:r>
    </w:p>
    <w:p w14:paraId="2F36E1F9" w14:textId="77777777" w:rsidR="00E55F05" w:rsidRPr="00C97E45" w:rsidRDefault="00E55F05">
      <w:pPr>
        <w:rPr>
          <w:sz w:val="26"/>
          <w:szCs w:val="26"/>
        </w:rPr>
      </w:pPr>
    </w:p>
    <w:p w14:paraId="6787DF5A" w14:textId="2F958ED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耶稣三次回到门徒那里，发现他们睡着了，这三次重复清楚地表明了耶稣和门徒们的立场。耶稣在客西马尼园的独自祷告之所以引人注目，有几个原因。首先，在这些祷告中，耶稣把天父的旨意置于自己的旨意之上。</w:t>
      </w:r>
    </w:p>
    <w:p w14:paraId="62906DFD" w14:textId="77777777" w:rsidR="00E55F05" w:rsidRPr="00C97E45" w:rsidRDefault="00E55F05">
      <w:pPr>
        <w:rPr>
          <w:sz w:val="26"/>
          <w:szCs w:val="26"/>
        </w:rPr>
      </w:pPr>
    </w:p>
    <w:p w14:paraId="59D86B22" w14:textId="17D2D6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他现实地预见到了即将来临的痛苦和磨难。对比27:46，他希望自己不必承受这一切。与此同时，他</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甘愿</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顺服</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天父的</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计划。</w:t>
      </w:r>
    </w:p>
    <w:p w14:paraId="5E92EA97" w14:textId="77777777" w:rsidR="00E55F05" w:rsidRPr="00C97E45" w:rsidRDefault="00E55F05">
      <w:pPr>
        <w:rPr>
          <w:sz w:val="26"/>
          <w:szCs w:val="26"/>
        </w:rPr>
      </w:pPr>
    </w:p>
    <w:p w14:paraId="453E8AA2" w14:textId="60DF31F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在这方面，他效仿了他教导门徒的祷告模范：愿神的旨意行在地上，如同行在天上。他的祷告也效仿了他自己在2641年劝勉门徒警醒祷告，并认识到肉体的软弱。耶稣在客西马尼园的祷告以神为中心，这应该与马太福音4:1至11中耶稣受试探的祷告相提并论。</w:t>
      </w:r>
    </w:p>
    <w:p w14:paraId="0B593249" w14:textId="77777777" w:rsidR="00E55F05" w:rsidRPr="00C97E45" w:rsidRDefault="00E55F05">
      <w:pPr>
        <w:rPr>
          <w:sz w:val="26"/>
          <w:szCs w:val="26"/>
        </w:rPr>
      </w:pPr>
    </w:p>
    <w:p w14:paraId="77EACE4B" w14:textId="6D8C099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无论有没有饼</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，耶稣都会靠着神的话语而活</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。他不会试探主是否是神。他只会敬拜主，视其为神。</w:t>
      </w:r>
    </w:p>
    <w:p w14:paraId="05F900CC" w14:textId="77777777" w:rsidR="00E55F05" w:rsidRPr="00C97E45" w:rsidRDefault="00E55F05">
      <w:pPr>
        <w:rPr>
          <w:sz w:val="26"/>
          <w:szCs w:val="26"/>
        </w:rPr>
      </w:pPr>
    </w:p>
    <w:p w14:paraId="3CA034C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他会以神的身份遵行主的旨意，即使因此遭受苦难和死亡。我们也应该如此。但如果有人认为，这样理解耶稣的祷告有失公允，只需查阅《希伯来书》，书中强调了耶稣的苦难如何使他成为一位富有同情心的大祭司，为他的追随者服务。</w:t>
      </w:r>
    </w:p>
    <w:p w14:paraId="69167A21" w14:textId="77777777" w:rsidR="00E55F05" w:rsidRPr="00C97E45" w:rsidRDefault="00E55F05">
      <w:pPr>
        <w:rPr>
          <w:sz w:val="26"/>
          <w:szCs w:val="26"/>
        </w:rPr>
      </w:pPr>
    </w:p>
    <w:p w14:paraId="1E584624" w14:textId="2AE0433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请注意希伯来书2 </w:t>
      </w:r>
      <w:r xmlns:w="http://schemas.openxmlformats.org/wordprocessingml/2006/main" w:rsidR="00C97E45">
        <w:rPr>
          <w:rFonts w:ascii="Calibri" w:eastAsia="Calibri" w:hAnsi="Calibri" w:cs="Calibri"/>
          <w:sz w:val="26"/>
          <w:szCs w:val="26"/>
        </w:rPr>
        <w:t xml:space="preserve">:14-18、4:14-16和5:7-9。高深的基督论绝不应阻止我们领悟耶稣在伊甸园受苦的现实。26:37-39、42-44。</w:t>
      </w:r>
    </w:p>
    <w:p w14:paraId="3B879A1C" w14:textId="77777777" w:rsidR="00E55F05" w:rsidRPr="00C97E45" w:rsidRDefault="00E55F05">
      <w:pPr>
        <w:rPr>
          <w:sz w:val="26"/>
          <w:szCs w:val="26"/>
        </w:rPr>
      </w:pPr>
    </w:p>
    <w:p w14:paraId="5C300581"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上帝之子道成肉身的奇妙之处在于，耶稣既是真正的神，又是真正的人。他并非古代那个温文尔雅的记者克拉克·肯特，后者</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根本不是人类，而是来自氪星的访客。耶稣在客西马尼的经历，既生动地提醒我们门徒的软弱，也生动地展现了他的力量。</w:t>
      </w:r>
    </w:p>
    <w:p w14:paraId="394FFDD4" w14:textId="77777777" w:rsidR="00E55F05" w:rsidRPr="00C97E45" w:rsidRDefault="00E55F05">
      <w:pPr>
        <w:rPr>
          <w:sz w:val="26"/>
          <w:szCs w:val="26"/>
        </w:rPr>
      </w:pPr>
    </w:p>
    <w:p w14:paraId="4CC9914C" w14:textId="36C911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他们缺乏对耶稣在伯大尼受膏的意义的理解，表明他们没有专注于耶稣提醒他们祂即将离世的话语。耶稣预言他们会离弃他们，他们却异口同声地否认，这完全是出于罪恶的自信而导致的不信。人们本以为这些所谓的勇敢之人都能彻夜守护耶稣，但即使是他最亲密的门徒，也在他最脆弱的时刻辜负了他。</w:t>
      </w:r>
    </w:p>
    <w:p w14:paraId="6BD7DDEF" w14:textId="77777777" w:rsidR="00E55F05" w:rsidRPr="00C97E45" w:rsidRDefault="00E55F05">
      <w:pPr>
        <w:rPr>
          <w:sz w:val="26"/>
          <w:szCs w:val="26"/>
        </w:rPr>
      </w:pPr>
    </w:p>
    <w:p w14:paraId="536A050C" w14:textId="4B6C826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与耶稣在客西马尼园的西庇太的儿子们渴望在天国中占据至高荣耀的位置，并承诺耶稣他们可以在2022年喝他的杯，但他们甚至无法保持清醒，分担他独自饮下的苦杯。鉴于他们在客西马尼园的表现，耶稣被捕时他们的离弃也就不足为奇了。门徒们的沉睡不醒，不禁提醒读者，在道德考验面前，保持灵性警醒的必要性。</w:t>
      </w:r>
    </w:p>
    <w:p w14:paraId="25507481" w14:textId="77777777" w:rsidR="00E55F05" w:rsidRPr="00C97E45" w:rsidRDefault="00E55F05">
      <w:pPr>
        <w:rPr>
          <w:sz w:val="26"/>
          <w:szCs w:val="26"/>
        </w:rPr>
      </w:pPr>
    </w:p>
    <w:p w14:paraId="1A9235DC" w14:textId="7DB48AA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一旦耶稣在客西马尼的经历提醒我们门徒的软弱，我们便不禁想到自己的软弱。然而，我们主的应许扶持着我们，直到我们服侍祂，直到祂再来。现在我们来看2647-56节耶稣被捕的经过。</w:t>
      </w:r>
    </w:p>
    <w:p w14:paraId="7628E6DA" w14:textId="77777777" w:rsidR="00E55F05" w:rsidRPr="00C97E45" w:rsidRDefault="00E55F05">
      <w:pPr>
        <w:rPr>
          <w:sz w:val="26"/>
          <w:szCs w:val="26"/>
        </w:rPr>
      </w:pPr>
    </w:p>
    <w:p w14:paraId="1A2D204D" w14:textId="25F4C09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正如哈格纳指出的，26:47 的预备工作已经结束。耶稣已经为门徒做好了准备，让他们面对祂不可避免的苦难、死亡以及他们自身的失败。现在，在半夜，耶稣被门徒逮捕并抛弃，他们的离开正体现了马太福音 16:25 的预言。祂将面临一场充满偏见的审判或听证。</w:t>
      </w:r>
    </w:p>
    <w:p w14:paraId="503CDB0D" w14:textId="77777777" w:rsidR="00E55F05" w:rsidRPr="00C97E45" w:rsidRDefault="00E55F05">
      <w:pPr>
        <w:rPr>
          <w:sz w:val="26"/>
          <w:szCs w:val="26"/>
        </w:rPr>
      </w:pPr>
    </w:p>
    <w:p w14:paraId="49AC5A96" w14:textId="64855BC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第二天早上，他将出现在彼拉多面前，被交到十字架上受死。到下午三点，他就会被处死。然而，</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在这一切之中</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，人们会清晰地感受到，耶稣，或者更确切地说，他的天父，才是真正的主宰者。</w:t>
      </w:r>
    </w:p>
    <w:p w14:paraId="741C16AA" w14:textId="77777777" w:rsidR="00E55F05" w:rsidRPr="00C97E45" w:rsidRDefault="00E55F05">
      <w:pPr>
        <w:rPr>
          <w:sz w:val="26"/>
          <w:szCs w:val="26"/>
        </w:rPr>
      </w:pPr>
    </w:p>
    <w:p w14:paraId="749E605B" w14:textId="1E53D7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这些经文似乎清楚地表明，耶稣和他的门徒并非颠覆分子或狂热分子，尽管26:61中即将对耶稣提出的诬告暗示了这一点。耶稣甘愿饮下那杯苦酒，天父的旨意摆在他面前，他教导门徒，暴力只会带来</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更多的暴力。尽管门徒们自夸，但在26:35，</w:t>
      </w:r>
      <w:r xmlns:w="http://schemas.openxmlformats.org/wordprocessingml/2006/main" w:rsidR="00C97E45">
        <w:rPr>
          <w:rFonts w:ascii="Calibri" w:eastAsia="Calibri" w:hAnsi="Calibri" w:cs="Calibri"/>
          <w:sz w:val="26"/>
          <w:szCs w:val="26"/>
        </w:rPr>
        <w:t xml:space="preserve">他们只是象征性地抵抗了耶稣的逮捕，然后就都逃跑了。</w:t>
      </w:r>
    </w:p>
    <w:p w14:paraId="7AE372C6" w14:textId="77777777" w:rsidR="00E55F05" w:rsidRPr="00C97E45" w:rsidRDefault="00E55F05">
      <w:pPr>
        <w:rPr>
          <w:sz w:val="26"/>
          <w:szCs w:val="26"/>
        </w:rPr>
      </w:pPr>
    </w:p>
    <w:p w14:paraId="02B70F8B" w14:textId="0CE5CC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被派去逮捕耶稣的队伍，显然是由大祭司指挥的圣殿卫兵组成的，也给人一种非常冷酷无情的感觉。为什么会有这么庞大的队伍？为什么带着这么多武器？为什么在夜幕的掩护下，选择这样一个隐蔽的地方？耶稣的勇敢、犹大的背叛、门徒的懦弱以及逮捕队伍的咄咄逼人，这些都可以解释为当事人的本性使然。但我们也必须注意到，这段经文强烈强调了上帝预定的计划。</w:t>
      </w:r>
    </w:p>
    <w:p w14:paraId="43DBF37B" w14:textId="77777777" w:rsidR="00E55F05" w:rsidRPr="00C97E45" w:rsidRDefault="00E55F05">
      <w:pPr>
        <w:rPr>
          <w:sz w:val="26"/>
          <w:szCs w:val="26"/>
        </w:rPr>
      </w:pPr>
    </w:p>
    <w:p w14:paraId="68188110" w14:textId="2692845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请看26:2、18、24、31、39、42、54和56。这又是圣经中关于神主权与人责任相容的模式的另一个例子。当耶稣出现在该亚法面前，接受审判或听证的第一阶段时，情况并不令人愉快，不是吗？这段经文，26:57-68，讲述了耶稣两次受审中的第一次，虽然“受审”一词在这里可能有些过分。</w:t>
      </w:r>
    </w:p>
    <w:p w14:paraId="0F1C2951" w14:textId="77777777" w:rsidR="00E55F05" w:rsidRPr="00C97E45" w:rsidRDefault="00E55F05">
      <w:pPr>
        <w:rPr>
          <w:sz w:val="26"/>
          <w:szCs w:val="26"/>
        </w:rPr>
      </w:pPr>
    </w:p>
    <w:p w14:paraId="4669CE7C" w14:textId="18399AC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在大祭司该亚法面前受审的叙述，达到了两个文学目的。首先，整个过程的肮脏本质在26、59至61章中被清晰地揭露。其次，更重要的是，基督作为以色列弥赛亚的宣告，在以色列领袖面前得到了极致的强调。</w:t>
      </w:r>
    </w:p>
    <w:p w14:paraId="64233E84" w14:textId="77777777" w:rsidR="00E55F05" w:rsidRPr="00C97E45" w:rsidRDefault="00E55F05">
      <w:pPr>
        <w:rPr>
          <w:sz w:val="26"/>
          <w:szCs w:val="26"/>
        </w:rPr>
      </w:pPr>
    </w:p>
    <w:p w14:paraId="37223521" w14:textId="633DB80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耶稣在但以理书7:13中明确地暗示了这一点，他承认自己是弥赛亚人子，必再来审判那些诬告他的人和审判官（26:64）。然而，在26:65至68节中，领袖们拒绝耶稣的见证，指控他亵渎神明，并以讽刺和极度的蔑视对待他。耶稣肯定他必将荣耀的人子再来审判他的审判官，这似乎激怒了他们。</w:t>
      </w:r>
    </w:p>
    <w:p w14:paraId="365D1166" w14:textId="77777777" w:rsidR="00E55F05" w:rsidRPr="00C97E45" w:rsidRDefault="00E55F05">
      <w:pPr>
        <w:rPr>
          <w:sz w:val="26"/>
          <w:szCs w:val="26"/>
        </w:rPr>
      </w:pPr>
    </w:p>
    <w:p w14:paraId="2B714ACD" w14:textId="47F32A8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他们不会思考这种末世论的逆转。27:54中罗马士兵的忏悔与马太强调对外邦人的使命形成了鲜明对比。关于这段经文中如何呈现耶稣，哈格纳说得对，耶稣在任何地方的启示都比这里更多。</w:t>
      </w:r>
    </w:p>
    <w:p w14:paraId="344F5EA9" w14:textId="77777777" w:rsidR="00E55F05" w:rsidRPr="00C97E45" w:rsidRDefault="00E55F05">
      <w:pPr>
        <w:rPr>
          <w:sz w:val="26"/>
          <w:szCs w:val="26"/>
        </w:rPr>
      </w:pPr>
    </w:p>
    <w:p w14:paraId="63EF381C" w14:textId="4E2B7F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耶稣所说的“将来”（26，64）所暗示的时间范围相当广泛。耶稣复活后将被立为荣耀的人子，而该亚法自己最终也要面对这个现实。可悲的是，该亚法拒绝承认，他所不公正审判的人，终有一天会审判他。</w:t>
      </w:r>
    </w:p>
    <w:p w14:paraId="6B486548" w14:textId="77777777" w:rsidR="00E55F05" w:rsidRPr="00C97E45" w:rsidRDefault="00E55F05">
      <w:pPr>
        <w:rPr>
          <w:sz w:val="26"/>
          <w:szCs w:val="26"/>
        </w:rPr>
      </w:pPr>
    </w:p>
    <w:p w14:paraId="53627690" w14:textId="2DA5690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耶稣将以被高举的人子的名义，在向门徒发出使命之前，用“</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一切</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权柄都赐给我了”这句话来宣告祂的旨意。28，18节。但复活只是开启了耶稣荣耀的统治。请比较约翰福音7:39、12、23，12:32、33，17:4、5，使徒行传2:32、33，13:33-37，腓立比书2:9-11，以及启示录5:5-10。</w:t>
      </w:r>
    </w:p>
    <w:p w14:paraId="036B5273" w14:textId="77777777" w:rsidR="00E55F05" w:rsidRPr="00C97E45" w:rsidRDefault="00E55F05">
      <w:pPr>
        <w:rPr>
          <w:sz w:val="26"/>
          <w:szCs w:val="26"/>
        </w:rPr>
      </w:pPr>
    </w:p>
    <w:p w14:paraId="4746BAFA" w14:textId="7473A0A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耶稣的统治将以祂再来审判和统治世界而圆满结束。请注意</w:t>
      </w:r>
      <w:r xmlns:w="http://schemas.openxmlformats.org/wordprocessingml/2006/main" w:rsidR="00C97E45">
        <w:rPr>
          <w:rFonts w:ascii="Calibri" w:eastAsia="Calibri" w:hAnsi="Calibri" w:cs="Calibri"/>
          <w:sz w:val="26"/>
          <w:szCs w:val="26"/>
        </w:rPr>
        <w:t xml:space="preserve">马太福音6:10，以及13:41-43、16:27、19:28、24:30和25:31。复活证实了耶稣的宣告，并确定了祂敌人的末日。</w:t>
      </w:r>
    </w:p>
    <w:p w14:paraId="7F7FE14F" w14:textId="77777777" w:rsidR="00E55F05" w:rsidRPr="00C97E45" w:rsidRDefault="00E55F05">
      <w:pPr>
        <w:rPr>
          <w:sz w:val="26"/>
          <w:szCs w:val="26"/>
        </w:rPr>
      </w:pPr>
    </w:p>
    <w:p w14:paraId="67F38164" w14:textId="12E814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重返地球意味着最终审判的到来，届时全人类都将站在人子面前。不信的人将被定罪，信的人将得到奖赏，耶稣将在一个咒诅已被除去的新世界里，荣耀地统治他的子民。现在，这段经文再次涉及到</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反犹太主义的问题</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w:t>
      </w:r>
    </w:p>
    <w:p w14:paraId="03B7D68A" w14:textId="77777777" w:rsidR="00E55F05" w:rsidRPr="00C97E45" w:rsidRDefault="00E55F05">
      <w:pPr>
        <w:rPr>
          <w:sz w:val="26"/>
          <w:szCs w:val="26"/>
        </w:rPr>
      </w:pPr>
    </w:p>
    <w:p w14:paraId="3EAE0D40" w14:textId="39A3B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从历史角度来看，这场审判显然并非按照《米什拿》第4至7章中记载的公正法律程序进行。根据该</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章，审判不得在夜间进行，死刑案件也不能在一天内判决。马太福音叙述中的其他一些细节也与《</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米什拿》中关于审判的律法</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相悖</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。人们可以用不同的方式解释这种反常现象。</w:t>
      </w:r>
    </w:p>
    <w:p w14:paraId="363F3508" w14:textId="77777777" w:rsidR="00E55F05" w:rsidRPr="00C97E45" w:rsidRDefault="00E55F05">
      <w:pPr>
        <w:rPr>
          <w:sz w:val="26"/>
          <w:szCs w:val="26"/>
        </w:rPr>
      </w:pPr>
    </w:p>
    <w:p w14:paraId="31E2332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一种观点认为，</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米什那</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传统只是理论上的，并非真实存在，而且是在耶稣受审150多年后才写下来的。但这些传统据称是从更早的时代口口相传下来的。非福音派人士指责马太为了宣传目的捏造了大部分甚至</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全部的</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故事。</w:t>
      </w:r>
    </w:p>
    <w:p w14:paraId="4DD0F7F8" w14:textId="77777777" w:rsidR="00E55F05" w:rsidRPr="00C97E45" w:rsidRDefault="00E55F05">
      <w:pPr>
        <w:rPr>
          <w:sz w:val="26"/>
          <w:szCs w:val="26"/>
        </w:rPr>
      </w:pPr>
    </w:p>
    <w:p w14:paraId="64C5C3A7" w14:textId="54F3F3B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从这个角度来看，贝尔的，抱歉，贝尔的注释就是这样的。从这个角度来看，马太的目的是指责犹太人，为罗马人开脱，</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以便</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讨好罗马当局，维护基督教的利益。但如果马太和他的社群仍然自认为是犹太人，那么这个论点就站不住脚了。</w:t>
      </w:r>
    </w:p>
    <w:p w14:paraId="11EFC05A" w14:textId="77777777" w:rsidR="00E55F05" w:rsidRPr="00C97E45" w:rsidRDefault="00E55F05">
      <w:pPr>
        <w:rPr>
          <w:sz w:val="26"/>
          <w:szCs w:val="26"/>
        </w:rPr>
      </w:pPr>
    </w:p>
    <w:p w14:paraId="35B2F8A4" w14:textId="6B7DE7B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相反，马太在叙述中保留了准确的历史信息，</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以表明</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犹太领袖在对待耶稣时没有遵循他们自己的标准。另请注意使徒行传6:11及后续经文中司提反的案例。他们为了在</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众人察觉之前，在除酵节全面开始之前迅速除掉耶稣，违反了</w:t>
      </w:r>
      <w:r xmlns:w="http://schemas.openxmlformats.org/wordprocessingml/2006/main" w:rsidRPr="00C97E45">
        <w:rPr>
          <w:rFonts w:ascii="Calibri" w:eastAsia="Calibri" w:hAnsi="Calibri" w:cs="Calibri"/>
          <w:sz w:val="26"/>
          <w:szCs w:val="26"/>
        </w:rPr>
        <w:t xml:space="preserve">自己的规矩是有利的。</w:t>
      </w:r>
      <w:proofErr xmlns:w="http://schemas.openxmlformats.org/wordprocessingml/2006/main" w:type="gramEnd"/>
    </w:p>
    <w:p w14:paraId="2DF96B0B" w14:textId="77777777" w:rsidR="00E55F05" w:rsidRPr="00C97E45" w:rsidRDefault="00E55F05">
      <w:pPr>
        <w:rPr>
          <w:sz w:val="26"/>
          <w:szCs w:val="26"/>
        </w:rPr>
      </w:pPr>
    </w:p>
    <w:p w14:paraId="548C5911" w14:textId="582E892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马太并非有意控告以色列这个国家，甚至并非控告他那个时代的所有犹太人，更遑论控告后来的所有犹太人。相反，这段审判叙述必须被视为马太对耶稣时代耶路撒冷统治阶层一贯直言不讳的负面描述的一部分，他称这些统治阶层是腐败的领袖，他们像没有牧羊人的散羊一样抛弃了以色列。比较9:36。</w:t>
      </w:r>
    </w:p>
    <w:p w14:paraId="2741B360" w14:textId="77777777" w:rsidR="00E55F05" w:rsidRPr="00C97E45" w:rsidRDefault="00E55F05">
      <w:pPr>
        <w:rPr>
          <w:sz w:val="26"/>
          <w:szCs w:val="26"/>
        </w:rPr>
      </w:pPr>
    </w:p>
    <w:p w14:paraId="1E8B2752" w14:textId="44B8486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这些领袖对律法和先知的解释，并没有着眼于更重要的事。相反，他们试图遵循人的传统，却遮蔽了律法的义（15:1-14）。马太以犹太人的身份写信给犹太人，强调耶路撒冷政权的腐败，他并非</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反犹主义者</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，而那些以此为依据的基督徒则犯了严重的错误。</w:t>
      </w:r>
    </w:p>
    <w:p w14:paraId="5B70262A" w14:textId="77777777" w:rsidR="00E55F05" w:rsidRPr="00C97E45" w:rsidRDefault="00E55F05">
      <w:pPr>
        <w:rPr>
          <w:sz w:val="26"/>
          <w:szCs w:val="26"/>
        </w:rPr>
      </w:pPr>
    </w:p>
    <w:p w14:paraId="78750DFE"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那些援引马太福音来支持自身</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反犹太主义</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偏见的人，应该受到最严厉的谴责。从马太自身的神学立场来看，最终杀害耶稣的罪魁祸首并非腐败的犹太领袖或软弱的罗马总督。相反，上帝的计划是通过罪人（包括犹太人和外邦人）的行为来实现的，以便各个民族的罪人都能相信弥赛亚耶稣，并因祂的宝血而得到赦免。</w:t>
      </w:r>
    </w:p>
    <w:p w14:paraId="3DA6C954" w14:textId="77777777" w:rsidR="00E55F05" w:rsidRPr="00C97E45" w:rsidRDefault="00E55F05">
      <w:pPr>
        <w:rPr>
          <w:sz w:val="26"/>
          <w:szCs w:val="26"/>
        </w:rPr>
      </w:pPr>
    </w:p>
    <w:p w14:paraId="42865F53" w14:textId="683F53A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最后，本章的最后一部分，彼得令人悲伤的三次否认。公会嘲笑耶稣的预言洞察力，而彼得的否认则证明了这一点。这段经文清楚地包含了三次指控彼得是耶稣的追随者，随后是三次越来越激烈的否认。</w:t>
      </w:r>
    </w:p>
    <w:p w14:paraId="3803DBC1" w14:textId="77777777" w:rsidR="00E55F05" w:rsidRPr="00C97E45" w:rsidRDefault="00E55F05">
      <w:pPr>
        <w:rPr>
          <w:sz w:val="26"/>
          <w:szCs w:val="26"/>
        </w:rPr>
      </w:pPr>
    </w:p>
    <w:p w14:paraId="07124479" w14:textId="7354C78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令人惊讶的是，彼得竟然被一个小小的使女吓倒，而且他的否认越来越频繁，甚至还夹杂着咒骂和</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脏话</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。比较26:70、72和74。随着彼得远离耶稣，这些否认变得更加强烈，从2669年的院子到26:71的门口，再到2674年的离开。</w:t>
      </w:r>
    </w:p>
    <w:p w14:paraId="62D982C3" w14:textId="77777777" w:rsidR="00E55F05" w:rsidRPr="00C97E45" w:rsidRDefault="00E55F05">
      <w:pPr>
        <w:rPr>
          <w:sz w:val="26"/>
          <w:szCs w:val="26"/>
        </w:rPr>
      </w:pPr>
    </w:p>
    <w:p w14:paraId="4D7A6481" w14:textId="2F418C0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那些舍弃一切跟随耶稣的门徒如今全都离弃了他，那位被呼召在前的人最后也离开了。彼得曾因恐惧或尴尬而否认主，这很容易让人同情，但他三次、愈发激烈的否认，却无法令人信服。正如俗话所说，圣经中很多时候都会展现出英雄的本性。</w:t>
      </w:r>
    </w:p>
    <w:p w14:paraId="6B6E97C1" w14:textId="77777777" w:rsidR="00E55F05" w:rsidRPr="00C97E45" w:rsidRDefault="00E55F05">
      <w:pPr>
        <w:rPr>
          <w:sz w:val="26"/>
          <w:szCs w:val="26"/>
        </w:rPr>
      </w:pPr>
    </w:p>
    <w:p w14:paraId="0CC0C0BA" w14:textId="0158487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想想诺亚、亚伯拉罕、摩西、大卫和所罗门。马太也不例外，因为他没有试图从耶稣门徒的叙述中抹去门徒身上的矛盾和失败。他甚至没有提到耶稣后来平反彼得的事，而这件事在约翰福音21:15及之后的经文中都有提及。</w:t>
      </w:r>
    </w:p>
    <w:p w14:paraId="59AE4B8D" w14:textId="77777777" w:rsidR="00E55F05" w:rsidRPr="00C97E45" w:rsidRDefault="00E55F05">
      <w:pPr>
        <w:rPr>
          <w:sz w:val="26"/>
          <w:szCs w:val="26"/>
        </w:rPr>
      </w:pPr>
    </w:p>
    <w:p w14:paraId="0E9551F8" w14:textId="43809629" w:rsidR="00E55F05" w:rsidRPr="00C97E45" w:rsidRDefault="00345E16">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因此，读者又一次直白地见证了门徒的软弱。但当我们回想起12:32中提到的赦免，以及耶稣后来将在加利利与门徒相会的应许（在2632节中出现，并在28:7、10和16中重复出现）时，这种感觉会有所缓和。彼得的否认揭示了所有门徒的软弱（2635节），但只要他们忠于复活的弥赛亚，并依靠他的大能和同在而活，这并不会终止他们的弥赛亚使命。</w:t>
      </w:r>
    </w:p>
    <w:p w14:paraId="1176403C" w14:textId="77777777" w:rsidR="00E55F05" w:rsidRPr="00C97E45" w:rsidRDefault="00E55F05">
      <w:pPr>
        <w:rPr>
          <w:sz w:val="26"/>
          <w:szCs w:val="26"/>
        </w:rPr>
      </w:pPr>
    </w:p>
    <w:p w14:paraId="008AE690" w14:textId="4309171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将彼得和耶稣进行比较很有启发。当耶稣在以色列最高领袖面前承认自己的弥赛亚身份时，彼得却在一个使女面前否认自己认识耶稣。彼得立刻因自己的罪而悲痛欲绝，犹大在27:3中也是如此。因此，将彼得和犹大进行比较也很有启发。</w:t>
      </w:r>
    </w:p>
    <w:p w14:paraId="6BBBCE98" w14:textId="77777777" w:rsidR="00E55F05" w:rsidRPr="00C97E45" w:rsidRDefault="00E55F05">
      <w:pPr>
        <w:rPr>
          <w:sz w:val="26"/>
          <w:szCs w:val="26"/>
        </w:rPr>
      </w:pPr>
    </w:p>
    <w:p w14:paraId="1EF18479" w14:textId="56DEA8A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犹大背叛了主，正如耶稣所预言的。后来，他感到懊悔，遭到犹太领袖的拒绝，并在27章1至10节自杀。彼得也否认了主，正如耶稣所预言的。</w:t>
      </w:r>
    </w:p>
    <w:p w14:paraId="3273E083" w14:textId="77777777" w:rsidR="00E55F05" w:rsidRPr="00C97E45" w:rsidRDefault="00E55F05">
      <w:pPr>
        <w:rPr>
          <w:sz w:val="26"/>
          <w:szCs w:val="26"/>
        </w:rPr>
      </w:pPr>
    </w:p>
    <w:p w14:paraId="2278D12A" w14:textId="5C8A398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后来，他确实感到懊悔。耶稣使他恢复了原状，他重新担任门徒的领袖。如此相似的行为，怎么会招致如此截然相反的结果呢？就彼得而言，人性的弱点导致了短暂的失败，但彼得的人生轨迹是门徒的轨迹。平心而论，彼得显然是唯一一个跟随耶稣进入大祭司院子的门徒。</w:t>
      </w:r>
    </w:p>
    <w:p w14:paraId="0FFD0E5B" w14:textId="77777777" w:rsidR="00E55F05" w:rsidRPr="00C97E45" w:rsidRDefault="00E55F05">
      <w:pPr>
        <w:rPr>
          <w:sz w:val="26"/>
          <w:szCs w:val="26"/>
        </w:rPr>
      </w:pPr>
    </w:p>
    <w:p w14:paraId="7A1C6138" w14:textId="04592E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诚然，他在那里惨败了，但其他人根本没去。另一方面，犹大的悔恨并没有伴随真正悔改的行为。正如我们之前所见，在这个故事中，我们再次看到了这一点。</w:t>
      </w:r>
    </w:p>
    <w:p w14:paraId="2DCA88F9" w14:textId="77777777" w:rsidR="00E55F05" w:rsidRPr="00C97E45" w:rsidRDefault="00E55F05">
      <w:pPr>
        <w:rPr>
          <w:sz w:val="26"/>
          <w:szCs w:val="26"/>
        </w:rPr>
      </w:pPr>
    </w:p>
    <w:p w14:paraId="4DF5740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在马太福音中，彼得是耶稣门徒中的首位。在整个故事中，他被单独列出，作为门徒的代表。他代表整个群体发言。</w:t>
      </w:r>
    </w:p>
    <w:p w14:paraId="5C70F387" w14:textId="77777777" w:rsidR="00E55F05" w:rsidRPr="00C97E45" w:rsidRDefault="00E55F05">
      <w:pPr>
        <w:rPr>
          <w:sz w:val="26"/>
          <w:szCs w:val="26"/>
        </w:rPr>
      </w:pPr>
    </w:p>
    <w:p w14:paraId="743B6AB7" w14:textId="29447A2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因此，所有跟随耶稣的人都应该对彼得的否认感到震惊，并对他的回归感到兴奋。彼得无论过去还是现在，都是耶稣门徒的代表。现在，我们来总结一下，并过渡到下一章。</w:t>
      </w:r>
    </w:p>
    <w:p w14:paraId="2679E52B" w14:textId="77777777" w:rsidR="00E55F05" w:rsidRPr="00C97E45" w:rsidRDefault="00E55F05">
      <w:pPr>
        <w:rPr>
          <w:sz w:val="26"/>
          <w:szCs w:val="26"/>
        </w:rPr>
      </w:pPr>
    </w:p>
    <w:p w14:paraId="2D5971AC" w14:textId="244FF81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随着处决耶稣的阴谋不断推进，耶稣也为门徒们做好了准备，让他们迎接他在世上事工的终结。一个感人的场景是，在耶稣在客西马尼园痛苦挣扎的时候，门徒们甚至无法与他一起保持清醒。犹大随后将主出卖给了犹太领袖，他们把耶稣带到该亚法面前受审。</w:t>
      </w:r>
    </w:p>
    <w:p w14:paraId="5B6A9F29" w14:textId="77777777" w:rsidR="00E55F05" w:rsidRPr="00C97E45" w:rsidRDefault="00E55F05">
      <w:pPr>
        <w:rPr>
          <w:sz w:val="26"/>
          <w:szCs w:val="26"/>
        </w:rPr>
      </w:pPr>
    </w:p>
    <w:p w14:paraId="2468D345" w14:textId="7F311EE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彼得三次不认主。马太福音26章的情节交织着耶稣为门徒预备死亡，以及法利赛人加速死亡的阴谋。随着本章事件的快速展开，耶稣始终掌控着局势，反复预言他的死亡。</w:t>
      </w:r>
    </w:p>
    <w:p w14:paraId="647DBCB4" w14:textId="77777777" w:rsidR="00E55F05" w:rsidRPr="00C97E45" w:rsidRDefault="00E55F05">
      <w:pPr>
        <w:rPr>
          <w:sz w:val="26"/>
          <w:szCs w:val="26"/>
        </w:rPr>
      </w:pPr>
    </w:p>
    <w:p w14:paraId="46BD3FE6" w14:textId="1A3C7B2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26:2、12、21、23 和 24、28、32、45 和 54。它还在 26:31 至 35 中强调了这将给他的门徒带来的考验。即使他在客西马尼的挣扎也没有带走他控制的主题，因为他始终服从天父的意愿。</w:t>
      </w:r>
    </w:p>
    <w:p w14:paraId="654933B8" w14:textId="77777777" w:rsidR="00E55F05" w:rsidRPr="00C97E45" w:rsidRDefault="00E55F05">
      <w:pPr>
        <w:rPr>
          <w:sz w:val="26"/>
          <w:szCs w:val="26"/>
        </w:rPr>
      </w:pPr>
    </w:p>
    <w:p w14:paraId="4451F987" w14:textId="386AACF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26:39, 42, 44。另一个强烈的主题是上帝的主权，尤其与旧约的应验有关。请留意26:24, 31, 54, 56和64。</w:t>
      </w:r>
    </w:p>
    <w:p w14:paraId="17DE8829" w14:textId="77777777" w:rsidR="00E55F05" w:rsidRPr="00C97E45" w:rsidRDefault="00E55F05">
      <w:pPr>
        <w:rPr>
          <w:sz w:val="26"/>
          <w:szCs w:val="26"/>
        </w:rPr>
      </w:pPr>
    </w:p>
    <w:p w14:paraId="4F1A57BF" w14:textId="0F3AEE4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因此，犹大的滔天背叛和犹太领袖的邪恶阴谋，既是罪孽深重的行为，也是神恩典赦免罪孽的必然结果。本章深刻地证明了，即使我们可能只是勉强地表达这些真理，神的主权和人的责任感却是相容的圣经真理。</w:t>
      </w:r>
    </w:p>
    <w:sectPr w:rsidR="00E55F05" w:rsidRPr="00C97E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D59D" w14:textId="77777777" w:rsidR="00FE04B4" w:rsidRDefault="00FE04B4" w:rsidP="00C97E45">
      <w:r>
        <w:separator/>
      </w:r>
    </w:p>
  </w:endnote>
  <w:endnote w:type="continuationSeparator" w:id="0">
    <w:p w14:paraId="7AC70081" w14:textId="77777777" w:rsidR="00FE04B4" w:rsidRDefault="00FE04B4" w:rsidP="00C9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6F53" w14:textId="77777777" w:rsidR="00FE04B4" w:rsidRDefault="00FE04B4" w:rsidP="00C97E45">
      <w:r>
        <w:separator/>
      </w:r>
    </w:p>
  </w:footnote>
  <w:footnote w:type="continuationSeparator" w:id="0">
    <w:p w14:paraId="4EF490FE" w14:textId="77777777" w:rsidR="00FE04B4" w:rsidRDefault="00FE04B4" w:rsidP="00C9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37957"/>
      <w:docPartObj>
        <w:docPartGallery w:val="Page Numbers (Top of Page)"/>
        <w:docPartUnique/>
      </w:docPartObj>
    </w:sdtPr>
    <w:sdtEndPr>
      <w:rPr>
        <w:noProof/>
      </w:rPr>
    </w:sdtEndPr>
    <w:sdtContent>
      <w:p w14:paraId="308304FA" w14:textId="11E0D6C6" w:rsidR="00C97E45" w:rsidRDefault="00C97E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39064A" w14:textId="77777777" w:rsidR="00C97E45" w:rsidRDefault="00C9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A3428"/>
    <w:multiLevelType w:val="hybridMultilevel"/>
    <w:tmpl w:val="45B24384"/>
    <w:lvl w:ilvl="0" w:tplc="6DDE714C">
      <w:start w:val="1"/>
      <w:numFmt w:val="bullet"/>
      <w:lvlText w:val="●"/>
      <w:lvlJc w:val="left"/>
      <w:pPr>
        <w:ind w:left="720" w:hanging="360"/>
      </w:pPr>
    </w:lvl>
    <w:lvl w:ilvl="1" w:tplc="F336170E">
      <w:start w:val="1"/>
      <w:numFmt w:val="bullet"/>
      <w:lvlText w:val="○"/>
      <w:lvlJc w:val="left"/>
      <w:pPr>
        <w:ind w:left="1440" w:hanging="360"/>
      </w:pPr>
    </w:lvl>
    <w:lvl w:ilvl="2" w:tplc="E28CA64E">
      <w:start w:val="1"/>
      <w:numFmt w:val="bullet"/>
      <w:lvlText w:val="■"/>
      <w:lvlJc w:val="left"/>
      <w:pPr>
        <w:ind w:left="2160" w:hanging="360"/>
      </w:pPr>
    </w:lvl>
    <w:lvl w:ilvl="3" w:tplc="6C44FAA8">
      <w:start w:val="1"/>
      <w:numFmt w:val="bullet"/>
      <w:lvlText w:val="●"/>
      <w:lvlJc w:val="left"/>
      <w:pPr>
        <w:ind w:left="2880" w:hanging="360"/>
      </w:pPr>
    </w:lvl>
    <w:lvl w:ilvl="4" w:tplc="B58C6778">
      <w:start w:val="1"/>
      <w:numFmt w:val="bullet"/>
      <w:lvlText w:val="○"/>
      <w:lvlJc w:val="left"/>
      <w:pPr>
        <w:ind w:left="3600" w:hanging="360"/>
      </w:pPr>
    </w:lvl>
    <w:lvl w:ilvl="5" w:tplc="C5B66CB2">
      <w:start w:val="1"/>
      <w:numFmt w:val="bullet"/>
      <w:lvlText w:val="■"/>
      <w:lvlJc w:val="left"/>
      <w:pPr>
        <w:ind w:left="4320" w:hanging="360"/>
      </w:pPr>
    </w:lvl>
    <w:lvl w:ilvl="6" w:tplc="611843FA">
      <w:start w:val="1"/>
      <w:numFmt w:val="bullet"/>
      <w:lvlText w:val="●"/>
      <w:lvlJc w:val="left"/>
      <w:pPr>
        <w:ind w:left="5040" w:hanging="360"/>
      </w:pPr>
    </w:lvl>
    <w:lvl w:ilvl="7" w:tplc="18F83992">
      <w:start w:val="1"/>
      <w:numFmt w:val="bullet"/>
      <w:lvlText w:val="●"/>
      <w:lvlJc w:val="left"/>
      <w:pPr>
        <w:ind w:left="5760" w:hanging="360"/>
      </w:pPr>
    </w:lvl>
    <w:lvl w:ilvl="8" w:tplc="EB42C2C8">
      <w:start w:val="1"/>
      <w:numFmt w:val="bullet"/>
      <w:lvlText w:val="●"/>
      <w:lvlJc w:val="left"/>
      <w:pPr>
        <w:ind w:left="6480" w:hanging="360"/>
      </w:pPr>
    </w:lvl>
  </w:abstractNum>
  <w:num w:numId="1" w16cid:durableId="68193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05"/>
    <w:rsid w:val="00345E16"/>
    <w:rsid w:val="0067368C"/>
    <w:rsid w:val="00C97E45"/>
    <w:rsid w:val="00E55F05"/>
    <w:rsid w:val="00FE04B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06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97E45"/>
    <w:rPr>
      <w:color w:val="605E5C"/>
      <w:shd w:val="clear" w:color="auto" w:fill="E1DFDD"/>
    </w:rPr>
  </w:style>
  <w:style w:type="paragraph" w:styleId="Header">
    <w:name w:val="header"/>
    <w:basedOn w:val="Normal"/>
    <w:link w:val="HeaderChar"/>
    <w:uiPriority w:val="99"/>
    <w:unhideWhenUsed/>
    <w:rsid w:val="00C97E4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97E45"/>
    <w:rPr>
      <w:rFonts w:cs="Mangal"/>
      <w:szCs w:val="18"/>
    </w:rPr>
  </w:style>
  <w:style w:type="paragraph" w:styleId="Footer">
    <w:name w:val="footer"/>
    <w:basedOn w:val="Normal"/>
    <w:link w:val="FooterChar"/>
    <w:uiPriority w:val="99"/>
    <w:unhideWhenUsed/>
    <w:rsid w:val="00C97E4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97E4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4742</Words>
  <Characters>22814</Characters>
  <Application>Microsoft Office Word</Application>
  <DocSecurity>0</DocSecurity>
  <Lines>438</Lines>
  <Paragraphs>89</Paragraphs>
  <ScaleCrop>false</ScaleCrop>
  <HeadingPairs>
    <vt:vector size="2" baseType="variant">
      <vt:variant>
        <vt:lpstr>Title</vt:lpstr>
      </vt:variant>
      <vt:variant>
        <vt:i4>1</vt:i4>
      </vt:variant>
    </vt:vector>
  </HeadingPairs>
  <TitlesOfParts>
    <vt:vector size="1" baseType="lpstr">
      <vt:lpstr>Matthew-lecture-11b</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Matthew-lecture-11b</dc:title>
  <dc:creator>TurboScribe.ai</dc:creator>
  <cp:lastModifiedBy>Ted Hildebrandt</cp:lastModifiedBy>
  <cp:revision>2</cp:revision>
  <dcterms:created xsi:type="dcterms:W3CDTF">2025-05-23T14:03:00Z</dcterms:created>
  <dcterms:modified xsi:type="dcterms:W3CDTF">2025-06-03T14:00:00Z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fdcd2926-99e8-4d85-9882-d30b538576e1</vt:lpwstr>
  </property>
</Properties>
</file>