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E69" w14:textId="0A7AEA0C" w:rsidR="007C5BF6" w:rsidRPr="007C5BF6" w:rsidRDefault="007C5BF6" w:rsidP="007C5BF6">
      <w:pPr>
        <w:jc w:val="center"/>
      </w:pPr>
      <w:r w:rsidRPr="007C5BF6">
        <w:rPr>
          <w:b/>
          <w:bCs/>
          <w:sz w:val="40"/>
          <w:szCs w:val="32"/>
        </w:rPr>
        <w:t>Dr. David Turner, Matthew</w:t>
      </w:r>
      <w:r w:rsidRPr="007C5BF6">
        <w:rPr>
          <w:b/>
          <w:bCs/>
          <w:sz w:val="40"/>
          <w:szCs w:val="32"/>
        </w:rPr>
        <w:br/>
        <w:t xml:space="preserve">Lecture 7A – Matthew 13:53-15:39: Jesus Strengthens the Disciples as Conflict Intensifies </w:t>
      </w:r>
      <w:r w:rsidRPr="007C5BF6">
        <w:rPr>
          <w:sz w:val="40"/>
          <w:szCs w:val="32"/>
        </w:rPr>
        <w:br/>
      </w:r>
      <w:proofErr w:type="spellStart"/>
      <w:r w:rsidRPr="00007D7D">
        <w:rPr>
          <w:b/>
          <w:bCs/>
          <w:sz w:val="40"/>
          <w:szCs w:val="32"/>
        </w:rPr>
        <w:t>NotebookLM</w:t>
      </w:r>
      <w:proofErr w:type="spellEnd"/>
    </w:p>
    <w:p w14:paraId="6AC0B33E" w14:textId="77777777" w:rsidR="007C5BF6" w:rsidRPr="007C5BF6" w:rsidRDefault="007C5BF6" w:rsidP="007C5BF6">
      <w:pPr>
        <w:rPr>
          <w:sz w:val="26"/>
          <w:szCs w:val="26"/>
        </w:rPr>
      </w:pPr>
      <w:r w:rsidRPr="000F73E9">
        <w:t>1) Abstract, 2) Briefing Document, 3) Study Guide, FAQs</w:t>
      </w:r>
      <w:r w:rsidRPr="000F73E9">
        <w:br/>
      </w:r>
      <w:r w:rsidRPr="000F73E9">
        <w:br/>
      </w:r>
      <w:r w:rsidRPr="000F73E9">
        <w:rPr>
          <w:b/>
          <w:bCs/>
          <w:sz w:val="36"/>
          <w:szCs w:val="28"/>
        </w:rPr>
        <w:t>1) Abstract</w:t>
      </w:r>
      <w:r w:rsidRPr="000F73E9">
        <w:rPr>
          <w:b/>
          <w:bCs/>
          <w:sz w:val="36"/>
          <w:szCs w:val="28"/>
        </w:rPr>
        <w:br/>
      </w:r>
      <w:r w:rsidRPr="007C5BF6">
        <w:rPr>
          <w:sz w:val="26"/>
          <w:szCs w:val="26"/>
        </w:rPr>
        <w:t xml:space="preserve">This academic lecture from Dr. David Turner offers an in-depth examination of </w:t>
      </w:r>
      <w:r w:rsidRPr="007C5BF6">
        <w:rPr>
          <w:b/>
          <w:bCs/>
          <w:sz w:val="26"/>
          <w:szCs w:val="26"/>
        </w:rPr>
        <w:t>Matthew 13:53 through 15:39</w:t>
      </w:r>
      <w:r w:rsidRPr="007C5BF6">
        <w:rPr>
          <w:sz w:val="26"/>
          <w:szCs w:val="26"/>
        </w:rPr>
        <w:t xml:space="preserve">, a significant narrative block in the Gospel of Matthew. The lecture explores </w:t>
      </w:r>
      <w:r w:rsidRPr="007C5BF6">
        <w:rPr>
          <w:b/>
          <w:bCs/>
          <w:sz w:val="26"/>
          <w:szCs w:val="26"/>
        </w:rPr>
        <w:t>Jesus's strengthening of his disciples</w:t>
      </w:r>
      <w:r w:rsidRPr="007C5BF6">
        <w:rPr>
          <w:sz w:val="26"/>
          <w:szCs w:val="26"/>
        </w:rPr>
        <w:t xml:space="preserve"> amidst increasing </w:t>
      </w:r>
      <w:r w:rsidRPr="007C5BF6">
        <w:rPr>
          <w:b/>
          <w:bCs/>
          <w:sz w:val="26"/>
          <w:szCs w:val="26"/>
        </w:rPr>
        <w:t>opposition and unbelief</w:t>
      </w:r>
      <w:r w:rsidRPr="007C5BF6">
        <w:rPr>
          <w:sz w:val="26"/>
          <w:szCs w:val="26"/>
        </w:rPr>
        <w:t xml:space="preserve">, particularly from his hometown of Nazareth and the Jewish religious leaders. Key events analyzed include </w:t>
      </w:r>
      <w:r w:rsidRPr="007C5BF6">
        <w:rPr>
          <w:b/>
          <w:bCs/>
          <w:sz w:val="26"/>
          <w:szCs w:val="26"/>
        </w:rPr>
        <w:t>the rejection of Jesus at Nazareth, the death of John the Baptist, the feeding of the 5,000, Jesus walking on water, controversies over purity laws, and encounters with Gentiles</w:t>
      </w:r>
      <w:r w:rsidRPr="007C5BF6">
        <w:rPr>
          <w:sz w:val="26"/>
          <w:szCs w:val="26"/>
        </w:rPr>
        <w:t xml:space="preserve">. Turner emphasizes </w:t>
      </w:r>
      <w:r w:rsidRPr="007C5BF6">
        <w:rPr>
          <w:b/>
          <w:bCs/>
          <w:sz w:val="26"/>
          <w:szCs w:val="26"/>
        </w:rPr>
        <w:t>Jesus's role as the fulfillment of Old Testament prophecy</w:t>
      </w:r>
      <w:r w:rsidRPr="007C5BF6">
        <w:rPr>
          <w:sz w:val="26"/>
          <w:szCs w:val="26"/>
        </w:rPr>
        <w:t xml:space="preserve"> and the </w:t>
      </w:r>
      <w:r w:rsidRPr="007C5BF6">
        <w:rPr>
          <w:b/>
          <w:bCs/>
          <w:sz w:val="26"/>
          <w:szCs w:val="26"/>
        </w:rPr>
        <w:t>development of the disciples' understanding and faith</w:t>
      </w:r>
      <w:r w:rsidRPr="007C5BF6">
        <w:rPr>
          <w:sz w:val="26"/>
          <w:szCs w:val="26"/>
        </w:rPr>
        <w:t xml:space="preserve"> throughout these challenging circumstances.</w:t>
      </w:r>
    </w:p>
    <w:p w14:paraId="100F01CA" w14:textId="77777777" w:rsidR="007C5BF6" w:rsidRPr="007C5BF6" w:rsidRDefault="007C5BF6" w:rsidP="007C5BF6">
      <w:pPr>
        <w:rPr>
          <w:b/>
          <w:bCs/>
          <w:vanish/>
          <w:sz w:val="26"/>
          <w:szCs w:val="26"/>
        </w:rPr>
      </w:pPr>
      <w:r>
        <w:rPr>
          <w:sz w:val="26"/>
          <w:szCs w:val="26"/>
        </w:rPr>
        <w:br/>
      </w:r>
      <w:r>
        <w:rPr>
          <w:sz w:val="26"/>
          <w:szCs w:val="26"/>
        </w:rPr>
        <w:br/>
      </w:r>
      <w:r w:rsidRPr="007C5BF6">
        <w:rPr>
          <w:b/>
          <w:bCs/>
          <w:sz w:val="36"/>
          <w:szCs w:val="36"/>
        </w:rPr>
        <w:t>2) Briefing Document:</w:t>
      </w:r>
      <w:r w:rsidRPr="007C5BF6">
        <w:rPr>
          <w:b/>
          <w:bCs/>
          <w:sz w:val="36"/>
          <w:szCs w:val="36"/>
        </w:rPr>
        <w:br/>
      </w:r>
      <w:r w:rsidRPr="007C5BF6">
        <w:rPr>
          <w:b/>
          <w:bCs/>
          <w:vanish/>
          <w:sz w:val="26"/>
          <w:szCs w:val="26"/>
        </w:rPr>
        <w:t>Top of Form</w:t>
      </w:r>
    </w:p>
    <w:p w14:paraId="2AC46598" w14:textId="77777777" w:rsidR="007C5BF6" w:rsidRPr="007C5BF6" w:rsidRDefault="007C5BF6" w:rsidP="007C5BF6">
      <w:pPr>
        <w:rPr>
          <w:b/>
          <w:bCs/>
          <w:sz w:val="26"/>
          <w:szCs w:val="26"/>
        </w:rPr>
      </w:pPr>
      <w:r w:rsidRPr="007C5BF6">
        <w:rPr>
          <w:b/>
          <w:bCs/>
          <w:sz w:val="26"/>
          <w:szCs w:val="26"/>
        </w:rPr>
        <w:t>Detailed Briefing Document: Matthew 13:53-15:39 – Strengthening Disciples Amidst Intensifying Conflict</w:t>
      </w:r>
    </w:p>
    <w:p w14:paraId="4B7A4F6F" w14:textId="77777777" w:rsidR="007C5BF6" w:rsidRPr="007C5BF6" w:rsidRDefault="007C5BF6" w:rsidP="007C5BF6">
      <w:pPr>
        <w:rPr>
          <w:sz w:val="26"/>
          <w:szCs w:val="26"/>
        </w:rPr>
      </w:pPr>
      <w:r w:rsidRPr="007C5BF6">
        <w:rPr>
          <w:sz w:val="26"/>
          <w:szCs w:val="26"/>
        </w:rPr>
        <w:t>This briefing document reviews the main themes, important ideas, and key facts from Dr. David Turner's Lecture 7A on Matthew 13:53-15:39, focusing on how Jesus strengthens his disciples as conflict intensifies.</w:t>
      </w:r>
    </w:p>
    <w:p w14:paraId="2E463FA6" w14:textId="77777777" w:rsidR="007C5BF6" w:rsidRPr="007C5BF6" w:rsidRDefault="007C5BF6" w:rsidP="007C5BF6">
      <w:pPr>
        <w:rPr>
          <w:sz w:val="26"/>
          <w:szCs w:val="26"/>
        </w:rPr>
      </w:pPr>
      <w:r w:rsidRPr="007C5BF6">
        <w:rPr>
          <w:sz w:val="26"/>
          <w:szCs w:val="26"/>
        </w:rPr>
        <w:t>I. Introduction to the Narrative Block (Matthew 13:53-17:27)</w:t>
      </w:r>
    </w:p>
    <w:p w14:paraId="5804937A" w14:textId="77777777" w:rsidR="007C5BF6" w:rsidRPr="007C5BF6" w:rsidRDefault="007C5BF6" w:rsidP="007C5BF6">
      <w:pPr>
        <w:rPr>
          <w:sz w:val="26"/>
          <w:szCs w:val="26"/>
        </w:rPr>
      </w:pPr>
      <w:r w:rsidRPr="007C5BF6">
        <w:rPr>
          <w:sz w:val="26"/>
          <w:szCs w:val="26"/>
        </w:rPr>
        <w:t xml:space="preserve">Dr. Turner introduces a significant narrative block in Matthew, spanning from 13:53 to 17:27, which follows the third discourse (parables of the kingdom). While the structural arrangement in this section might not be as meticulous as previous parts of Matthew, it clearly aims to convey </w:t>
      </w:r>
      <w:r w:rsidRPr="007C5BF6">
        <w:rPr>
          <w:b/>
          <w:bCs/>
          <w:sz w:val="26"/>
          <w:szCs w:val="26"/>
        </w:rPr>
        <w:t xml:space="preserve">"the ever-increasing polarization of </w:t>
      </w:r>
      <w:r w:rsidRPr="007C5BF6">
        <w:rPr>
          <w:b/>
          <w:bCs/>
          <w:sz w:val="26"/>
          <w:szCs w:val="26"/>
        </w:rPr>
        <w:lastRenderedPageBreak/>
        <w:t>responses to Jesus and the kingdom."</w:t>
      </w:r>
      <w:r w:rsidRPr="007C5BF6">
        <w:rPr>
          <w:sz w:val="26"/>
          <w:szCs w:val="26"/>
        </w:rPr>
        <w:t xml:space="preserve"> A crucial text within this block is 16:13-28, which highlights the contrast between false and true views of Jesus and discipleship, as well as Jesus' </w:t>
      </w:r>
      <w:proofErr w:type="gramStart"/>
      <w:r w:rsidRPr="007C5BF6">
        <w:rPr>
          <w:sz w:val="26"/>
          <w:szCs w:val="26"/>
        </w:rPr>
        <w:t>ultimate fate</w:t>
      </w:r>
      <w:proofErr w:type="gramEnd"/>
      <w:r w:rsidRPr="007C5BF6">
        <w:rPr>
          <w:sz w:val="26"/>
          <w:szCs w:val="26"/>
        </w:rPr>
        <w:t xml:space="preserve"> in Jerusalem. Throughout this section, two key themes emerge: </w:t>
      </w:r>
      <w:r w:rsidRPr="007C5BF6">
        <w:rPr>
          <w:b/>
          <w:bCs/>
          <w:sz w:val="26"/>
          <w:szCs w:val="26"/>
        </w:rPr>
        <w:t>"conflict with the Jewish leaders, and Jesus' stress on developing the faith of the disciples."</w:t>
      </w:r>
    </w:p>
    <w:p w14:paraId="429A96CC" w14:textId="77777777" w:rsidR="007C5BF6" w:rsidRPr="007C5BF6" w:rsidRDefault="007C5BF6" w:rsidP="007C5BF6">
      <w:pPr>
        <w:rPr>
          <w:sz w:val="26"/>
          <w:szCs w:val="26"/>
        </w:rPr>
      </w:pPr>
      <w:r w:rsidRPr="007C5BF6">
        <w:rPr>
          <w:sz w:val="26"/>
          <w:szCs w:val="26"/>
        </w:rPr>
        <w:t>II. Rejection of Jesus at Nazareth (Matthew 13:53-58)</w:t>
      </w:r>
    </w:p>
    <w:p w14:paraId="3F97E408" w14:textId="77777777" w:rsidR="007C5BF6" w:rsidRPr="007C5BF6" w:rsidRDefault="007C5BF6" w:rsidP="007C5BF6">
      <w:pPr>
        <w:rPr>
          <w:sz w:val="26"/>
          <w:szCs w:val="26"/>
        </w:rPr>
      </w:pPr>
      <w:r w:rsidRPr="007C5BF6">
        <w:rPr>
          <w:sz w:val="26"/>
          <w:szCs w:val="26"/>
        </w:rPr>
        <w:t xml:space="preserve">The rejection of Jesus in his hometown of Nazareth is presented as a </w:t>
      </w:r>
      <w:r w:rsidRPr="007C5BF6">
        <w:rPr>
          <w:b/>
          <w:bCs/>
          <w:sz w:val="26"/>
          <w:szCs w:val="26"/>
        </w:rPr>
        <w:t>"sad"</w:t>
      </w:r>
      <w:r w:rsidRPr="007C5BF6">
        <w:rPr>
          <w:sz w:val="26"/>
          <w:szCs w:val="26"/>
        </w:rPr>
        <w:t xml:space="preserve"> and </w:t>
      </w:r>
      <w:r w:rsidRPr="007C5BF6">
        <w:rPr>
          <w:b/>
          <w:bCs/>
          <w:sz w:val="26"/>
          <w:szCs w:val="26"/>
        </w:rPr>
        <w:t>"pathetic"</w:t>
      </w:r>
      <w:r w:rsidRPr="007C5BF6">
        <w:rPr>
          <w:sz w:val="26"/>
          <w:szCs w:val="26"/>
        </w:rPr>
        <w:t xml:space="preserve"> event. The townspeople, familiar with Jesus' humble beginnings, refused to accept his Messianic status and mission. This rejection is not merely a quibble over his pedigree, but a </w:t>
      </w:r>
      <w:r w:rsidRPr="007C5BF6">
        <w:rPr>
          <w:b/>
          <w:bCs/>
          <w:sz w:val="26"/>
          <w:szCs w:val="26"/>
        </w:rPr>
        <w:t>"rejecting the kingdom of God."</w:t>
      </w:r>
      <w:r w:rsidRPr="007C5BF6">
        <w:rPr>
          <w:sz w:val="26"/>
          <w:szCs w:val="26"/>
        </w:rPr>
        <w:t xml:space="preserve"> The saying, </w:t>
      </w:r>
      <w:r w:rsidRPr="007C5BF6">
        <w:rPr>
          <w:b/>
          <w:bCs/>
          <w:sz w:val="26"/>
          <w:szCs w:val="26"/>
        </w:rPr>
        <w:t>"familiarity breeds contempt,"</w:t>
      </w:r>
      <w:r w:rsidRPr="007C5BF6">
        <w:rPr>
          <w:sz w:val="26"/>
          <w:szCs w:val="26"/>
        </w:rPr>
        <w:t xml:space="preserve"> is applicable here.</w:t>
      </w:r>
    </w:p>
    <w:p w14:paraId="4113CB2B" w14:textId="77777777" w:rsidR="007C5BF6" w:rsidRPr="007C5BF6" w:rsidRDefault="007C5BF6" w:rsidP="007C5BF6">
      <w:pPr>
        <w:numPr>
          <w:ilvl w:val="0"/>
          <w:numId w:val="1"/>
        </w:numPr>
        <w:rPr>
          <w:sz w:val="26"/>
          <w:szCs w:val="26"/>
        </w:rPr>
      </w:pPr>
      <w:r w:rsidRPr="007C5BF6">
        <w:rPr>
          <w:b/>
          <w:bCs/>
          <w:sz w:val="26"/>
          <w:szCs w:val="26"/>
        </w:rPr>
        <w:t>Typification of Israel's Unbelief:</w:t>
      </w:r>
      <w:r w:rsidRPr="007C5BF6">
        <w:rPr>
          <w:sz w:val="26"/>
          <w:szCs w:val="26"/>
        </w:rPr>
        <w:t xml:space="preserve"> Nazareth's unbelief typifies that of Israel as a whole, as they could not conceive of a Messiah with humble beginnings, expecting a </w:t>
      </w:r>
      <w:r w:rsidRPr="007C5BF6">
        <w:rPr>
          <w:b/>
          <w:bCs/>
          <w:sz w:val="26"/>
          <w:szCs w:val="26"/>
        </w:rPr>
        <w:t>"political, military type of conqueror."</w:t>
      </w:r>
    </w:p>
    <w:p w14:paraId="2F65F64E" w14:textId="77777777" w:rsidR="007C5BF6" w:rsidRPr="007C5BF6" w:rsidRDefault="007C5BF6" w:rsidP="007C5BF6">
      <w:pPr>
        <w:numPr>
          <w:ilvl w:val="0"/>
          <w:numId w:val="1"/>
        </w:numPr>
        <w:rPr>
          <w:sz w:val="26"/>
          <w:szCs w:val="26"/>
        </w:rPr>
      </w:pPr>
      <w:r w:rsidRPr="007C5BF6">
        <w:rPr>
          <w:b/>
          <w:bCs/>
          <w:sz w:val="26"/>
          <w:szCs w:val="26"/>
        </w:rPr>
        <w:t>Jesus' Choice, Not Inability:</w:t>
      </w:r>
      <w:r w:rsidRPr="007C5BF6">
        <w:rPr>
          <w:sz w:val="26"/>
          <w:szCs w:val="26"/>
        </w:rPr>
        <w:t xml:space="preserve"> Jesus' lack of miracles in Nazareth is attributed to a </w:t>
      </w:r>
      <w:r w:rsidRPr="007C5BF6">
        <w:rPr>
          <w:b/>
          <w:bCs/>
          <w:sz w:val="26"/>
          <w:szCs w:val="26"/>
        </w:rPr>
        <w:t>"matter of choice,"</w:t>
      </w:r>
      <w:r w:rsidRPr="007C5BF6">
        <w:rPr>
          <w:sz w:val="26"/>
          <w:szCs w:val="26"/>
        </w:rPr>
        <w:t xml:space="preserve"> not inability. He does not perform miracles simply to please skeptics, demonstrating his preference for genuine faith over spectacle.</w:t>
      </w:r>
    </w:p>
    <w:p w14:paraId="75A6E553" w14:textId="77777777" w:rsidR="007C5BF6" w:rsidRPr="007C5BF6" w:rsidRDefault="007C5BF6" w:rsidP="007C5BF6">
      <w:pPr>
        <w:numPr>
          <w:ilvl w:val="0"/>
          <w:numId w:val="1"/>
        </w:numPr>
        <w:rPr>
          <w:sz w:val="26"/>
          <w:szCs w:val="26"/>
        </w:rPr>
      </w:pPr>
      <w:r w:rsidRPr="007C5BF6">
        <w:rPr>
          <w:b/>
          <w:bCs/>
          <w:sz w:val="26"/>
          <w:szCs w:val="26"/>
        </w:rPr>
        <w:t>Prophetic Fulfillment:</w:t>
      </w:r>
      <w:r w:rsidRPr="007C5BF6">
        <w:rPr>
          <w:sz w:val="26"/>
          <w:szCs w:val="26"/>
        </w:rPr>
        <w:t xml:space="preserve"> The story of Nazareth sadly illustrates the truth of the parable of the </w:t>
      </w:r>
      <w:proofErr w:type="spellStart"/>
      <w:r w:rsidRPr="007C5BF6">
        <w:rPr>
          <w:sz w:val="26"/>
          <w:szCs w:val="26"/>
        </w:rPr>
        <w:t>sower</w:t>
      </w:r>
      <w:proofErr w:type="spellEnd"/>
      <w:r w:rsidRPr="007C5BF6">
        <w:rPr>
          <w:sz w:val="26"/>
          <w:szCs w:val="26"/>
        </w:rPr>
        <w:t>, as many could not grasp Jesus' kingdom mission despite acknowledging his wisdom and power.</w:t>
      </w:r>
    </w:p>
    <w:p w14:paraId="1EB89CF0" w14:textId="77777777" w:rsidR="007C5BF6" w:rsidRPr="007C5BF6" w:rsidRDefault="007C5BF6" w:rsidP="007C5BF6">
      <w:pPr>
        <w:rPr>
          <w:sz w:val="26"/>
          <w:szCs w:val="26"/>
        </w:rPr>
      </w:pPr>
      <w:r w:rsidRPr="007C5BF6">
        <w:rPr>
          <w:sz w:val="26"/>
          <w:szCs w:val="26"/>
        </w:rPr>
        <w:t>III. The Death of John the Baptist (Matthew 14:1-12)</w:t>
      </w:r>
    </w:p>
    <w:p w14:paraId="2B69595D" w14:textId="77777777" w:rsidR="007C5BF6" w:rsidRPr="007C5BF6" w:rsidRDefault="007C5BF6" w:rsidP="007C5BF6">
      <w:pPr>
        <w:rPr>
          <w:sz w:val="26"/>
          <w:szCs w:val="26"/>
        </w:rPr>
      </w:pPr>
      <w:r w:rsidRPr="007C5BF6">
        <w:rPr>
          <w:sz w:val="26"/>
          <w:szCs w:val="26"/>
        </w:rPr>
        <w:t xml:space="preserve">This passage continues the </w:t>
      </w:r>
      <w:r w:rsidRPr="007C5BF6">
        <w:rPr>
          <w:b/>
          <w:bCs/>
          <w:sz w:val="26"/>
          <w:szCs w:val="26"/>
        </w:rPr>
        <w:t>"violent history of the Herodian dynasty."</w:t>
      </w:r>
      <w:r w:rsidRPr="007C5BF6">
        <w:rPr>
          <w:sz w:val="26"/>
          <w:szCs w:val="26"/>
        </w:rPr>
        <w:t xml:space="preserve"> Herod Antipas is depicted as a </w:t>
      </w:r>
      <w:r w:rsidRPr="007C5BF6">
        <w:rPr>
          <w:b/>
          <w:bCs/>
          <w:sz w:val="26"/>
          <w:szCs w:val="26"/>
        </w:rPr>
        <w:t>"weak, pathetic, despicable figure"</w:t>
      </w:r>
      <w:r w:rsidRPr="007C5BF6">
        <w:rPr>
          <w:sz w:val="26"/>
          <w:szCs w:val="26"/>
        </w:rPr>
        <w:t xml:space="preserve"> who, fearing being thought weak, chose to destroy God's prophet rather than acknowledge his rash promise.</w:t>
      </w:r>
    </w:p>
    <w:p w14:paraId="039604C7" w14:textId="77777777" w:rsidR="007C5BF6" w:rsidRPr="007C5BF6" w:rsidRDefault="007C5BF6" w:rsidP="007C5BF6">
      <w:pPr>
        <w:numPr>
          <w:ilvl w:val="0"/>
          <w:numId w:val="2"/>
        </w:numPr>
        <w:rPr>
          <w:sz w:val="26"/>
          <w:szCs w:val="26"/>
        </w:rPr>
      </w:pPr>
      <w:r w:rsidRPr="007C5BF6">
        <w:rPr>
          <w:b/>
          <w:bCs/>
          <w:sz w:val="26"/>
          <w:szCs w:val="26"/>
        </w:rPr>
        <w:t>Rejection of God's Messengers:</w:t>
      </w:r>
      <w:r w:rsidRPr="007C5BF6">
        <w:rPr>
          <w:sz w:val="26"/>
          <w:szCs w:val="26"/>
        </w:rPr>
        <w:t xml:space="preserve"> John's execution by Antipas directly follows Jesus' rejection at Nazareth, stressing the unifying theme of </w:t>
      </w:r>
      <w:r w:rsidRPr="007C5BF6">
        <w:rPr>
          <w:b/>
          <w:bCs/>
          <w:sz w:val="26"/>
          <w:szCs w:val="26"/>
        </w:rPr>
        <w:t>"the rejection of God's messengers."</w:t>
      </w:r>
    </w:p>
    <w:p w14:paraId="2D41FE6A" w14:textId="77777777" w:rsidR="007C5BF6" w:rsidRPr="007C5BF6" w:rsidRDefault="007C5BF6" w:rsidP="007C5BF6">
      <w:pPr>
        <w:numPr>
          <w:ilvl w:val="0"/>
          <w:numId w:val="2"/>
        </w:numPr>
        <w:rPr>
          <w:sz w:val="26"/>
          <w:szCs w:val="26"/>
        </w:rPr>
      </w:pPr>
      <w:r w:rsidRPr="007C5BF6">
        <w:rPr>
          <w:b/>
          <w:bCs/>
          <w:sz w:val="26"/>
          <w:szCs w:val="26"/>
        </w:rPr>
        <w:lastRenderedPageBreak/>
        <w:t>Anticipation of Jesus' Death:</w:t>
      </w:r>
      <w:r w:rsidRPr="007C5BF6">
        <w:rPr>
          <w:sz w:val="26"/>
          <w:szCs w:val="26"/>
        </w:rPr>
        <w:t xml:space="preserve"> John's death </w:t>
      </w:r>
      <w:r w:rsidRPr="007C5BF6">
        <w:rPr>
          <w:b/>
          <w:bCs/>
          <w:sz w:val="26"/>
          <w:szCs w:val="26"/>
        </w:rPr>
        <w:t>"anticipates the death of Jesus,"</w:t>
      </w:r>
      <w:r w:rsidRPr="007C5BF6">
        <w:rPr>
          <w:sz w:val="26"/>
          <w:szCs w:val="26"/>
        </w:rPr>
        <w:t xml:space="preserve"> with similarities even noted between Antipas's reluctance to behead John and Pilate's reluctance to crucify Jesus (Matthew 27:18ff).</w:t>
      </w:r>
    </w:p>
    <w:p w14:paraId="57CA0438" w14:textId="77777777" w:rsidR="007C5BF6" w:rsidRPr="007C5BF6" w:rsidRDefault="007C5BF6" w:rsidP="007C5BF6">
      <w:pPr>
        <w:numPr>
          <w:ilvl w:val="0"/>
          <w:numId w:val="2"/>
        </w:numPr>
        <w:rPr>
          <w:sz w:val="26"/>
          <w:szCs w:val="26"/>
        </w:rPr>
      </w:pPr>
      <w:r w:rsidRPr="007C5BF6">
        <w:rPr>
          <w:b/>
          <w:bCs/>
          <w:sz w:val="26"/>
          <w:szCs w:val="26"/>
        </w:rPr>
        <w:t>Exemplary Discipleship:</w:t>
      </w:r>
      <w:r w:rsidRPr="007C5BF6">
        <w:rPr>
          <w:sz w:val="26"/>
          <w:szCs w:val="26"/>
        </w:rPr>
        <w:t xml:space="preserve"> The actions of John's disciples in burying their master are presented as a </w:t>
      </w:r>
      <w:r w:rsidRPr="007C5BF6">
        <w:rPr>
          <w:b/>
          <w:bCs/>
          <w:sz w:val="26"/>
          <w:szCs w:val="26"/>
        </w:rPr>
        <w:t>"lesson for Jesus' disciples,"</w:t>
      </w:r>
      <w:r w:rsidRPr="007C5BF6">
        <w:rPr>
          <w:sz w:val="26"/>
          <w:szCs w:val="26"/>
        </w:rPr>
        <w:t xml:space="preserve"> serving as an exemplary model for Jesus' followers.</w:t>
      </w:r>
    </w:p>
    <w:p w14:paraId="7C10BEC4" w14:textId="77777777" w:rsidR="007C5BF6" w:rsidRPr="007C5BF6" w:rsidRDefault="007C5BF6" w:rsidP="007C5BF6">
      <w:pPr>
        <w:rPr>
          <w:sz w:val="26"/>
          <w:szCs w:val="26"/>
        </w:rPr>
      </w:pPr>
      <w:r w:rsidRPr="007C5BF6">
        <w:rPr>
          <w:sz w:val="26"/>
          <w:szCs w:val="26"/>
        </w:rPr>
        <w:t>IV. The Feeding of the 5,000 (Matthew 14:13-21)</w:t>
      </w:r>
    </w:p>
    <w:p w14:paraId="29737105" w14:textId="77777777" w:rsidR="007C5BF6" w:rsidRPr="007C5BF6" w:rsidRDefault="007C5BF6" w:rsidP="007C5BF6">
      <w:pPr>
        <w:rPr>
          <w:sz w:val="26"/>
          <w:szCs w:val="26"/>
        </w:rPr>
      </w:pPr>
      <w:r w:rsidRPr="007C5BF6">
        <w:rPr>
          <w:sz w:val="26"/>
          <w:szCs w:val="26"/>
        </w:rPr>
        <w:t xml:space="preserve">This miracle demonstrates Jesus' </w:t>
      </w:r>
      <w:r w:rsidRPr="007C5BF6">
        <w:rPr>
          <w:b/>
          <w:bCs/>
          <w:sz w:val="26"/>
          <w:szCs w:val="26"/>
        </w:rPr>
        <w:t>"compassion for hungry people"</w:t>
      </w:r>
      <w:r w:rsidRPr="007C5BF6">
        <w:rPr>
          <w:sz w:val="26"/>
          <w:szCs w:val="26"/>
        </w:rPr>
        <w:t xml:space="preserve"> and his </w:t>
      </w:r>
      <w:r w:rsidRPr="007C5BF6">
        <w:rPr>
          <w:b/>
          <w:bCs/>
          <w:sz w:val="26"/>
          <w:szCs w:val="26"/>
        </w:rPr>
        <w:t>"kingdom authority and influence."</w:t>
      </w:r>
      <w:r w:rsidRPr="007C5BF6">
        <w:rPr>
          <w:sz w:val="26"/>
          <w:szCs w:val="26"/>
        </w:rPr>
        <w:t xml:space="preserve"> Dr. Turner refutes </w:t>
      </w:r>
      <w:proofErr w:type="gramStart"/>
      <w:r w:rsidRPr="007C5BF6">
        <w:rPr>
          <w:sz w:val="26"/>
          <w:szCs w:val="26"/>
        </w:rPr>
        <w:t>interpretations</w:t>
      </w:r>
      <w:proofErr w:type="gramEnd"/>
      <w:r w:rsidRPr="007C5BF6">
        <w:rPr>
          <w:sz w:val="26"/>
          <w:szCs w:val="26"/>
        </w:rPr>
        <w:t xml:space="preserve"> suggesting it was merely an example of spontaneous sharing, emphasizing that it is a </w:t>
      </w:r>
      <w:r w:rsidRPr="007C5BF6">
        <w:rPr>
          <w:b/>
          <w:bCs/>
          <w:sz w:val="26"/>
          <w:szCs w:val="26"/>
        </w:rPr>
        <w:t>"miracle story, not a fable about generosity."</w:t>
      </w:r>
    </w:p>
    <w:p w14:paraId="4CC3A48F" w14:textId="77777777" w:rsidR="007C5BF6" w:rsidRPr="007C5BF6" w:rsidRDefault="007C5BF6" w:rsidP="007C5BF6">
      <w:pPr>
        <w:numPr>
          <w:ilvl w:val="0"/>
          <w:numId w:val="3"/>
        </w:numPr>
        <w:rPr>
          <w:sz w:val="26"/>
          <w:szCs w:val="26"/>
        </w:rPr>
      </w:pPr>
      <w:r w:rsidRPr="007C5BF6">
        <w:rPr>
          <w:b/>
          <w:bCs/>
          <w:sz w:val="26"/>
          <w:szCs w:val="26"/>
        </w:rPr>
        <w:t>Miraculous Multiplication:</w:t>
      </w:r>
      <w:r w:rsidRPr="007C5BF6">
        <w:rPr>
          <w:sz w:val="26"/>
          <w:szCs w:val="26"/>
        </w:rPr>
        <w:t xml:space="preserve"> The passage clearly states that the meager resources were </w:t>
      </w:r>
      <w:r w:rsidRPr="007C5BF6">
        <w:rPr>
          <w:b/>
          <w:bCs/>
          <w:sz w:val="26"/>
          <w:szCs w:val="26"/>
        </w:rPr>
        <w:t>"somehow miraculously multiplied to feed a crowd of perhaps 20,000 people."</w:t>
      </w:r>
    </w:p>
    <w:p w14:paraId="088CD054" w14:textId="77777777" w:rsidR="007C5BF6" w:rsidRPr="007C5BF6" w:rsidRDefault="007C5BF6" w:rsidP="007C5BF6">
      <w:pPr>
        <w:numPr>
          <w:ilvl w:val="0"/>
          <w:numId w:val="3"/>
        </w:numPr>
        <w:rPr>
          <w:sz w:val="26"/>
          <w:szCs w:val="26"/>
        </w:rPr>
      </w:pPr>
      <w:r w:rsidRPr="007C5BF6">
        <w:rPr>
          <w:b/>
          <w:bCs/>
          <w:sz w:val="26"/>
          <w:szCs w:val="26"/>
        </w:rPr>
        <w:t>Old Testament Echoes and Eschatological Anticipation:</w:t>
      </w:r>
      <w:r w:rsidRPr="007C5BF6">
        <w:rPr>
          <w:sz w:val="26"/>
          <w:szCs w:val="26"/>
        </w:rPr>
        <w:t xml:space="preserve"> The miracle is seen as reminiscent of the manna in the wilderness (Exodus 16, Deuteronomy 8) and anticipatory of the </w:t>
      </w:r>
      <w:r w:rsidRPr="007C5BF6">
        <w:rPr>
          <w:b/>
          <w:bCs/>
          <w:sz w:val="26"/>
          <w:szCs w:val="26"/>
        </w:rPr>
        <w:t>"eschatological messianic banquet"</w:t>
      </w:r>
      <w:r w:rsidRPr="007C5BF6">
        <w:rPr>
          <w:sz w:val="26"/>
          <w:szCs w:val="26"/>
        </w:rPr>
        <w:t xml:space="preserve"> (Matthew 8:11, 26:29). It also echoes the ministries of Elijah and Elisha, highlighting Jesus as the </w:t>
      </w:r>
      <w:r w:rsidRPr="007C5BF6">
        <w:rPr>
          <w:b/>
          <w:bCs/>
          <w:sz w:val="26"/>
          <w:szCs w:val="26"/>
        </w:rPr>
        <w:t>"definitive prophet and teacher of Israel."</w:t>
      </w:r>
    </w:p>
    <w:p w14:paraId="1D20D9D8" w14:textId="77777777" w:rsidR="007C5BF6" w:rsidRPr="007C5BF6" w:rsidRDefault="007C5BF6" w:rsidP="007C5BF6">
      <w:pPr>
        <w:numPr>
          <w:ilvl w:val="0"/>
          <w:numId w:val="3"/>
        </w:numPr>
        <w:rPr>
          <w:sz w:val="26"/>
          <w:szCs w:val="26"/>
        </w:rPr>
      </w:pPr>
      <w:r w:rsidRPr="007C5BF6">
        <w:rPr>
          <w:b/>
          <w:bCs/>
          <w:sz w:val="26"/>
          <w:szCs w:val="26"/>
        </w:rPr>
        <w:t>Lessons for Disciples:</w:t>
      </w:r>
      <w:r w:rsidRPr="007C5BF6">
        <w:rPr>
          <w:sz w:val="26"/>
          <w:szCs w:val="26"/>
        </w:rPr>
        <w:t xml:space="preserve"> The disciples learn two crucial lessons: </w:t>
      </w:r>
      <w:r w:rsidRPr="007C5BF6">
        <w:rPr>
          <w:b/>
          <w:bCs/>
          <w:sz w:val="26"/>
          <w:szCs w:val="26"/>
        </w:rPr>
        <w:t>"compassion and faith."</w:t>
      </w:r>
      <w:r w:rsidRPr="007C5BF6">
        <w:rPr>
          <w:sz w:val="26"/>
          <w:szCs w:val="26"/>
        </w:rPr>
        <w:t xml:space="preserve"> They learn to model their ministries after Jesus' compassionate example and to </w:t>
      </w:r>
      <w:r w:rsidRPr="007C5BF6">
        <w:rPr>
          <w:b/>
          <w:bCs/>
          <w:sz w:val="26"/>
          <w:szCs w:val="26"/>
        </w:rPr>
        <w:t>"believe in his power to multiply their resources."</w:t>
      </w:r>
    </w:p>
    <w:p w14:paraId="1051F735" w14:textId="77777777" w:rsidR="007C5BF6" w:rsidRPr="007C5BF6" w:rsidRDefault="007C5BF6" w:rsidP="007C5BF6">
      <w:pPr>
        <w:rPr>
          <w:sz w:val="26"/>
          <w:szCs w:val="26"/>
        </w:rPr>
      </w:pPr>
      <w:r w:rsidRPr="007C5BF6">
        <w:rPr>
          <w:sz w:val="26"/>
          <w:szCs w:val="26"/>
        </w:rPr>
        <w:t>V. Jesus Walks on Water (Matthew 14:22-33)</w:t>
      </w:r>
    </w:p>
    <w:p w14:paraId="33856786" w14:textId="77777777" w:rsidR="007C5BF6" w:rsidRPr="007C5BF6" w:rsidRDefault="007C5BF6" w:rsidP="007C5BF6">
      <w:pPr>
        <w:rPr>
          <w:sz w:val="26"/>
          <w:szCs w:val="26"/>
        </w:rPr>
      </w:pPr>
      <w:r w:rsidRPr="007C5BF6">
        <w:rPr>
          <w:sz w:val="26"/>
          <w:szCs w:val="26"/>
        </w:rPr>
        <w:t xml:space="preserve">This event, along with the feeding of the 5,000, provides </w:t>
      </w:r>
      <w:r w:rsidRPr="007C5BF6">
        <w:rPr>
          <w:b/>
          <w:bCs/>
          <w:sz w:val="26"/>
          <w:szCs w:val="26"/>
        </w:rPr>
        <w:t>"welcome relief to the two previous episodes, which stress unbelief,"</w:t>
      </w:r>
      <w:r w:rsidRPr="007C5BF6">
        <w:rPr>
          <w:sz w:val="26"/>
          <w:szCs w:val="26"/>
        </w:rPr>
        <w:t xml:space="preserve"> by focusing on Jesus' messianic powers.</w:t>
      </w:r>
    </w:p>
    <w:p w14:paraId="1FE14D28" w14:textId="77777777" w:rsidR="007C5BF6" w:rsidRPr="007C5BF6" w:rsidRDefault="007C5BF6" w:rsidP="007C5BF6">
      <w:pPr>
        <w:numPr>
          <w:ilvl w:val="0"/>
          <w:numId w:val="4"/>
        </w:numPr>
        <w:rPr>
          <w:sz w:val="26"/>
          <w:szCs w:val="26"/>
        </w:rPr>
      </w:pPr>
      <w:r w:rsidRPr="007C5BF6">
        <w:rPr>
          <w:b/>
          <w:bCs/>
          <w:sz w:val="26"/>
          <w:szCs w:val="26"/>
        </w:rPr>
        <w:t>Divine Prerogative:</w:t>
      </w:r>
      <w:r w:rsidRPr="007C5BF6">
        <w:rPr>
          <w:sz w:val="26"/>
          <w:szCs w:val="26"/>
        </w:rPr>
        <w:t xml:space="preserve"> Walking on water and stilling a storm are </w:t>
      </w:r>
      <w:r w:rsidRPr="007C5BF6">
        <w:rPr>
          <w:b/>
          <w:bCs/>
          <w:sz w:val="26"/>
          <w:szCs w:val="26"/>
        </w:rPr>
        <w:t>"prerogatives which belong only to God,"</w:t>
      </w:r>
      <w:r w:rsidRPr="007C5BF6">
        <w:rPr>
          <w:sz w:val="26"/>
          <w:szCs w:val="26"/>
        </w:rPr>
        <w:t xml:space="preserve"> serving as evidence of Jesus' divine status.</w:t>
      </w:r>
    </w:p>
    <w:p w14:paraId="2159CA54" w14:textId="77777777" w:rsidR="007C5BF6" w:rsidRPr="007C5BF6" w:rsidRDefault="007C5BF6" w:rsidP="007C5BF6">
      <w:pPr>
        <w:numPr>
          <w:ilvl w:val="0"/>
          <w:numId w:val="4"/>
        </w:numPr>
        <w:rPr>
          <w:sz w:val="26"/>
          <w:szCs w:val="26"/>
        </w:rPr>
      </w:pPr>
      <w:r w:rsidRPr="007C5BF6">
        <w:rPr>
          <w:b/>
          <w:bCs/>
          <w:sz w:val="26"/>
          <w:szCs w:val="26"/>
        </w:rPr>
        <w:t>Messianic Worship and Confession:</w:t>
      </w:r>
      <w:r w:rsidRPr="007C5BF6">
        <w:rPr>
          <w:sz w:val="26"/>
          <w:szCs w:val="26"/>
        </w:rPr>
        <w:t xml:space="preserve"> The disciples' </w:t>
      </w:r>
      <w:r w:rsidRPr="007C5BF6">
        <w:rPr>
          <w:b/>
          <w:bCs/>
          <w:sz w:val="26"/>
          <w:szCs w:val="26"/>
        </w:rPr>
        <w:t>"worship and testimony to Jesus' messianic sonship in 14:33 is a direct result of the divine acts performed by Jesus."</w:t>
      </w:r>
    </w:p>
    <w:p w14:paraId="0CB3C758" w14:textId="77777777" w:rsidR="007C5BF6" w:rsidRPr="007C5BF6" w:rsidRDefault="007C5BF6" w:rsidP="007C5BF6">
      <w:pPr>
        <w:numPr>
          <w:ilvl w:val="0"/>
          <w:numId w:val="4"/>
        </w:numPr>
        <w:rPr>
          <w:sz w:val="26"/>
          <w:szCs w:val="26"/>
        </w:rPr>
      </w:pPr>
      <w:r w:rsidRPr="007C5BF6">
        <w:rPr>
          <w:b/>
          <w:bCs/>
          <w:sz w:val="26"/>
          <w:szCs w:val="26"/>
        </w:rPr>
        <w:lastRenderedPageBreak/>
        <w:t>Discipleship and Faith:</w:t>
      </w:r>
      <w:r w:rsidRPr="007C5BF6">
        <w:rPr>
          <w:sz w:val="26"/>
          <w:szCs w:val="26"/>
        </w:rPr>
        <w:t xml:space="preserve"> This miracle directly challenges the disciples' faith, reinforcing their need for stronger faith. Peter is portrayed as the </w:t>
      </w:r>
      <w:r w:rsidRPr="007C5BF6">
        <w:rPr>
          <w:b/>
          <w:bCs/>
          <w:sz w:val="26"/>
          <w:szCs w:val="26"/>
        </w:rPr>
        <w:t>"model disciple, the first among equals,"</w:t>
      </w:r>
      <w:r w:rsidRPr="007C5BF6">
        <w:rPr>
          <w:sz w:val="26"/>
          <w:szCs w:val="26"/>
        </w:rPr>
        <w:t xml:space="preserve"> whose failure due to lack of faith is exemplary for growing disciples.</w:t>
      </w:r>
    </w:p>
    <w:p w14:paraId="67F331BD" w14:textId="77777777" w:rsidR="007C5BF6" w:rsidRPr="007C5BF6" w:rsidRDefault="007C5BF6" w:rsidP="007C5BF6">
      <w:pPr>
        <w:rPr>
          <w:sz w:val="26"/>
          <w:szCs w:val="26"/>
        </w:rPr>
      </w:pPr>
      <w:r w:rsidRPr="007C5BF6">
        <w:rPr>
          <w:sz w:val="26"/>
          <w:szCs w:val="26"/>
        </w:rPr>
        <w:t>VI. Controversy Over Purity and the Law (Matthew 15:1-20)</w:t>
      </w:r>
    </w:p>
    <w:p w14:paraId="77C81764" w14:textId="77777777" w:rsidR="007C5BF6" w:rsidRPr="007C5BF6" w:rsidRDefault="007C5BF6" w:rsidP="007C5BF6">
      <w:pPr>
        <w:rPr>
          <w:sz w:val="26"/>
          <w:szCs w:val="26"/>
        </w:rPr>
      </w:pPr>
      <w:r w:rsidRPr="007C5BF6">
        <w:rPr>
          <w:sz w:val="26"/>
          <w:szCs w:val="26"/>
        </w:rPr>
        <w:t xml:space="preserve">This passage is crucial for understanding Jesus' relationship to Pharisaic traditions and the Law of Moses. Jesus </w:t>
      </w:r>
      <w:r w:rsidRPr="007C5BF6">
        <w:rPr>
          <w:b/>
          <w:bCs/>
          <w:sz w:val="26"/>
          <w:szCs w:val="26"/>
        </w:rPr>
        <w:t xml:space="preserve">"clearly sets aside the traditions of the elders as </w:t>
      </w:r>
      <w:proofErr w:type="gramStart"/>
      <w:r w:rsidRPr="007C5BF6">
        <w:rPr>
          <w:b/>
          <w:bCs/>
          <w:sz w:val="26"/>
          <w:szCs w:val="26"/>
        </w:rPr>
        <w:t>it</w:t>
      </w:r>
      <w:proofErr w:type="gramEnd"/>
      <w:r w:rsidRPr="007C5BF6">
        <w:rPr>
          <w:b/>
          <w:bCs/>
          <w:sz w:val="26"/>
          <w:szCs w:val="26"/>
        </w:rPr>
        <w:t xml:space="preserve"> cross-purposes with God's Word."</w:t>
      </w:r>
    </w:p>
    <w:p w14:paraId="52366192" w14:textId="77777777" w:rsidR="007C5BF6" w:rsidRPr="007C5BF6" w:rsidRDefault="007C5BF6" w:rsidP="007C5BF6">
      <w:pPr>
        <w:numPr>
          <w:ilvl w:val="0"/>
          <w:numId w:val="5"/>
        </w:numPr>
        <w:rPr>
          <w:sz w:val="26"/>
          <w:szCs w:val="26"/>
        </w:rPr>
      </w:pPr>
      <w:r w:rsidRPr="007C5BF6">
        <w:rPr>
          <w:b/>
          <w:bCs/>
          <w:sz w:val="26"/>
          <w:szCs w:val="26"/>
        </w:rPr>
        <w:t>Tradition vs. God's Word:</w:t>
      </w:r>
      <w:r w:rsidRPr="007C5BF6">
        <w:rPr>
          <w:sz w:val="26"/>
          <w:szCs w:val="26"/>
        </w:rPr>
        <w:t xml:space="preserve"> Jesus denies the validity of the Pharisees' tradition on washing hands, contrasting it with the actual commandments of God.</w:t>
      </w:r>
    </w:p>
    <w:p w14:paraId="0B49FCD4" w14:textId="77777777" w:rsidR="007C5BF6" w:rsidRPr="007C5BF6" w:rsidRDefault="007C5BF6" w:rsidP="007C5BF6">
      <w:pPr>
        <w:numPr>
          <w:ilvl w:val="0"/>
          <w:numId w:val="5"/>
        </w:numPr>
        <w:rPr>
          <w:sz w:val="26"/>
          <w:szCs w:val="26"/>
        </w:rPr>
      </w:pPr>
      <w:r w:rsidRPr="007C5BF6">
        <w:rPr>
          <w:b/>
          <w:bCs/>
          <w:sz w:val="26"/>
          <w:szCs w:val="26"/>
        </w:rPr>
        <w:t>Internal Purity:</w:t>
      </w:r>
      <w:r w:rsidRPr="007C5BF6">
        <w:rPr>
          <w:sz w:val="26"/>
          <w:szCs w:val="26"/>
        </w:rPr>
        <w:t xml:space="preserve"> While there's debate about whether Jesus annulled Old Testament dietary laws, Dr. Turner argues that Matthew 15:11, interpreted by Jesus, focuses on </w:t>
      </w:r>
      <w:r w:rsidRPr="007C5BF6">
        <w:rPr>
          <w:b/>
          <w:bCs/>
          <w:sz w:val="26"/>
          <w:szCs w:val="26"/>
        </w:rPr>
        <w:t>"Pharisaic traditions,"</w:t>
      </w:r>
      <w:r w:rsidRPr="007C5BF6">
        <w:rPr>
          <w:sz w:val="26"/>
          <w:szCs w:val="26"/>
        </w:rPr>
        <w:t xml:space="preserve"> not the dietary laws themselves. Jesus emphasizes that </w:t>
      </w:r>
      <w:r w:rsidRPr="007C5BF6">
        <w:rPr>
          <w:b/>
          <w:bCs/>
          <w:sz w:val="26"/>
          <w:szCs w:val="26"/>
        </w:rPr>
        <w:t>"ultimately defilement is a matter of the heart."</w:t>
      </w:r>
    </w:p>
    <w:p w14:paraId="3074FBE0" w14:textId="77777777" w:rsidR="007C5BF6" w:rsidRPr="007C5BF6" w:rsidRDefault="007C5BF6" w:rsidP="007C5BF6">
      <w:pPr>
        <w:numPr>
          <w:ilvl w:val="0"/>
          <w:numId w:val="5"/>
        </w:numPr>
        <w:rPr>
          <w:sz w:val="26"/>
          <w:szCs w:val="26"/>
        </w:rPr>
      </w:pPr>
      <w:r w:rsidRPr="007C5BF6">
        <w:rPr>
          <w:b/>
          <w:bCs/>
          <w:sz w:val="26"/>
          <w:szCs w:val="26"/>
        </w:rPr>
        <w:t>Fulfillment of the Law:</w:t>
      </w:r>
      <w:r w:rsidRPr="007C5BF6">
        <w:rPr>
          <w:sz w:val="26"/>
          <w:szCs w:val="26"/>
        </w:rPr>
        <w:t xml:space="preserve"> Carson is cited as correct in pointing to Matthew 5:17-48 as the key, where Jesus states he came </w:t>
      </w:r>
      <w:r w:rsidRPr="007C5BF6">
        <w:rPr>
          <w:b/>
          <w:bCs/>
          <w:sz w:val="26"/>
          <w:szCs w:val="26"/>
        </w:rPr>
        <w:t>"not to destroy but to fulfill the law and the prophets."</w:t>
      </w:r>
      <w:r w:rsidRPr="007C5BF6">
        <w:rPr>
          <w:sz w:val="26"/>
          <w:szCs w:val="26"/>
        </w:rPr>
        <w:t xml:space="preserve"> This passage implicitly points towards the future recognition of these principles by the Apostolic Church.</w:t>
      </w:r>
    </w:p>
    <w:p w14:paraId="12EF9652" w14:textId="77777777" w:rsidR="007C5BF6" w:rsidRPr="007C5BF6" w:rsidRDefault="007C5BF6" w:rsidP="007C5BF6">
      <w:pPr>
        <w:numPr>
          <w:ilvl w:val="0"/>
          <w:numId w:val="5"/>
        </w:numPr>
        <w:rPr>
          <w:sz w:val="26"/>
          <w:szCs w:val="26"/>
        </w:rPr>
      </w:pPr>
      <w:r w:rsidRPr="007C5BF6">
        <w:rPr>
          <w:b/>
          <w:bCs/>
          <w:sz w:val="26"/>
          <w:szCs w:val="26"/>
        </w:rPr>
        <w:t>Disciples' Slow Perception:</w:t>
      </w:r>
      <w:r w:rsidRPr="007C5BF6">
        <w:rPr>
          <w:sz w:val="26"/>
          <w:szCs w:val="26"/>
        </w:rPr>
        <w:t xml:space="preserve"> The disciples are slow to perceive the irreversible rift between Jesus and the Jewish leaders and to understand that </w:t>
      </w:r>
      <w:r w:rsidRPr="007C5BF6">
        <w:rPr>
          <w:b/>
          <w:bCs/>
          <w:sz w:val="26"/>
          <w:szCs w:val="26"/>
        </w:rPr>
        <w:t>"genuine purity comes from within."</w:t>
      </w:r>
    </w:p>
    <w:p w14:paraId="0C668861" w14:textId="77777777" w:rsidR="007C5BF6" w:rsidRPr="007C5BF6" w:rsidRDefault="007C5BF6" w:rsidP="007C5BF6">
      <w:pPr>
        <w:rPr>
          <w:sz w:val="26"/>
          <w:szCs w:val="26"/>
        </w:rPr>
      </w:pPr>
      <w:r w:rsidRPr="007C5BF6">
        <w:rPr>
          <w:sz w:val="26"/>
          <w:szCs w:val="26"/>
        </w:rPr>
        <w:t>VII. Jesus' Encounter with the Gentile Woman (Matthew 15:21-28)</w:t>
      </w:r>
    </w:p>
    <w:p w14:paraId="548ABABE" w14:textId="77777777" w:rsidR="007C5BF6" w:rsidRPr="007C5BF6" w:rsidRDefault="007C5BF6" w:rsidP="007C5BF6">
      <w:pPr>
        <w:rPr>
          <w:sz w:val="26"/>
          <w:szCs w:val="26"/>
        </w:rPr>
      </w:pPr>
      <w:r w:rsidRPr="007C5BF6">
        <w:rPr>
          <w:sz w:val="26"/>
          <w:szCs w:val="26"/>
        </w:rPr>
        <w:t xml:space="preserve">This dramatic dialogue showcases the </w:t>
      </w:r>
      <w:r w:rsidRPr="007C5BF6">
        <w:rPr>
          <w:b/>
          <w:bCs/>
          <w:sz w:val="26"/>
          <w:szCs w:val="26"/>
        </w:rPr>
        <w:t>"amazing humility and insight"</w:t>
      </w:r>
      <w:r w:rsidRPr="007C5BF6">
        <w:rPr>
          <w:sz w:val="26"/>
          <w:szCs w:val="26"/>
        </w:rPr>
        <w:t xml:space="preserve"> of the Canaanite woman and her </w:t>
      </w:r>
      <w:r w:rsidRPr="007C5BF6">
        <w:rPr>
          <w:b/>
          <w:bCs/>
          <w:sz w:val="26"/>
          <w:szCs w:val="26"/>
        </w:rPr>
        <w:t>"great faith."</w:t>
      </w:r>
    </w:p>
    <w:p w14:paraId="692AEC21" w14:textId="77777777" w:rsidR="007C5BF6" w:rsidRPr="007C5BF6" w:rsidRDefault="007C5BF6" w:rsidP="007C5BF6">
      <w:pPr>
        <w:numPr>
          <w:ilvl w:val="0"/>
          <w:numId w:val="6"/>
        </w:numPr>
        <w:rPr>
          <w:sz w:val="26"/>
          <w:szCs w:val="26"/>
        </w:rPr>
      </w:pPr>
      <w:r w:rsidRPr="007C5BF6">
        <w:rPr>
          <w:b/>
          <w:bCs/>
          <w:sz w:val="26"/>
          <w:szCs w:val="26"/>
        </w:rPr>
        <w:t>Exceptional Faith:</w:t>
      </w:r>
      <w:r w:rsidRPr="007C5BF6">
        <w:rPr>
          <w:sz w:val="26"/>
          <w:szCs w:val="26"/>
        </w:rPr>
        <w:t xml:space="preserve"> This instance of ministry to a Gentile, like the healing of the Roman officer's servant (Matthew 8:5-13), centers around </w:t>
      </w:r>
      <w:r w:rsidRPr="007C5BF6">
        <w:rPr>
          <w:b/>
          <w:bCs/>
          <w:sz w:val="26"/>
          <w:szCs w:val="26"/>
        </w:rPr>
        <w:t>"exceptional faith."</w:t>
      </w:r>
    </w:p>
    <w:p w14:paraId="2EB1976A" w14:textId="77777777" w:rsidR="007C5BF6" w:rsidRPr="007C5BF6" w:rsidRDefault="007C5BF6" w:rsidP="007C5BF6">
      <w:pPr>
        <w:numPr>
          <w:ilvl w:val="0"/>
          <w:numId w:val="6"/>
        </w:numPr>
        <w:rPr>
          <w:sz w:val="26"/>
          <w:szCs w:val="26"/>
        </w:rPr>
      </w:pPr>
      <w:r w:rsidRPr="007C5BF6">
        <w:rPr>
          <w:b/>
          <w:bCs/>
          <w:sz w:val="26"/>
          <w:szCs w:val="26"/>
        </w:rPr>
        <w:t>Primacy of Israel and Gentile Inclusion:</w:t>
      </w:r>
      <w:r w:rsidRPr="007C5BF6">
        <w:rPr>
          <w:sz w:val="26"/>
          <w:szCs w:val="26"/>
        </w:rPr>
        <w:t xml:space="preserve"> The language of </w:t>
      </w:r>
      <w:r w:rsidRPr="007C5BF6">
        <w:rPr>
          <w:b/>
          <w:bCs/>
          <w:sz w:val="26"/>
          <w:szCs w:val="26"/>
        </w:rPr>
        <w:t>"table fellowship,"</w:t>
      </w:r>
      <w:r w:rsidRPr="007C5BF6">
        <w:rPr>
          <w:sz w:val="26"/>
          <w:szCs w:val="26"/>
        </w:rPr>
        <w:t xml:space="preserve"> where the woman asks for "scraps of the children's bread," highlights the biblical doctrine of </w:t>
      </w:r>
      <w:r w:rsidRPr="007C5BF6">
        <w:rPr>
          <w:b/>
          <w:bCs/>
          <w:sz w:val="26"/>
          <w:szCs w:val="26"/>
        </w:rPr>
        <w:t>"Israel's election"</w:t>
      </w:r>
      <w:r w:rsidRPr="007C5BF6">
        <w:rPr>
          <w:sz w:val="26"/>
          <w:szCs w:val="26"/>
        </w:rPr>
        <w:t xml:space="preserve"> while also anticipating the eschatological feast where Gentiles are brought near to Israel's covenant </w:t>
      </w:r>
      <w:r w:rsidRPr="007C5BF6">
        <w:rPr>
          <w:sz w:val="26"/>
          <w:szCs w:val="26"/>
        </w:rPr>
        <w:lastRenderedPageBreak/>
        <w:t xml:space="preserve">promises (Ephesians 2:11ff). The </w:t>
      </w:r>
      <w:r w:rsidRPr="007C5BF6">
        <w:rPr>
          <w:b/>
          <w:bCs/>
          <w:sz w:val="26"/>
          <w:szCs w:val="26"/>
        </w:rPr>
        <w:t>"world mission of the church,"</w:t>
      </w:r>
      <w:r w:rsidRPr="007C5BF6">
        <w:rPr>
          <w:sz w:val="26"/>
          <w:szCs w:val="26"/>
        </w:rPr>
        <w:t xml:space="preserve"> concluding Matthew 28:18-20, expands upon the earlier mission to Israel.</w:t>
      </w:r>
    </w:p>
    <w:p w14:paraId="6E0A86C9" w14:textId="77777777" w:rsidR="007C5BF6" w:rsidRPr="007C5BF6" w:rsidRDefault="007C5BF6" w:rsidP="007C5BF6">
      <w:pPr>
        <w:rPr>
          <w:sz w:val="26"/>
          <w:szCs w:val="26"/>
        </w:rPr>
      </w:pPr>
      <w:r w:rsidRPr="007C5BF6">
        <w:rPr>
          <w:sz w:val="26"/>
          <w:szCs w:val="26"/>
        </w:rPr>
        <w:t>VIII. The Feeding of the 4,000 (Matthew 15:29-39)</w:t>
      </w:r>
    </w:p>
    <w:p w14:paraId="24E1BF96" w14:textId="77777777" w:rsidR="007C5BF6" w:rsidRPr="007C5BF6" w:rsidRDefault="007C5BF6" w:rsidP="007C5BF6">
      <w:pPr>
        <w:rPr>
          <w:sz w:val="26"/>
          <w:szCs w:val="26"/>
        </w:rPr>
      </w:pPr>
      <w:r w:rsidRPr="007C5BF6">
        <w:rPr>
          <w:sz w:val="26"/>
          <w:szCs w:val="26"/>
        </w:rPr>
        <w:t xml:space="preserve">While some scholars view this as a balancing meal for Gentiles, Dr. Turner argues against this due to </w:t>
      </w:r>
      <w:r w:rsidRPr="007C5BF6">
        <w:rPr>
          <w:b/>
          <w:bCs/>
          <w:sz w:val="26"/>
          <w:szCs w:val="26"/>
        </w:rPr>
        <w:t>"vague and obscure"</w:t>
      </w:r>
      <w:r w:rsidRPr="007C5BF6">
        <w:rPr>
          <w:sz w:val="26"/>
          <w:szCs w:val="26"/>
        </w:rPr>
        <w:t xml:space="preserve"> geographical language and the statement that the crowd glorified </w:t>
      </w:r>
      <w:r w:rsidRPr="007C5BF6">
        <w:rPr>
          <w:b/>
          <w:bCs/>
          <w:sz w:val="26"/>
          <w:szCs w:val="26"/>
        </w:rPr>
        <w:t>"the God of Israel."</w:t>
      </w:r>
    </w:p>
    <w:p w14:paraId="037FACFF" w14:textId="77777777" w:rsidR="007C5BF6" w:rsidRPr="007C5BF6" w:rsidRDefault="007C5BF6" w:rsidP="007C5BF6">
      <w:pPr>
        <w:numPr>
          <w:ilvl w:val="0"/>
          <w:numId w:val="7"/>
        </w:numPr>
        <w:rPr>
          <w:sz w:val="26"/>
          <w:szCs w:val="26"/>
        </w:rPr>
      </w:pPr>
      <w:r w:rsidRPr="007C5BF6">
        <w:rPr>
          <w:b/>
          <w:bCs/>
          <w:sz w:val="26"/>
          <w:szCs w:val="26"/>
        </w:rPr>
        <w:t>Contextual Argument Against Gentile Meal:</w:t>
      </w:r>
      <w:r w:rsidRPr="007C5BF6">
        <w:rPr>
          <w:sz w:val="26"/>
          <w:szCs w:val="26"/>
        </w:rPr>
        <w:t xml:space="preserve"> The context indicates Jesus' ministry to the Canaanite woman was </w:t>
      </w:r>
      <w:r w:rsidRPr="007C5BF6">
        <w:rPr>
          <w:b/>
          <w:bCs/>
          <w:sz w:val="26"/>
          <w:szCs w:val="26"/>
        </w:rPr>
        <w:t>"exceptional,"</w:t>
      </w:r>
      <w:r w:rsidRPr="007C5BF6">
        <w:rPr>
          <w:sz w:val="26"/>
          <w:szCs w:val="26"/>
        </w:rPr>
        <w:t xml:space="preserve"> making it unlikely this larger feeding was specifically for Gentiles.</w:t>
      </w:r>
    </w:p>
    <w:p w14:paraId="541C5B66" w14:textId="77777777" w:rsidR="007C5BF6" w:rsidRPr="007C5BF6" w:rsidRDefault="007C5BF6" w:rsidP="007C5BF6">
      <w:pPr>
        <w:numPr>
          <w:ilvl w:val="0"/>
          <w:numId w:val="7"/>
        </w:numPr>
        <w:rPr>
          <w:sz w:val="26"/>
          <w:szCs w:val="26"/>
        </w:rPr>
      </w:pPr>
      <w:r w:rsidRPr="007C5BF6">
        <w:rPr>
          <w:b/>
          <w:bCs/>
          <w:sz w:val="26"/>
          <w:szCs w:val="26"/>
        </w:rPr>
        <w:t>Zion Eschatology and Moses Imagery:</w:t>
      </w:r>
      <w:r w:rsidRPr="007C5BF6">
        <w:rPr>
          <w:sz w:val="26"/>
          <w:szCs w:val="26"/>
        </w:rPr>
        <w:t xml:space="preserve"> Matthew's inclusion likely has a theological motive, connecting Jesus with </w:t>
      </w:r>
      <w:r w:rsidRPr="007C5BF6">
        <w:rPr>
          <w:b/>
          <w:bCs/>
          <w:sz w:val="26"/>
          <w:szCs w:val="26"/>
        </w:rPr>
        <w:t>"Old Testament prophetic images of God's eschatological blessing upon his people,"</w:t>
      </w:r>
      <w:r w:rsidRPr="007C5BF6">
        <w:rPr>
          <w:sz w:val="26"/>
          <w:szCs w:val="26"/>
        </w:rPr>
        <w:t xml:space="preserve"> known as Zion eschatology (Isaiah 35:5-6). It also connects Jesus with Moses, echoing Sinai and the manna from heaven.</w:t>
      </w:r>
    </w:p>
    <w:p w14:paraId="5EEB2AB3" w14:textId="77777777" w:rsidR="007C5BF6" w:rsidRPr="007C5BF6" w:rsidRDefault="007C5BF6" w:rsidP="007C5BF6">
      <w:pPr>
        <w:numPr>
          <w:ilvl w:val="0"/>
          <w:numId w:val="7"/>
        </w:numPr>
        <w:rPr>
          <w:sz w:val="26"/>
          <w:szCs w:val="26"/>
        </w:rPr>
      </w:pPr>
      <w:r w:rsidRPr="007C5BF6">
        <w:rPr>
          <w:b/>
          <w:bCs/>
          <w:sz w:val="26"/>
          <w:szCs w:val="26"/>
        </w:rPr>
        <w:t>Reinforcing Lessons and Disciples' Flaws:</w:t>
      </w:r>
      <w:r w:rsidRPr="007C5BF6">
        <w:rPr>
          <w:sz w:val="26"/>
          <w:szCs w:val="26"/>
        </w:rPr>
        <w:t xml:space="preserve"> The second miracle meal emphasizes Jesus' compassion, his power to use meager resources, and foreshadows the eschatological feast. It also serves to expose the disciples' </w:t>
      </w:r>
      <w:r w:rsidRPr="007C5BF6">
        <w:rPr>
          <w:b/>
          <w:bCs/>
          <w:sz w:val="26"/>
          <w:szCs w:val="26"/>
        </w:rPr>
        <w:t>"little faith"</w:t>
      </w:r>
      <w:r w:rsidRPr="007C5BF6">
        <w:rPr>
          <w:sz w:val="26"/>
          <w:szCs w:val="26"/>
        </w:rPr>
        <w:t xml:space="preserve"> and their preoccupation with physical needs over </w:t>
      </w:r>
      <w:r w:rsidRPr="007C5BF6">
        <w:rPr>
          <w:b/>
          <w:bCs/>
          <w:sz w:val="26"/>
          <w:szCs w:val="26"/>
        </w:rPr>
        <w:t>"kingdom, truth, and priorities."</w:t>
      </w:r>
    </w:p>
    <w:p w14:paraId="7ED1FC46" w14:textId="77777777" w:rsidR="007C5BF6" w:rsidRPr="007C5BF6" w:rsidRDefault="007C5BF6" w:rsidP="007C5BF6">
      <w:pPr>
        <w:rPr>
          <w:sz w:val="26"/>
          <w:szCs w:val="26"/>
        </w:rPr>
      </w:pPr>
      <w:r w:rsidRPr="007C5BF6">
        <w:rPr>
          <w:sz w:val="26"/>
          <w:szCs w:val="26"/>
        </w:rPr>
        <w:t>IX. Summary Thoughts on Matthew 15</w:t>
      </w:r>
    </w:p>
    <w:p w14:paraId="58C8152B" w14:textId="77777777" w:rsidR="007C5BF6" w:rsidRPr="007C5BF6" w:rsidRDefault="007C5BF6" w:rsidP="007C5BF6">
      <w:pPr>
        <w:rPr>
          <w:sz w:val="26"/>
          <w:szCs w:val="26"/>
        </w:rPr>
      </w:pPr>
      <w:r w:rsidRPr="007C5BF6">
        <w:rPr>
          <w:sz w:val="26"/>
          <w:szCs w:val="26"/>
        </w:rPr>
        <w:t xml:space="preserve">Matthew 13:53-14:36 illustrates the mixed response to the gospel. While John's murder anticipates Jesus' death, the re-entry of the Pharisees in chapter 15 intensifies the conflict, as they </w:t>
      </w:r>
      <w:r w:rsidRPr="007C5BF6">
        <w:rPr>
          <w:b/>
          <w:bCs/>
          <w:sz w:val="26"/>
          <w:szCs w:val="26"/>
        </w:rPr>
        <w:t>"criticize Jesus' disciples for not obeying the traditions of the elders."</w:t>
      </w:r>
    </w:p>
    <w:p w14:paraId="0EE109AF" w14:textId="77777777" w:rsidR="007C5BF6" w:rsidRPr="007C5BF6" w:rsidRDefault="007C5BF6" w:rsidP="007C5BF6">
      <w:pPr>
        <w:numPr>
          <w:ilvl w:val="0"/>
          <w:numId w:val="8"/>
        </w:numPr>
        <w:rPr>
          <w:sz w:val="26"/>
          <w:szCs w:val="26"/>
        </w:rPr>
      </w:pPr>
      <w:r w:rsidRPr="007C5BF6">
        <w:rPr>
          <w:b/>
          <w:bCs/>
          <w:sz w:val="26"/>
          <w:szCs w:val="26"/>
        </w:rPr>
        <w:t>Jesus as Fulfiller of the Law:</w:t>
      </w:r>
      <w:r w:rsidRPr="007C5BF6">
        <w:rPr>
          <w:sz w:val="26"/>
          <w:szCs w:val="26"/>
        </w:rPr>
        <w:t xml:space="preserve"> As Jesus confronts the Pharisees, teaches the multitudes, and explains to his disciples, he is </w:t>
      </w:r>
      <w:r w:rsidRPr="007C5BF6">
        <w:rPr>
          <w:b/>
          <w:bCs/>
          <w:sz w:val="26"/>
          <w:szCs w:val="26"/>
        </w:rPr>
        <w:t>"in effect repeating the formula 5:21 and following, that is to say, you have heard it was said, but I say to you, and he is emphasizing a righteousness which exceeds that of the scribes and Pharisees."</w:t>
      </w:r>
    </w:p>
    <w:p w14:paraId="6A3D4A1A" w14:textId="77777777" w:rsidR="007C5BF6" w:rsidRPr="007C5BF6" w:rsidRDefault="007C5BF6" w:rsidP="007C5BF6">
      <w:pPr>
        <w:numPr>
          <w:ilvl w:val="0"/>
          <w:numId w:val="8"/>
        </w:numPr>
        <w:rPr>
          <w:sz w:val="26"/>
          <w:szCs w:val="26"/>
        </w:rPr>
      </w:pPr>
      <w:r w:rsidRPr="007C5BF6">
        <w:rPr>
          <w:b/>
          <w:bCs/>
          <w:sz w:val="26"/>
          <w:szCs w:val="26"/>
        </w:rPr>
        <w:t>Advancement of the Kingdom:</w:t>
      </w:r>
      <w:r w:rsidRPr="007C5BF6">
        <w:rPr>
          <w:sz w:val="26"/>
          <w:szCs w:val="26"/>
        </w:rPr>
        <w:t xml:space="preserve"> Despite the continuing opposition and the disciples' genuine but flawed faith and lack of compassion, </w:t>
      </w:r>
      <w:r w:rsidRPr="007C5BF6">
        <w:rPr>
          <w:b/>
          <w:bCs/>
          <w:sz w:val="26"/>
          <w:szCs w:val="26"/>
        </w:rPr>
        <w:t xml:space="preserve">"the kingdom is </w:t>
      </w:r>
      <w:r w:rsidRPr="007C5BF6">
        <w:rPr>
          <w:b/>
          <w:bCs/>
          <w:sz w:val="26"/>
          <w:szCs w:val="26"/>
        </w:rPr>
        <w:lastRenderedPageBreak/>
        <w:t>forcefully advancing"</w:t>
      </w:r>
      <w:r w:rsidRPr="007C5BF6">
        <w:rPr>
          <w:sz w:val="26"/>
          <w:szCs w:val="26"/>
        </w:rPr>
        <w:t xml:space="preserve"> through Jesus' miracles and patient teaching. The Canaanite woman's great faith reminds us of the centurion in Matthew 8:10, who would participate in the eschatological meal.</w:t>
      </w:r>
    </w:p>
    <w:p w14:paraId="75556BC7" w14:textId="77777777" w:rsidR="007C5BF6" w:rsidRDefault="007C5BF6" w:rsidP="007C5BF6">
      <w:pPr>
        <w:rPr>
          <w:sz w:val="26"/>
          <w:szCs w:val="26"/>
        </w:rPr>
      </w:pPr>
      <w:r>
        <w:rPr>
          <w:sz w:val="26"/>
          <w:szCs w:val="26"/>
        </w:rPr>
        <w:br/>
      </w:r>
    </w:p>
    <w:p w14:paraId="710FC696" w14:textId="77777777" w:rsidR="007C5BF6" w:rsidRPr="007C5BF6" w:rsidRDefault="007C5BF6" w:rsidP="007C5BF6">
      <w:pPr>
        <w:rPr>
          <w:b/>
          <w:bCs/>
          <w:vanish/>
          <w:sz w:val="36"/>
          <w:szCs w:val="36"/>
        </w:rPr>
      </w:pPr>
      <w:r w:rsidRPr="007C5BF6">
        <w:rPr>
          <w:b/>
          <w:bCs/>
          <w:sz w:val="36"/>
          <w:szCs w:val="36"/>
        </w:rPr>
        <w:t xml:space="preserve">3) Study Guide: </w:t>
      </w:r>
      <w:r w:rsidRPr="007C5BF6">
        <w:rPr>
          <w:b/>
          <w:bCs/>
          <w:vanish/>
          <w:sz w:val="36"/>
          <w:szCs w:val="36"/>
        </w:rPr>
        <w:t>Top of Form</w:t>
      </w:r>
    </w:p>
    <w:p w14:paraId="05424F73" w14:textId="77777777" w:rsidR="007C5BF6" w:rsidRPr="007C5BF6" w:rsidRDefault="007C5BF6" w:rsidP="007C5BF6">
      <w:pPr>
        <w:rPr>
          <w:sz w:val="26"/>
          <w:szCs w:val="26"/>
        </w:rPr>
      </w:pPr>
      <w:r w:rsidRPr="007C5BF6">
        <w:rPr>
          <w:sz w:val="26"/>
          <w:szCs w:val="26"/>
        </w:rPr>
        <w:t>Study Guide: Matthew 13:53-15:39 – Jesus Strengthens the Disciples as Conflict Intensifies</w:t>
      </w:r>
    </w:p>
    <w:p w14:paraId="5BEE9211" w14:textId="77777777" w:rsidR="007C5BF6" w:rsidRPr="007C5BF6" w:rsidRDefault="007C5BF6" w:rsidP="007C5BF6">
      <w:pPr>
        <w:rPr>
          <w:sz w:val="26"/>
          <w:szCs w:val="26"/>
        </w:rPr>
      </w:pPr>
      <w:r w:rsidRPr="007C5BF6">
        <w:rPr>
          <w:sz w:val="26"/>
          <w:szCs w:val="26"/>
        </w:rPr>
        <w:t>I. Introduction to the Narrative Block (Matthew 13:53 - 17:27)</w:t>
      </w:r>
    </w:p>
    <w:p w14:paraId="6A668538" w14:textId="77777777" w:rsidR="007C5BF6" w:rsidRPr="007C5BF6" w:rsidRDefault="007C5BF6" w:rsidP="007C5BF6">
      <w:pPr>
        <w:numPr>
          <w:ilvl w:val="0"/>
          <w:numId w:val="9"/>
        </w:numPr>
        <w:rPr>
          <w:sz w:val="26"/>
          <w:szCs w:val="26"/>
        </w:rPr>
      </w:pPr>
      <w:r w:rsidRPr="007C5BF6">
        <w:rPr>
          <w:b/>
          <w:bCs/>
          <w:sz w:val="26"/>
          <w:szCs w:val="26"/>
        </w:rPr>
        <w:t>Placement:</w:t>
      </w:r>
      <w:r w:rsidRPr="007C5BF6">
        <w:rPr>
          <w:sz w:val="26"/>
          <w:szCs w:val="26"/>
        </w:rPr>
        <w:t xml:space="preserve"> This section immediately follows the parables of the kingdom (Matthew 13) and precedes the fourth discourse.</w:t>
      </w:r>
    </w:p>
    <w:p w14:paraId="7A119686" w14:textId="77777777" w:rsidR="007C5BF6" w:rsidRPr="007C5BF6" w:rsidRDefault="007C5BF6" w:rsidP="007C5BF6">
      <w:pPr>
        <w:numPr>
          <w:ilvl w:val="0"/>
          <w:numId w:val="9"/>
        </w:numPr>
        <w:rPr>
          <w:sz w:val="26"/>
          <w:szCs w:val="26"/>
        </w:rPr>
      </w:pPr>
      <w:r w:rsidRPr="007C5BF6">
        <w:rPr>
          <w:b/>
          <w:bCs/>
          <w:sz w:val="26"/>
          <w:szCs w:val="26"/>
        </w:rPr>
        <w:t>Structural Debate:</w:t>
      </w:r>
      <w:r w:rsidRPr="007C5BF6">
        <w:rPr>
          <w:sz w:val="26"/>
          <w:szCs w:val="26"/>
        </w:rPr>
        <w:t xml:space="preserve"> Scholars who adhere to Markan priority suggest Matthew abandons his topical arrangement and follows Mark's order in this block. However, the lecture notes this is not definitively proven.</w:t>
      </w:r>
    </w:p>
    <w:p w14:paraId="0FC88313" w14:textId="77777777" w:rsidR="007C5BF6" w:rsidRPr="007C5BF6" w:rsidRDefault="007C5BF6" w:rsidP="007C5BF6">
      <w:pPr>
        <w:numPr>
          <w:ilvl w:val="0"/>
          <w:numId w:val="9"/>
        </w:numPr>
        <w:rPr>
          <w:sz w:val="26"/>
          <w:szCs w:val="26"/>
        </w:rPr>
      </w:pPr>
      <w:r w:rsidRPr="007C5BF6">
        <w:rPr>
          <w:b/>
          <w:bCs/>
          <w:sz w:val="26"/>
          <w:szCs w:val="26"/>
        </w:rPr>
        <w:t>Key Purpose:</w:t>
      </w:r>
      <w:r w:rsidRPr="007C5BF6">
        <w:rPr>
          <w:sz w:val="26"/>
          <w:szCs w:val="26"/>
        </w:rPr>
        <w:t xml:space="preserve"> Regardless of structural precision, Matthew intends to convey the increasing polarization of responses to Jesus and the kingdom.</w:t>
      </w:r>
    </w:p>
    <w:p w14:paraId="1A593510" w14:textId="77777777" w:rsidR="007C5BF6" w:rsidRPr="007C5BF6" w:rsidRDefault="007C5BF6" w:rsidP="007C5BF6">
      <w:pPr>
        <w:numPr>
          <w:ilvl w:val="0"/>
          <w:numId w:val="9"/>
        </w:numPr>
        <w:rPr>
          <w:sz w:val="26"/>
          <w:szCs w:val="26"/>
        </w:rPr>
      </w:pPr>
      <w:r w:rsidRPr="007C5BF6">
        <w:rPr>
          <w:b/>
          <w:bCs/>
          <w:sz w:val="26"/>
          <w:szCs w:val="26"/>
        </w:rPr>
        <w:t>Crucial Text:</w:t>
      </w:r>
      <w:r w:rsidRPr="007C5BF6">
        <w:rPr>
          <w:sz w:val="26"/>
          <w:szCs w:val="26"/>
        </w:rPr>
        <w:t xml:space="preserve"> Matthew 16:13-28 highlights the contrast between false and true views of Jesus and </w:t>
      </w:r>
      <w:proofErr w:type="gramStart"/>
      <w:r w:rsidRPr="007C5BF6">
        <w:rPr>
          <w:sz w:val="26"/>
          <w:szCs w:val="26"/>
        </w:rPr>
        <w:t>discipleship, and</w:t>
      </w:r>
      <w:proofErr w:type="gramEnd"/>
      <w:r w:rsidRPr="007C5BF6">
        <w:rPr>
          <w:sz w:val="26"/>
          <w:szCs w:val="26"/>
        </w:rPr>
        <w:t xml:space="preserve"> anticipates Jesus' </w:t>
      </w:r>
      <w:proofErr w:type="gramStart"/>
      <w:r w:rsidRPr="007C5BF6">
        <w:rPr>
          <w:sz w:val="26"/>
          <w:szCs w:val="26"/>
        </w:rPr>
        <w:t>ultimate fate</w:t>
      </w:r>
      <w:proofErr w:type="gramEnd"/>
      <w:r w:rsidRPr="007C5BF6">
        <w:rPr>
          <w:sz w:val="26"/>
          <w:szCs w:val="26"/>
        </w:rPr>
        <w:t>.</w:t>
      </w:r>
    </w:p>
    <w:p w14:paraId="6B557363" w14:textId="77777777" w:rsidR="007C5BF6" w:rsidRPr="007C5BF6" w:rsidRDefault="007C5BF6" w:rsidP="007C5BF6">
      <w:pPr>
        <w:numPr>
          <w:ilvl w:val="0"/>
          <w:numId w:val="9"/>
        </w:numPr>
        <w:rPr>
          <w:sz w:val="26"/>
          <w:szCs w:val="26"/>
        </w:rPr>
      </w:pPr>
      <w:r w:rsidRPr="007C5BF6">
        <w:rPr>
          <w:b/>
          <w:bCs/>
          <w:sz w:val="26"/>
          <w:szCs w:val="26"/>
        </w:rPr>
        <w:t>Major Themes (Matthew 13:53-17:27</w:t>
      </w:r>
      <w:proofErr w:type="gramStart"/>
      <w:r w:rsidRPr="007C5BF6">
        <w:rPr>
          <w:b/>
          <w:bCs/>
          <w:sz w:val="26"/>
          <w:szCs w:val="26"/>
        </w:rPr>
        <w:t>):</w:t>
      </w:r>
      <w:r w:rsidRPr="007C5BF6">
        <w:rPr>
          <w:sz w:val="26"/>
          <w:szCs w:val="26"/>
        </w:rPr>
        <w:t>Intensifying</w:t>
      </w:r>
      <w:proofErr w:type="gramEnd"/>
      <w:r w:rsidRPr="007C5BF6">
        <w:rPr>
          <w:sz w:val="26"/>
          <w:szCs w:val="26"/>
        </w:rPr>
        <w:t xml:space="preserve"> conflict with Jewish leaders.</w:t>
      </w:r>
    </w:p>
    <w:p w14:paraId="48388F3B" w14:textId="77777777" w:rsidR="007C5BF6" w:rsidRPr="007C5BF6" w:rsidRDefault="007C5BF6" w:rsidP="007C5BF6">
      <w:pPr>
        <w:numPr>
          <w:ilvl w:val="0"/>
          <w:numId w:val="9"/>
        </w:numPr>
        <w:rPr>
          <w:sz w:val="26"/>
          <w:szCs w:val="26"/>
        </w:rPr>
      </w:pPr>
      <w:r w:rsidRPr="007C5BF6">
        <w:rPr>
          <w:sz w:val="26"/>
          <w:szCs w:val="26"/>
        </w:rPr>
        <w:t>Jesus' focus on developing the faith of his disciples.</w:t>
      </w:r>
    </w:p>
    <w:p w14:paraId="3CDBA46C" w14:textId="77777777" w:rsidR="007C5BF6" w:rsidRPr="007C5BF6" w:rsidRDefault="007C5BF6" w:rsidP="007C5BF6">
      <w:pPr>
        <w:numPr>
          <w:ilvl w:val="0"/>
          <w:numId w:val="9"/>
        </w:numPr>
        <w:rPr>
          <w:sz w:val="26"/>
          <w:szCs w:val="26"/>
        </w:rPr>
      </w:pPr>
      <w:r w:rsidRPr="007C5BF6">
        <w:rPr>
          <w:sz w:val="26"/>
          <w:szCs w:val="26"/>
        </w:rPr>
        <w:t>Passion predictions (16:21, 17:9, 12, 22, 23, 20:17-19, 21:39).</w:t>
      </w:r>
    </w:p>
    <w:p w14:paraId="513FA2D8" w14:textId="77777777" w:rsidR="007C5BF6" w:rsidRPr="007C5BF6" w:rsidRDefault="007C5BF6" w:rsidP="007C5BF6">
      <w:pPr>
        <w:rPr>
          <w:sz w:val="26"/>
          <w:szCs w:val="26"/>
        </w:rPr>
      </w:pPr>
      <w:r w:rsidRPr="007C5BF6">
        <w:rPr>
          <w:sz w:val="26"/>
          <w:szCs w:val="26"/>
        </w:rPr>
        <w:t>II. Rejection of Jesus at Nazareth (Matthew 13:53-58)</w:t>
      </w:r>
    </w:p>
    <w:p w14:paraId="1157099F" w14:textId="77777777" w:rsidR="007C5BF6" w:rsidRPr="007C5BF6" w:rsidRDefault="007C5BF6" w:rsidP="007C5BF6">
      <w:pPr>
        <w:numPr>
          <w:ilvl w:val="0"/>
          <w:numId w:val="10"/>
        </w:numPr>
        <w:rPr>
          <w:sz w:val="26"/>
          <w:szCs w:val="26"/>
        </w:rPr>
      </w:pPr>
      <w:r w:rsidRPr="007C5BF6">
        <w:rPr>
          <w:b/>
          <w:bCs/>
          <w:sz w:val="26"/>
          <w:szCs w:val="26"/>
        </w:rPr>
        <w:t>Context:</w:t>
      </w:r>
      <w:r w:rsidRPr="007C5BF6">
        <w:rPr>
          <w:sz w:val="26"/>
          <w:szCs w:val="26"/>
        </w:rPr>
        <w:t xml:space="preserve"> Jesus returns to his hometown, expecting a warm reception.</w:t>
      </w:r>
    </w:p>
    <w:p w14:paraId="5318C15F" w14:textId="77777777" w:rsidR="007C5BF6" w:rsidRPr="007C5BF6" w:rsidRDefault="007C5BF6" w:rsidP="007C5BF6">
      <w:pPr>
        <w:numPr>
          <w:ilvl w:val="0"/>
          <w:numId w:val="10"/>
        </w:numPr>
        <w:rPr>
          <w:sz w:val="26"/>
          <w:szCs w:val="26"/>
        </w:rPr>
      </w:pPr>
      <w:r w:rsidRPr="007C5BF6">
        <w:rPr>
          <w:b/>
          <w:bCs/>
          <w:sz w:val="26"/>
          <w:szCs w:val="26"/>
        </w:rPr>
        <w:t>Reason for Rejection:</w:t>
      </w:r>
      <w:r w:rsidRPr="007C5BF6">
        <w:rPr>
          <w:sz w:val="26"/>
          <w:szCs w:val="26"/>
        </w:rPr>
        <w:t xml:space="preserve"> The townspeople refuse to accept his Messianic status due to his humble origins and familiarity ("familiarity breeds contempt"). They cannot conceive of a Messiah from such a background.</w:t>
      </w:r>
    </w:p>
    <w:p w14:paraId="77BF4495" w14:textId="77777777" w:rsidR="007C5BF6" w:rsidRPr="007C5BF6" w:rsidRDefault="007C5BF6" w:rsidP="007C5BF6">
      <w:pPr>
        <w:numPr>
          <w:ilvl w:val="0"/>
          <w:numId w:val="10"/>
        </w:numPr>
        <w:rPr>
          <w:sz w:val="26"/>
          <w:szCs w:val="26"/>
        </w:rPr>
      </w:pPr>
      <w:r w:rsidRPr="007C5BF6">
        <w:rPr>
          <w:b/>
          <w:bCs/>
          <w:sz w:val="26"/>
          <w:szCs w:val="26"/>
        </w:rPr>
        <w:t>Typification:</w:t>
      </w:r>
      <w:r w:rsidRPr="007C5BF6">
        <w:rPr>
          <w:sz w:val="26"/>
          <w:szCs w:val="26"/>
        </w:rPr>
        <w:t xml:space="preserve"> The unbelief in Nazareth typifies Israel's broader rejection of Jesus.</w:t>
      </w:r>
    </w:p>
    <w:p w14:paraId="7FB6F79E" w14:textId="77777777" w:rsidR="007C5BF6" w:rsidRPr="007C5BF6" w:rsidRDefault="007C5BF6" w:rsidP="007C5BF6">
      <w:pPr>
        <w:numPr>
          <w:ilvl w:val="0"/>
          <w:numId w:val="10"/>
        </w:numPr>
        <w:rPr>
          <w:sz w:val="26"/>
          <w:szCs w:val="26"/>
        </w:rPr>
      </w:pPr>
      <w:r w:rsidRPr="007C5BF6">
        <w:rPr>
          <w:b/>
          <w:bCs/>
          <w:sz w:val="26"/>
          <w:szCs w:val="26"/>
        </w:rPr>
        <w:lastRenderedPageBreak/>
        <w:t>Jesus' Miracles:</w:t>
      </w:r>
      <w:r w:rsidRPr="007C5BF6">
        <w:rPr>
          <w:sz w:val="26"/>
          <w:szCs w:val="26"/>
        </w:rPr>
        <w:t xml:space="preserve"> Jesus performs few miracles, not due to inability, but as a matter of choice – he does not perform for skeptics. This reflects the prophetic nature of the Sower parable.</w:t>
      </w:r>
    </w:p>
    <w:p w14:paraId="29467364" w14:textId="77777777" w:rsidR="007C5BF6" w:rsidRPr="007C5BF6" w:rsidRDefault="007C5BF6" w:rsidP="007C5BF6">
      <w:pPr>
        <w:numPr>
          <w:ilvl w:val="0"/>
          <w:numId w:val="10"/>
        </w:numPr>
        <w:rPr>
          <w:sz w:val="26"/>
          <w:szCs w:val="26"/>
        </w:rPr>
      </w:pPr>
      <w:r w:rsidRPr="007C5BF6">
        <w:rPr>
          <w:b/>
          <w:bCs/>
          <w:sz w:val="26"/>
          <w:szCs w:val="26"/>
        </w:rPr>
        <w:t>Connection to Sower Parable:</w:t>
      </w:r>
      <w:r w:rsidRPr="007C5BF6">
        <w:rPr>
          <w:sz w:val="26"/>
          <w:szCs w:val="26"/>
        </w:rPr>
        <w:t xml:space="preserve"> The people of Nazareth represent the "packed soil" where the seed of the kingdom does not sprout.</w:t>
      </w:r>
    </w:p>
    <w:p w14:paraId="0EC59B13" w14:textId="77777777" w:rsidR="007C5BF6" w:rsidRPr="007C5BF6" w:rsidRDefault="007C5BF6" w:rsidP="007C5BF6">
      <w:pPr>
        <w:rPr>
          <w:sz w:val="26"/>
          <w:szCs w:val="26"/>
        </w:rPr>
      </w:pPr>
      <w:r w:rsidRPr="007C5BF6">
        <w:rPr>
          <w:sz w:val="26"/>
          <w:szCs w:val="26"/>
        </w:rPr>
        <w:t>III. Death of John the Baptist (Matthew 14:1-12)</w:t>
      </w:r>
    </w:p>
    <w:p w14:paraId="4DDACFEA" w14:textId="77777777" w:rsidR="007C5BF6" w:rsidRPr="007C5BF6" w:rsidRDefault="007C5BF6" w:rsidP="007C5BF6">
      <w:pPr>
        <w:numPr>
          <w:ilvl w:val="0"/>
          <w:numId w:val="11"/>
        </w:numPr>
        <w:rPr>
          <w:sz w:val="26"/>
          <w:szCs w:val="26"/>
        </w:rPr>
      </w:pPr>
      <w:proofErr w:type="gramStart"/>
      <w:r w:rsidRPr="007C5BF6">
        <w:rPr>
          <w:b/>
          <w:bCs/>
          <w:sz w:val="26"/>
          <w:szCs w:val="26"/>
        </w:rPr>
        <w:t>Herodian</w:t>
      </w:r>
      <w:proofErr w:type="gramEnd"/>
      <w:r w:rsidRPr="007C5BF6">
        <w:rPr>
          <w:b/>
          <w:bCs/>
          <w:sz w:val="26"/>
          <w:szCs w:val="26"/>
        </w:rPr>
        <w:t xml:space="preserve"> Dynasty:</w:t>
      </w:r>
      <w:r w:rsidRPr="007C5BF6">
        <w:rPr>
          <w:sz w:val="26"/>
          <w:szCs w:val="26"/>
        </w:rPr>
        <w:t xml:space="preserve"> Continues its violent history through </w:t>
      </w:r>
      <w:proofErr w:type="gramStart"/>
      <w:r w:rsidRPr="007C5BF6">
        <w:rPr>
          <w:sz w:val="26"/>
          <w:szCs w:val="26"/>
        </w:rPr>
        <w:t>Herod</w:t>
      </w:r>
      <w:proofErr w:type="gramEnd"/>
      <w:r w:rsidRPr="007C5BF6">
        <w:rPr>
          <w:sz w:val="26"/>
          <w:szCs w:val="26"/>
        </w:rPr>
        <w:t xml:space="preserve"> Antipas.</w:t>
      </w:r>
    </w:p>
    <w:p w14:paraId="5E671DB2" w14:textId="77777777" w:rsidR="007C5BF6" w:rsidRPr="007C5BF6" w:rsidRDefault="007C5BF6" w:rsidP="007C5BF6">
      <w:pPr>
        <w:numPr>
          <w:ilvl w:val="0"/>
          <w:numId w:val="11"/>
        </w:numPr>
        <w:rPr>
          <w:sz w:val="26"/>
          <w:szCs w:val="26"/>
        </w:rPr>
      </w:pPr>
      <w:r w:rsidRPr="007C5BF6">
        <w:rPr>
          <w:b/>
          <w:bCs/>
          <w:sz w:val="26"/>
          <w:szCs w:val="26"/>
        </w:rPr>
        <w:t>Herod Antipas:</w:t>
      </w:r>
      <w:r w:rsidRPr="007C5BF6">
        <w:rPr>
          <w:sz w:val="26"/>
          <w:szCs w:val="26"/>
        </w:rPr>
        <w:t xml:space="preserve"> Portrayed as weak, pathetic, and despicable, influenced by his vengeful wife. He prioritizes saving face over doing what is right.</w:t>
      </w:r>
    </w:p>
    <w:p w14:paraId="34EB1FC3" w14:textId="77777777" w:rsidR="007C5BF6" w:rsidRPr="007C5BF6" w:rsidRDefault="007C5BF6" w:rsidP="007C5BF6">
      <w:pPr>
        <w:numPr>
          <w:ilvl w:val="0"/>
          <w:numId w:val="11"/>
        </w:numPr>
        <w:rPr>
          <w:sz w:val="26"/>
          <w:szCs w:val="26"/>
        </w:rPr>
      </w:pPr>
      <w:r w:rsidRPr="007C5BF6">
        <w:rPr>
          <w:b/>
          <w:bCs/>
          <w:sz w:val="26"/>
          <w:szCs w:val="26"/>
        </w:rPr>
        <w:t xml:space="preserve">Thematic Link to </w:t>
      </w:r>
      <w:proofErr w:type="spellStart"/>
      <w:proofErr w:type="gramStart"/>
      <w:r w:rsidRPr="007C5BF6">
        <w:rPr>
          <w:b/>
          <w:bCs/>
          <w:sz w:val="26"/>
          <w:szCs w:val="26"/>
        </w:rPr>
        <w:t>Jesus:</w:t>
      </w:r>
      <w:r w:rsidRPr="007C5BF6">
        <w:rPr>
          <w:sz w:val="26"/>
          <w:szCs w:val="26"/>
        </w:rPr>
        <w:t>John's</w:t>
      </w:r>
      <w:proofErr w:type="spellEnd"/>
      <w:proofErr w:type="gramEnd"/>
      <w:r w:rsidRPr="007C5BF6">
        <w:rPr>
          <w:sz w:val="26"/>
          <w:szCs w:val="26"/>
        </w:rPr>
        <w:t xml:space="preserve"> execution by Antipas follows Jesus' rejection at Nazareth, stressing the unifying theme of "rejection of God's messengers."</w:t>
      </w:r>
    </w:p>
    <w:p w14:paraId="3B2E5D79" w14:textId="77777777" w:rsidR="007C5BF6" w:rsidRPr="007C5BF6" w:rsidRDefault="007C5BF6" w:rsidP="007C5BF6">
      <w:pPr>
        <w:numPr>
          <w:ilvl w:val="0"/>
          <w:numId w:val="11"/>
        </w:numPr>
        <w:rPr>
          <w:sz w:val="26"/>
          <w:szCs w:val="26"/>
        </w:rPr>
      </w:pPr>
      <w:r w:rsidRPr="007C5BF6">
        <w:rPr>
          <w:sz w:val="26"/>
          <w:szCs w:val="26"/>
        </w:rPr>
        <w:t>Similar treatment of John and Jesus is alluded to (11:18-19, 17:12).</w:t>
      </w:r>
    </w:p>
    <w:p w14:paraId="7CC4B86E" w14:textId="77777777" w:rsidR="007C5BF6" w:rsidRPr="007C5BF6" w:rsidRDefault="007C5BF6" w:rsidP="007C5BF6">
      <w:pPr>
        <w:numPr>
          <w:ilvl w:val="0"/>
          <w:numId w:val="11"/>
        </w:numPr>
        <w:rPr>
          <w:sz w:val="26"/>
          <w:szCs w:val="26"/>
        </w:rPr>
      </w:pPr>
      <w:r w:rsidRPr="007C5BF6">
        <w:rPr>
          <w:sz w:val="26"/>
          <w:szCs w:val="26"/>
        </w:rPr>
        <w:t>John's death anticipates Jesus' death (17:12).</w:t>
      </w:r>
    </w:p>
    <w:p w14:paraId="21E44D1F" w14:textId="77777777" w:rsidR="007C5BF6" w:rsidRPr="007C5BF6" w:rsidRDefault="007C5BF6" w:rsidP="007C5BF6">
      <w:pPr>
        <w:numPr>
          <w:ilvl w:val="0"/>
          <w:numId w:val="11"/>
        </w:numPr>
        <w:rPr>
          <w:sz w:val="26"/>
          <w:szCs w:val="26"/>
        </w:rPr>
      </w:pPr>
      <w:r w:rsidRPr="007C5BF6">
        <w:rPr>
          <w:sz w:val="26"/>
          <w:szCs w:val="26"/>
        </w:rPr>
        <w:t>Antipas' reluctance to behead John may anticipate Pilate's reluctance to crucify Jesus.</w:t>
      </w:r>
    </w:p>
    <w:p w14:paraId="4E6F6D29" w14:textId="77777777" w:rsidR="007C5BF6" w:rsidRPr="007C5BF6" w:rsidRDefault="007C5BF6" w:rsidP="007C5BF6">
      <w:pPr>
        <w:numPr>
          <w:ilvl w:val="0"/>
          <w:numId w:val="11"/>
        </w:numPr>
        <w:rPr>
          <w:sz w:val="26"/>
          <w:szCs w:val="26"/>
        </w:rPr>
      </w:pPr>
      <w:r w:rsidRPr="007C5BF6">
        <w:rPr>
          <w:b/>
          <w:bCs/>
          <w:sz w:val="26"/>
          <w:szCs w:val="26"/>
        </w:rPr>
        <w:t>Christological Parable:</w:t>
      </w:r>
      <w:r w:rsidRPr="007C5BF6">
        <w:rPr>
          <w:sz w:val="26"/>
          <w:szCs w:val="26"/>
        </w:rPr>
        <w:t xml:space="preserve"> The similarities between John and Jesus make this passage a "Christological parable."</w:t>
      </w:r>
    </w:p>
    <w:p w14:paraId="23BBA200" w14:textId="77777777" w:rsidR="007C5BF6" w:rsidRPr="007C5BF6" w:rsidRDefault="007C5BF6" w:rsidP="007C5BF6">
      <w:pPr>
        <w:numPr>
          <w:ilvl w:val="0"/>
          <w:numId w:val="11"/>
        </w:numPr>
        <w:rPr>
          <w:sz w:val="26"/>
          <w:szCs w:val="26"/>
        </w:rPr>
      </w:pPr>
      <w:r w:rsidRPr="007C5BF6">
        <w:rPr>
          <w:b/>
          <w:bCs/>
          <w:sz w:val="26"/>
          <w:szCs w:val="26"/>
        </w:rPr>
        <w:t>Lesson for Disciples:</w:t>
      </w:r>
      <w:r w:rsidRPr="007C5BF6">
        <w:rPr>
          <w:sz w:val="26"/>
          <w:szCs w:val="26"/>
        </w:rPr>
        <w:t xml:space="preserve"> John's disciples properly burying their master serves as an exemplary action for Jesus' disciples (anticipates 27:57-61).</w:t>
      </w:r>
    </w:p>
    <w:p w14:paraId="7042A740" w14:textId="77777777" w:rsidR="007C5BF6" w:rsidRPr="007C5BF6" w:rsidRDefault="007C5BF6" w:rsidP="007C5BF6">
      <w:pPr>
        <w:rPr>
          <w:sz w:val="26"/>
          <w:szCs w:val="26"/>
        </w:rPr>
      </w:pPr>
      <w:r w:rsidRPr="007C5BF6">
        <w:rPr>
          <w:sz w:val="26"/>
          <w:szCs w:val="26"/>
        </w:rPr>
        <w:t>IV. Feeding of the 5,000 (Matthew 14:13-21)</w:t>
      </w:r>
    </w:p>
    <w:p w14:paraId="48172681" w14:textId="77777777" w:rsidR="007C5BF6" w:rsidRPr="007C5BF6" w:rsidRDefault="007C5BF6" w:rsidP="007C5BF6">
      <w:pPr>
        <w:numPr>
          <w:ilvl w:val="0"/>
          <w:numId w:val="12"/>
        </w:numPr>
        <w:rPr>
          <w:sz w:val="26"/>
          <w:szCs w:val="26"/>
        </w:rPr>
      </w:pPr>
      <w:r w:rsidRPr="007C5BF6">
        <w:rPr>
          <w:b/>
          <w:bCs/>
          <w:sz w:val="26"/>
          <w:szCs w:val="26"/>
        </w:rPr>
        <w:t xml:space="preserve">Primary </w:t>
      </w:r>
      <w:proofErr w:type="spellStart"/>
      <w:proofErr w:type="gramStart"/>
      <w:r w:rsidRPr="007C5BF6">
        <w:rPr>
          <w:b/>
          <w:bCs/>
          <w:sz w:val="26"/>
          <w:szCs w:val="26"/>
        </w:rPr>
        <w:t>Interpretations:Compassion</w:t>
      </w:r>
      <w:proofErr w:type="spellEnd"/>
      <w:proofErr w:type="gramEnd"/>
      <w:r w:rsidRPr="007C5BF6">
        <w:rPr>
          <w:b/>
          <w:bCs/>
          <w:sz w:val="26"/>
          <w:szCs w:val="26"/>
        </w:rPr>
        <w:t xml:space="preserve"> and Kingdom Authority:</w:t>
      </w:r>
      <w:r w:rsidRPr="007C5BF6">
        <w:rPr>
          <w:sz w:val="26"/>
          <w:szCs w:val="26"/>
        </w:rPr>
        <w:t xml:space="preserve"> Jesus performs the miracle out of compassion and to demonstrate his authority.</w:t>
      </w:r>
    </w:p>
    <w:p w14:paraId="3B2CFE34" w14:textId="77777777" w:rsidR="007C5BF6" w:rsidRPr="007C5BF6" w:rsidRDefault="007C5BF6" w:rsidP="007C5BF6">
      <w:pPr>
        <w:numPr>
          <w:ilvl w:val="0"/>
          <w:numId w:val="12"/>
        </w:numPr>
        <w:rPr>
          <w:sz w:val="26"/>
          <w:szCs w:val="26"/>
        </w:rPr>
      </w:pPr>
      <w:r w:rsidRPr="007C5BF6">
        <w:rPr>
          <w:b/>
          <w:bCs/>
          <w:sz w:val="26"/>
          <w:szCs w:val="26"/>
        </w:rPr>
        <w:t>Barclay's Sharing Theory (Refuted):</w:t>
      </w:r>
      <w:r w:rsidRPr="007C5BF6">
        <w:rPr>
          <w:sz w:val="26"/>
          <w:szCs w:val="26"/>
        </w:rPr>
        <w:t xml:space="preserve"> Suggests spontaneous sharing of food due to Jesus' example. This is rejected as exegetically unsustainable; it is a miracle, not a fable about generosity.</w:t>
      </w:r>
    </w:p>
    <w:p w14:paraId="4820D47A" w14:textId="77777777" w:rsidR="007C5BF6" w:rsidRPr="007C5BF6" w:rsidRDefault="007C5BF6" w:rsidP="007C5BF6">
      <w:pPr>
        <w:numPr>
          <w:ilvl w:val="0"/>
          <w:numId w:val="12"/>
        </w:numPr>
        <w:rPr>
          <w:sz w:val="26"/>
          <w:szCs w:val="26"/>
        </w:rPr>
      </w:pPr>
      <w:r w:rsidRPr="007C5BF6">
        <w:rPr>
          <w:b/>
          <w:bCs/>
          <w:sz w:val="26"/>
          <w:szCs w:val="26"/>
        </w:rPr>
        <w:t>Eucharistic Overtones:</w:t>
      </w:r>
      <w:r w:rsidRPr="007C5BF6">
        <w:rPr>
          <w:sz w:val="26"/>
          <w:szCs w:val="26"/>
        </w:rPr>
        <w:t xml:space="preserve"> Some view it as an allegory of the Eucharist due to verbal parallels with Matthew 26:20-29. The lecture suggests this is a "stretch" if historicity is doubted.</w:t>
      </w:r>
    </w:p>
    <w:p w14:paraId="2E842004" w14:textId="77777777" w:rsidR="007C5BF6" w:rsidRPr="007C5BF6" w:rsidRDefault="007C5BF6" w:rsidP="007C5BF6">
      <w:pPr>
        <w:numPr>
          <w:ilvl w:val="0"/>
          <w:numId w:val="12"/>
        </w:numPr>
        <w:rPr>
          <w:sz w:val="26"/>
          <w:szCs w:val="26"/>
        </w:rPr>
      </w:pPr>
      <w:r w:rsidRPr="007C5BF6">
        <w:rPr>
          <w:b/>
          <w:bCs/>
          <w:sz w:val="26"/>
          <w:szCs w:val="26"/>
        </w:rPr>
        <w:lastRenderedPageBreak/>
        <w:t>Old Testament Echoes:</w:t>
      </w:r>
      <w:r w:rsidRPr="007C5BF6">
        <w:rPr>
          <w:sz w:val="26"/>
          <w:szCs w:val="26"/>
        </w:rPr>
        <w:t xml:space="preserve"> More likely intended to be reminiscent of:</w:t>
      </w:r>
    </w:p>
    <w:p w14:paraId="1DCD0F2C" w14:textId="77777777" w:rsidR="007C5BF6" w:rsidRPr="007C5BF6" w:rsidRDefault="007C5BF6" w:rsidP="007C5BF6">
      <w:pPr>
        <w:numPr>
          <w:ilvl w:val="0"/>
          <w:numId w:val="12"/>
        </w:numPr>
        <w:rPr>
          <w:sz w:val="26"/>
          <w:szCs w:val="26"/>
        </w:rPr>
      </w:pPr>
      <w:r w:rsidRPr="007C5BF6">
        <w:rPr>
          <w:sz w:val="26"/>
          <w:szCs w:val="26"/>
        </w:rPr>
        <w:t>Manna in the wilderness (Exodus 16, Deuteronomy 8).</w:t>
      </w:r>
    </w:p>
    <w:p w14:paraId="5ECBDD08" w14:textId="77777777" w:rsidR="007C5BF6" w:rsidRPr="007C5BF6" w:rsidRDefault="007C5BF6" w:rsidP="007C5BF6">
      <w:pPr>
        <w:numPr>
          <w:ilvl w:val="0"/>
          <w:numId w:val="12"/>
        </w:numPr>
        <w:rPr>
          <w:sz w:val="26"/>
          <w:szCs w:val="26"/>
        </w:rPr>
      </w:pPr>
      <w:r w:rsidRPr="007C5BF6">
        <w:rPr>
          <w:sz w:val="26"/>
          <w:szCs w:val="26"/>
        </w:rPr>
        <w:t>Ministry of Elijah (1 Kings 17) and Elisha (2 Kings 4).</w:t>
      </w:r>
    </w:p>
    <w:p w14:paraId="4DEB51C6" w14:textId="77777777" w:rsidR="007C5BF6" w:rsidRPr="007C5BF6" w:rsidRDefault="007C5BF6" w:rsidP="007C5BF6">
      <w:pPr>
        <w:numPr>
          <w:ilvl w:val="0"/>
          <w:numId w:val="12"/>
        </w:numPr>
        <w:rPr>
          <w:sz w:val="26"/>
          <w:szCs w:val="26"/>
        </w:rPr>
      </w:pPr>
      <w:r w:rsidRPr="007C5BF6">
        <w:rPr>
          <w:b/>
          <w:bCs/>
          <w:sz w:val="26"/>
          <w:szCs w:val="26"/>
        </w:rPr>
        <w:t>Eschatological Banquet:</w:t>
      </w:r>
      <w:r w:rsidRPr="007C5BF6">
        <w:rPr>
          <w:sz w:val="26"/>
          <w:szCs w:val="26"/>
        </w:rPr>
        <w:t xml:space="preserve"> Anticipatory of the messianic banquet (8:11, 26:29).</w:t>
      </w:r>
    </w:p>
    <w:p w14:paraId="57ACF8E9" w14:textId="77777777" w:rsidR="007C5BF6" w:rsidRPr="007C5BF6" w:rsidRDefault="007C5BF6" w:rsidP="007C5BF6">
      <w:pPr>
        <w:numPr>
          <w:ilvl w:val="0"/>
          <w:numId w:val="12"/>
        </w:numPr>
        <w:rPr>
          <w:sz w:val="26"/>
          <w:szCs w:val="26"/>
        </w:rPr>
      </w:pPr>
      <w:r w:rsidRPr="007C5BF6">
        <w:rPr>
          <w:b/>
          <w:bCs/>
          <w:sz w:val="26"/>
          <w:szCs w:val="26"/>
        </w:rPr>
        <w:t xml:space="preserve">Lessons for </w:t>
      </w:r>
      <w:proofErr w:type="spellStart"/>
      <w:proofErr w:type="gramStart"/>
      <w:r w:rsidRPr="007C5BF6">
        <w:rPr>
          <w:b/>
          <w:bCs/>
          <w:sz w:val="26"/>
          <w:szCs w:val="26"/>
        </w:rPr>
        <w:t>Disciples:Compassion</w:t>
      </w:r>
      <w:proofErr w:type="spellEnd"/>
      <w:proofErr w:type="gramEnd"/>
      <w:r w:rsidRPr="007C5BF6">
        <w:rPr>
          <w:b/>
          <w:bCs/>
          <w:sz w:val="26"/>
          <w:szCs w:val="26"/>
        </w:rPr>
        <w:t>:</w:t>
      </w:r>
      <w:r w:rsidRPr="007C5BF6">
        <w:rPr>
          <w:sz w:val="26"/>
          <w:szCs w:val="26"/>
        </w:rPr>
        <w:t xml:space="preserve"> To model their ministries after Jesus' compassionate example.</w:t>
      </w:r>
    </w:p>
    <w:p w14:paraId="21D5F6A3" w14:textId="77777777" w:rsidR="007C5BF6" w:rsidRPr="007C5BF6" w:rsidRDefault="007C5BF6" w:rsidP="007C5BF6">
      <w:pPr>
        <w:numPr>
          <w:ilvl w:val="0"/>
          <w:numId w:val="12"/>
        </w:numPr>
        <w:rPr>
          <w:sz w:val="26"/>
          <w:szCs w:val="26"/>
        </w:rPr>
      </w:pPr>
      <w:r w:rsidRPr="007C5BF6">
        <w:rPr>
          <w:b/>
          <w:bCs/>
          <w:sz w:val="26"/>
          <w:szCs w:val="26"/>
        </w:rPr>
        <w:t>Faith:</w:t>
      </w:r>
      <w:r w:rsidRPr="007C5BF6">
        <w:rPr>
          <w:sz w:val="26"/>
          <w:szCs w:val="26"/>
        </w:rPr>
        <w:t xml:space="preserve"> To believe in Jesus' power to multiply meager resources.</w:t>
      </w:r>
    </w:p>
    <w:p w14:paraId="28638596" w14:textId="77777777" w:rsidR="007C5BF6" w:rsidRPr="007C5BF6" w:rsidRDefault="007C5BF6" w:rsidP="007C5BF6">
      <w:pPr>
        <w:rPr>
          <w:sz w:val="26"/>
          <w:szCs w:val="26"/>
        </w:rPr>
      </w:pPr>
      <w:r w:rsidRPr="007C5BF6">
        <w:rPr>
          <w:sz w:val="26"/>
          <w:szCs w:val="26"/>
        </w:rPr>
        <w:t>V. Jesus Walks on Water (Matthew 14:22-33)</w:t>
      </w:r>
    </w:p>
    <w:p w14:paraId="0D089214" w14:textId="77777777" w:rsidR="007C5BF6" w:rsidRPr="007C5BF6" w:rsidRDefault="007C5BF6" w:rsidP="007C5BF6">
      <w:pPr>
        <w:numPr>
          <w:ilvl w:val="0"/>
          <w:numId w:val="13"/>
        </w:numPr>
        <w:rPr>
          <w:sz w:val="26"/>
          <w:szCs w:val="26"/>
        </w:rPr>
      </w:pPr>
      <w:r w:rsidRPr="007C5BF6">
        <w:rPr>
          <w:b/>
          <w:bCs/>
          <w:sz w:val="26"/>
          <w:szCs w:val="26"/>
        </w:rPr>
        <w:t>Context:</w:t>
      </w:r>
      <w:r w:rsidRPr="007C5BF6">
        <w:rPr>
          <w:sz w:val="26"/>
          <w:szCs w:val="26"/>
        </w:rPr>
        <w:t xml:space="preserve"> Follows the feeding of the 5,000, providing relief from previous episodes of unbelief.</w:t>
      </w:r>
    </w:p>
    <w:p w14:paraId="1CD8C0CA" w14:textId="77777777" w:rsidR="007C5BF6" w:rsidRPr="007C5BF6" w:rsidRDefault="007C5BF6" w:rsidP="007C5BF6">
      <w:pPr>
        <w:numPr>
          <w:ilvl w:val="0"/>
          <w:numId w:val="13"/>
        </w:numPr>
        <w:rPr>
          <w:sz w:val="26"/>
          <w:szCs w:val="26"/>
        </w:rPr>
      </w:pPr>
      <w:proofErr w:type="spellStart"/>
      <w:proofErr w:type="gramStart"/>
      <w:r w:rsidRPr="007C5BF6">
        <w:rPr>
          <w:b/>
          <w:bCs/>
          <w:sz w:val="26"/>
          <w:szCs w:val="26"/>
        </w:rPr>
        <w:t>Christology:Divine</w:t>
      </w:r>
      <w:proofErr w:type="spellEnd"/>
      <w:proofErr w:type="gramEnd"/>
      <w:r w:rsidRPr="007C5BF6">
        <w:rPr>
          <w:b/>
          <w:bCs/>
          <w:sz w:val="26"/>
          <w:szCs w:val="26"/>
        </w:rPr>
        <w:t xml:space="preserve"> Prerogative:</w:t>
      </w:r>
      <w:r w:rsidRPr="007C5BF6">
        <w:rPr>
          <w:sz w:val="26"/>
          <w:szCs w:val="26"/>
        </w:rPr>
        <w:t xml:space="preserve"> Walking on water and stilling a storm are prerogatives of God in the Old Testament (Job 26, Psalm 65, 89).</w:t>
      </w:r>
    </w:p>
    <w:p w14:paraId="4268CFB6" w14:textId="77777777" w:rsidR="007C5BF6" w:rsidRPr="007C5BF6" w:rsidRDefault="007C5BF6" w:rsidP="007C5BF6">
      <w:pPr>
        <w:numPr>
          <w:ilvl w:val="0"/>
          <w:numId w:val="13"/>
        </w:numPr>
        <w:rPr>
          <w:sz w:val="26"/>
          <w:szCs w:val="26"/>
        </w:rPr>
      </w:pPr>
      <w:r w:rsidRPr="007C5BF6">
        <w:rPr>
          <w:b/>
          <w:bCs/>
          <w:sz w:val="26"/>
          <w:szCs w:val="26"/>
        </w:rPr>
        <w:t>Evidence of Status:</w:t>
      </w:r>
      <w:r w:rsidRPr="007C5BF6">
        <w:rPr>
          <w:sz w:val="26"/>
          <w:szCs w:val="26"/>
        </w:rPr>
        <w:t xml:space="preserve"> Demonstrates Jesus' divine status, echoing 11:25.</w:t>
      </w:r>
    </w:p>
    <w:p w14:paraId="49F55A26" w14:textId="77777777" w:rsidR="007C5BF6" w:rsidRPr="007C5BF6" w:rsidRDefault="007C5BF6" w:rsidP="007C5BF6">
      <w:pPr>
        <w:numPr>
          <w:ilvl w:val="0"/>
          <w:numId w:val="13"/>
        </w:numPr>
        <w:rPr>
          <w:sz w:val="26"/>
          <w:szCs w:val="26"/>
        </w:rPr>
      </w:pPr>
      <w:r w:rsidRPr="007C5BF6">
        <w:rPr>
          <w:b/>
          <w:bCs/>
          <w:sz w:val="26"/>
          <w:szCs w:val="26"/>
        </w:rPr>
        <w:t>Disciples' Worship:</w:t>
      </w:r>
      <w:r w:rsidRPr="007C5BF6">
        <w:rPr>
          <w:sz w:val="26"/>
          <w:szCs w:val="26"/>
        </w:rPr>
        <w:t xml:space="preserve"> The disciples' worship and testimony (14:33) are a direct result of these divine acts.</w:t>
      </w:r>
    </w:p>
    <w:p w14:paraId="64904642" w14:textId="77777777" w:rsidR="007C5BF6" w:rsidRPr="007C5BF6" w:rsidRDefault="007C5BF6" w:rsidP="007C5BF6">
      <w:pPr>
        <w:numPr>
          <w:ilvl w:val="0"/>
          <w:numId w:val="13"/>
        </w:numPr>
        <w:rPr>
          <w:sz w:val="26"/>
          <w:szCs w:val="26"/>
        </w:rPr>
      </w:pPr>
      <w:r w:rsidRPr="007C5BF6">
        <w:rPr>
          <w:i/>
          <w:iCs/>
          <w:sz w:val="26"/>
          <w:szCs w:val="26"/>
        </w:rPr>
        <w:t>Note on "Worship" (</w:t>
      </w:r>
      <w:proofErr w:type="spellStart"/>
      <w:r w:rsidRPr="007C5BF6">
        <w:rPr>
          <w:i/>
          <w:iCs/>
          <w:sz w:val="26"/>
          <w:szCs w:val="26"/>
        </w:rPr>
        <w:t>proskuneo</w:t>
      </w:r>
      <w:proofErr w:type="spellEnd"/>
      <w:r w:rsidRPr="007C5BF6">
        <w:rPr>
          <w:i/>
          <w:iCs/>
          <w:sz w:val="26"/>
          <w:szCs w:val="26"/>
        </w:rPr>
        <w:t>):</w:t>
      </w:r>
      <w:r w:rsidRPr="007C5BF6">
        <w:rPr>
          <w:sz w:val="26"/>
          <w:szCs w:val="26"/>
        </w:rPr>
        <w:t xml:space="preserve"> Can mean respectful bow; context determines if it's religious worship of deity. Here, "messianic worship of the Son of God" is appropriate.</w:t>
      </w:r>
    </w:p>
    <w:p w14:paraId="0DE445BF" w14:textId="77777777" w:rsidR="007C5BF6" w:rsidRPr="007C5BF6" w:rsidRDefault="007C5BF6" w:rsidP="007C5BF6">
      <w:pPr>
        <w:numPr>
          <w:ilvl w:val="0"/>
          <w:numId w:val="13"/>
        </w:numPr>
        <w:rPr>
          <w:sz w:val="26"/>
          <w:szCs w:val="26"/>
        </w:rPr>
      </w:pPr>
      <w:proofErr w:type="spellStart"/>
      <w:proofErr w:type="gramStart"/>
      <w:r w:rsidRPr="007C5BF6">
        <w:rPr>
          <w:b/>
          <w:bCs/>
          <w:sz w:val="26"/>
          <w:szCs w:val="26"/>
        </w:rPr>
        <w:t>Discipleship:Challenge</w:t>
      </w:r>
      <w:proofErr w:type="spellEnd"/>
      <w:proofErr w:type="gramEnd"/>
      <w:r w:rsidRPr="007C5BF6">
        <w:rPr>
          <w:b/>
          <w:bCs/>
          <w:sz w:val="26"/>
          <w:szCs w:val="26"/>
        </w:rPr>
        <w:t xml:space="preserve"> and Reinforcement:</w:t>
      </w:r>
      <w:r w:rsidRPr="007C5BF6">
        <w:rPr>
          <w:sz w:val="26"/>
          <w:szCs w:val="26"/>
        </w:rPr>
        <w:t xml:space="preserve"> Directly challenges and reinforces the disciples' need for stronger faith.</w:t>
      </w:r>
    </w:p>
    <w:p w14:paraId="095455DB" w14:textId="77777777" w:rsidR="007C5BF6" w:rsidRPr="007C5BF6" w:rsidRDefault="007C5BF6" w:rsidP="007C5BF6">
      <w:pPr>
        <w:numPr>
          <w:ilvl w:val="0"/>
          <w:numId w:val="13"/>
        </w:numPr>
        <w:rPr>
          <w:sz w:val="26"/>
          <w:szCs w:val="26"/>
        </w:rPr>
      </w:pPr>
      <w:r w:rsidRPr="007C5BF6">
        <w:rPr>
          <w:b/>
          <w:bCs/>
          <w:sz w:val="26"/>
          <w:szCs w:val="26"/>
        </w:rPr>
        <w:t>Picture of Discipleship:</w:t>
      </w:r>
      <w:r w:rsidRPr="007C5BF6">
        <w:rPr>
          <w:sz w:val="26"/>
          <w:szCs w:val="26"/>
        </w:rPr>
        <w:t xml:space="preserve"> A picture of discipleship amidst trials.</w:t>
      </w:r>
    </w:p>
    <w:p w14:paraId="036E5F25" w14:textId="77777777" w:rsidR="007C5BF6" w:rsidRPr="007C5BF6" w:rsidRDefault="007C5BF6" w:rsidP="007C5BF6">
      <w:pPr>
        <w:numPr>
          <w:ilvl w:val="0"/>
          <w:numId w:val="13"/>
        </w:numPr>
        <w:rPr>
          <w:sz w:val="26"/>
          <w:szCs w:val="26"/>
        </w:rPr>
      </w:pPr>
      <w:r w:rsidRPr="007C5BF6">
        <w:rPr>
          <w:b/>
          <w:bCs/>
          <w:sz w:val="26"/>
          <w:szCs w:val="26"/>
        </w:rPr>
        <w:t>Peter as Model:</w:t>
      </w:r>
      <w:r w:rsidRPr="007C5BF6">
        <w:rPr>
          <w:sz w:val="26"/>
          <w:szCs w:val="26"/>
        </w:rPr>
        <w:t xml:space="preserve"> Peter is the model disciple (14:28-30), both in his faith and failure (lack of faith). His actions lead to the confession in 14:33, anticipating 16:16.</w:t>
      </w:r>
    </w:p>
    <w:p w14:paraId="3C44C4D7" w14:textId="77777777" w:rsidR="007C5BF6" w:rsidRPr="007C5BF6" w:rsidRDefault="007C5BF6" w:rsidP="007C5BF6">
      <w:pPr>
        <w:rPr>
          <w:sz w:val="26"/>
          <w:szCs w:val="26"/>
        </w:rPr>
      </w:pPr>
      <w:r w:rsidRPr="007C5BF6">
        <w:rPr>
          <w:sz w:val="26"/>
          <w:szCs w:val="26"/>
        </w:rPr>
        <w:t>VI. Conflict Over Purity and Tradition (Matthew 15:1-20)</w:t>
      </w:r>
    </w:p>
    <w:p w14:paraId="35404100" w14:textId="77777777" w:rsidR="007C5BF6" w:rsidRPr="007C5BF6" w:rsidRDefault="007C5BF6" w:rsidP="007C5BF6">
      <w:pPr>
        <w:numPr>
          <w:ilvl w:val="0"/>
          <w:numId w:val="14"/>
        </w:numPr>
        <w:rPr>
          <w:sz w:val="26"/>
          <w:szCs w:val="26"/>
        </w:rPr>
      </w:pPr>
      <w:r w:rsidRPr="007C5BF6">
        <w:rPr>
          <w:b/>
          <w:bCs/>
          <w:sz w:val="26"/>
          <w:szCs w:val="26"/>
        </w:rPr>
        <w:t>Structure:</w:t>
      </w:r>
      <w:r w:rsidRPr="007C5BF6">
        <w:rPr>
          <w:sz w:val="26"/>
          <w:szCs w:val="26"/>
        </w:rPr>
        <w:t xml:space="preserve"> Begins and ends with the issue of unwashed hands (an </w:t>
      </w:r>
      <w:proofErr w:type="spellStart"/>
      <w:r w:rsidRPr="007C5BF6">
        <w:rPr>
          <w:sz w:val="26"/>
          <w:szCs w:val="26"/>
        </w:rPr>
        <w:t>inclusio</w:t>
      </w:r>
      <w:proofErr w:type="spellEnd"/>
      <w:r w:rsidRPr="007C5BF6">
        <w:rPr>
          <w:sz w:val="26"/>
          <w:szCs w:val="26"/>
        </w:rPr>
        <w:t>).</w:t>
      </w:r>
    </w:p>
    <w:p w14:paraId="7D0A6F1E" w14:textId="77777777" w:rsidR="007C5BF6" w:rsidRPr="007C5BF6" w:rsidRDefault="007C5BF6" w:rsidP="007C5BF6">
      <w:pPr>
        <w:numPr>
          <w:ilvl w:val="0"/>
          <w:numId w:val="14"/>
        </w:numPr>
        <w:rPr>
          <w:sz w:val="26"/>
          <w:szCs w:val="26"/>
        </w:rPr>
      </w:pPr>
      <w:r w:rsidRPr="007C5BF6">
        <w:rPr>
          <w:b/>
          <w:bCs/>
          <w:sz w:val="26"/>
          <w:szCs w:val="26"/>
        </w:rPr>
        <w:lastRenderedPageBreak/>
        <w:t>Core Issue:</w:t>
      </w:r>
      <w:r w:rsidRPr="007C5BF6">
        <w:rPr>
          <w:sz w:val="26"/>
          <w:szCs w:val="26"/>
        </w:rPr>
        <w:t xml:space="preserve"> Relationship of Jesus' teaching to Pharisaic traditions and the Law of Moses.</w:t>
      </w:r>
    </w:p>
    <w:p w14:paraId="1455D51A" w14:textId="77777777" w:rsidR="007C5BF6" w:rsidRPr="007C5BF6" w:rsidRDefault="007C5BF6" w:rsidP="007C5BF6">
      <w:pPr>
        <w:numPr>
          <w:ilvl w:val="0"/>
          <w:numId w:val="14"/>
        </w:numPr>
        <w:rPr>
          <w:sz w:val="26"/>
          <w:szCs w:val="26"/>
        </w:rPr>
      </w:pPr>
      <w:r w:rsidRPr="007C5BF6">
        <w:rPr>
          <w:b/>
          <w:bCs/>
          <w:sz w:val="26"/>
          <w:szCs w:val="26"/>
        </w:rPr>
        <w:t>Jesus vs. Tradition:</w:t>
      </w:r>
      <w:r w:rsidRPr="007C5BF6">
        <w:rPr>
          <w:sz w:val="26"/>
          <w:szCs w:val="26"/>
        </w:rPr>
        <w:t xml:space="preserve"> Jesus clearly sets aside human traditions when they contradict God's Word (15:3-6).</w:t>
      </w:r>
    </w:p>
    <w:p w14:paraId="3BDCFC05" w14:textId="77777777" w:rsidR="007C5BF6" w:rsidRPr="007C5BF6" w:rsidRDefault="007C5BF6" w:rsidP="007C5BF6">
      <w:pPr>
        <w:numPr>
          <w:ilvl w:val="0"/>
          <w:numId w:val="14"/>
        </w:numPr>
        <w:rPr>
          <w:sz w:val="26"/>
          <w:szCs w:val="26"/>
        </w:rPr>
      </w:pPr>
      <w:r w:rsidRPr="007C5BF6">
        <w:rPr>
          <w:b/>
          <w:bCs/>
          <w:sz w:val="26"/>
          <w:szCs w:val="26"/>
        </w:rPr>
        <w:t>Dietary Laws (Debate</w:t>
      </w:r>
      <w:proofErr w:type="gramStart"/>
      <w:r w:rsidRPr="007C5BF6">
        <w:rPr>
          <w:b/>
          <w:bCs/>
          <w:sz w:val="26"/>
          <w:szCs w:val="26"/>
        </w:rPr>
        <w:t>):Affirmative</w:t>
      </w:r>
      <w:proofErr w:type="gramEnd"/>
      <w:r w:rsidRPr="007C5BF6">
        <w:rPr>
          <w:b/>
          <w:bCs/>
          <w:sz w:val="26"/>
          <w:szCs w:val="26"/>
        </w:rPr>
        <w:t xml:space="preserve"> View (Jesus annuls):</w:t>
      </w:r>
      <w:r w:rsidRPr="007C5BF6">
        <w:rPr>
          <w:sz w:val="26"/>
          <w:szCs w:val="26"/>
        </w:rPr>
        <w:t xml:space="preserve"> Stresses 15:11, 17, and Mark 7:19b ("he declared all foods clean").</w:t>
      </w:r>
    </w:p>
    <w:p w14:paraId="27BD20C9" w14:textId="77777777" w:rsidR="007C5BF6" w:rsidRPr="007C5BF6" w:rsidRDefault="007C5BF6" w:rsidP="007C5BF6">
      <w:pPr>
        <w:numPr>
          <w:ilvl w:val="0"/>
          <w:numId w:val="14"/>
        </w:numPr>
        <w:rPr>
          <w:sz w:val="26"/>
          <w:szCs w:val="26"/>
        </w:rPr>
      </w:pPr>
      <w:r w:rsidRPr="007C5BF6">
        <w:rPr>
          <w:b/>
          <w:bCs/>
          <w:sz w:val="26"/>
          <w:szCs w:val="26"/>
        </w:rPr>
        <w:t>Negative View (Jesus does NOT annul</w:t>
      </w:r>
      <w:proofErr w:type="gramStart"/>
      <w:r w:rsidRPr="007C5BF6">
        <w:rPr>
          <w:b/>
          <w:bCs/>
          <w:sz w:val="26"/>
          <w:szCs w:val="26"/>
        </w:rPr>
        <w:t>):</w:t>
      </w:r>
      <w:r w:rsidRPr="007C5BF6">
        <w:rPr>
          <w:sz w:val="26"/>
          <w:szCs w:val="26"/>
        </w:rPr>
        <w:t>Matthew</w:t>
      </w:r>
      <w:proofErr w:type="gramEnd"/>
      <w:r w:rsidRPr="007C5BF6">
        <w:rPr>
          <w:sz w:val="26"/>
          <w:szCs w:val="26"/>
        </w:rPr>
        <w:t xml:space="preserve"> 5:17 ("not come to destroy but to fulfill").</w:t>
      </w:r>
    </w:p>
    <w:p w14:paraId="1D9F981D" w14:textId="77777777" w:rsidR="007C5BF6" w:rsidRPr="007C5BF6" w:rsidRDefault="007C5BF6" w:rsidP="007C5BF6">
      <w:pPr>
        <w:numPr>
          <w:ilvl w:val="0"/>
          <w:numId w:val="14"/>
        </w:numPr>
        <w:rPr>
          <w:sz w:val="26"/>
          <w:szCs w:val="26"/>
        </w:rPr>
      </w:pPr>
      <w:r w:rsidRPr="007C5BF6">
        <w:rPr>
          <w:sz w:val="26"/>
          <w:szCs w:val="26"/>
        </w:rPr>
        <w:t>Matthew tones down Mark by omitting 7:19b.</w:t>
      </w:r>
    </w:p>
    <w:p w14:paraId="0E9B42E4" w14:textId="77777777" w:rsidR="007C5BF6" w:rsidRPr="007C5BF6" w:rsidRDefault="007C5BF6" w:rsidP="007C5BF6">
      <w:pPr>
        <w:numPr>
          <w:ilvl w:val="0"/>
          <w:numId w:val="14"/>
        </w:numPr>
        <w:rPr>
          <w:sz w:val="26"/>
          <w:szCs w:val="26"/>
        </w:rPr>
      </w:pPr>
      <w:r w:rsidRPr="007C5BF6">
        <w:rPr>
          <w:sz w:val="26"/>
          <w:szCs w:val="26"/>
        </w:rPr>
        <w:t>15:11 is hortatory/rhetorical, not a direct annulling.</w:t>
      </w:r>
    </w:p>
    <w:p w14:paraId="7561DAB3" w14:textId="77777777" w:rsidR="007C5BF6" w:rsidRPr="007C5BF6" w:rsidRDefault="007C5BF6" w:rsidP="007C5BF6">
      <w:pPr>
        <w:numPr>
          <w:ilvl w:val="0"/>
          <w:numId w:val="14"/>
        </w:numPr>
        <w:rPr>
          <w:sz w:val="26"/>
          <w:szCs w:val="26"/>
        </w:rPr>
      </w:pPr>
      <w:r w:rsidRPr="007C5BF6">
        <w:rPr>
          <w:sz w:val="26"/>
          <w:szCs w:val="26"/>
        </w:rPr>
        <w:t>Jesus' disagreement is with hand-washing tradition, not dietary laws themselves.</w:t>
      </w:r>
    </w:p>
    <w:p w14:paraId="460FF5DF" w14:textId="77777777" w:rsidR="007C5BF6" w:rsidRPr="007C5BF6" w:rsidRDefault="007C5BF6" w:rsidP="007C5BF6">
      <w:pPr>
        <w:numPr>
          <w:ilvl w:val="0"/>
          <w:numId w:val="14"/>
        </w:numPr>
        <w:rPr>
          <w:sz w:val="26"/>
          <w:szCs w:val="26"/>
        </w:rPr>
      </w:pPr>
      <w:r w:rsidRPr="007C5BF6">
        <w:rPr>
          <w:sz w:val="26"/>
          <w:szCs w:val="26"/>
        </w:rPr>
        <w:t>Jesus interprets 15:11 in terms of Pharisaic traditions, not dietary law, contrasting sins that defile from within vs. unwashed hands.</w:t>
      </w:r>
    </w:p>
    <w:p w14:paraId="6D5834C4" w14:textId="77777777" w:rsidR="007C5BF6" w:rsidRPr="007C5BF6" w:rsidRDefault="007C5BF6" w:rsidP="007C5BF6">
      <w:pPr>
        <w:numPr>
          <w:ilvl w:val="0"/>
          <w:numId w:val="14"/>
        </w:numPr>
        <w:rPr>
          <w:sz w:val="26"/>
          <w:szCs w:val="26"/>
        </w:rPr>
      </w:pPr>
      <w:r w:rsidRPr="007C5BF6">
        <w:rPr>
          <w:b/>
          <w:bCs/>
          <w:sz w:val="26"/>
          <w:szCs w:val="26"/>
        </w:rPr>
        <w:t>Carson's View (Key):</w:t>
      </w:r>
      <w:r w:rsidRPr="007C5BF6">
        <w:rPr>
          <w:sz w:val="26"/>
          <w:szCs w:val="26"/>
        </w:rPr>
        <w:t xml:space="preserve"> Matthew 5:17-48 is key – Jesus fulfills the law by pointing out defilement is a matter of the heart.</w:t>
      </w:r>
    </w:p>
    <w:p w14:paraId="6BED2B5A" w14:textId="77777777" w:rsidR="007C5BF6" w:rsidRPr="007C5BF6" w:rsidRDefault="007C5BF6" w:rsidP="007C5BF6">
      <w:pPr>
        <w:numPr>
          <w:ilvl w:val="0"/>
          <w:numId w:val="14"/>
        </w:numPr>
        <w:rPr>
          <w:sz w:val="26"/>
          <w:szCs w:val="26"/>
        </w:rPr>
      </w:pPr>
      <w:r w:rsidRPr="007C5BF6">
        <w:rPr>
          <w:b/>
          <w:bCs/>
          <w:sz w:val="26"/>
          <w:szCs w:val="26"/>
        </w:rPr>
        <w:t>Later Implications:</w:t>
      </w:r>
      <w:r w:rsidRPr="007C5BF6">
        <w:rPr>
          <w:sz w:val="26"/>
          <w:szCs w:val="26"/>
        </w:rPr>
        <w:t xml:space="preserve"> The Apostolic Church eventually recognizes implications for dietary laws (Acts 10, Romans 14, Colossians 2:16).</w:t>
      </w:r>
    </w:p>
    <w:p w14:paraId="04A5081F" w14:textId="77777777" w:rsidR="007C5BF6" w:rsidRPr="007C5BF6" w:rsidRDefault="007C5BF6" w:rsidP="007C5BF6">
      <w:pPr>
        <w:numPr>
          <w:ilvl w:val="0"/>
          <w:numId w:val="14"/>
        </w:numPr>
        <w:rPr>
          <w:sz w:val="26"/>
          <w:szCs w:val="26"/>
        </w:rPr>
      </w:pPr>
      <w:r w:rsidRPr="007C5BF6">
        <w:rPr>
          <w:b/>
          <w:bCs/>
          <w:sz w:val="26"/>
          <w:szCs w:val="26"/>
        </w:rPr>
        <w:t>Matthew's Community:</w:t>
      </w:r>
      <w:r w:rsidRPr="007C5BF6">
        <w:rPr>
          <w:sz w:val="26"/>
          <w:szCs w:val="26"/>
        </w:rPr>
        <w:t xml:space="preserve"> Likely continued practicing dietary laws as reminders of deeper ethical concerns.</w:t>
      </w:r>
    </w:p>
    <w:p w14:paraId="4A353A71" w14:textId="77777777" w:rsidR="007C5BF6" w:rsidRPr="007C5BF6" w:rsidRDefault="007C5BF6" w:rsidP="007C5BF6">
      <w:pPr>
        <w:numPr>
          <w:ilvl w:val="0"/>
          <w:numId w:val="14"/>
        </w:numPr>
        <w:rPr>
          <w:sz w:val="26"/>
          <w:szCs w:val="26"/>
        </w:rPr>
      </w:pPr>
      <w:r w:rsidRPr="007C5BF6">
        <w:rPr>
          <w:b/>
          <w:bCs/>
          <w:sz w:val="26"/>
          <w:szCs w:val="26"/>
        </w:rPr>
        <w:t xml:space="preserve">Lessons for </w:t>
      </w:r>
      <w:proofErr w:type="spellStart"/>
      <w:proofErr w:type="gramStart"/>
      <w:r w:rsidRPr="007C5BF6">
        <w:rPr>
          <w:b/>
          <w:bCs/>
          <w:sz w:val="26"/>
          <w:szCs w:val="26"/>
        </w:rPr>
        <w:t>Disciples:</w:t>
      </w:r>
      <w:r w:rsidRPr="007C5BF6">
        <w:rPr>
          <w:sz w:val="26"/>
          <w:szCs w:val="26"/>
        </w:rPr>
        <w:t>Slow</w:t>
      </w:r>
      <w:proofErr w:type="spellEnd"/>
      <w:proofErr w:type="gramEnd"/>
      <w:r w:rsidRPr="007C5BF6">
        <w:rPr>
          <w:sz w:val="26"/>
          <w:szCs w:val="26"/>
        </w:rPr>
        <w:t xml:space="preserve"> to perceive the irreversible rift between Jesus and Jewish leaders.</w:t>
      </w:r>
    </w:p>
    <w:p w14:paraId="770FEF31" w14:textId="77777777" w:rsidR="007C5BF6" w:rsidRPr="007C5BF6" w:rsidRDefault="007C5BF6" w:rsidP="007C5BF6">
      <w:pPr>
        <w:numPr>
          <w:ilvl w:val="0"/>
          <w:numId w:val="14"/>
        </w:numPr>
        <w:rPr>
          <w:sz w:val="26"/>
          <w:szCs w:val="26"/>
        </w:rPr>
      </w:pPr>
      <w:r w:rsidRPr="007C5BF6">
        <w:rPr>
          <w:sz w:val="26"/>
          <w:szCs w:val="26"/>
        </w:rPr>
        <w:t>Overly concerned with offending Pharisees.</w:t>
      </w:r>
    </w:p>
    <w:p w14:paraId="39582B74" w14:textId="77777777" w:rsidR="007C5BF6" w:rsidRPr="007C5BF6" w:rsidRDefault="007C5BF6" w:rsidP="007C5BF6">
      <w:pPr>
        <w:numPr>
          <w:ilvl w:val="0"/>
          <w:numId w:val="14"/>
        </w:numPr>
        <w:rPr>
          <w:sz w:val="26"/>
          <w:szCs w:val="26"/>
        </w:rPr>
      </w:pPr>
      <w:r w:rsidRPr="007C5BF6">
        <w:rPr>
          <w:sz w:val="26"/>
          <w:szCs w:val="26"/>
        </w:rPr>
        <w:t>Slow to understand that genuine purity comes from within.</w:t>
      </w:r>
    </w:p>
    <w:p w14:paraId="0687D657" w14:textId="77777777" w:rsidR="007C5BF6" w:rsidRPr="007C5BF6" w:rsidRDefault="007C5BF6" w:rsidP="007C5BF6">
      <w:pPr>
        <w:rPr>
          <w:sz w:val="26"/>
          <w:szCs w:val="26"/>
        </w:rPr>
      </w:pPr>
      <w:r w:rsidRPr="007C5BF6">
        <w:rPr>
          <w:sz w:val="26"/>
          <w:szCs w:val="26"/>
        </w:rPr>
        <w:t>VII. Jesus' Encounter with the Canaanite Woman (Matthew 15:21-28)</w:t>
      </w:r>
    </w:p>
    <w:p w14:paraId="243668E0" w14:textId="77777777" w:rsidR="007C5BF6" w:rsidRPr="007C5BF6" w:rsidRDefault="007C5BF6" w:rsidP="007C5BF6">
      <w:pPr>
        <w:numPr>
          <w:ilvl w:val="0"/>
          <w:numId w:val="15"/>
        </w:numPr>
        <w:rPr>
          <w:sz w:val="26"/>
          <w:szCs w:val="26"/>
        </w:rPr>
      </w:pPr>
      <w:r w:rsidRPr="007C5BF6">
        <w:rPr>
          <w:b/>
          <w:bCs/>
          <w:sz w:val="26"/>
          <w:szCs w:val="26"/>
        </w:rPr>
        <w:t>Dramatic Dialogue:</w:t>
      </w:r>
      <w:r w:rsidRPr="007C5BF6">
        <w:rPr>
          <w:sz w:val="26"/>
          <w:szCs w:val="26"/>
        </w:rPr>
        <w:t xml:space="preserve"> Jesus responds three times to the woman's pleas, and once to the disciples' request to dismiss her.</w:t>
      </w:r>
    </w:p>
    <w:p w14:paraId="566225BA" w14:textId="77777777" w:rsidR="007C5BF6" w:rsidRPr="007C5BF6" w:rsidRDefault="007C5BF6" w:rsidP="007C5BF6">
      <w:pPr>
        <w:numPr>
          <w:ilvl w:val="0"/>
          <w:numId w:val="15"/>
        </w:numPr>
        <w:rPr>
          <w:sz w:val="26"/>
          <w:szCs w:val="26"/>
        </w:rPr>
      </w:pPr>
      <w:r w:rsidRPr="007C5BF6">
        <w:rPr>
          <w:b/>
          <w:bCs/>
          <w:sz w:val="26"/>
          <w:szCs w:val="26"/>
        </w:rPr>
        <w:lastRenderedPageBreak/>
        <w:t>Jesus' Initial Responses:</w:t>
      </w:r>
      <w:r w:rsidRPr="007C5BF6">
        <w:rPr>
          <w:sz w:val="26"/>
          <w:szCs w:val="26"/>
        </w:rPr>
        <w:t xml:space="preserve"> Ignores her, then flatly denies his mission concerns her, then uses "blunt, even cruel language."</w:t>
      </w:r>
    </w:p>
    <w:p w14:paraId="0E4E2DEF" w14:textId="77777777" w:rsidR="007C5BF6" w:rsidRPr="007C5BF6" w:rsidRDefault="007C5BF6" w:rsidP="007C5BF6">
      <w:pPr>
        <w:numPr>
          <w:ilvl w:val="0"/>
          <w:numId w:val="15"/>
        </w:numPr>
        <w:rPr>
          <w:sz w:val="26"/>
          <w:szCs w:val="26"/>
        </w:rPr>
      </w:pPr>
      <w:r w:rsidRPr="007C5BF6">
        <w:rPr>
          <w:b/>
          <w:bCs/>
          <w:sz w:val="26"/>
          <w:szCs w:val="26"/>
        </w:rPr>
        <w:t>Woman's Faith:</w:t>
      </w:r>
      <w:r w:rsidRPr="007C5BF6">
        <w:rPr>
          <w:sz w:val="26"/>
          <w:szCs w:val="26"/>
        </w:rPr>
        <w:t xml:space="preserve"> Her final plea ("scraps of the children's bread") exhibits "amazing humility and insight," leading Jesus to commend her "great faith" and grant her request.</w:t>
      </w:r>
    </w:p>
    <w:p w14:paraId="6844E9BC" w14:textId="77777777" w:rsidR="007C5BF6" w:rsidRPr="007C5BF6" w:rsidRDefault="007C5BF6" w:rsidP="007C5BF6">
      <w:pPr>
        <w:numPr>
          <w:ilvl w:val="0"/>
          <w:numId w:val="15"/>
        </w:numPr>
        <w:rPr>
          <w:sz w:val="26"/>
          <w:szCs w:val="26"/>
        </w:rPr>
      </w:pPr>
      <w:r w:rsidRPr="007C5BF6">
        <w:rPr>
          <w:b/>
          <w:bCs/>
          <w:sz w:val="26"/>
          <w:szCs w:val="26"/>
        </w:rPr>
        <w:t xml:space="preserve">Jesus and </w:t>
      </w:r>
      <w:proofErr w:type="spellStart"/>
      <w:proofErr w:type="gramStart"/>
      <w:r w:rsidRPr="007C5BF6">
        <w:rPr>
          <w:b/>
          <w:bCs/>
          <w:sz w:val="26"/>
          <w:szCs w:val="26"/>
        </w:rPr>
        <w:t>Gentiles:Primary</w:t>
      </w:r>
      <w:proofErr w:type="spellEnd"/>
      <w:proofErr w:type="gramEnd"/>
      <w:r w:rsidRPr="007C5BF6">
        <w:rPr>
          <w:b/>
          <w:bCs/>
          <w:sz w:val="26"/>
          <w:szCs w:val="26"/>
        </w:rPr>
        <w:t xml:space="preserve"> Mission:</w:t>
      </w:r>
      <w:r w:rsidRPr="007C5BF6">
        <w:rPr>
          <w:sz w:val="26"/>
          <w:szCs w:val="26"/>
        </w:rPr>
        <w:t xml:space="preserve"> Jesus and disciples primarily minister to "lost sheep of Israel" (9:35-36, 10:5-6).</w:t>
      </w:r>
    </w:p>
    <w:p w14:paraId="36C7CF2D" w14:textId="77777777" w:rsidR="007C5BF6" w:rsidRPr="007C5BF6" w:rsidRDefault="007C5BF6" w:rsidP="007C5BF6">
      <w:pPr>
        <w:numPr>
          <w:ilvl w:val="0"/>
          <w:numId w:val="15"/>
        </w:numPr>
        <w:rPr>
          <w:sz w:val="26"/>
          <w:szCs w:val="26"/>
        </w:rPr>
      </w:pPr>
      <w:r w:rsidRPr="007C5BF6">
        <w:rPr>
          <w:b/>
          <w:bCs/>
          <w:sz w:val="26"/>
          <w:szCs w:val="26"/>
        </w:rPr>
        <w:t>Exceptions:</w:t>
      </w:r>
      <w:r w:rsidRPr="007C5BF6">
        <w:rPr>
          <w:sz w:val="26"/>
          <w:szCs w:val="26"/>
        </w:rPr>
        <w:t xml:space="preserve"> Notable exceptions involve exceptional faith (Canaanite woman, Roman officer - 8:5-13).</w:t>
      </w:r>
    </w:p>
    <w:p w14:paraId="2A63D12F" w14:textId="77777777" w:rsidR="007C5BF6" w:rsidRPr="007C5BF6" w:rsidRDefault="007C5BF6" w:rsidP="007C5BF6">
      <w:pPr>
        <w:numPr>
          <w:ilvl w:val="0"/>
          <w:numId w:val="15"/>
        </w:numPr>
        <w:rPr>
          <w:sz w:val="26"/>
          <w:szCs w:val="26"/>
        </w:rPr>
      </w:pPr>
      <w:r w:rsidRPr="007C5BF6">
        <w:rPr>
          <w:b/>
          <w:bCs/>
          <w:sz w:val="26"/>
          <w:szCs w:val="26"/>
        </w:rPr>
        <w:t xml:space="preserve">Commonalities in Gentile </w:t>
      </w:r>
      <w:proofErr w:type="spellStart"/>
      <w:proofErr w:type="gramStart"/>
      <w:r w:rsidRPr="007C5BF6">
        <w:rPr>
          <w:b/>
          <w:bCs/>
          <w:sz w:val="26"/>
          <w:szCs w:val="26"/>
        </w:rPr>
        <w:t>Encounters:</w:t>
      </w:r>
      <w:r w:rsidRPr="007C5BF6">
        <w:rPr>
          <w:sz w:val="26"/>
          <w:szCs w:val="26"/>
        </w:rPr>
        <w:t>Exceptional</w:t>
      </w:r>
      <w:proofErr w:type="spellEnd"/>
      <w:proofErr w:type="gramEnd"/>
      <w:r w:rsidRPr="007C5BF6">
        <w:rPr>
          <w:sz w:val="26"/>
          <w:szCs w:val="26"/>
        </w:rPr>
        <w:t xml:space="preserve"> faith (8:10, 15:28).</w:t>
      </w:r>
    </w:p>
    <w:p w14:paraId="525CB7C3" w14:textId="77777777" w:rsidR="007C5BF6" w:rsidRPr="007C5BF6" w:rsidRDefault="007C5BF6" w:rsidP="007C5BF6">
      <w:pPr>
        <w:numPr>
          <w:ilvl w:val="0"/>
          <w:numId w:val="15"/>
        </w:numPr>
        <w:rPr>
          <w:sz w:val="26"/>
          <w:szCs w:val="26"/>
        </w:rPr>
      </w:pPr>
      <w:r w:rsidRPr="007C5BF6">
        <w:rPr>
          <w:sz w:val="26"/>
          <w:szCs w:val="26"/>
        </w:rPr>
        <w:t>Request for another person.</w:t>
      </w:r>
    </w:p>
    <w:p w14:paraId="4A029CD0" w14:textId="77777777" w:rsidR="007C5BF6" w:rsidRPr="007C5BF6" w:rsidRDefault="007C5BF6" w:rsidP="007C5BF6">
      <w:pPr>
        <w:numPr>
          <w:ilvl w:val="0"/>
          <w:numId w:val="15"/>
        </w:numPr>
        <w:rPr>
          <w:sz w:val="26"/>
          <w:szCs w:val="26"/>
        </w:rPr>
      </w:pPr>
      <w:r w:rsidRPr="007C5BF6">
        <w:rPr>
          <w:sz w:val="26"/>
          <w:szCs w:val="26"/>
        </w:rPr>
        <w:t>Blessing described in terms of table fellowship, with Israel's primacy.</w:t>
      </w:r>
    </w:p>
    <w:p w14:paraId="6146C3C2" w14:textId="77777777" w:rsidR="007C5BF6" w:rsidRPr="007C5BF6" w:rsidRDefault="007C5BF6" w:rsidP="007C5BF6">
      <w:pPr>
        <w:numPr>
          <w:ilvl w:val="0"/>
          <w:numId w:val="15"/>
        </w:numPr>
        <w:rPr>
          <w:sz w:val="26"/>
          <w:szCs w:val="26"/>
        </w:rPr>
      </w:pPr>
      <w:r w:rsidRPr="007C5BF6">
        <w:rPr>
          <w:b/>
          <w:bCs/>
          <w:sz w:val="26"/>
          <w:szCs w:val="26"/>
        </w:rPr>
        <w:t xml:space="preserve">Eschatological Table </w:t>
      </w:r>
      <w:proofErr w:type="spellStart"/>
      <w:proofErr w:type="gramStart"/>
      <w:r w:rsidRPr="007C5BF6">
        <w:rPr>
          <w:b/>
          <w:bCs/>
          <w:sz w:val="26"/>
          <w:szCs w:val="26"/>
        </w:rPr>
        <w:t>Fellowship:</w:t>
      </w:r>
      <w:r w:rsidRPr="007C5BF6">
        <w:rPr>
          <w:sz w:val="26"/>
          <w:szCs w:val="26"/>
        </w:rPr>
        <w:t>Roman</w:t>
      </w:r>
      <w:proofErr w:type="spellEnd"/>
      <w:proofErr w:type="gramEnd"/>
      <w:r w:rsidRPr="007C5BF6">
        <w:rPr>
          <w:sz w:val="26"/>
          <w:szCs w:val="26"/>
        </w:rPr>
        <w:t xml:space="preserve"> official looks forward to sitting with patriarchs (8:11).</w:t>
      </w:r>
    </w:p>
    <w:p w14:paraId="72D0CE67" w14:textId="77777777" w:rsidR="007C5BF6" w:rsidRPr="007C5BF6" w:rsidRDefault="007C5BF6" w:rsidP="007C5BF6">
      <w:pPr>
        <w:numPr>
          <w:ilvl w:val="0"/>
          <w:numId w:val="15"/>
        </w:numPr>
        <w:rPr>
          <w:sz w:val="26"/>
          <w:szCs w:val="26"/>
        </w:rPr>
      </w:pPr>
      <w:r w:rsidRPr="007C5BF6">
        <w:rPr>
          <w:sz w:val="26"/>
          <w:szCs w:val="26"/>
        </w:rPr>
        <w:t>Canaanite woman receives "scraps of the children's bread."</w:t>
      </w:r>
    </w:p>
    <w:p w14:paraId="4F8B38F5" w14:textId="77777777" w:rsidR="007C5BF6" w:rsidRPr="007C5BF6" w:rsidRDefault="007C5BF6" w:rsidP="007C5BF6">
      <w:pPr>
        <w:numPr>
          <w:ilvl w:val="0"/>
          <w:numId w:val="15"/>
        </w:numPr>
        <w:rPr>
          <w:sz w:val="26"/>
          <w:szCs w:val="26"/>
        </w:rPr>
      </w:pPr>
      <w:r w:rsidRPr="007C5BF6">
        <w:rPr>
          <w:sz w:val="26"/>
          <w:szCs w:val="26"/>
        </w:rPr>
        <w:t>Every Christian meal/Eucharist anticipates the eschatological feast.</w:t>
      </w:r>
    </w:p>
    <w:p w14:paraId="2B14EC71" w14:textId="77777777" w:rsidR="007C5BF6" w:rsidRPr="007C5BF6" w:rsidRDefault="007C5BF6" w:rsidP="007C5BF6">
      <w:pPr>
        <w:numPr>
          <w:ilvl w:val="0"/>
          <w:numId w:val="15"/>
        </w:numPr>
        <w:rPr>
          <w:sz w:val="26"/>
          <w:szCs w:val="26"/>
        </w:rPr>
      </w:pPr>
      <w:r w:rsidRPr="007C5BF6">
        <w:rPr>
          <w:b/>
          <w:bCs/>
          <w:sz w:val="26"/>
          <w:szCs w:val="26"/>
        </w:rPr>
        <w:t>Israel's Election:</w:t>
      </w:r>
      <w:r w:rsidRPr="007C5BF6">
        <w:rPr>
          <w:sz w:val="26"/>
          <w:szCs w:val="26"/>
        </w:rPr>
        <w:t xml:space="preserve"> This passage emphasizes the biblical doctrine of Israel's election ("salvation is from the Jews").</w:t>
      </w:r>
    </w:p>
    <w:p w14:paraId="5CBF71EE" w14:textId="77777777" w:rsidR="007C5BF6" w:rsidRPr="007C5BF6" w:rsidRDefault="007C5BF6" w:rsidP="007C5BF6">
      <w:pPr>
        <w:numPr>
          <w:ilvl w:val="0"/>
          <w:numId w:val="15"/>
        </w:numPr>
        <w:rPr>
          <w:sz w:val="26"/>
          <w:szCs w:val="26"/>
        </w:rPr>
      </w:pPr>
      <w:r w:rsidRPr="007C5BF6">
        <w:rPr>
          <w:b/>
          <w:bCs/>
          <w:sz w:val="26"/>
          <w:szCs w:val="26"/>
        </w:rPr>
        <w:t>World Mission:</w:t>
      </w:r>
      <w:r w:rsidRPr="007C5BF6">
        <w:rPr>
          <w:sz w:val="26"/>
          <w:szCs w:val="26"/>
        </w:rPr>
        <w:t xml:space="preserve"> The church's world mission (Matthew 28:18-20, Daniel 7:13-14 echoes) expands upon, rather than contradicts, the earlier mission to Israel. Gentiles are brought near through Jesus Christ, fulfilling Genesis 12:3.</w:t>
      </w:r>
    </w:p>
    <w:p w14:paraId="3782B138" w14:textId="77777777" w:rsidR="007C5BF6" w:rsidRPr="007C5BF6" w:rsidRDefault="007C5BF6" w:rsidP="007C5BF6">
      <w:pPr>
        <w:numPr>
          <w:ilvl w:val="0"/>
          <w:numId w:val="15"/>
        </w:numPr>
        <w:rPr>
          <w:sz w:val="26"/>
          <w:szCs w:val="26"/>
        </w:rPr>
      </w:pPr>
      <w:r w:rsidRPr="007C5BF6">
        <w:rPr>
          <w:b/>
          <w:bCs/>
          <w:sz w:val="26"/>
          <w:szCs w:val="26"/>
        </w:rPr>
        <w:t>Lessons for Disciples:</w:t>
      </w:r>
      <w:r w:rsidRPr="007C5BF6">
        <w:rPr>
          <w:sz w:val="26"/>
          <w:szCs w:val="26"/>
        </w:rPr>
        <w:t xml:space="preserve"> Impatient with the needs of the people, asking Jesus to dismiss the woman. Forget Jesus' past compassion for Gentiles.</w:t>
      </w:r>
    </w:p>
    <w:p w14:paraId="2BD5918E" w14:textId="77777777" w:rsidR="007C5BF6" w:rsidRPr="007C5BF6" w:rsidRDefault="007C5BF6" w:rsidP="007C5BF6">
      <w:pPr>
        <w:rPr>
          <w:sz w:val="26"/>
          <w:szCs w:val="26"/>
        </w:rPr>
      </w:pPr>
      <w:r w:rsidRPr="007C5BF6">
        <w:rPr>
          <w:sz w:val="26"/>
          <w:szCs w:val="26"/>
        </w:rPr>
        <w:t>VIII. Feeding of the 4,000 (Matthew 15:29-39)</w:t>
      </w:r>
    </w:p>
    <w:p w14:paraId="3B3DB0C1" w14:textId="77777777" w:rsidR="007C5BF6" w:rsidRPr="007C5BF6" w:rsidRDefault="007C5BF6" w:rsidP="007C5BF6">
      <w:pPr>
        <w:numPr>
          <w:ilvl w:val="0"/>
          <w:numId w:val="16"/>
        </w:numPr>
        <w:rPr>
          <w:sz w:val="26"/>
          <w:szCs w:val="26"/>
        </w:rPr>
      </w:pPr>
      <w:r w:rsidRPr="007C5BF6">
        <w:rPr>
          <w:b/>
          <w:bCs/>
          <w:sz w:val="26"/>
          <w:szCs w:val="26"/>
        </w:rPr>
        <w:t>Proposed Interpretation (Gentile Meal - Debated):</w:t>
      </w:r>
      <w:r w:rsidRPr="007C5BF6">
        <w:rPr>
          <w:sz w:val="26"/>
          <w:szCs w:val="26"/>
        </w:rPr>
        <w:t xml:space="preserve"> Many scholars view this as a balancing miracle meal for Gentiles, contrasting the 5,000 (Jews).</w:t>
      </w:r>
    </w:p>
    <w:p w14:paraId="48B2B07B" w14:textId="77777777" w:rsidR="007C5BF6" w:rsidRPr="007C5BF6" w:rsidRDefault="007C5BF6" w:rsidP="007C5BF6">
      <w:pPr>
        <w:numPr>
          <w:ilvl w:val="0"/>
          <w:numId w:val="16"/>
        </w:numPr>
        <w:rPr>
          <w:sz w:val="26"/>
          <w:szCs w:val="26"/>
        </w:rPr>
      </w:pPr>
      <w:r w:rsidRPr="007C5BF6">
        <w:rPr>
          <w:b/>
          <w:bCs/>
          <w:sz w:val="26"/>
          <w:szCs w:val="26"/>
        </w:rPr>
        <w:t>Arguments FOR (Refuted):</w:t>
      </w:r>
      <w:r w:rsidRPr="007C5BF6">
        <w:rPr>
          <w:sz w:val="26"/>
          <w:szCs w:val="26"/>
        </w:rPr>
        <w:t xml:space="preserve"> Geographical language, "God of Israel" (15:31), symbolic numbers (4,000 for four corners, 7 baskets for completeness).</w:t>
      </w:r>
    </w:p>
    <w:p w14:paraId="0A294CC2" w14:textId="77777777" w:rsidR="007C5BF6" w:rsidRPr="007C5BF6" w:rsidRDefault="007C5BF6" w:rsidP="007C5BF6">
      <w:pPr>
        <w:numPr>
          <w:ilvl w:val="0"/>
          <w:numId w:val="16"/>
        </w:numPr>
        <w:rPr>
          <w:sz w:val="26"/>
          <w:szCs w:val="26"/>
        </w:rPr>
      </w:pPr>
      <w:r w:rsidRPr="007C5BF6">
        <w:rPr>
          <w:b/>
          <w:bCs/>
          <w:sz w:val="26"/>
          <w:szCs w:val="26"/>
        </w:rPr>
        <w:lastRenderedPageBreak/>
        <w:t>Arguments AGAINST (Lecture's View</w:t>
      </w:r>
      <w:proofErr w:type="gramStart"/>
      <w:r w:rsidRPr="007C5BF6">
        <w:rPr>
          <w:b/>
          <w:bCs/>
          <w:sz w:val="26"/>
          <w:szCs w:val="26"/>
        </w:rPr>
        <w:t>):</w:t>
      </w:r>
      <w:r w:rsidRPr="007C5BF6">
        <w:rPr>
          <w:sz w:val="26"/>
          <w:szCs w:val="26"/>
        </w:rPr>
        <w:t>Geography</w:t>
      </w:r>
      <w:proofErr w:type="gramEnd"/>
      <w:r w:rsidRPr="007C5BF6">
        <w:rPr>
          <w:sz w:val="26"/>
          <w:szCs w:val="26"/>
        </w:rPr>
        <w:t xml:space="preserve"> is vague.</w:t>
      </w:r>
    </w:p>
    <w:p w14:paraId="6D725B6E" w14:textId="77777777" w:rsidR="007C5BF6" w:rsidRPr="007C5BF6" w:rsidRDefault="007C5BF6" w:rsidP="007C5BF6">
      <w:pPr>
        <w:numPr>
          <w:ilvl w:val="0"/>
          <w:numId w:val="16"/>
        </w:numPr>
        <w:rPr>
          <w:sz w:val="26"/>
          <w:szCs w:val="26"/>
        </w:rPr>
      </w:pPr>
      <w:r w:rsidRPr="007C5BF6">
        <w:rPr>
          <w:sz w:val="26"/>
          <w:szCs w:val="26"/>
        </w:rPr>
        <w:t>"God of Israel" is common Old Testament phrase for Israel's worship.</w:t>
      </w:r>
    </w:p>
    <w:p w14:paraId="572A8A90" w14:textId="77777777" w:rsidR="007C5BF6" w:rsidRPr="007C5BF6" w:rsidRDefault="007C5BF6" w:rsidP="007C5BF6">
      <w:pPr>
        <w:numPr>
          <w:ilvl w:val="0"/>
          <w:numId w:val="16"/>
        </w:numPr>
        <w:rPr>
          <w:sz w:val="26"/>
          <w:szCs w:val="26"/>
        </w:rPr>
      </w:pPr>
      <w:r w:rsidRPr="007C5BF6">
        <w:rPr>
          <w:sz w:val="26"/>
          <w:szCs w:val="26"/>
        </w:rPr>
        <w:t>The context suggests Jesus' ministry to the Canaanite woman was exceptional (15:24), making a large-scale Gentile feeding unlikely here.</w:t>
      </w:r>
    </w:p>
    <w:p w14:paraId="16129D0B" w14:textId="77777777" w:rsidR="007C5BF6" w:rsidRPr="007C5BF6" w:rsidRDefault="007C5BF6" w:rsidP="007C5BF6">
      <w:pPr>
        <w:numPr>
          <w:ilvl w:val="0"/>
          <w:numId w:val="16"/>
        </w:numPr>
        <w:rPr>
          <w:sz w:val="26"/>
          <w:szCs w:val="26"/>
        </w:rPr>
      </w:pPr>
      <w:r w:rsidRPr="007C5BF6">
        <w:rPr>
          <w:sz w:val="26"/>
          <w:szCs w:val="26"/>
        </w:rPr>
        <w:t>Symbolic interpretations are "mere speculation."</w:t>
      </w:r>
    </w:p>
    <w:p w14:paraId="631F6398" w14:textId="77777777" w:rsidR="007C5BF6" w:rsidRPr="007C5BF6" w:rsidRDefault="007C5BF6" w:rsidP="007C5BF6">
      <w:pPr>
        <w:numPr>
          <w:ilvl w:val="0"/>
          <w:numId w:val="16"/>
        </w:numPr>
        <w:rPr>
          <w:sz w:val="26"/>
          <w:szCs w:val="26"/>
        </w:rPr>
      </w:pPr>
      <w:r w:rsidRPr="007C5BF6">
        <w:rPr>
          <w:b/>
          <w:bCs/>
          <w:sz w:val="26"/>
          <w:szCs w:val="26"/>
        </w:rPr>
        <w:t xml:space="preserve">Matthew's Probable Motive for </w:t>
      </w:r>
      <w:proofErr w:type="spellStart"/>
      <w:proofErr w:type="gramStart"/>
      <w:r w:rsidRPr="007C5BF6">
        <w:rPr>
          <w:b/>
          <w:bCs/>
          <w:sz w:val="26"/>
          <w:szCs w:val="26"/>
        </w:rPr>
        <w:t>Inclusion:Markan</w:t>
      </w:r>
      <w:proofErr w:type="spellEnd"/>
      <w:proofErr w:type="gramEnd"/>
      <w:r w:rsidRPr="007C5BF6">
        <w:rPr>
          <w:b/>
          <w:bCs/>
          <w:sz w:val="26"/>
          <w:szCs w:val="26"/>
        </w:rPr>
        <w:t xml:space="preserve"> Priority:</w:t>
      </w:r>
      <w:r w:rsidRPr="007C5BF6">
        <w:rPr>
          <w:sz w:val="26"/>
          <w:szCs w:val="26"/>
        </w:rPr>
        <w:t xml:space="preserve"> Matthew likely includes it because Mark does.</w:t>
      </w:r>
    </w:p>
    <w:p w14:paraId="463CABB0" w14:textId="77777777" w:rsidR="007C5BF6" w:rsidRPr="007C5BF6" w:rsidRDefault="007C5BF6" w:rsidP="007C5BF6">
      <w:pPr>
        <w:numPr>
          <w:ilvl w:val="0"/>
          <w:numId w:val="16"/>
        </w:numPr>
        <w:rPr>
          <w:sz w:val="26"/>
          <w:szCs w:val="26"/>
        </w:rPr>
      </w:pPr>
      <w:r w:rsidRPr="007C5BF6">
        <w:rPr>
          <w:b/>
          <w:bCs/>
          <w:sz w:val="26"/>
          <w:szCs w:val="26"/>
        </w:rPr>
        <w:t>Theological Motive (Zion Eschatology):</w:t>
      </w:r>
      <w:r w:rsidRPr="007C5BF6">
        <w:rPr>
          <w:sz w:val="26"/>
          <w:szCs w:val="26"/>
        </w:rPr>
        <w:t xml:space="preserve"> Connects to Old Testament prophetic images of God's eschatological blessing upon Israel (Isaiah 35) – gathering scattered Israel for healing and a feast.</w:t>
      </w:r>
    </w:p>
    <w:p w14:paraId="2093673D" w14:textId="77777777" w:rsidR="007C5BF6" w:rsidRPr="007C5BF6" w:rsidRDefault="007C5BF6" w:rsidP="007C5BF6">
      <w:pPr>
        <w:numPr>
          <w:ilvl w:val="0"/>
          <w:numId w:val="16"/>
        </w:numPr>
        <w:rPr>
          <w:sz w:val="26"/>
          <w:szCs w:val="26"/>
        </w:rPr>
      </w:pPr>
      <w:r w:rsidRPr="007C5BF6">
        <w:rPr>
          <w:b/>
          <w:bCs/>
          <w:sz w:val="26"/>
          <w:szCs w:val="26"/>
        </w:rPr>
        <w:t>Jesus as New Moses:</w:t>
      </w:r>
      <w:r w:rsidRPr="007C5BF6">
        <w:rPr>
          <w:sz w:val="26"/>
          <w:szCs w:val="26"/>
        </w:rPr>
        <w:t xml:space="preserve"> Echoes Sinai and manna, linking Jesus with Moses.</w:t>
      </w:r>
    </w:p>
    <w:p w14:paraId="51EC6301" w14:textId="77777777" w:rsidR="007C5BF6" w:rsidRPr="007C5BF6" w:rsidRDefault="007C5BF6" w:rsidP="007C5BF6">
      <w:pPr>
        <w:numPr>
          <w:ilvl w:val="0"/>
          <w:numId w:val="16"/>
        </w:numPr>
        <w:rPr>
          <w:sz w:val="26"/>
          <w:szCs w:val="26"/>
        </w:rPr>
      </w:pPr>
      <w:r w:rsidRPr="007C5BF6">
        <w:rPr>
          <w:b/>
          <w:bCs/>
          <w:sz w:val="26"/>
          <w:szCs w:val="26"/>
        </w:rPr>
        <w:t>Emphasis on Lessons:</w:t>
      </w:r>
      <w:r w:rsidRPr="007C5BF6">
        <w:rPr>
          <w:sz w:val="26"/>
          <w:szCs w:val="26"/>
        </w:rPr>
        <w:t xml:space="preserve"> Emphasizes compassion, Jesus' power with meager resources, and foreshadowing of the eschatological feast.</w:t>
      </w:r>
    </w:p>
    <w:p w14:paraId="749F0104" w14:textId="77777777" w:rsidR="007C5BF6" w:rsidRPr="007C5BF6" w:rsidRDefault="007C5BF6" w:rsidP="007C5BF6">
      <w:pPr>
        <w:numPr>
          <w:ilvl w:val="0"/>
          <w:numId w:val="16"/>
        </w:numPr>
        <w:rPr>
          <w:sz w:val="26"/>
          <w:szCs w:val="26"/>
        </w:rPr>
      </w:pPr>
      <w:r w:rsidRPr="007C5BF6">
        <w:rPr>
          <w:b/>
          <w:bCs/>
          <w:sz w:val="26"/>
          <w:szCs w:val="26"/>
        </w:rPr>
        <w:t>Disciple's Lack of Faith:</w:t>
      </w:r>
      <w:r w:rsidRPr="007C5BF6">
        <w:rPr>
          <w:sz w:val="26"/>
          <w:szCs w:val="26"/>
        </w:rPr>
        <w:t xml:space="preserve"> Sets up the next section (16:5-11) where disciples are again confronted </w:t>
      </w:r>
      <w:proofErr w:type="gramStart"/>
      <w:r w:rsidRPr="007C5BF6">
        <w:rPr>
          <w:sz w:val="26"/>
          <w:szCs w:val="26"/>
        </w:rPr>
        <w:t>for</w:t>
      </w:r>
      <w:proofErr w:type="gramEnd"/>
      <w:r w:rsidRPr="007C5BF6">
        <w:rPr>
          <w:sz w:val="26"/>
          <w:szCs w:val="26"/>
        </w:rPr>
        <w:t xml:space="preserve"> preoccupation with physical needs instead of kingdom truth.</w:t>
      </w:r>
    </w:p>
    <w:p w14:paraId="12F6E6A0" w14:textId="77777777" w:rsidR="007C5BF6" w:rsidRPr="007C5BF6" w:rsidRDefault="007C5BF6" w:rsidP="007C5BF6">
      <w:pPr>
        <w:numPr>
          <w:ilvl w:val="0"/>
          <w:numId w:val="16"/>
        </w:numPr>
        <w:rPr>
          <w:sz w:val="26"/>
          <w:szCs w:val="26"/>
        </w:rPr>
      </w:pPr>
      <w:r w:rsidRPr="007C5BF6">
        <w:rPr>
          <w:b/>
          <w:bCs/>
          <w:sz w:val="26"/>
          <w:szCs w:val="26"/>
        </w:rPr>
        <w:t>Lessons for Disciples:</w:t>
      </w:r>
      <w:r w:rsidRPr="007C5BF6">
        <w:rPr>
          <w:sz w:val="26"/>
          <w:szCs w:val="26"/>
        </w:rPr>
        <w:t xml:space="preserve"> Incredulous that Jesus wants to feed 4,000 due to inadequate provisions. Forgotten Jesus' previous ability to feed 5,000.</w:t>
      </w:r>
    </w:p>
    <w:p w14:paraId="24FA3875" w14:textId="77777777" w:rsidR="007C5BF6" w:rsidRPr="007C5BF6" w:rsidRDefault="007C5BF6" w:rsidP="007C5BF6">
      <w:pPr>
        <w:rPr>
          <w:sz w:val="26"/>
          <w:szCs w:val="26"/>
        </w:rPr>
      </w:pPr>
      <w:r w:rsidRPr="007C5BF6">
        <w:rPr>
          <w:sz w:val="26"/>
          <w:szCs w:val="26"/>
        </w:rPr>
        <w:t>IX. Summary Thoughts on Matthew 15</w:t>
      </w:r>
    </w:p>
    <w:p w14:paraId="2E549A0D" w14:textId="77777777" w:rsidR="007C5BF6" w:rsidRPr="007C5BF6" w:rsidRDefault="007C5BF6" w:rsidP="007C5BF6">
      <w:pPr>
        <w:numPr>
          <w:ilvl w:val="0"/>
          <w:numId w:val="17"/>
        </w:numPr>
        <w:rPr>
          <w:sz w:val="26"/>
          <w:szCs w:val="26"/>
        </w:rPr>
      </w:pPr>
      <w:r w:rsidRPr="007C5BF6">
        <w:rPr>
          <w:b/>
          <w:bCs/>
          <w:sz w:val="26"/>
          <w:szCs w:val="26"/>
        </w:rPr>
        <w:t>Mixed Response:</w:t>
      </w:r>
      <w:r w:rsidRPr="007C5BF6">
        <w:rPr>
          <w:sz w:val="26"/>
          <w:szCs w:val="26"/>
        </w:rPr>
        <w:t xml:space="preserve"> Illustrates the mixed response to the gospel, echoing Matthew 13.</w:t>
      </w:r>
    </w:p>
    <w:p w14:paraId="7EA6AB60" w14:textId="77777777" w:rsidR="007C5BF6" w:rsidRPr="007C5BF6" w:rsidRDefault="007C5BF6" w:rsidP="007C5BF6">
      <w:pPr>
        <w:numPr>
          <w:ilvl w:val="0"/>
          <w:numId w:val="17"/>
        </w:numPr>
        <w:rPr>
          <w:sz w:val="26"/>
          <w:szCs w:val="26"/>
        </w:rPr>
      </w:pPr>
      <w:r w:rsidRPr="007C5BF6">
        <w:rPr>
          <w:b/>
          <w:bCs/>
          <w:sz w:val="26"/>
          <w:szCs w:val="26"/>
        </w:rPr>
        <w:t>Return of Pharisees:</w:t>
      </w:r>
      <w:r w:rsidRPr="007C5BF6">
        <w:rPr>
          <w:sz w:val="26"/>
          <w:szCs w:val="26"/>
        </w:rPr>
        <w:t xml:space="preserve"> After an absence, the Pharisees return in chapter 15 to criticize Jesus' disciples.</w:t>
      </w:r>
    </w:p>
    <w:p w14:paraId="5B098D17" w14:textId="77777777" w:rsidR="007C5BF6" w:rsidRPr="007C5BF6" w:rsidRDefault="007C5BF6" w:rsidP="007C5BF6">
      <w:pPr>
        <w:numPr>
          <w:ilvl w:val="0"/>
          <w:numId w:val="17"/>
        </w:numPr>
        <w:rPr>
          <w:sz w:val="26"/>
          <w:szCs w:val="26"/>
        </w:rPr>
      </w:pPr>
      <w:r w:rsidRPr="007C5BF6">
        <w:rPr>
          <w:b/>
          <w:bCs/>
          <w:sz w:val="26"/>
          <w:szCs w:val="26"/>
        </w:rPr>
        <w:t>Jesus as Fulfiller of Law:</w:t>
      </w:r>
      <w:r w:rsidRPr="007C5BF6">
        <w:rPr>
          <w:sz w:val="26"/>
          <w:szCs w:val="26"/>
        </w:rPr>
        <w:t xml:space="preserve"> Jesus confronts Pharisees, teaches multitudes, and explains to disciples, effectively repeating the "you have heard... but I say to you" formula (Matthew 5:21ff), emphasizing a righteousness exceeding that of the scribes and Pharisees.</w:t>
      </w:r>
    </w:p>
    <w:p w14:paraId="18769814" w14:textId="77777777" w:rsidR="007C5BF6" w:rsidRPr="007C5BF6" w:rsidRDefault="007C5BF6" w:rsidP="007C5BF6">
      <w:pPr>
        <w:numPr>
          <w:ilvl w:val="0"/>
          <w:numId w:val="17"/>
        </w:numPr>
        <w:rPr>
          <w:sz w:val="26"/>
          <w:szCs w:val="26"/>
        </w:rPr>
      </w:pPr>
      <w:r w:rsidRPr="007C5BF6">
        <w:rPr>
          <w:b/>
          <w:bCs/>
          <w:sz w:val="26"/>
          <w:szCs w:val="26"/>
        </w:rPr>
        <w:lastRenderedPageBreak/>
        <w:t>Contrasting Responses:</w:t>
      </w:r>
      <w:r w:rsidRPr="007C5BF6">
        <w:rPr>
          <w:sz w:val="26"/>
          <w:szCs w:val="26"/>
        </w:rPr>
        <w:t xml:space="preserve"> The Pharisees refuse the "meal" (righteousness), while the Canaanite woman hungrily takes the "crumbs" (grace), showing great faith.</w:t>
      </w:r>
    </w:p>
    <w:p w14:paraId="18B50040" w14:textId="77777777" w:rsidR="007C5BF6" w:rsidRPr="007C5BF6" w:rsidRDefault="007C5BF6" w:rsidP="007C5BF6">
      <w:pPr>
        <w:numPr>
          <w:ilvl w:val="0"/>
          <w:numId w:val="17"/>
        </w:numPr>
        <w:rPr>
          <w:sz w:val="26"/>
          <w:szCs w:val="26"/>
        </w:rPr>
      </w:pPr>
      <w:r w:rsidRPr="007C5BF6">
        <w:rPr>
          <w:b/>
          <w:bCs/>
          <w:sz w:val="26"/>
          <w:szCs w:val="26"/>
        </w:rPr>
        <w:t>Kingdom Advance:</w:t>
      </w:r>
      <w:r w:rsidRPr="007C5BF6">
        <w:rPr>
          <w:sz w:val="26"/>
          <w:szCs w:val="26"/>
        </w:rPr>
        <w:t xml:space="preserve"> The kingdom is forcefully advancing despite violent opposition (11:12).</w:t>
      </w:r>
    </w:p>
    <w:p w14:paraId="72D74793" w14:textId="77777777" w:rsidR="007C5BF6" w:rsidRPr="007C5BF6" w:rsidRDefault="007C5BF6" w:rsidP="007C5BF6">
      <w:pPr>
        <w:rPr>
          <w:sz w:val="26"/>
          <w:szCs w:val="26"/>
        </w:rPr>
      </w:pPr>
      <w:r w:rsidRPr="007C5BF6">
        <w:rPr>
          <w:sz w:val="26"/>
          <w:szCs w:val="26"/>
        </w:rPr>
        <w:t>Quiz: Matthew 13:53-15:39</w:t>
      </w:r>
    </w:p>
    <w:p w14:paraId="47E1D8AC" w14:textId="77777777" w:rsidR="007C5BF6" w:rsidRPr="007C5BF6" w:rsidRDefault="007C5BF6" w:rsidP="007C5BF6">
      <w:pPr>
        <w:rPr>
          <w:sz w:val="26"/>
          <w:szCs w:val="26"/>
        </w:rPr>
      </w:pPr>
      <w:r w:rsidRPr="007C5BF6">
        <w:rPr>
          <w:b/>
          <w:bCs/>
          <w:sz w:val="26"/>
          <w:szCs w:val="26"/>
        </w:rPr>
        <w:t>Instructions:</w:t>
      </w:r>
      <w:r w:rsidRPr="007C5BF6">
        <w:rPr>
          <w:sz w:val="26"/>
          <w:szCs w:val="26"/>
        </w:rPr>
        <w:t xml:space="preserve"> Answer each question in 2-3 sentences.</w:t>
      </w:r>
    </w:p>
    <w:p w14:paraId="3E422B81" w14:textId="77777777" w:rsidR="007C5BF6" w:rsidRPr="007C5BF6" w:rsidRDefault="007C5BF6" w:rsidP="007C5BF6">
      <w:pPr>
        <w:numPr>
          <w:ilvl w:val="0"/>
          <w:numId w:val="18"/>
        </w:numPr>
        <w:rPr>
          <w:sz w:val="26"/>
          <w:szCs w:val="26"/>
        </w:rPr>
      </w:pPr>
      <w:r w:rsidRPr="007C5BF6">
        <w:rPr>
          <w:sz w:val="26"/>
          <w:szCs w:val="26"/>
        </w:rPr>
        <w:t>What is the primary reason Jesus is rejected in his hometown of Nazareth, and what larger pattern does this rejection typify?</w:t>
      </w:r>
    </w:p>
    <w:p w14:paraId="0B8BD8B8" w14:textId="77777777" w:rsidR="007C5BF6" w:rsidRPr="007C5BF6" w:rsidRDefault="007C5BF6" w:rsidP="007C5BF6">
      <w:pPr>
        <w:numPr>
          <w:ilvl w:val="0"/>
          <w:numId w:val="18"/>
        </w:numPr>
        <w:rPr>
          <w:sz w:val="26"/>
          <w:szCs w:val="26"/>
        </w:rPr>
      </w:pPr>
      <w:r w:rsidRPr="007C5BF6">
        <w:rPr>
          <w:sz w:val="26"/>
          <w:szCs w:val="26"/>
        </w:rPr>
        <w:t>How does the death of John the Baptist serve as a "Christological parable" and what lesson does it offer Jesus' disciples?</w:t>
      </w:r>
    </w:p>
    <w:p w14:paraId="0F05D10E" w14:textId="77777777" w:rsidR="007C5BF6" w:rsidRPr="007C5BF6" w:rsidRDefault="007C5BF6" w:rsidP="007C5BF6">
      <w:pPr>
        <w:numPr>
          <w:ilvl w:val="0"/>
          <w:numId w:val="18"/>
        </w:numPr>
        <w:rPr>
          <w:sz w:val="26"/>
          <w:szCs w:val="26"/>
        </w:rPr>
      </w:pPr>
      <w:r w:rsidRPr="007C5BF6">
        <w:rPr>
          <w:sz w:val="26"/>
          <w:szCs w:val="26"/>
        </w:rPr>
        <w:t>Beyond simply feeding hungry people, what two primary lessons does the lecture suggest the disciples learn from the miracle of feeding the 5,000?</w:t>
      </w:r>
    </w:p>
    <w:p w14:paraId="6D31C121" w14:textId="77777777" w:rsidR="007C5BF6" w:rsidRPr="007C5BF6" w:rsidRDefault="007C5BF6" w:rsidP="007C5BF6">
      <w:pPr>
        <w:numPr>
          <w:ilvl w:val="0"/>
          <w:numId w:val="18"/>
        </w:numPr>
        <w:rPr>
          <w:sz w:val="26"/>
          <w:szCs w:val="26"/>
        </w:rPr>
      </w:pPr>
      <w:r w:rsidRPr="007C5BF6">
        <w:rPr>
          <w:sz w:val="26"/>
          <w:szCs w:val="26"/>
        </w:rPr>
        <w:t>According to the lecture, what specific actions of Jesus in the "walking on water" narrative demonstrate his divine status, and what is the disciples' response?</w:t>
      </w:r>
    </w:p>
    <w:p w14:paraId="28CAEDED" w14:textId="77777777" w:rsidR="007C5BF6" w:rsidRPr="007C5BF6" w:rsidRDefault="007C5BF6" w:rsidP="007C5BF6">
      <w:pPr>
        <w:numPr>
          <w:ilvl w:val="0"/>
          <w:numId w:val="18"/>
        </w:numPr>
        <w:rPr>
          <w:sz w:val="26"/>
          <w:szCs w:val="26"/>
        </w:rPr>
      </w:pPr>
      <w:r w:rsidRPr="007C5BF6">
        <w:rPr>
          <w:sz w:val="26"/>
          <w:szCs w:val="26"/>
        </w:rPr>
        <w:t>Why does the lecture argue against the interpretation that Jesus categorically annuls the Old Testament dietary laws in Matthew 15:1-20?</w:t>
      </w:r>
    </w:p>
    <w:p w14:paraId="0C1655F9" w14:textId="77777777" w:rsidR="007C5BF6" w:rsidRPr="007C5BF6" w:rsidRDefault="007C5BF6" w:rsidP="007C5BF6">
      <w:pPr>
        <w:numPr>
          <w:ilvl w:val="0"/>
          <w:numId w:val="18"/>
        </w:numPr>
        <w:rPr>
          <w:sz w:val="26"/>
          <w:szCs w:val="26"/>
        </w:rPr>
      </w:pPr>
      <w:r w:rsidRPr="007C5BF6">
        <w:rPr>
          <w:sz w:val="26"/>
          <w:szCs w:val="26"/>
        </w:rPr>
        <w:t>Explain how the "great faith" of the Canaanite woman, despite Jesus' initial responses, highlights a key aspect of Jesus' ministry to Gentiles.</w:t>
      </w:r>
    </w:p>
    <w:p w14:paraId="4FECDFC3" w14:textId="77777777" w:rsidR="007C5BF6" w:rsidRPr="007C5BF6" w:rsidRDefault="007C5BF6" w:rsidP="007C5BF6">
      <w:pPr>
        <w:numPr>
          <w:ilvl w:val="0"/>
          <w:numId w:val="18"/>
        </w:numPr>
        <w:rPr>
          <w:sz w:val="26"/>
          <w:szCs w:val="26"/>
        </w:rPr>
      </w:pPr>
      <w:r w:rsidRPr="007C5BF6">
        <w:rPr>
          <w:sz w:val="26"/>
          <w:szCs w:val="26"/>
        </w:rPr>
        <w:t>What two specific commonalities are observed in Jesus' encounters with Gentiles (the Roman officer and the Canaanite woman) in Matthew?</w:t>
      </w:r>
    </w:p>
    <w:p w14:paraId="4D511F6B" w14:textId="77777777" w:rsidR="007C5BF6" w:rsidRPr="007C5BF6" w:rsidRDefault="007C5BF6" w:rsidP="007C5BF6">
      <w:pPr>
        <w:numPr>
          <w:ilvl w:val="0"/>
          <w:numId w:val="18"/>
        </w:numPr>
        <w:rPr>
          <w:sz w:val="26"/>
          <w:szCs w:val="26"/>
        </w:rPr>
      </w:pPr>
      <w:r w:rsidRPr="007C5BF6">
        <w:rPr>
          <w:sz w:val="26"/>
          <w:szCs w:val="26"/>
        </w:rPr>
        <w:t>Why does the lecture suggest that the feeding of the 4,000 was likely not a miracle primarily for Gentiles, despite common scholarly suggestions?</w:t>
      </w:r>
    </w:p>
    <w:p w14:paraId="3C2F3512" w14:textId="77777777" w:rsidR="007C5BF6" w:rsidRPr="007C5BF6" w:rsidRDefault="007C5BF6" w:rsidP="007C5BF6">
      <w:pPr>
        <w:numPr>
          <w:ilvl w:val="0"/>
          <w:numId w:val="18"/>
        </w:numPr>
        <w:rPr>
          <w:sz w:val="26"/>
          <w:szCs w:val="26"/>
        </w:rPr>
      </w:pPr>
      <w:r w:rsidRPr="007C5BF6">
        <w:rPr>
          <w:sz w:val="26"/>
          <w:szCs w:val="26"/>
        </w:rPr>
        <w:t>According to the lecture, what "theological motive" does Matthew likely have for including the second miracle meal (feeding of the 4,000)?</w:t>
      </w:r>
    </w:p>
    <w:p w14:paraId="7A13CE46" w14:textId="77777777" w:rsidR="007C5BF6" w:rsidRPr="007C5BF6" w:rsidRDefault="007C5BF6" w:rsidP="007C5BF6">
      <w:pPr>
        <w:numPr>
          <w:ilvl w:val="0"/>
          <w:numId w:val="18"/>
        </w:numPr>
        <w:rPr>
          <w:sz w:val="26"/>
          <w:szCs w:val="26"/>
        </w:rPr>
      </w:pPr>
      <w:r w:rsidRPr="007C5BF6">
        <w:rPr>
          <w:sz w:val="26"/>
          <w:szCs w:val="26"/>
        </w:rPr>
        <w:t>In what ways do the disciples' responses throughout Matthew 15 illustrate their "genuine but flawed faith"?</w:t>
      </w:r>
    </w:p>
    <w:p w14:paraId="64DD525B" w14:textId="77777777" w:rsidR="007C5BF6" w:rsidRPr="007C5BF6" w:rsidRDefault="007C5BF6" w:rsidP="007C5BF6">
      <w:pPr>
        <w:rPr>
          <w:sz w:val="26"/>
          <w:szCs w:val="26"/>
        </w:rPr>
      </w:pPr>
      <w:r w:rsidRPr="007C5BF6">
        <w:rPr>
          <w:sz w:val="26"/>
          <w:szCs w:val="26"/>
        </w:rPr>
        <w:t>Answer Key</w:t>
      </w:r>
    </w:p>
    <w:p w14:paraId="19AD61E0" w14:textId="77777777" w:rsidR="007C5BF6" w:rsidRPr="007C5BF6" w:rsidRDefault="007C5BF6" w:rsidP="007C5BF6">
      <w:pPr>
        <w:numPr>
          <w:ilvl w:val="0"/>
          <w:numId w:val="19"/>
        </w:numPr>
        <w:rPr>
          <w:sz w:val="26"/>
          <w:szCs w:val="26"/>
        </w:rPr>
      </w:pPr>
      <w:r w:rsidRPr="007C5BF6">
        <w:rPr>
          <w:sz w:val="26"/>
          <w:szCs w:val="26"/>
        </w:rPr>
        <w:lastRenderedPageBreak/>
        <w:t>Jesus is rejected in Nazareth because his former associates remember his humble beginnings and cannot accept his Messianic status, perhaps due to jealousy. This unbelief typifies Israel's broader rejection of Jesus because they cannot conceive of a Messiah with such an ordinary pedigree.</w:t>
      </w:r>
    </w:p>
    <w:p w14:paraId="2B9088AC" w14:textId="77777777" w:rsidR="007C5BF6" w:rsidRPr="007C5BF6" w:rsidRDefault="007C5BF6" w:rsidP="007C5BF6">
      <w:pPr>
        <w:numPr>
          <w:ilvl w:val="0"/>
          <w:numId w:val="19"/>
        </w:numPr>
        <w:rPr>
          <w:sz w:val="26"/>
          <w:szCs w:val="26"/>
        </w:rPr>
      </w:pPr>
      <w:r w:rsidRPr="007C5BF6">
        <w:rPr>
          <w:sz w:val="26"/>
          <w:szCs w:val="26"/>
        </w:rPr>
        <w:t>The death of John the Baptist is a Christological parable because the violent treatment of God's messenger (John) anticipates the eventual rejection and death of Jesus. John's disciples properly burying their master serves as an exemplary action, showing Jesus' disciples how they should respond to their own master's death.</w:t>
      </w:r>
    </w:p>
    <w:p w14:paraId="62D7EE19" w14:textId="77777777" w:rsidR="007C5BF6" w:rsidRPr="007C5BF6" w:rsidRDefault="007C5BF6" w:rsidP="007C5BF6">
      <w:pPr>
        <w:numPr>
          <w:ilvl w:val="0"/>
          <w:numId w:val="19"/>
        </w:numPr>
        <w:rPr>
          <w:sz w:val="26"/>
          <w:szCs w:val="26"/>
        </w:rPr>
      </w:pPr>
      <w:r w:rsidRPr="007C5BF6">
        <w:rPr>
          <w:sz w:val="26"/>
          <w:szCs w:val="26"/>
        </w:rPr>
        <w:t>The disciples learn compassion, as Jesus wants to meet the needs of the multitudes despite their coldness. They also learn faith, as Jesus commands them to meet the need with their meager resources, teaching them to believe in his power to multiply what they have.</w:t>
      </w:r>
    </w:p>
    <w:p w14:paraId="10D61717" w14:textId="77777777" w:rsidR="007C5BF6" w:rsidRPr="007C5BF6" w:rsidRDefault="007C5BF6" w:rsidP="007C5BF6">
      <w:pPr>
        <w:numPr>
          <w:ilvl w:val="0"/>
          <w:numId w:val="19"/>
        </w:numPr>
        <w:rPr>
          <w:sz w:val="26"/>
          <w:szCs w:val="26"/>
        </w:rPr>
      </w:pPr>
      <w:r w:rsidRPr="007C5BF6">
        <w:rPr>
          <w:sz w:val="26"/>
          <w:szCs w:val="26"/>
        </w:rPr>
        <w:t>Jesus' actions of walking on the sea and stilling the storm are prerogatives that belong only to God in the Old Testament, thus demonstrating his divine status. As a direct result, the disciples respond with worship and confess Jesus' messianic sonship.</w:t>
      </w:r>
    </w:p>
    <w:p w14:paraId="00409750" w14:textId="77777777" w:rsidR="007C5BF6" w:rsidRPr="007C5BF6" w:rsidRDefault="007C5BF6" w:rsidP="007C5BF6">
      <w:pPr>
        <w:numPr>
          <w:ilvl w:val="0"/>
          <w:numId w:val="19"/>
        </w:numPr>
        <w:rPr>
          <w:sz w:val="26"/>
          <w:szCs w:val="26"/>
        </w:rPr>
      </w:pPr>
      <w:r w:rsidRPr="007C5BF6">
        <w:rPr>
          <w:sz w:val="26"/>
          <w:szCs w:val="26"/>
        </w:rPr>
        <w:t>The lecture argues against this interpretation by pointing to Matthew 5:17 (Jesus came to fulfill, not destroy, the law), and noting that Jesus' final comments in 15:1-20 contrast sins from the heart with unwashed hands, not with unclean foods. Matthew likely intends readers to prioritize internal ethical matters over Pharisaic traditions.</w:t>
      </w:r>
    </w:p>
    <w:p w14:paraId="48F99641" w14:textId="77777777" w:rsidR="007C5BF6" w:rsidRPr="007C5BF6" w:rsidRDefault="007C5BF6" w:rsidP="007C5BF6">
      <w:pPr>
        <w:numPr>
          <w:ilvl w:val="0"/>
          <w:numId w:val="19"/>
        </w:numPr>
        <w:rPr>
          <w:sz w:val="26"/>
          <w:szCs w:val="26"/>
        </w:rPr>
      </w:pPr>
      <w:r w:rsidRPr="007C5BF6">
        <w:rPr>
          <w:sz w:val="26"/>
          <w:szCs w:val="26"/>
        </w:rPr>
        <w:t>The Canaanite woman's great faith, expressed despite Jesus' initial silence and blunt language, highlights that Jesus' ministry to Gentiles, though exceptional at this stage, is centered around extraordinary faith. It foreshadows the wider reach of the kingdom to those who believe, regardless of their ethnic background.</w:t>
      </w:r>
    </w:p>
    <w:p w14:paraId="2A060C50" w14:textId="77777777" w:rsidR="007C5BF6" w:rsidRPr="007C5BF6" w:rsidRDefault="007C5BF6" w:rsidP="007C5BF6">
      <w:pPr>
        <w:numPr>
          <w:ilvl w:val="0"/>
          <w:numId w:val="19"/>
        </w:numPr>
        <w:rPr>
          <w:sz w:val="26"/>
          <w:szCs w:val="26"/>
        </w:rPr>
      </w:pPr>
      <w:r w:rsidRPr="007C5BF6">
        <w:rPr>
          <w:sz w:val="26"/>
          <w:szCs w:val="26"/>
        </w:rPr>
        <w:t>Both the Roman officer and the Canaanite woman demonstrate exceptional faith and make a request for another person (their servant/daughter). Furthermore, both cases involve a blessing described in terms of table fellowship, albeit with the primacy of Israel's election acknowledged.</w:t>
      </w:r>
    </w:p>
    <w:p w14:paraId="451332FA" w14:textId="77777777" w:rsidR="007C5BF6" w:rsidRPr="007C5BF6" w:rsidRDefault="007C5BF6" w:rsidP="007C5BF6">
      <w:pPr>
        <w:numPr>
          <w:ilvl w:val="0"/>
          <w:numId w:val="19"/>
        </w:numPr>
        <w:rPr>
          <w:sz w:val="26"/>
          <w:szCs w:val="26"/>
        </w:rPr>
      </w:pPr>
      <w:r w:rsidRPr="007C5BF6">
        <w:rPr>
          <w:sz w:val="26"/>
          <w:szCs w:val="26"/>
        </w:rPr>
        <w:lastRenderedPageBreak/>
        <w:t>The lecture argues against this view because the geographical language is vague, and the phrase "God of Israel" is a common Old Testament phrase for Israel's worship, not necessarily Gentile worship. Additionally, the context suggests Jesus' ministry to the Canaanite woman was exceptional, making a large-scale Gentile feeding unlikely here.</w:t>
      </w:r>
    </w:p>
    <w:p w14:paraId="0C977977" w14:textId="77777777" w:rsidR="007C5BF6" w:rsidRPr="007C5BF6" w:rsidRDefault="007C5BF6" w:rsidP="007C5BF6">
      <w:pPr>
        <w:numPr>
          <w:ilvl w:val="0"/>
          <w:numId w:val="19"/>
        </w:numPr>
        <w:rPr>
          <w:sz w:val="26"/>
          <w:szCs w:val="26"/>
        </w:rPr>
      </w:pPr>
      <w:r w:rsidRPr="007C5BF6">
        <w:rPr>
          <w:sz w:val="26"/>
          <w:szCs w:val="26"/>
        </w:rPr>
        <w:t>Matthew likely included the second miracle meal due to a "Zion eschatology," connecting it with Old Testament prophetic images of God's eschatological blessing upon his people (Israel's gathering to Mount Zion for healing and a feast). It also reinforces lessons on compassion, Jesus' power, and foreshadows the eschatological feast.</w:t>
      </w:r>
    </w:p>
    <w:p w14:paraId="2A1B7923" w14:textId="77777777" w:rsidR="007C5BF6" w:rsidRPr="007C5BF6" w:rsidRDefault="007C5BF6" w:rsidP="007C5BF6">
      <w:pPr>
        <w:numPr>
          <w:ilvl w:val="0"/>
          <w:numId w:val="19"/>
        </w:numPr>
        <w:rPr>
          <w:sz w:val="26"/>
          <w:szCs w:val="26"/>
        </w:rPr>
      </w:pPr>
      <w:r w:rsidRPr="007C5BF6">
        <w:rPr>
          <w:sz w:val="26"/>
          <w:szCs w:val="26"/>
        </w:rPr>
        <w:t>The disciples demonstrate "genuine but flawed faith" in several ways: they are slow to perceive the rift between Jesus and the Pharisees regarding purity, overly concerned with offending the leaders, and slow to understand internal purity. They also show impatience with the needy (Canaanite woman) and have short memories regarding Jesus' ability to provide (feeding the 4,000).</w:t>
      </w:r>
    </w:p>
    <w:p w14:paraId="7B030250" w14:textId="77777777" w:rsidR="007C5BF6" w:rsidRPr="007C5BF6" w:rsidRDefault="007C5BF6" w:rsidP="007C5BF6">
      <w:pPr>
        <w:rPr>
          <w:sz w:val="26"/>
          <w:szCs w:val="26"/>
        </w:rPr>
      </w:pPr>
      <w:r w:rsidRPr="007C5BF6">
        <w:rPr>
          <w:sz w:val="26"/>
          <w:szCs w:val="26"/>
        </w:rPr>
        <w:t>Essay Format Questions</w:t>
      </w:r>
    </w:p>
    <w:p w14:paraId="3D7CA5A8" w14:textId="77777777" w:rsidR="007C5BF6" w:rsidRPr="007C5BF6" w:rsidRDefault="007C5BF6" w:rsidP="007C5BF6">
      <w:pPr>
        <w:numPr>
          <w:ilvl w:val="0"/>
          <w:numId w:val="20"/>
        </w:numPr>
        <w:rPr>
          <w:sz w:val="26"/>
          <w:szCs w:val="26"/>
        </w:rPr>
      </w:pPr>
      <w:r w:rsidRPr="007C5BF6">
        <w:rPr>
          <w:sz w:val="26"/>
          <w:szCs w:val="26"/>
        </w:rPr>
        <w:t>Analyze how the narrative block Matthew 13:53-17:27 demonstrates both the intensifying conflict with Jewish leaders and Jesus' efforts to strengthen his disciples' faith. Provide specific examples from Matthew 13:53-15:39 for both themes.</w:t>
      </w:r>
    </w:p>
    <w:p w14:paraId="71EBFBC4" w14:textId="77777777" w:rsidR="007C5BF6" w:rsidRPr="007C5BF6" w:rsidRDefault="007C5BF6" w:rsidP="007C5BF6">
      <w:pPr>
        <w:numPr>
          <w:ilvl w:val="0"/>
          <w:numId w:val="20"/>
        </w:numPr>
        <w:rPr>
          <w:sz w:val="26"/>
          <w:szCs w:val="26"/>
        </w:rPr>
      </w:pPr>
      <w:r w:rsidRPr="007C5BF6">
        <w:rPr>
          <w:sz w:val="26"/>
          <w:szCs w:val="26"/>
        </w:rPr>
        <w:t>Discuss the significance of Jesus' rejection at Nazareth and the death of John the Baptist as unifying themes within Matthew 13:53-15:39. How do these two events foreshadow future opposition and develop Matthew's Christology?</w:t>
      </w:r>
    </w:p>
    <w:p w14:paraId="052670F6" w14:textId="77777777" w:rsidR="007C5BF6" w:rsidRPr="007C5BF6" w:rsidRDefault="007C5BF6" w:rsidP="007C5BF6">
      <w:pPr>
        <w:numPr>
          <w:ilvl w:val="0"/>
          <w:numId w:val="20"/>
        </w:numPr>
        <w:rPr>
          <w:sz w:val="26"/>
          <w:szCs w:val="26"/>
        </w:rPr>
      </w:pPr>
      <w:r w:rsidRPr="007C5BF6">
        <w:rPr>
          <w:sz w:val="26"/>
          <w:szCs w:val="26"/>
        </w:rPr>
        <w:t>Compare and contrast the two miracle meals (</w:t>
      </w:r>
      <w:proofErr w:type="gramStart"/>
      <w:r w:rsidRPr="007C5BF6">
        <w:rPr>
          <w:sz w:val="26"/>
          <w:szCs w:val="26"/>
        </w:rPr>
        <w:t>feeding of</w:t>
      </w:r>
      <w:proofErr w:type="gramEnd"/>
      <w:r w:rsidRPr="007C5BF6">
        <w:rPr>
          <w:sz w:val="26"/>
          <w:szCs w:val="26"/>
        </w:rPr>
        <w:t xml:space="preserve"> 5,000 and 4,000) in Matthew 14-15. What are the various interpretations suggested for each, and which interpretations does the lecture favor, providing theological rationale?</w:t>
      </w:r>
    </w:p>
    <w:p w14:paraId="2EC8506E" w14:textId="77777777" w:rsidR="007C5BF6" w:rsidRPr="007C5BF6" w:rsidRDefault="007C5BF6" w:rsidP="007C5BF6">
      <w:pPr>
        <w:numPr>
          <w:ilvl w:val="0"/>
          <w:numId w:val="20"/>
        </w:numPr>
        <w:rPr>
          <w:sz w:val="26"/>
          <w:szCs w:val="26"/>
        </w:rPr>
      </w:pPr>
      <w:r w:rsidRPr="007C5BF6">
        <w:rPr>
          <w:sz w:val="26"/>
          <w:szCs w:val="26"/>
        </w:rPr>
        <w:t>Examine the debate surrounding Jesus' teaching on purity and dietary laws in Matthew 15:1-20. Present the differing scholarly interpretations and argue, based on the lecture, why Matthew might not be presenting Jesus as simply annulling the Old Testament dietary laws.</w:t>
      </w:r>
    </w:p>
    <w:p w14:paraId="55C2553D" w14:textId="77777777" w:rsidR="007C5BF6" w:rsidRPr="007C5BF6" w:rsidRDefault="007C5BF6" w:rsidP="007C5BF6">
      <w:pPr>
        <w:numPr>
          <w:ilvl w:val="0"/>
          <w:numId w:val="20"/>
        </w:numPr>
        <w:rPr>
          <w:sz w:val="26"/>
          <w:szCs w:val="26"/>
        </w:rPr>
      </w:pPr>
      <w:r w:rsidRPr="007C5BF6">
        <w:rPr>
          <w:sz w:val="26"/>
          <w:szCs w:val="26"/>
        </w:rPr>
        <w:lastRenderedPageBreak/>
        <w:t>Analyze the role of the disciples in Matthew 13:53-15:39. How do their "genuine but flawed" responses, particularly their lack of faith and compassion, serve as a teaching tool for Matthew's readers? Provide examples from the feeding miracles, walking on water, and the encounter with the Canaanite woman.</w:t>
      </w:r>
    </w:p>
    <w:p w14:paraId="1B4CF7BA" w14:textId="77777777" w:rsidR="007C5BF6" w:rsidRPr="007C5BF6" w:rsidRDefault="007C5BF6" w:rsidP="007C5BF6">
      <w:pPr>
        <w:rPr>
          <w:sz w:val="26"/>
          <w:szCs w:val="26"/>
        </w:rPr>
      </w:pPr>
      <w:r w:rsidRPr="007C5BF6">
        <w:rPr>
          <w:sz w:val="26"/>
          <w:szCs w:val="26"/>
        </w:rPr>
        <w:t>Glossary of Key Terms</w:t>
      </w:r>
    </w:p>
    <w:p w14:paraId="72C869FE" w14:textId="77777777" w:rsidR="007C5BF6" w:rsidRPr="007C5BF6" w:rsidRDefault="007C5BF6" w:rsidP="007C5BF6">
      <w:pPr>
        <w:numPr>
          <w:ilvl w:val="0"/>
          <w:numId w:val="21"/>
        </w:numPr>
        <w:rPr>
          <w:sz w:val="26"/>
          <w:szCs w:val="26"/>
        </w:rPr>
      </w:pPr>
      <w:r w:rsidRPr="007C5BF6">
        <w:rPr>
          <w:b/>
          <w:bCs/>
          <w:sz w:val="26"/>
          <w:szCs w:val="26"/>
        </w:rPr>
        <w:t>Christological Parable:</w:t>
      </w:r>
      <w:r w:rsidRPr="007C5BF6">
        <w:rPr>
          <w:sz w:val="26"/>
          <w:szCs w:val="26"/>
        </w:rPr>
        <w:t xml:space="preserve"> A narrative or event that, through its parallels and implications, teaches something profound about the identity and nature of Jesus Christ.</w:t>
      </w:r>
    </w:p>
    <w:p w14:paraId="0D9723CC" w14:textId="77777777" w:rsidR="007C5BF6" w:rsidRPr="007C5BF6" w:rsidRDefault="007C5BF6" w:rsidP="007C5BF6">
      <w:pPr>
        <w:numPr>
          <w:ilvl w:val="0"/>
          <w:numId w:val="21"/>
        </w:numPr>
        <w:rPr>
          <w:sz w:val="26"/>
          <w:szCs w:val="26"/>
        </w:rPr>
      </w:pPr>
      <w:r w:rsidRPr="007C5BF6">
        <w:rPr>
          <w:b/>
          <w:bCs/>
          <w:sz w:val="26"/>
          <w:szCs w:val="26"/>
        </w:rPr>
        <w:t>Discourse (Matthew):</w:t>
      </w:r>
      <w:r w:rsidRPr="007C5BF6">
        <w:rPr>
          <w:sz w:val="26"/>
          <w:szCs w:val="26"/>
        </w:rPr>
        <w:t xml:space="preserve"> One of the five major teaching sections in the Gospel of Matthew, typically concluding with a phrase like "when Jesus had finished these sayings."</w:t>
      </w:r>
    </w:p>
    <w:p w14:paraId="7A44F996" w14:textId="77777777" w:rsidR="007C5BF6" w:rsidRPr="007C5BF6" w:rsidRDefault="007C5BF6" w:rsidP="007C5BF6">
      <w:pPr>
        <w:numPr>
          <w:ilvl w:val="0"/>
          <w:numId w:val="21"/>
        </w:numPr>
        <w:rPr>
          <w:sz w:val="26"/>
          <w:szCs w:val="26"/>
        </w:rPr>
      </w:pPr>
      <w:r w:rsidRPr="007C5BF6">
        <w:rPr>
          <w:b/>
          <w:bCs/>
          <w:sz w:val="26"/>
          <w:szCs w:val="26"/>
        </w:rPr>
        <w:t>Eschatological Banquet:</w:t>
      </w:r>
      <w:r w:rsidRPr="007C5BF6">
        <w:rPr>
          <w:sz w:val="26"/>
          <w:szCs w:val="26"/>
        </w:rPr>
        <w:t xml:space="preserve"> A theological concept referring to a future, celebratory feast that symbolizes the consummation of God's kingdom and the fellowship of believers with God in the new heavens and new earth.</w:t>
      </w:r>
    </w:p>
    <w:p w14:paraId="4327DD56" w14:textId="77777777" w:rsidR="007C5BF6" w:rsidRPr="007C5BF6" w:rsidRDefault="007C5BF6" w:rsidP="007C5BF6">
      <w:pPr>
        <w:numPr>
          <w:ilvl w:val="0"/>
          <w:numId w:val="21"/>
        </w:numPr>
        <w:rPr>
          <w:sz w:val="26"/>
          <w:szCs w:val="26"/>
        </w:rPr>
      </w:pPr>
      <w:r w:rsidRPr="007C5BF6">
        <w:rPr>
          <w:b/>
          <w:bCs/>
          <w:sz w:val="26"/>
          <w:szCs w:val="26"/>
        </w:rPr>
        <w:t>Exegesis:</w:t>
      </w:r>
      <w:r w:rsidRPr="007C5BF6">
        <w:rPr>
          <w:sz w:val="26"/>
          <w:szCs w:val="26"/>
        </w:rPr>
        <w:t xml:space="preserve"> The critical explanation or interpretation of a text, especially of scripture, based on careful analysis of the original language and context.</w:t>
      </w:r>
    </w:p>
    <w:p w14:paraId="6B63112B" w14:textId="77777777" w:rsidR="007C5BF6" w:rsidRPr="007C5BF6" w:rsidRDefault="007C5BF6" w:rsidP="007C5BF6">
      <w:pPr>
        <w:numPr>
          <w:ilvl w:val="0"/>
          <w:numId w:val="21"/>
        </w:numPr>
        <w:rPr>
          <w:sz w:val="26"/>
          <w:szCs w:val="26"/>
        </w:rPr>
      </w:pPr>
      <w:proofErr w:type="spellStart"/>
      <w:r w:rsidRPr="007C5BF6">
        <w:rPr>
          <w:b/>
          <w:bCs/>
          <w:sz w:val="26"/>
          <w:szCs w:val="26"/>
        </w:rPr>
        <w:t>Inclusio</w:t>
      </w:r>
      <w:proofErr w:type="spellEnd"/>
      <w:r w:rsidRPr="007C5BF6">
        <w:rPr>
          <w:b/>
          <w:bCs/>
          <w:sz w:val="26"/>
          <w:szCs w:val="26"/>
        </w:rPr>
        <w:t>:</w:t>
      </w:r>
      <w:r w:rsidRPr="007C5BF6">
        <w:rPr>
          <w:sz w:val="26"/>
          <w:szCs w:val="26"/>
        </w:rPr>
        <w:t xml:space="preserve"> A literary device where a passage begins and ends with the same or a very similar word, phrase, or theme, creating a "bookend" effect to mark the boundaries of a section.</w:t>
      </w:r>
    </w:p>
    <w:p w14:paraId="52969229" w14:textId="77777777" w:rsidR="007C5BF6" w:rsidRPr="007C5BF6" w:rsidRDefault="007C5BF6" w:rsidP="007C5BF6">
      <w:pPr>
        <w:numPr>
          <w:ilvl w:val="0"/>
          <w:numId w:val="21"/>
        </w:numPr>
        <w:rPr>
          <w:sz w:val="26"/>
          <w:szCs w:val="26"/>
        </w:rPr>
      </w:pPr>
      <w:r w:rsidRPr="007C5BF6">
        <w:rPr>
          <w:b/>
          <w:bCs/>
          <w:sz w:val="26"/>
          <w:szCs w:val="26"/>
        </w:rPr>
        <w:t>Markan Priority:</w:t>
      </w:r>
      <w:r w:rsidRPr="007C5BF6">
        <w:rPr>
          <w:sz w:val="26"/>
          <w:szCs w:val="26"/>
        </w:rPr>
        <w:t xml:space="preserve"> The scholarly hypothesis that the Gospel of Mark was the first of the synoptic Gospels to be written and served as a source for Matthew and Luke.</w:t>
      </w:r>
    </w:p>
    <w:p w14:paraId="75720C54" w14:textId="77777777" w:rsidR="007C5BF6" w:rsidRPr="007C5BF6" w:rsidRDefault="007C5BF6" w:rsidP="007C5BF6">
      <w:pPr>
        <w:numPr>
          <w:ilvl w:val="0"/>
          <w:numId w:val="21"/>
        </w:numPr>
        <w:rPr>
          <w:sz w:val="26"/>
          <w:szCs w:val="26"/>
        </w:rPr>
      </w:pPr>
      <w:r w:rsidRPr="007C5BF6">
        <w:rPr>
          <w:b/>
          <w:bCs/>
          <w:sz w:val="26"/>
          <w:szCs w:val="26"/>
        </w:rPr>
        <w:t>Messianic Banquet:</w:t>
      </w:r>
      <w:r w:rsidRPr="007C5BF6">
        <w:rPr>
          <w:sz w:val="26"/>
          <w:szCs w:val="26"/>
        </w:rPr>
        <w:t xml:space="preserve"> See Eschatological Banquet. Often refers to the feast the Messiah will host at the end of time.</w:t>
      </w:r>
    </w:p>
    <w:p w14:paraId="334FDFC3" w14:textId="77777777" w:rsidR="007C5BF6" w:rsidRPr="007C5BF6" w:rsidRDefault="007C5BF6" w:rsidP="007C5BF6">
      <w:pPr>
        <w:numPr>
          <w:ilvl w:val="0"/>
          <w:numId w:val="21"/>
        </w:numPr>
        <w:rPr>
          <w:sz w:val="26"/>
          <w:szCs w:val="26"/>
        </w:rPr>
      </w:pPr>
      <w:r w:rsidRPr="007C5BF6">
        <w:rPr>
          <w:b/>
          <w:bCs/>
          <w:sz w:val="26"/>
          <w:szCs w:val="26"/>
        </w:rPr>
        <w:t>Messianic Sonship:</w:t>
      </w:r>
      <w:r w:rsidRPr="007C5BF6">
        <w:rPr>
          <w:sz w:val="26"/>
          <w:szCs w:val="26"/>
        </w:rPr>
        <w:t xml:space="preserve"> The acknowledgment or understanding of Jesus as the promised Messiah (Christ) and the divine Son of God, signifying his unique relationship with God and his role as Israel's deliverer.</w:t>
      </w:r>
    </w:p>
    <w:p w14:paraId="1A480F63" w14:textId="77777777" w:rsidR="007C5BF6" w:rsidRPr="007C5BF6" w:rsidRDefault="007C5BF6" w:rsidP="007C5BF6">
      <w:pPr>
        <w:numPr>
          <w:ilvl w:val="0"/>
          <w:numId w:val="21"/>
        </w:numPr>
        <w:rPr>
          <w:sz w:val="26"/>
          <w:szCs w:val="26"/>
        </w:rPr>
      </w:pPr>
      <w:r w:rsidRPr="007C5BF6">
        <w:rPr>
          <w:b/>
          <w:bCs/>
          <w:sz w:val="26"/>
          <w:szCs w:val="26"/>
        </w:rPr>
        <w:t>Narrative Block:</w:t>
      </w:r>
      <w:r w:rsidRPr="007C5BF6">
        <w:rPr>
          <w:sz w:val="26"/>
          <w:szCs w:val="26"/>
        </w:rPr>
        <w:t xml:space="preserve"> A significant section of a gospel that primarily focuses on recounting events or stories, often interspersed between teaching discourses.</w:t>
      </w:r>
    </w:p>
    <w:p w14:paraId="598310BF" w14:textId="77777777" w:rsidR="007C5BF6" w:rsidRPr="007C5BF6" w:rsidRDefault="007C5BF6" w:rsidP="007C5BF6">
      <w:pPr>
        <w:numPr>
          <w:ilvl w:val="0"/>
          <w:numId w:val="21"/>
        </w:numPr>
        <w:rPr>
          <w:sz w:val="26"/>
          <w:szCs w:val="26"/>
        </w:rPr>
      </w:pPr>
      <w:r w:rsidRPr="007C5BF6">
        <w:rPr>
          <w:b/>
          <w:bCs/>
          <w:sz w:val="26"/>
          <w:szCs w:val="26"/>
        </w:rPr>
        <w:lastRenderedPageBreak/>
        <w:t>Oral Torah (Tradition of the Elders):</w:t>
      </w:r>
      <w:r w:rsidRPr="007C5BF6">
        <w:rPr>
          <w:sz w:val="26"/>
          <w:szCs w:val="26"/>
        </w:rPr>
        <w:t xml:space="preserve"> A body of unwritten laws, interpretations, and rulings passed down orally among Jewish religious authorities, particularly the Pharisees, that they believed supplemented and elaborated upon the written Law of Moses.</w:t>
      </w:r>
    </w:p>
    <w:p w14:paraId="142649AE" w14:textId="77777777" w:rsidR="007C5BF6" w:rsidRPr="007C5BF6" w:rsidRDefault="007C5BF6" w:rsidP="007C5BF6">
      <w:pPr>
        <w:numPr>
          <w:ilvl w:val="0"/>
          <w:numId w:val="21"/>
        </w:numPr>
        <w:rPr>
          <w:sz w:val="26"/>
          <w:szCs w:val="26"/>
        </w:rPr>
      </w:pPr>
      <w:r w:rsidRPr="007C5BF6">
        <w:rPr>
          <w:b/>
          <w:bCs/>
          <w:sz w:val="26"/>
          <w:szCs w:val="26"/>
        </w:rPr>
        <w:t>Passion Predictions:</w:t>
      </w:r>
      <w:r w:rsidRPr="007C5BF6">
        <w:rPr>
          <w:sz w:val="26"/>
          <w:szCs w:val="26"/>
        </w:rPr>
        <w:t xml:space="preserve"> Jesus' repeated prophecies regarding his impending suffering, death, and resurrection, particularly at the hands of the Jewish leaders in Jerusalem.</w:t>
      </w:r>
    </w:p>
    <w:p w14:paraId="1BE546F8" w14:textId="77777777" w:rsidR="007C5BF6" w:rsidRPr="007C5BF6" w:rsidRDefault="007C5BF6" w:rsidP="007C5BF6">
      <w:pPr>
        <w:numPr>
          <w:ilvl w:val="0"/>
          <w:numId w:val="21"/>
        </w:numPr>
        <w:rPr>
          <w:sz w:val="26"/>
          <w:szCs w:val="26"/>
        </w:rPr>
      </w:pPr>
      <w:r w:rsidRPr="007C5BF6">
        <w:rPr>
          <w:b/>
          <w:bCs/>
          <w:sz w:val="26"/>
          <w:szCs w:val="26"/>
        </w:rPr>
        <w:t>Polarization (of Responses to Jesus):</w:t>
      </w:r>
      <w:r w:rsidRPr="007C5BF6">
        <w:rPr>
          <w:sz w:val="26"/>
          <w:szCs w:val="26"/>
        </w:rPr>
        <w:t xml:space="preserve"> The increasing division and divergence in how people reacted to Jesus' ministry – either embracing him and the kingdom or rejecting him and opposing his message.</w:t>
      </w:r>
    </w:p>
    <w:p w14:paraId="45E058C2" w14:textId="77777777" w:rsidR="007C5BF6" w:rsidRPr="007C5BF6" w:rsidRDefault="007C5BF6" w:rsidP="007C5BF6">
      <w:pPr>
        <w:numPr>
          <w:ilvl w:val="0"/>
          <w:numId w:val="21"/>
        </w:numPr>
        <w:rPr>
          <w:sz w:val="26"/>
          <w:szCs w:val="26"/>
        </w:rPr>
      </w:pPr>
      <w:proofErr w:type="spellStart"/>
      <w:r w:rsidRPr="007C5BF6">
        <w:rPr>
          <w:b/>
          <w:bCs/>
          <w:sz w:val="26"/>
          <w:szCs w:val="26"/>
        </w:rPr>
        <w:t>Proskuneo</w:t>
      </w:r>
      <w:proofErr w:type="spellEnd"/>
      <w:r w:rsidRPr="007C5BF6">
        <w:rPr>
          <w:b/>
          <w:bCs/>
          <w:sz w:val="26"/>
          <w:szCs w:val="26"/>
        </w:rPr>
        <w:t>:</w:t>
      </w:r>
      <w:r w:rsidRPr="007C5BF6">
        <w:rPr>
          <w:sz w:val="26"/>
          <w:szCs w:val="26"/>
        </w:rPr>
        <w:t xml:space="preserve"> A Greek verb often translated as "to worship" or "to bow down." Its meaning can range from merely a respectful bow to a superior to full religious worship of a deity, depending on the context.</w:t>
      </w:r>
    </w:p>
    <w:p w14:paraId="4AB9DAF3" w14:textId="77777777" w:rsidR="007C5BF6" w:rsidRPr="007C5BF6" w:rsidRDefault="007C5BF6" w:rsidP="007C5BF6">
      <w:pPr>
        <w:numPr>
          <w:ilvl w:val="0"/>
          <w:numId w:val="21"/>
        </w:numPr>
        <w:rPr>
          <w:sz w:val="26"/>
          <w:szCs w:val="26"/>
        </w:rPr>
      </w:pPr>
      <w:r w:rsidRPr="007C5BF6">
        <w:rPr>
          <w:b/>
          <w:bCs/>
          <w:sz w:val="26"/>
          <w:szCs w:val="26"/>
        </w:rPr>
        <w:t>Redivivus:</w:t>
      </w:r>
      <w:r w:rsidRPr="007C5BF6">
        <w:rPr>
          <w:sz w:val="26"/>
          <w:szCs w:val="26"/>
        </w:rPr>
        <w:t xml:space="preserve"> Latin for "reborn" or "brought back to life." Used here to describe Herod's mistaken belief that Jesus was John the Baptist returned from the dead.</w:t>
      </w:r>
    </w:p>
    <w:p w14:paraId="57117943" w14:textId="77777777" w:rsidR="007C5BF6" w:rsidRPr="007C5BF6" w:rsidRDefault="007C5BF6" w:rsidP="007C5BF6">
      <w:pPr>
        <w:numPr>
          <w:ilvl w:val="0"/>
          <w:numId w:val="21"/>
        </w:numPr>
        <w:rPr>
          <w:sz w:val="26"/>
          <w:szCs w:val="26"/>
        </w:rPr>
      </w:pPr>
      <w:r w:rsidRPr="007C5BF6">
        <w:rPr>
          <w:b/>
          <w:bCs/>
          <w:sz w:val="26"/>
          <w:szCs w:val="26"/>
        </w:rPr>
        <w:t>Synoptic Gospels:</w:t>
      </w:r>
      <w:r w:rsidRPr="007C5BF6">
        <w:rPr>
          <w:sz w:val="26"/>
          <w:szCs w:val="26"/>
        </w:rPr>
        <w:t xml:space="preserve"> The Gospels of Matthew, Mark, and Luke, which share a great deal of common material and exhibit a similar sequence of events, in contrast to the Gospel of John.</w:t>
      </w:r>
    </w:p>
    <w:p w14:paraId="5465E923" w14:textId="77777777" w:rsidR="007C5BF6" w:rsidRPr="007C5BF6" w:rsidRDefault="007C5BF6" w:rsidP="007C5BF6">
      <w:pPr>
        <w:numPr>
          <w:ilvl w:val="0"/>
          <w:numId w:val="21"/>
        </w:numPr>
        <w:rPr>
          <w:sz w:val="26"/>
          <w:szCs w:val="26"/>
        </w:rPr>
      </w:pPr>
      <w:r w:rsidRPr="007C5BF6">
        <w:rPr>
          <w:b/>
          <w:bCs/>
          <w:sz w:val="26"/>
          <w:szCs w:val="26"/>
        </w:rPr>
        <w:t>Zion Eschatology:</w:t>
      </w:r>
      <w:r w:rsidRPr="007C5BF6">
        <w:rPr>
          <w:sz w:val="26"/>
          <w:szCs w:val="26"/>
        </w:rPr>
        <w:t xml:space="preserve"> A theological framework, often rooted in Old Testament prophecy (e.g., Isaiah 35), that anticipates the gathering of scattered Israel to Mount Zion in the eschatological age for healing, a great feast, and other miraculous blessings from God.</w:t>
      </w:r>
    </w:p>
    <w:p w14:paraId="2ACDC928" w14:textId="1107F692" w:rsidR="007C5BF6" w:rsidRPr="007C5BF6" w:rsidRDefault="007C5BF6" w:rsidP="007C5BF6">
      <w:pPr>
        <w:rPr>
          <w:b/>
          <w:bCs/>
          <w:vanish/>
          <w:sz w:val="36"/>
          <w:szCs w:val="36"/>
        </w:rPr>
      </w:pPr>
      <w:r>
        <w:rPr>
          <w:sz w:val="26"/>
          <w:szCs w:val="26"/>
        </w:rPr>
        <w:br/>
      </w:r>
      <w:r w:rsidRPr="007C5BF6">
        <w:rPr>
          <w:b/>
          <w:bCs/>
          <w:vanish/>
          <w:sz w:val="36"/>
          <w:szCs w:val="36"/>
        </w:rPr>
        <w:t xml:space="preserve">4) FAQs </w:t>
      </w:r>
    </w:p>
    <w:p w14:paraId="33AAD893" w14:textId="77777777" w:rsidR="007C5BF6" w:rsidRPr="007C5BF6" w:rsidRDefault="007C5BF6" w:rsidP="007C5BF6">
      <w:pPr>
        <w:rPr>
          <w:sz w:val="26"/>
          <w:szCs w:val="26"/>
        </w:rPr>
      </w:pPr>
      <w:r w:rsidRPr="007C5BF6">
        <w:rPr>
          <w:sz w:val="26"/>
          <w:szCs w:val="26"/>
        </w:rPr>
        <w:t>What is the overall theme of Matthew 13:53-17:27, and how does it relate to the preceding and subsequent sections of the Gospel?</w:t>
      </w:r>
    </w:p>
    <w:p w14:paraId="3C435F76" w14:textId="77777777" w:rsidR="007C5BF6" w:rsidRPr="007C5BF6" w:rsidRDefault="007C5BF6" w:rsidP="007C5BF6">
      <w:pPr>
        <w:rPr>
          <w:sz w:val="26"/>
          <w:szCs w:val="26"/>
        </w:rPr>
      </w:pPr>
      <w:r w:rsidRPr="007C5BF6">
        <w:rPr>
          <w:sz w:val="26"/>
          <w:szCs w:val="26"/>
        </w:rPr>
        <w:t xml:space="preserve">This section, Matthew 13:53-17:27, serves as a crucial narrative block situated between Jesus' third discourse (the parables of the kingdom) and the fourth discourse. Its primary theme is the intensification of polarization in responses to Jesus and the Kingdom of God. While the preceding chapter 13 focused on the parables, this block shifts to illustrate the increasing conflict with Jewish leaders </w:t>
      </w:r>
      <w:r w:rsidRPr="007C5BF6">
        <w:rPr>
          <w:sz w:val="26"/>
          <w:szCs w:val="26"/>
        </w:rPr>
        <w:lastRenderedPageBreak/>
        <w:t xml:space="preserve">and Jesus' concerted effort to strengthen the faith of his disciples. It also anticipates Jesus' </w:t>
      </w:r>
      <w:proofErr w:type="gramStart"/>
      <w:r w:rsidRPr="007C5BF6">
        <w:rPr>
          <w:sz w:val="26"/>
          <w:szCs w:val="26"/>
        </w:rPr>
        <w:t>ultimate fate</w:t>
      </w:r>
      <w:proofErr w:type="gramEnd"/>
      <w:r w:rsidRPr="007C5BF6">
        <w:rPr>
          <w:sz w:val="26"/>
          <w:szCs w:val="26"/>
        </w:rPr>
        <w:t xml:space="preserve"> at the hands of Jewish leaders, laying the groundwork for future passion predictions.</w:t>
      </w:r>
    </w:p>
    <w:p w14:paraId="7FB20675" w14:textId="77777777" w:rsidR="007C5BF6" w:rsidRPr="007C5BF6" w:rsidRDefault="007C5BF6" w:rsidP="007C5BF6">
      <w:pPr>
        <w:rPr>
          <w:sz w:val="26"/>
          <w:szCs w:val="26"/>
        </w:rPr>
      </w:pPr>
      <w:r w:rsidRPr="007C5BF6">
        <w:rPr>
          <w:sz w:val="26"/>
          <w:szCs w:val="26"/>
        </w:rPr>
        <w:t>How does the rejection of Jesus in Nazareth, as described in Matthew 13:53-58, symbolize broader themes in the Gospel?</w:t>
      </w:r>
    </w:p>
    <w:p w14:paraId="6BAEB97A" w14:textId="77777777" w:rsidR="007C5BF6" w:rsidRPr="007C5BF6" w:rsidRDefault="007C5BF6" w:rsidP="007C5BF6">
      <w:pPr>
        <w:rPr>
          <w:sz w:val="26"/>
          <w:szCs w:val="26"/>
        </w:rPr>
      </w:pPr>
      <w:r w:rsidRPr="007C5BF6">
        <w:rPr>
          <w:sz w:val="26"/>
          <w:szCs w:val="26"/>
        </w:rPr>
        <w:t xml:space="preserve">The rejection of Jesus in Nazareth is a poignant example of the broader unbelief encountered by Jesus throughout Israel. It highlights the difficulty people had in accepting a Messiah with humble origins, preferring a political-military conqueror. This resistance, rooted in familiarity breeding contempt, typifies Israel's general inability to grasp Jesus' kingdom mission despite acknowledging his wisdom and power. This section also prophetically illustrates the truth of the parable of the </w:t>
      </w:r>
      <w:proofErr w:type="spellStart"/>
      <w:r w:rsidRPr="007C5BF6">
        <w:rPr>
          <w:sz w:val="26"/>
          <w:szCs w:val="26"/>
        </w:rPr>
        <w:t>sower</w:t>
      </w:r>
      <w:proofErr w:type="spellEnd"/>
      <w:r w:rsidRPr="007C5BF6">
        <w:rPr>
          <w:sz w:val="26"/>
          <w:szCs w:val="26"/>
        </w:rPr>
        <w:t>, showing how the "seed" of the kingdom was rejected in his own hometown, but will eventually be honored by Gentiles.</w:t>
      </w:r>
    </w:p>
    <w:p w14:paraId="290E6AA4" w14:textId="77777777" w:rsidR="007C5BF6" w:rsidRPr="007C5BF6" w:rsidRDefault="007C5BF6" w:rsidP="007C5BF6">
      <w:pPr>
        <w:rPr>
          <w:sz w:val="26"/>
          <w:szCs w:val="26"/>
        </w:rPr>
      </w:pPr>
      <w:r w:rsidRPr="007C5BF6">
        <w:rPr>
          <w:sz w:val="26"/>
          <w:szCs w:val="26"/>
        </w:rPr>
        <w:t>What is the significance of John the Baptist's execution in Matthew 14:1-12, and how does it relate to Jesus' ministry?</w:t>
      </w:r>
    </w:p>
    <w:p w14:paraId="291DF005" w14:textId="77777777" w:rsidR="007C5BF6" w:rsidRPr="007C5BF6" w:rsidRDefault="007C5BF6" w:rsidP="007C5BF6">
      <w:pPr>
        <w:rPr>
          <w:sz w:val="26"/>
          <w:szCs w:val="26"/>
        </w:rPr>
      </w:pPr>
      <w:r w:rsidRPr="007C5BF6">
        <w:rPr>
          <w:sz w:val="26"/>
          <w:szCs w:val="26"/>
        </w:rPr>
        <w:t>John the Baptist's execution underscores the violent history of the Herodian dynasty and the continuing rejection of God's messengers. It serves as a Christological parable, with many parallels to Jesus' own fate, including similar treatment by authorities and the reluctance of rulers like Antipas (paralleling Pilate) to condemn an innocent man. Furthermore, John's disciples' proper burial of their master provides an exemplary lesson for Jesus' disciples, anticipating their actions after Jesus' death. This episode reinforces the theme of growing opposition to God's message and messengers.</w:t>
      </w:r>
    </w:p>
    <w:p w14:paraId="7C8DAC81" w14:textId="77777777" w:rsidR="007C5BF6" w:rsidRPr="007C5BF6" w:rsidRDefault="007C5BF6" w:rsidP="007C5BF6">
      <w:pPr>
        <w:rPr>
          <w:sz w:val="26"/>
          <w:szCs w:val="26"/>
        </w:rPr>
      </w:pPr>
      <w:r w:rsidRPr="007C5BF6">
        <w:rPr>
          <w:sz w:val="26"/>
          <w:szCs w:val="26"/>
        </w:rPr>
        <w:t>How do the miracles of feeding the 5,000 and walking on water contribute to the understanding of Jesus' identity and the development of the disciples' faith?</w:t>
      </w:r>
    </w:p>
    <w:p w14:paraId="621FD602" w14:textId="77777777" w:rsidR="007C5BF6" w:rsidRPr="007C5BF6" w:rsidRDefault="007C5BF6" w:rsidP="007C5BF6">
      <w:pPr>
        <w:rPr>
          <w:sz w:val="26"/>
          <w:szCs w:val="26"/>
        </w:rPr>
      </w:pPr>
      <w:r w:rsidRPr="007C5BF6">
        <w:rPr>
          <w:sz w:val="26"/>
          <w:szCs w:val="26"/>
        </w:rPr>
        <w:t xml:space="preserve">The feeding of the 5,000 demonstrates Jesus' compassion for the hungry and his kingdom authority. While some interpretations suggest it was a lesson in generosity, the text clearly portrays it as a miraculous multiplication of food, echoing Old Testament miracles like the manna in the wilderness and anticipating the eschatological messianic banquet. The walking on water miracle further confirms Jesus' divine status, as walking on the sea and stilling storms are prerogatives of God alone. Both miracles directly challenge the disciples' faith, revealing their "little </w:t>
      </w:r>
      <w:r w:rsidRPr="007C5BF6">
        <w:rPr>
          <w:sz w:val="26"/>
          <w:szCs w:val="26"/>
        </w:rPr>
        <w:lastRenderedPageBreak/>
        <w:t>faith" but ultimately leading them to confess Jesus as the Son of God, marking significant steps in their spiritual development.</w:t>
      </w:r>
    </w:p>
    <w:p w14:paraId="7A620262" w14:textId="77777777" w:rsidR="007C5BF6" w:rsidRPr="007C5BF6" w:rsidRDefault="007C5BF6" w:rsidP="007C5BF6">
      <w:pPr>
        <w:rPr>
          <w:sz w:val="26"/>
          <w:szCs w:val="26"/>
        </w:rPr>
      </w:pPr>
      <w:r w:rsidRPr="007C5BF6">
        <w:rPr>
          <w:sz w:val="26"/>
          <w:szCs w:val="26"/>
        </w:rPr>
        <w:t>What is Jesus' stance on the traditions of the elders and Old Testament dietary laws as presented in Matthew 15:1-20?</w:t>
      </w:r>
    </w:p>
    <w:p w14:paraId="1D026CE1" w14:textId="77777777" w:rsidR="007C5BF6" w:rsidRPr="007C5BF6" w:rsidRDefault="007C5BF6" w:rsidP="007C5BF6">
      <w:pPr>
        <w:rPr>
          <w:sz w:val="26"/>
          <w:szCs w:val="26"/>
        </w:rPr>
      </w:pPr>
      <w:r w:rsidRPr="007C5BF6">
        <w:rPr>
          <w:sz w:val="26"/>
          <w:szCs w:val="26"/>
        </w:rPr>
        <w:t xml:space="preserve">In Matthew 15:1-20, Jesus explicitly rejects the traditions of the elders (like </w:t>
      </w:r>
      <w:proofErr w:type="gramStart"/>
      <w:r w:rsidRPr="007C5BF6">
        <w:rPr>
          <w:sz w:val="26"/>
          <w:szCs w:val="26"/>
        </w:rPr>
        <w:t>hand-washing</w:t>
      </w:r>
      <w:proofErr w:type="gramEnd"/>
      <w:r w:rsidRPr="007C5BF6">
        <w:rPr>
          <w:sz w:val="26"/>
          <w:szCs w:val="26"/>
        </w:rPr>
        <w:t>) when they contradict God's written word, emphasizing the hypocrisy of the Pharisees who prioritize external rituals over core commandments. Regarding Old Testament dietary laws, Matthew does not present Jesus as simply annulling them. Instead, Jesus points out that true defilement comes from within, from the heart, rather than from external factors like food. While the implications for dietary laws would later be fully understood by the Apostolic Church, Matthew's immediate focus is on the principle of internal ethical purity over superficial external practices, serving as the ultimate teacher and fulfiller of the Torah.</w:t>
      </w:r>
    </w:p>
    <w:p w14:paraId="0117B036" w14:textId="77777777" w:rsidR="007C5BF6" w:rsidRPr="007C5BF6" w:rsidRDefault="007C5BF6" w:rsidP="007C5BF6">
      <w:pPr>
        <w:rPr>
          <w:sz w:val="26"/>
          <w:szCs w:val="26"/>
        </w:rPr>
      </w:pPr>
      <w:r w:rsidRPr="007C5BF6">
        <w:rPr>
          <w:sz w:val="26"/>
          <w:szCs w:val="26"/>
        </w:rPr>
        <w:t>What is the significance of the encounter with the Canaanite woman in Matthew 15:21-28, particularly concerning Jesus' mission to Gentiles?</w:t>
      </w:r>
    </w:p>
    <w:p w14:paraId="04CFAB23" w14:textId="77777777" w:rsidR="007C5BF6" w:rsidRPr="007C5BF6" w:rsidRDefault="007C5BF6" w:rsidP="007C5BF6">
      <w:pPr>
        <w:rPr>
          <w:sz w:val="26"/>
          <w:szCs w:val="26"/>
        </w:rPr>
      </w:pPr>
      <w:r w:rsidRPr="007C5BF6">
        <w:rPr>
          <w:sz w:val="26"/>
          <w:szCs w:val="26"/>
        </w:rPr>
        <w:t>The encounter with the Canaanite woman is a pivotal passage highlighting the exceptional nature of faith found outside Israel. Initially, Jesus states his mission is only to the "lost sheep of Israel." However, the woman's persistent pleas, humility, and "great faith" (a term also used for the Roman centurion in Matthew 8) ultimately win Jesus' commendation and the healing of her daughter. This incident, along with the earlier healing of the Roman officer's servant, anticipates the expanded world mission of the church described in Matthew 28, demonstrating that while Israel has primacy in the covenant, exceptional faith among Gentiles can lead to blessings of the Kingdom.</w:t>
      </w:r>
    </w:p>
    <w:p w14:paraId="2DE514F1" w14:textId="77777777" w:rsidR="007C5BF6" w:rsidRPr="007C5BF6" w:rsidRDefault="007C5BF6" w:rsidP="007C5BF6">
      <w:pPr>
        <w:rPr>
          <w:sz w:val="26"/>
          <w:szCs w:val="26"/>
        </w:rPr>
      </w:pPr>
      <w:r w:rsidRPr="007C5BF6">
        <w:rPr>
          <w:sz w:val="26"/>
          <w:szCs w:val="26"/>
        </w:rPr>
        <w:t>Why does Matthew include a second miracle meal, the feeding of the 4,000, in Matthew 15:29-39, and how does it relate to the previous feeding of the 5,000?</w:t>
      </w:r>
    </w:p>
    <w:p w14:paraId="48611B81" w14:textId="77777777" w:rsidR="007C5BF6" w:rsidRPr="007C5BF6" w:rsidRDefault="007C5BF6" w:rsidP="007C5BF6">
      <w:pPr>
        <w:rPr>
          <w:sz w:val="26"/>
          <w:szCs w:val="26"/>
        </w:rPr>
      </w:pPr>
      <w:r w:rsidRPr="007C5BF6">
        <w:rPr>
          <w:sz w:val="26"/>
          <w:szCs w:val="26"/>
        </w:rPr>
        <w:t xml:space="preserve">While some scholars suggest the feeding of the 4,000 balances the feeding of the 5,000 as a meal for Gentiles, the text itself does not definitively prove this. Matthew's inclusion of a second miracle meal is more likely to serve multiple theological purposes. It reinforces the lessons from the first feeding—Jesus' compassion, his power to meet needs with meager resources, and the foreshadowing of the eschatological feast. It also connects Jesus to Old Testament </w:t>
      </w:r>
      <w:r w:rsidRPr="007C5BF6">
        <w:rPr>
          <w:sz w:val="26"/>
          <w:szCs w:val="26"/>
        </w:rPr>
        <w:lastRenderedPageBreak/>
        <w:t xml:space="preserve">prophetic images of God's eschatological blessing upon Israel, echoing themes of gathering scattered Israel to Mount Zion for healing and </w:t>
      </w:r>
      <w:proofErr w:type="gramStart"/>
      <w:r w:rsidRPr="007C5BF6">
        <w:rPr>
          <w:sz w:val="26"/>
          <w:szCs w:val="26"/>
        </w:rPr>
        <w:t>feasting, and</w:t>
      </w:r>
      <w:proofErr w:type="gramEnd"/>
      <w:r w:rsidRPr="007C5BF6">
        <w:rPr>
          <w:sz w:val="26"/>
          <w:szCs w:val="26"/>
        </w:rPr>
        <w:t xml:space="preserve"> further associating Jesus with Moses and the manna from heaven.</w:t>
      </w:r>
    </w:p>
    <w:p w14:paraId="5068F605" w14:textId="77777777" w:rsidR="007C5BF6" w:rsidRPr="007C5BF6" w:rsidRDefault="007C5BF6" w:rsidP="007C5BF6">
      <w:pPr>
        <w:rPr>
          <w:sz w:val="26"/>
          <w:szCs w:val="26"/>
        </w:rPr>
      </w:pPr>
      <w:r w:rsidRPr="007C5BF6">
        <w:rPr>
          <w:sz w:val="26"/>
          <w:szCs w:val="26"/>
        </w:rPr>
        <w:t>How is the theme of discipleship developed and challenged throughout Matthew 13:53-15:39?</w:t>
      </w:r>
    </w:p>
    <w:p w14:paraId="65B3115B" w14:textId="77777777" w:rsidR="007C5BF6" w:rsidRPr="007C5BF6" w:rsidRDefault="007C5BF6" w:rsidP="007C5BF6">
      <w:pPr>
        <w:rPr>
          <w:sz w:val="26"/>
          <w:szCs w:val="26"/>
        </w:rPr>
      </w:pPr>
      <w:r w:rsidRPr="007C5BF6">
        <w:rPr>
          <w:sz w:val="26"/>
          <w:szCs w:val="26"/>
        </w:rPr>
        <w:t>Throughout this section, Jesus actively strengthens and develops the genuine but flawed faith of his disciples. They are challenged by their slow perception of the irreversible rift between Jesus and the Jewish leaders (Matthew 15:1-20), their difficulty in grasping that true purity comes from within, and their repeated "little faith" in the face of challenges. Their impatience and lack of compassion towards the Canaanite woman and their incredulity regarding feeding the 4,000 highlight their need for greater compassion and trust in Jesus' power. These instances serve as lessons for Matthew's readers, encouraging them to model Christ-like compassion and unwavering faith in Jesus.</w:t>
      </w:r>
    </w:p>
    <w:p w14:paraId="2DA85297" w14:textId="09B08770" w:rsidR="00B2341C" w:rsidRPr="007C5BF6" w:rsidRDefault="00B2341C" w:rsidP="007C5BF6">
      <w:pPr>
        <w:rPr>
          <w:sz w:val="26"/>
          <w:szCs w:val="26"/>
        </w:rPr>
      </w:pPr>
    </w:p>
    <w:sectPr w:rsidR="00B2341C" w:rsidRPr="007C5B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F4ED" w14:textId="77777777" w:rsidR="00D21C08" w:rsidRDefault="00D21C08" w:rsidP="007C5BF6">
      <w:pPr>
        <w:spacing w:after="0" w:line="240" w:lineRule="auto"/>
      </w:pPr>
      <w:r>
        <w:separator/>
      </w:r>
    </w:p>
  </w:endnote>
  <w:endnote w:type="continuationSeparator" w:id="0">
    <w:p w14:paraId="4275BE3B" w14:textId="77777777" w:rsidR="00D21C08" w:rsidRDefault="00D21C08" w:rsidP="007C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BFCC" w14:textId="77777777" w:rsidR="00D21C08" w:rsidRDefault="00D21C08" w:rsidP="007C5BF6">
      <w:pPr>
        <w:spacing w:after="0" w:line="240" w:lineRule="auto"/>
      </w:pPr>
      <w:r>
        <w:separator/>
      </w:r>
    </w:p>
  </w:footnote>
  <w:footnote w:type="continuationSeparator" w:id="0">
    <w:p w14:paraId="7E4B6AFA" w14:textId="77777777" w:rsidR="00D21C08" w:rsidRDefault="00D21C08" w:rsidP="007C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378807"/>
      <w:docPartObj>
        <w:docPartGallery w:val="Page Numbers (Top of Page)"/>
        <w:docPartUnique/>
      </w:docPartObj>
    </w:sdtPr>
    <w:sdtEndPr>
      <w:rPr>
        <w:noProof/>
      </w:rPr>
    </w:sdtEndPr>
    <w:sdtContent>
      <w:p w14:paraId="53A82F50" w14:textId="3F55A73D" w:rsidR="007C5BF6" w:rsidRDefault="007C5B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281142" w14:textId="77777777" w:rsidR="007C5BF6" w:rsidRDefault="007C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32A"/>
    <w:multiLevelType w:val="multilevel"/>
    <w:tmpl w:val="202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87799"/>
    <w:multiLevelType w:val="multilevel"/>
    <w:tmpl w:val="CFFA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5990"/>
    <w:multiLevelType w:val="multilevel"/>
    <w:tmpl w:val="4B58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55ED2"/>
    <w:multiLevelType w:val="multilevel"/>
    <w:tmpl w:val="D91E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012A"/>
    <w:multiLevelType w:val="multilevel"/>
    <w:tmpl w:val="BE12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65599"/>
    <w:multiLevelType w:val="multilevel"/>
    <w:tmpl w:val="4C8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F02D8"/>
    <w:multiLevelType w:val="multilevel"/>
    <w:tmpl w:val="A92C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30E6D"/>
    <w:multiLevelType w:val="multilevel"/>
    <w:tmpl w:val="4F02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B4C27"/>
    <w:multiLevelType w:val="multilevel"/>
    <w:tmpl w:val="6058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8308C"/>
    <w:multiLevelType w:val="multilevel"/>
    <w:tmpl w:val="5D4A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610D2"/>
    <w:multiLevelType w:val="multilevel"/>
    <w:tmpl w:val="D720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15B77"/>
    <w:multiLevelType w:val="multilevel"/>
    <w:tmpl w:val="5BA8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B33EF"/>
    <w:multiLevelType w:val="multilevel"/>
    <w:tmpl w:val="3CB8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C736F"/>
    <w:multiLevelType w:val="multilevel"/>
    <w:tmpl w:val="6A4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760D4"/>
    <w:multiLevelType w:val="multilevel"/>
    <w:tmpl w:val="DA4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E6A82"/>
    <w:multiLevelType w:val="multilevel"/>
    <w:tmpl w:val="A6D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C17DF"/>
    <w:multiLevelType w:val="multilevel"/>
    <w:tmpl w:val="D65A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615AE"/>
    <w:multiLevelType w:val="multilevel"/>
    <w:tmpl w:val="CF62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BA4411"/>
    <w:multiLevelType w:val="multilevel"/>
    <w:tmpl w:val="FB8A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E6F29"/>
    <w:multiLevelType w:val="multilevel"/>
    <w:tmpl w:val="8B46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97507"/>
    <w:multiLevelType w:val="multilevel"/>
    <w:tmpl w:val="979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906868">
    <w:abstractNumId w:val="16"/>
  </w:num>
  <w:num w:numId="2" w16cid:durableId="66266091">
    <w:abstractNumId w:val="8"/>
  </w:num>
  <w:num w:numId="3" w16cid:durableId="1380284440">
    <w:abstractNumId w:val="5"/>
  </w:num>
  <w:num w:numId="4" w16cid:durableId="472259445">
    <w:abstractNumId w:val="1"/>
  </w:num>
  <w:num w:numId="5" w16cid:durableId="1094477769">
    <w:abstractNumId w:val="4"/>
  </w:num>
  <w:num w:numId="6" w16cid:durableId="275409749">
    <w:abstractNumId w:val="17"/>
  </w:num>
  <w:num w:numId="7" w16cid:durableId="1930037975">
    <w:abstractNumId w:val="20"/>
  </w:num>
  <w:num w:numId="8" w16cid:durableId="955407269">
    <w:abstractNumId w:val="3"/>
  </w:num>
  <w:num w:numId="9" w16cid:durableId="557473577">
    <w:abstractNumId w:val="11"/>
  </w:num>
  <w:num w:numId="10" w16cid:durableId="499195552">
    <w:abstractNumId w:val="0"/>
  </w:num>
  <w:num w:numId="11" w16cid:durableId="1341350412">
    <w:abstractNumId w:val="2"/>
  </w:num>
  <w:num w:numId="12" w16cid:durableId="1900052020">
    <w:abstractNumId w:val="14"/>
  </w:num>
  <w:num w:numId="13" w16cid:durableId="88430081">
    <w:abstractNumId w:val="19"/>
  </w:num>
  <w:num w:numId="14" w16cid:durableId="739063135">
    <w:abstractNumId w:val="9"/>
  </w:num>
  <w:num w:numId="15" w16cid:durableId="307709642">
    <w:abstractNumId w:val="13"/>
  </w:num>
  <w:num w:numId="16" w16cid:durableId="1651401145">
    <w:abstractNumId w:val="18"/>
  </w:num>
  <w:num w:numId="17" w16cid:durableId="1970166994">
    <w:abstractNumId w:val="12"/>
  </w:num>
  <w:num w:numId="18" w16cid:durableId="982386415">
    <w:abstractNumId w:val="10"/>
  </w:num>
  <w:num w:numId="19" w16cid:durableId="2005890963">
    <w:abstractNumId w:val="7"/>
  </w:num>
  <w:num w:numId="20" w16cid:durableId="1331443837">
    <w:abstractNumId w:val="6"/>
  </w:num>
  <w:num w:numId="21" w16cid:durableId="1469009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F6"/>
    <w:rsid w:val="006C31E3"/>
    <w:rsid w:val="007B6F1E"/>
    <w:rsid w:val="007C5BF6"/>
    <w:rsid w:val="00B2341C"/>
    <w:rsid w:val="00D21C0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D6D6"/>
  <w15:chartTrackingRefBased/>
  <w15:docId w15:val="{67D22333-7500-43D1-A064-15DBFB77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F6"/>
    <w:rPr>
      <w:rFonts w:cs="Mangal"/>
    </w:rPr>
  </w:style>
  <w:style w:type="paragraph" w:styleId="Heading1">
    <w:name w:val="heading 1"/>
    <w:basedOn w:val="Normal"/>
    <w:next w:val="Normal"/>
    <w:link w:val="Heading1Char"/>
    <w:uiPriority w:val="9"/>
    <w:qFormat/>
    <w:rsid w:val="007C5BF6"/>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7C5BF6"/>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7C5BF6"/>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7C5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F6"/>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C5BF6"/>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C5BF6"/>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C5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BF6"/>
    <w:rPr>
      <w:rFonts w:eastAsiaTheme="majorEastAsia" w:cstheme="majorBidi"/>
      <w:color w:val="272727" w:themeColor="text1" w:themeTint="D8"/>
    </w:rPr>
  </w:style>
  <w:style w:type="paragraph" w:styleId="Title">
    <w:name w:val="Title"/>
    <w:basedOn w:val="Normal"/>
    <w:next w:val="Normal"/>
    <w:link w:val="TitleChar"/>
    <w:uiPriority w:val="10"/>
    <w:qFormat/>
    <w:rsid w:val="007C5BF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C5BF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C5BF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C5BF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C5BF6"/>
    <w:pPr>
      <w:spacing w:before="160"/>
      <w:jc w:val="center"/>
    </w:pPr>
    <w:rPr>
      <w:i/>
      <w:iCs/>
      <w:color w:val="404040" w:themeColor="text1" w:themeTint="BF"/>
    </w:rPr>
  </w:style>
  <w:style w:type="character" w:customStyle="1" w:styleId="QuoteChar">
    <w:name w:val="Quote Char"/>
    <w:basedOn w:val="DefaultParagraphFont"/>
    <w:link w:val="Quote"/>
    <w:uiPriority w:val="29"/>
    <w:rsid w:val="007C5BF6"/>
    <w:rPr>
      <w:rFonts w:cs="Mangal"/>
      <w:i/>
      <w:iCs/>
      <w:color w:val="404040" w:themeColor="text1" w:themeTint="BF"/>
    </w:rPr>
  </w:style>
  <w:style w:type="paragraph" w:styleId="ListParagraph">
    <w:name w:val="List Paragraph"/>
    <w:basedOn w:val="Normal"/>
    <w:uiPriority w:val="34"/>
    <w:qFormat/>
    <w:rsid w:val="007C5BF6"/>
    <w:pPr>
      <w:ind w:left="720"/>
      <w:contextualSpacing/>
    </w:pPr>
  </w:style>
  <w:style w:type="character" w:styleId="IntenseEmphasis">
    <w:name w:val="Intense Emphasis"/>
    <w:basedOn w:val="DefaultParagraphFont"/>
    <w:uiPriority w:val="21"/>
    <w:qFormat/>
    <w:rsid w:val="007C5BF6"/>
    <w:rPr>
      <w:i/>
      <w:iCs/>
      <w:color w:val="0F4761" w:themeColor="accent1" w:themeShade="BF"/>
    </w:rPr>
  </w:style>
  <w:style w:type="paragraph" w:styleId="IntenseQuote">
    <w:name w:val="Intense Quote"/>
    <w:basedOn w:val="Normal"/>
    <w:next w:val="Normal"/>
    <w:link w:val="IntenseQuoteChar"/>
    <w:uiPriority w:val="30"/>
    <w:qFormat/>
    <w:rsid w:val="007C5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BF6"/>
    <w:rPr>
      <w:rFonts w:cs="Mangal"/>
      <w:i/>
      <w:iCs/>
      <w:color w:val="0F4761" w:themeColor="accent1" w:themeShade="BF"/>
    </w:rPr>
  </w:style>
  <w:style w:type="character" w:styleId="IntenseReference">
    <w:name w:val="Intense Reference"/>
    <w:basedOn w:val="DefaultParagraphFont"/>
    <w:uiPriority w:val="32"/>
    <w:qFormat/>
    <w:rsid w:val="007C5BF6"/>
    <w:rPr>
      <w:b/>
      <w:bCs/>
      <w:smallCaps/>
      <w:color w:val="0F4761" w:themeColor="accent1" w:themeShade="BF"/>
      <w:spacing w:val="5"/>
    </w:rPr>
  </w:style>
  <w:style w:type="paragraph" w:styleId="NormalWeb">
    <w:name w:val="Normal (Web)"/>
    <w:basedOn w:val="Normal"/>
    <w:uiPriority w:val="99"/>
    <w:semiHidden/>
    <w:unhideWhenUsed/>
    <w:rsid w:val="007C5BF6"/>
    <w:rPr>
      <w:rFonts w:ascii="Times New Roman" w:hAnsi="Times New Roman"/>
    </w:rPr>
  </w:style>
  <w:style w:type="paragraph" w:styleId="z-TopofForm">
    <w:name w:val="HTML Top of Form"/>
    <w:basedOn w:val="Normal"/>
    <w:next w:val="Normal"/>
    <w:link w:val="z-TopofFormChar"/>
    <w:hidden/>
    <w:uiPriority w:val="99"/>
    <w:semiHidden/>
    <w:unhideWhenUsed/>
    <w:rsid w:val="007C5BF6"/>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7C5BF6"/>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7C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BF6"/>
    <w:rPr>
      <w:rFonts w:cs="Mangal"/>
    </w:rPr>
  </w:style>
  <w:style w:type="paragraph" w:styleId="Footer">
    <w:name w:val="footer"/>
    <w:basedOn w:val="Normal"/>
    <w:link w:val="FooterChar"/>
    <w:uiPriority w:val="99"/>
    <w:unhideWhenUsed/>
    <w:rsid w:val="007C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F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489">
      <w:bodyDiv w:val="1"/>
      <w:marLeft w:val="0"/>
      <w:marRight w:val="0"/>
      <w:marTop w:val="0"/>
      <w:marBottom w:val="0"/>
      <w:divBdr>
        <w:top w:val="none" w:sz="0" w:space="0" w:color="auto"/>
        <w:left w:val="none" w:sz="0" w:space="0" w:color="auto"/>
        <w:bottom w:val="none" w:sz="0" w:space="0" w:color="auto"/>
        <w:right w:val="none" w:sz="0" w:space="0" w:color="auto"/>
      </w:divBdr>
      <w:divsChild>
        <w:div w:id="1236862954">
          <w:marLeft w:val="0"/>
          <w:marRight w:val="0"/>
          <w:marTop w:val="0"/>
          <w:marBottom w:val="0"/>
          <w:divBdr>
            <w:top w:val="none" w:sz="0" w:space="0" w:color="auto"/>
            <w:left w:val="none" w:sz="0" w:space="0" w:color="auto"/>
            <w:bottom w:val="none" w:sz="0" w:space="0" w:color="auto"/>
            <w:right w:val="none" w:sz="0" w:space="0" w:color="auto"/>
          </w:divBdr>
          <w:divsChild>
            <w:div w:id="1847860291">
              <w:marLeft w:val="0"/>
              <w:marRight w:val="0"/>
              <w:marTop w:val="0"/>
              <w:marBottom w:val="0"/>
              <w:divBdr>
                <w:top w:val="none" w:sz="0" w:space="0" w:color="auto"/>
                <w:left w:val="none" w:sz="0" w:space="0" w:color="auto"/>
                <w:bottom w:val="none" w:sz="0" w:space="0" w:color="auto"/>
                <w:right w:val="none" w:sz="0" w:space="0" w:color="auto"/>
              </w:divBdr>
              <w:divsChild>
                <w:div w:id="1709799338">
                  <w:marLeft w:val="0"/>
                  <w:marRight w:val="0"/>
                  <w:marTop w:val="0"/>
                  <w:marBottom w:val="0"/>
                  <w:divBdr>
                    <w:top w:val="single" w:sz="6" w:space="0" w:color="DDE1EB"/>
                    <w:left w:val="none" w:sz="0" w:space="0" w:color="auto"/>
                    <w:bottom w:val="none" w:sz="0" w:space="0" w:color="auto"/>
                    <w:right w:val="none" w:sz="0" w:space="0" w:color="auto"/>
                  </w:divBdr>
                  <w:divsChild>
                    <w:div w:id="39981343">
                      <w:marLeft w:val="0"/>
                      <w:marRight w:val="0"/>
                      <w:marTop w:val="0"/>
                      <w:marBottom w:val="0"/>
                      <w:divBdr>
                        <w:top w:val="single" w:sz="6" w:space="0" w:color="DDE1EB"/>
                        <w:left w:val="single" w:sz="6" w:space="0" w:color="CCCCCC"/>
                        <w:bottom w:val="single" w:sz="6" w:space="0" w:color="CCCCCC"/>
                        <w:right w:val="single" w:sz="6" w:space="0" w:color="CCCCCC"/>
                      </w:divBdr>
                      <w:divsChild>
                        <w:div w:id="7686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0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8510242">
      <w:bodyDiv w:val="1"/>
      <w:marLeft w:val="0"/>
      <w:marRight w:val="0"/>
      <w:marTop w:val="0"/>
      <w:marBottom w:val="0"/>
      <w:divBdr>
        <w:top w:val="none" w:sz="0" w:space="0" w:color="auto"/>
        <w:left w:val="none" w:sz="0" w:space="0" w:color="auto"/>
        <w:bottom w:val="none" w:sz="0" w:space="0" w:color="auto"/>
        <w:right w:val="none" w:sz="0" w:space="0" w:color="auto"/>
      </w:divBdr>
    </w:div>
    <w:div w:id="755904225">
      <w:bodyDiv w:val="1"/>
      <w:marLeft w:val="0"/>
      <w:marRight w:val="0"/>
      <w:marTop w:val="0"/>
      <w:marBottom w:val="0"/>
      <w:divBdr>
        <w:top w:val="none" w:sz="0" w:space="0" w:color="auto"/>
        <w:left w:val="none" w:sz="0" w:space="0" w:color="auto"/>
        <w:bottom w:val="none" w:sz="0" w:space="0" w:color="auto"/>
        <w:right w:val="none" w:sz="0" w:space="0" w:color="auto"/>
      </w:divBdr>
      <w:divsChild>
        <w:div w:id="561016450">
          <w:marLeft w:val="0"/>
          <w:marRight w:val="0"/>
          <w:marTop w:val="0"/>
          <w:marBottom w:val="0"/>
          <w:divBdr>
            <w:top w:val="none" w:sz="0" w:space="0" w:color="auto"/>
            <w:left w:val="none" w:sz="0" w:space="0" w:color="auto"/>
            <w:bottom w:val="none" w:sz="0" w:space="0" w:color="auto"/>
            <w:right w:val="none" w:sz="0" w:space="0" w:color="auto"/>
          </w:divBdr>
          <w:divsChild>
            <w:div w:id="159977547">
              <w:marLeft w:val="0"/>
              <w:marRight w:val="0"/>
              <w:marTop w:val="0"/>
              <w:marBottom w:val="0"/>
              <w:divBdr>
                <w:top w:val="none" w:sz="0" w:space="0" w:color="auto"/>
                <w:left w:val="none" w:sz="0" w:space="0" w:color="auto"/>
                <w:bottom w:val="none" w:sz="0" w:space="0" w:color="auto"/>
                <w:right w:val="none" w:sz="0" w:space="0" w:color="auto"/>
              </w:divBdr>
              <w:divsChild>
                <w:div w:id="508297870">
                  <w:marLeft w:val="0"/>
                  <w:marRight w:val="0"/>
                  <w:marTop w:val="0"/>
                  <w:marBottom w:val="0"/>
                  <w:divBdr>
                    <w:top w:val="single" w:sz="6" w:space="0" w:color="DDE1EB"/>
                    <w:left w:val="none" w:sz="0" w:space="0" w:color="auto"/>
                    <w:bottom w:val="none" w:sz="0" w:space="0" w:color="auto"/>
                    <w:right w:val="none" w:sz="0" w:space="0" w:color="auto"/>
                  </w:divBdr>
                  <w:divsChild>
                    <w:div w:id="830213602">
                      <w:marLeft w:val="0"/>
                      <w:marRight w:val="0"/>
                      <w:marTop w:val="0"/>
                      <w:marBottom w:val="0"/>
                      <w:divBdr>
                        <w:top w:val="single" w:sz="6" w:space="0" w:color="DDE1EB"/>
                        <w:left w:val="single" w:sz="6" w:space="0" w:color="CCCCCC"/>
                        <w:bottom w:val="single" w:sz="6" w:space="0" w:color="CCCCCC"/>
                        <w:right w:val="single" w:sz="6" w:space="0" w:color="CCCCCC"/>
                      </w:divBdr>
                      <w:divsChild>
                        <w:div w:id="4526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81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415892">
      <w:bodyDiv w:val="1"/>
      <w:marLeft w:val="0"/>
      <w:marRight w:val="0"/>
      <w:marTop w:val="0"/>
      <w:marBottom w:val="0"/>
      <w:divBdr>
        <w:top w:val="none" w:sz="0" w:space="0" w:color="auto"/>
        <w:left w:val="none" w:sz="0" w:space="0" w:color="auto"/>
        <w:bottom w:val="none" w:sz="0" w:space="0" w:color="auto"/>
        <w:right w:val="none" w:sz="0" w:space="0" w:color="auto"/>
      </w:divBdr>
    </w:div>
    <w:div w:id="880558360">
      <w:bodyDiv w:val="1"/>
      <w:marLeft w:val="0"/>
      <w:marRight w:val="0"/>
      <w:marTop w:val="0"/>
      <w:marBottom w:val="0"/>
      <w:divBdr>
        <w:top w:val="none" w:sz="0" w:space="0" w:color="auto"/>
        <w:left w:val="none" w:sz="0" w:space="0" w:color="auto"/>
        <w:bottom w:val="none" w:sz="0" w:space="0" w:color="auto"/>
        <w:right w:val="none" w:sz="0" w:space="0" w:color="auto"/>
      </w:divBdr>
      <w:divsChild>
        <w:div w:id="267658360">
          <w:marLeft w:val="0"/>
          <w:marRight w:val="0"/>
          <w:marTop w:val="0"/>
          <w:marBottom w:val="0"/>
          <w:divBdr>
            <w:top w:val="none" w:sz="0" w:space="0" w:color="auto"/>
            <w:left w:val="none" w:sz="0" w:space="0" w:color="auto"/>
            <w:bottom w:val="none" w:sz="0" w:space="0" w:color="auto"/>
            <w:right w:val="none" w:sz="0" w:space="0" w:color="auto"/>
          </w:divBdr>
          <w:divsChild>
            <w:div w:id="788399212">
              <w:marLeft w:val="0"/>
              <w:marRight w:val="0"/>
              <w:marTop w:val="0"/>
              <w:marBottom w:val="0"/>
              <w:divBdr>
                <w:top w:val="none" w:sz="0" w:space="0" w:color="auto"/>
                <w:left w:val="none" w:sz="0" w:space="0" w:color="auto"/>
                <w:bottom w:val="none" w:sz="0" w:space="0" w:color="auto"/>
                <w:right w:val="none" w:sz="0" w:space="0" w:color="auto"/>
              </w:divBdr>
              <w:divsChild>
                <w:div w:id="593125194">
                  <w:marLeft w:val="0"/>
                  <w:marRight w:val="0"/>
                  <w:marTop w:val="0"/>
                  <w:marBottom w:val="0"/>
                  <w:divBdr>
                    <w:top w:val="single" w:sz="6" w:space="0" w:color="DDE1EB"/>
                    <w:left w:val="none" w:sz="0" w:space="0" w:color="auto"/>
                    <w:bottom w:val="none" w:sz="0" w:space="0" w:color="auto"/>
                    <w:right w:val="none" w:sz="0" w:space="0" w:color="auto"/>
                  </w:divBdr>
                  <w:divsChild>
                    <w:div w:id="1597902586">
                      <w:marLeft w:val="0"/>
                      <w:marRight w:val="0"/>
                      <w:marTop w:val="0"/>
                      <w:marBottom w:val="0"/>
                      <w:divBdr>
                        <w:top w:val="single" w:sz="6" w:space="0" w:color="DDE1EB"/>
                        <w:left w:val="single" w:sz="6" w:space="0" w:color="CCCCCC"/>
                        <w:bottom w:val="single" w:sz="6" w:space="0" w:color="CCCCCC"/>
                        <w:right w:val="single" w:sz="6" w:space="0" w:color="CCCCCC"/>
                      </w:divBdr>
                      <w:divsChild>
                        <w:div w:id="18755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51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6069124">
      <w:bodyDiv w:val="1"/>
      <w:marLeft w:val="0"/>
      <w:marRight w:val="0"/>
      <w:marTop w:val="0"/>
      <w:marBottom w:val="0"/>
      <w:divBdr>
        <w:top w:val="none" w:sz="0" w:space="0" w:color="auto"/>
        <w:left w:val="none" w:sz="0" w:space="0" w:color="auto"/>
        <w:bottom w:val="none" w:sz="0" w:space="0" w:color="auto"/>
        <w:right w:val="none" w:sz="0" w:space="0" w:color="auto"/>
      </w:divBdr>
      <w:divsChild>
        <w:div w:id="639573843">
          <w:marLeft w:val="0"/>
          <w:marRight w:val="0"/>
          <w:marTop w:val="0"/>
          <w:marBottom w:val="0"/>
          <w:divBdr>
            <w:top w:val="none" w:sz="0" w:space="0" w:color="auto"/>
            <w:left w:val="none" w:sz="0" w:space="0" w:color="auto"/>
            <w:bottom w:val="none" w:sz="0" w:space="0" w:color="auto"/>
            <w:right w:val="none" w:sz="0" w:space="0" w:color="auto"/>
          </w:divBdr>
          <w:divsChild>
            <w:div w:id="694304177">
              <w:marLeft w:val="0"/>
              <w:marRight w:val="0"/>
              <w:marTop w:val="0"/>
              <w:marBottom w:val="0"/>
              <w:divBdr>
                <w:top w:val="none" w:sz="0" w:space="0" w:color="auto"/>
                <w:left w:val="none" w:sz="0" w:space="0" w:color="auto"/>
                <w:bottom w:val="none" w:sz="0" w:space="0" w:color="auto"/>
                <w:right w:val="none" w:sz="0" w:space="0" w:color="auto"/>
              </w:divBdr>
              <w:divsChild>
                <w:div w:id="473060452">
                  <w:marLeft w:val="0"/>
                  <w:marRight w:val="0"/>
                  <w:marTop w:val="0"/>
                  <w:marBottom w:val="0"/>
                  <w:divBdr>
                    <w:top w:val="single" w:sz="6" w:space="0" w:color="DDE1EB"/>
                    <w:left w:val="none" w:sz="0" w:space="0" w:color="auto"/>
                    <w:bottom w:val="none" w:sz="0" w:space="0" w:color="auto"/>
                    <w:right w:val="none" w:sz="0" w:space="0" w:color="auto"/>
                  </w:divBdr>
                  <w:divsChild>
                    <w:div w:id="547500543">
                      <w:marLeft w:val="0"/>
                      <w:marRight w:val="0"/>
                      <w:marTop w:val="0"/>
                      <w:marBottom w:val="0"/>
                      <w:divBdr>
                        <w:top w:val="single" w:sz="6" w:space="0" w:color="DDE1EB"/>
                        <w:left w:val="single" w:sz="6" w:space="0" w:color="CCCCCC"/>
                        <w:bottom w:val="single" w:sz="6" w:space="0" w:color="CCCCCC"/>
                        <w:right w:val="single" w:sz="6" w:space="0" w:color="CCCCCC"/>
                      </w:divBdr>
                      <w:divsChild>
                        <w:div w:id="5534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52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7811209">
      <w:bodyDiv w:val="1"/>
      <w:marLeft w:val="0"/>
      <w:marRight w:val="0"/>
      <w:marTop w:val="0"/>
      <w:marBottom w:val="0"/>
      <w:divBdr>
        <w:top w:val="none" w:sz="0" w:space="0" w:color="auto"/>
        <w:left w:val="none" w:sz="0" w:space="0" w:color="auto"/>
        <w:bottom w:val="none" w:sz="0" w:space="0" w:color="auto"/>
        <w:right w:val="none" w:sz="0" w:space="0" w:color="auto"/>
      </w:divBdr>
      <w:divsChild>
        <w:div w:id="646712723">
          <w:marLeft w:val="0"/>
          <w:marRight w:val="0"/>
          <w:marTop w:val="0"/>
          <w:marBottom w:val="0"/>
          <w:divBdr>
            <w:top w:val="none" w:sz="0" w:space="0" w:color="auto"/>
            <w:left w:val="none" w:sz="0" w:space="0" w:color="auto"/>
            <w:bottom w:val="none" w:sz="0" w:space="0" w:color="auto"/>
            <w:right w:val="none" w:sz="0" w:space="0" w:color="auto"/>
          </w:divBdr>
          <w:divsChild>
            <w:div w:id="174155674">
              <w:marLeft w:val="0"/>
              <w:marRight w:val="0"/>
              <w:marTop w:val="0"/>
              <w:marBottom w:val="0"/>
              <w:divBdr>
                <w:top w:val="none" w:sz="0" w:space="0" w:color="auto"/>
                <w:left w:val="none" w:sz="0" w:space="0" w:color="auto"/>
                <w:bottom w:val="none" w:sz="0" w:space="0" w:color="auto"/>
                <w:right w:val="none" w:sz="0" w:space="0" w:color="auto"/>
              </w:divBdr>
              <w:divsChild>
                <w:div w:id="1255162691">
                  <w:marLeft w:val="0"/>
                  <w:marRight w:val="0"/>
                  <w:marTop w:val="0"/>
                  <w:marBottom w:val="0"/>
                  <w:divBdr>
                    <w:top w:val="single" w:sz="6" w:space="0" w:color="DDE1EB"/>
                    <w:left w:val="none" w:sz="0" w:space="0" w:color="auto"/>
                    <w:bottom w:val="none" w:sz="0" w:space="0" w:color="auto"/>
                    <w:right w:val="none" w:sz="0" w:space="0" w:color="auto"/>
                  </w:divBdr>
                  <w:divsChild>
                    <w:div w:id="1131558481">
                      <w:marLeft w:val="0"/>
                      <w:marRight w:val="0"/>
                      <w:marTop w:val="0"/>
                      <w:marBottom w:val="0"/>
                      <w:divBdr>
                        <w:top w:val="single" w:sz="6" w:space="0" w:color="DDE1EB"/>
                        <w:left w:val="single" w:sz="6" w:space="0" w:color="CCCCCC"/>
                        <w:bottom w:val="single" w:sz="6" w:space="0" w:color="CCCCCC"/>
                        <w:right w:val="single" w:sz="6" w:space="0" w:color="CCCCCC"/>
                      </w:divBdr>
                      <w:divsChild>
                        <w:div w:id="12904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9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372075">
      <w:bodyDiv w:val="1"/>
      <w:marLeft w:val="0"/>
      <w:marRight w:val="0"/>
      <w:marTop w:val="0"/>
      <w:marBottom w:val="0"/>
      <w:divBdr>
        <w:top w:val="none" w:sz="0" w:space="0" w:color="auto"/>
        <w:left w:val="none" w:sz="0" w:space="0" w:color="auto"/>
        <w:bottom w:val="none" w:sz="0" w:space="0" w:color="auto"/>
        <w:right w:val="none" w:sz="0" w:space="0" w:color="auto"/>
      </w:divBdr>
      <w:divsChild>
        <w:div w:id="8530852">
          <w:marLeft w:val="0"/>
          <w:marRight w:val="0"/>
          <w:marTop w:val="0"/>
          <w:marBottom w:val="0"/>
          <w:divBdr>
            <w:top w:val="none" w:sz="0" w:space="0" w:color="auto"/>
            <w:left w:val="none" w:sz="0" w:space="0" w:color="auto"/>
            <w:bottom w:val="none" w:sz="0" w:space="0" w:color="auto"/>
            <w:right w:val="none" w:sz="0" w:space="0" w:color="auto"/>
          </w:divBdr>
          <w:divsChild>
            <w:div w:id="712508730">
              <w:marLeft w:val="0"/>
              <w:marRight w:val="0"/>
              <w:marTop w:val="0"/>
              <w:marBottom w:val="0"/>
              <w:divBdr>
                <w:top w:val="none" w:sz="0" w:space="0" w:color="auto"/>
                <w:left w:val="none" w:sz="0" w:space="0" w:color="auto"/>
                <w:bottom w:val="none" w:sz="0" w:space="0" w:color="auto"/>
                <w:right w:val="none" w:sz="0" w:space="0" w:color="auto"/>
              </w:divBdr>
              <w:divsChild>
                <w:div w:id="1063791180">
                  <w:marLeft w:val="0"/>
                  <w:marRight w:val="0"/>
                  <w:marTop w:val="0"/>
                  <w:marBottom w:val="0"/>
                  <w:divBdr>
                    <w:top w:val="single" w:sz="6" w:space="0" w:color="DDE1EB"/>
                    <w:left w:val="none" w:sz="0" w:space="0" w:color="auto"/>
                    <w:bottom w:val="none" w:sz="0" w:space="0" w:color="auto"/>
                    <w:right w:val="none" w:sz="0" w:space="0" w:color="auto"/>
                  </w:divBdr>
                  <w:divsChild>
                    <w:div w:id="112872471">
                      <w:marLeft w:val="0"/>
                      <w:marRight w:val="0"/>
                      <w:marTop w:val="0"/>
                      <w:marBottom w:val="0"/>
                      <w:divBdr>
                        <w:top w:val="single" w:sz="6" w:space="0" w:color="DDE1EB"/>
                        <w:left w:val="single" w:sz="6" w:space="0" w:color="CCCCCC"/>
                        <w:bottom w:val="single" w:sz="6" w:space="0" w:color="CCCCCC"/>
                        <w:right w:val="single" w:sz="6" w:space="0" w:color="CCCCCC"/>
                      </w:divBdr>
                      <w:divsChild>
                        <w:div w:id="20968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7824278">
      <w:bodyDiv w:val="1"/>
      <w:marLeft w:val="0"/>
      <w:marRight w:val="0"/>
      <w:marTop w:val="0"/>
      <w:marBottom w:val="0"/>
      <w:divBdr>
        <w:top w:val="none" w:sz="0" w:space="0" w:color="auto"/>
        <w:left w:val="none" w:sz="0" w:space="0" w:color="auto"/>
        <w:bottom w:val="none" w:sz="0" w:space="0" w:color="auto"/>
        <w:right w:val="none" w:sz="0" w:space="0" w:color="auto"/>
      </w:divBdr>
    </w:div>
    <w:div w:id="19851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5154</Words>
  <Characters>29666</Characters>
  <Application>Microsoft Office Word</Application>
  <DocSecurity>0</DocSecurity>
  <Lines>547</Lines>
  <Paragraphs>203</Paragraphs>
  <ScaleCrop>false</ScaleCrop>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2025-06-04T14:26:00Z</dcterms:created>
  <dcterms:modified xsi:type="dcterms:W3CDTF">2025-06-04T14:30:00Z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cab1fe07-4fe9-4c09-bce6-f2618b3170cc</vt:lpwstr>
  </property>
</Properties>
</file>