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E68" w:rsidRPr="00B33984" w:rsidRDefault="00B86E68" w:rsidP="00B86E68">
      <w:pPr xmlns:w="http://schemas.openxmlformats.org/wordprocessingml/2006/main">
        <w:jc w:val="center"/>
        <w:rPr>
          <w:b/>
          <w:bCs/>
        </w:rPr>
        <w:bidi/>
      </w:pPr>
      <w:r xmlns:w="http://schemas.openxmlformats.org/wordprocessingml/2006/main">
        <w:rPr>
          <w:b/>
          <w:bCs/>
        </w:rPr>
        <w:t xml:space="preserve">لعنة الرب على بيت الأشرار، </w:t>
      </w:r>
      <w:r xmlns:w="http://schemas.openxmlformats.org/wordprocessingml/2006/main">
        <w:rPr>
          <w:b/>
          <w:bCs/>
        </w:rPr>
        <w:br xmlns:w="http://schemas.openxmlformats.org/wordprocessingml/2006/main"/>
      </w:r>
      <w:r xmlns:w="http://schemas.openxmlformats.org/wordprocessingml/2006/main">
        <w:rPr>
          <w:b/>
          <w:bCs/>
        </w:rPr>
        <w:t xml:space="preserve">لكنه يبارك مسكن الأبرار. </w:t>
      </w:r>
      <w:r xmlns:w="http://schemas.openxmlformats.org/wordprocessingml/2006/main">
        <w:rPr>
          <w:b/>
          <w:bCs/>
        </w:rPr>
        <w:br xmlns:w="http://schemas.openxmlformats.org/wordprocessingml/2006/main"/>
      </w:r>
      <w:r xmlns:w="http://schemas.openxmlformats.org/wordprocessingml/2006/main" w:rsidRPr="00B33984">
        <w:rPr>
          <w:b/>
          <w:bCs/>
        </w:rPr>
        <w:t xml:space="preserve">أمثال ٣: ٣٣ - قصة مثلية </w:t>
      </w:r>
      <w:r xmlns:w="http://schemas.openxmlformats.org/wordprocessingml/2006/main" w:rsidRPr="00B33984">
        <w:rPr>
          <w:b/>
          <w:bCs/>
        </w:rPr>
        <w:br xmlns:w="http://schemas.openxmlformats.org/wordprocessingml/2006/main"/>
      </w:r>
      <w:r xmlns:w="http://schemas.openxmlformats.org/wordprocessingml/2006/main" w:rsidRPr="00B33984">
        <w:rPr>
          <w:b/>
          <w:bCs/>
        </w:rPr>
        <w:t xml:space="preserve">بقلم تيد هيلدبراندت وتشاتغبت</w:t>
      </w:r>
    </w:p>
    <w:p w:rsidR="00B86E68" w:rsidRPr="00B86E68" w:rsidRDefault="00B86E68" w:rsidP="00B86E68">
      <w:pPr xmlns:w="http://schemas.openxmlformats.org/wordprocessingml/2006/main">
        <w:rPr>
          <w:sz w:val="26"/>
          <w:szCs w:val="26"/>
        </w:rPr>
        <w:bidi/>
      </w:pPr>
      <w:r xmlns:w="http://schemas.openxmlformats.org/wordprocessingml/2006/main" w:rsidRPr="00B86E68">
        <w:rPr>
          <w:sz w:val="26"/>
          <w:szCs w:val="26"/>
        </w:rPr>
        <w:br xmlns:w="http://schemas.openxmlformats.org/wordprocessingml/2006/main"/>
      </w:r>
      <w:r xmlns:w="http://schemas.openxmlformats.org/wordprocessingml/2006/main" w:rsidRPr="00B86E68">
        <w:rPr>
          <w:sz w:val="26"/>
          <w:szCs w:val="26"/>
        </w:rPr>
        <w:t xml:space="preserve">في قرية غراي هولو الهادئة، كان هناك منزلان يفصل بينهما </w:t>
      </w:r>
      <w:r xmlns:w="http://schemas.openxmlformats.org/wordprocessingml/2006/main" w:rsidR="00C97E2A">
        <w:rPr>
          <w:sz w:val="26"/>
          <w:szCs w:val="26"/>
        </w:rPr>
        <w:t xml:space="preserve">سياج أبيض وعقود من الاستياء المرير. على الجانب الأيسر من السياج، كان يسكن إلياس غرانجر، رجلٌ كانت ثروته حديث المدينة. كانت ممتلكاته شاسعةً وباهظة، لكنها خالية من الحب. على اليمين، كانت تسكن ميريام، أرملة مع أطفالها الثلاثة في كوخ متواضع لا يضم سوى حديقة خضراوات.</w:t>
      </w:r>
    </w:p>
    <w:p w:rsidR="00CA1CF2" w:rsidRDefault="00B86E68" w:rsidP="00CA1CF2">
      <w:pPr xmlns:w="http://schemas.openxmlformats.org/wordprocessingml/2006/main">
        <w:rPr>
          <w:sz w:val="26"/>
          <w:szCs w:val="26"/>
        </w:rPr>
        <w:bidi/>
      </w:pPr>
      <w:r xmlns:w="http://schemas.openxmlformats.org/wordprocessingml/2006/main" w:rsidRPr="00B86E68">
        <w:rPr>
          <w:sz w:val="26"/>
          <w:szCs w:val="26"/>
        </w:rPr>
        <w:t xml:space="preserve">قبل سنوات، جمع إلياس ثروته بطرقٍ وحشية - احتيالًا على الجيران، ورشوةً للمسؤولين، ومصادرةً لأراضٍ لم تكن ملكًا له قط. وكان زوج مريم الراحل أحد هؤلاء الضحايا، إذ أُجبر على التنازل عن أرضه الزراعية خلال فترة جفاف، ليموت بعد عامٍ متأثرًا بفقدانه. أدار الكثيرون من أهل القرية وجوههم بعيدًا عن إلياس ازدراءً أو اشمئزازًا، لكن مريم لم تكف عن تحيته بإيماءةٍ لطيفة، حتى عندما كان يسخر منها.</w:t>
      </w:r>
    </w:p>
    <w:p w:rsidR="00B86E68" w:rsidRPr="00B86E68" w:rsidRDefault="00B86E68" w:rsidP="00CA1CF2">
      <w:pPr xmlns:w="http://schemas.openxmlformats.org/wordprocessingml/2006/main">
        <w:rPr>
          <w:sz w:val="26"/>
          <w:szCs w:val="26"/>
        </w:rPr>
        <w:bidi/>
      </w:pPr>
      <w:r xmlns:w="http://schemas.openxmlformats.org/wordprocessingml/2006/main">
        <w:rPr>
          <w:sz w:val="26"/>
          <w:szCs w:val="26"/>
        </w:rPr>
        <w:t xml:space="preserve">في إحدى الأمسيات، هبّت عاصفة من البحر، أشدّ ظلمةً وعنفًا من أيّ عاصفة شهدتها القرية. شقّ البرق السماء، وعوت الرياح كالوحوش. سقطت الأشجار، وتمزّقت الأسقف كالرقّ. لم يستطع قصر إلياس، رغم عظمته، أن يصمد أمام هذا الغضب. ضرب البرق قمة منزله الشامخة، فأشعلها. هدير النار. في البداية، لم يأتِ أحد للمساعدة.</w:t>
      </w:r>
    </w:p>
    <w:p w:rsidR="00B86E68" w:rsidRPr="00B86E68" w:rsidRDefault="00B86E68" w:rsidP="00B86E68">
      <w:pPr xmlns:w="http://schemas.openxmlformats.org/wordprocessingml/2006/main">
        <w:rPr>
          <w:sz w:val="26"/>
          <w:szCs w:val="26"/>
        </w:rPr>
        <w:bidi/>
      </w:pPr>
      <w:r xmlns:w="http://schemas.openxmlformats.org/wordprocessingml/2006/main" w:rsidRPr="00B86E68">
        <w:rPr>
          <w:sz w:val="26"/>
          <w:szCs w:val="26"/>
        </w:rPr>
        <w:t xml:space="preserve">لكن من خلف السياج، رأى ابن مريم الأكبر الدخان. أيقظ والدته وإخوته دون تردد. هرعوا نحو النار حاملين دلاءهم. طلبت مريم النجدة، فتبعهم أهل القرية، بقيادة المرأة التي جاؤوا ليُعجبوا بها. معًا، أنقذوا ما استطاعوا. وقف إلياس في صمت مذهول، قصره الفخم يحترق، وفخره رماد.</w:t>
      </w:r>
    </w:p>
    <w:p w:rsidR="00624700" w:rsidRDefault="00B86E68" w:rsidP="00624700">
      <w:pPr xmlns:w="http://schemas.openxmlformats.org/wordprocessingml/2006/main">
        <w:rPr>
          <w:sz w:val="26"/>
          <w:szCs w:val="26"/>
        </w:rPr>
        <w:bidi/>
      </w:pPr>
      <w:r xmlns:w="http://schemas.openxmlformats.org/wordprocessingml/2006/main" w:rsidRPr="00B86E68">
        <w:rPr>
          <w:sz w:val="26"/>
          <w:szCs w:val="26"/>
        </w:rPr>
        <w:t xml:space="preserve">في الأيام التي تلت ذلك، شوهد إلياس جالسًا على رواق مريم، ملفوفًا بأحد لحافها القديم، ورأسه منحني. وما إن دخل منزل مريم، حتى حدّق في الموقد، حيث لاحظ فوق رفّ المدفأة لوحةً مطرزةً تقول: "لعنة الرب على بيت الأشرار، ولكنه يبارك مسكن الصالحين".</w:t>
      </w:r>
    </w:p>
    <w:p w:rsidR="00B86E68" w:rsidRPr="00B86E68" w:rsidRDefault="00B86E68" w:rsidP="00B86E68">
      <w:pPr xmlns:w="http://schemas.openxmlformats.org/wordprocessingml/2006/main">
        <w:rPr>
          <w:sz w:val="26"/>
          <w:szCs w:val="26"/>
        </w:rPr>
        <w:bidi/>
      </w:pPr>
      <w:r xmlns:w="http://schemas.openxmlformats.org/wordprocessingml/2006/main" w:rsidRPr="00B86E68">
        <w:rPr>
          <w:sz w:val="26"/>
          <w:szCs w:val="26"/>
        </w:rPr>
        <w:t xml:space="preserve">بدأ الرجل، الذي كان قويًا في السابق، يتغير. أعاد الأرض، وسدد ديون من احتال عليهم، وساهم في إعادة بناء المنازل. ساعد مريم وصديقاتها في ترميم ما تهدم. باع ما تبقى من قصره وتبرع بعائداته لإعادة بناء </w:t>
      </w:r>
      <w:r xmlns:w="http://schemas.openxmlformats.org/wordprocessingml/2006/main" w:rsidR="00624700">
        <w:rPr>
          <w:sz w:val="26"/>
          <w:szCs w:val="26"/>
        </w:rPr>
        <w:lastRenderedPageBreak xmlns:w="http://schemas.openxmlformats.org/wordprocessingml/2006/main"/>
      </w:r>
      <w:r xmlns:w="http://schemas.openxmlformats.org/wordprocessingml/2006/main" w:rsidR="00624700">
        <w:rPr>
          <w:sz w:val="26"/>
          <w:szCs w:val="26"/>
        </w:rPr>
        <w:t xml:space="preserve">مدرسة القرية. لاحظ الناس التغيير </w:t>
      </w:r>
      <w:r xmlns:w="http://schemas.openxmlformats.org/wordprocessingml/2006/main" w:rsidR="00C97E2A">
        <w:rPr>
          <w:sz w:val="26"/>
          <w:szCs w:val="26"/>
        </w:rPr>
        <w:t xml:space="preserve">، ليس في ثروته، بل في عينيه. لم يعودوا يحترقون بالجشع، بل امتلأوا بالامتنان والكرم والرضا المبهج.</w:t>
      </w:r>
    </w:p>
    <w:p w:rsidR="00B86E68" w:rsidRPr="00B86E68" w:rsidRDefault="00B86E68" w:rsidP="00B86E68">
      <w:pPr xmlns:w="http://schemas.openxmlformats.org/wordprocessingml/2006/main">
        <w:rPr>
          <w:sz w:val="26"/>
          <w:szCs w:val="26"/>
        </w:rPr>
        <w:bidi/>
      </w:pPr>
      <w:r xmlns:w="http://schemas.openxmlformats.org/wordprocessingml/2006/main" w:rsidRPr="00B86E68">
        <w:rPr>
          <w:sz w:val="26"/>
          <w:szCs w:val="26"/>
        </w:rPr>
        <w:t xml:space="preserve">في إحدى أمسيات الخريف، جلس مقابل مريم في غرفة المعيشة الخاصة بها.</w:t>
      </w:r>
    </w:p>
    <w:p w:rsidR="00B86E68" w:rsidRPr="00B86E68" w:rsidRDefault="00B86E68" w:rsidP="00B86E68">
      <w:pPr xmlns:w="http://schemas.openxmlformats.org/wordprocessingml/2006/main">
        <w:rPr>
          <w:sz w:val="26"/>
          <w:szCs w:val="26"/>
        </w:rPr>
        <w:bidi/>
      </w:pPr>
      <w:r xmlns:w="http://schemas.openxmlformats.org/wordprocessingml/2006/main" w:rsidRPr="00B86E68">
        <w:rPr>
          <w:sz w:val="26"/>
          <w:szCs w:val="26"/>
        </w:rPr>
        <w:t xml:space="preserve">"لم أفهم أبدًا،" قال بهدوء، "لماذا ساعدتني."</w:t>
      </w:r>
    </w:p>
    <w:p w:rsidR="00B86E68" w:rsidRPr="00B86E68" w:rsidRDefault="00B86E68" w:rsidP="00CA1CF2">
      <w:pPr xmlns:w="http://schemas.openxmlformats.org/wordprocessingml/2006/main">
        <w:rPr>
          <w:sz w:val="26"/>
          <w:szCs w:val="26"/>
        </w:rPr>
        <w:bidi/>
      </w:pPr>
      <w:r xmlns:w="http://schemas.openxmlformats.org/wordprocessingml/2006/main" w:rsidRPr="00B86E68">
        <w:rPr>
          <w:sz w:val="26"/>
          <w:szCs w:val="26"/>
        </w:rPr>
        <w:t xml:space="preserve">ابتسمت مريم، مشيرةً إلى اللوحة القديمة المطرزة: "لعنة الرب على بيت الأشرار، ويبارك مسكن الصديقين" (أمثال ٣: ٣٣). </w:t>
      </w:r>
      <w:r xmlns:w="http://schemas.openxmlformats.org/wordprocessingml/2006/main" w:rsidR="00CA1CF2">
        <w:rPr>
          <w:sz w:val="26"/>
          <w:szCs w:val="26"/>
        </w:rPr>
        <w:br xmlns:w="http://schemas.openxmlformats.org/wordprocessingml/2006/main"/>
      </w:r>
      <w:r xmlns:w="http://schemas.openxmlformats.org/wordprocessingml/2006/main" w:rsidR="00CA1CF2">
        <w:rPr>
          <w:sz w:val="26"/>
          <w:szCs w:val="26"/>
        </w:rPr>
        <w:br xmlns:w="http://schemas.openxmlformats.org/wordprocessingml/2006/main"/>
      </w:r>
      <w:r xmlns:w="http://schemas.openxmlformats.org/wordprocessingml/2006/main" w:rsidRPr="00B86E68">
        <w:rPr>
          <w:sz w:val="26"/>
          <w:szCs w:val="26"/>
        </w:rPr>
        <w:t xml:space="preserve">أومأ برأسه، وتجمعت الدموع في عينيه. لقد وجد أخيرًا الحكمة من خلال الحقيقة البسيطة لهذا المثل القديم.</w:t>
      </w:r>
    </w:p>
    <w:p w:rsidR="00925E72" w:rsidRPr="00B86E68" w:rsidRDefault="00925E72">
      <w:pPr>
        <w:rPr>
          <w:sz w:val="26"/>
          <w:szCs w:val="26"/>
        </w:rPr>
      </w:pPr>
    </w:p>
    <w:sectPr w:rsidR="00925E72" w:rsidRPr="00B86E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B2E" w:rsidRDefault="00614B2E" w:rsidP="001E56C0">
      <w:pPr>
        <w:spacing w:after="0" w:line="240" w:lineRule="auto"/>
      </w:pPr>
      <w:r>
        <w:separator/>
      </w:r>
    </w:p>
  </w:endnote>
  <w:endnote w:type="continuationSeparator" w:id="0">
    <w:p w:rsidR="00614B2E" w:rsidRDefault="00614B2E" w:rsidP="001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B2E" w:rsidRDefault="00614B2E" w:rsidP="001E56C0">
      <w:pPr>
        <w:spacing w:after="0" w:line="240" w:lineRule="auto"/>
      </w:pPr>
      <w:r>
        <w:separator/>
      </w:r>
    </w:p>
  </w:footnote>
  <w:footnote w:type="continuationSeparator" w:id="0">
    <w:p w:rsidR="00614B2E" w:rsidRDefault="00614B2E" w:rsidP="001E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8"/>
    <w:rsid w:val="0000049F"/>
    <w:rsid w:val="0017777C"/>
    <w:rsid w:val="00181BD7"/>
    <w:rsid w:val="001E56C0"/>
    <w:rsid w:val="003C32F9"/>
    <w:rsid w:val="004964AA"/>
    <w:rsid w:val="00614B2E"/>
    <w:rsid w:val="00624700"/>
    <w:rsid w:val="00691258"/>
    <w:rsid w:val="008A5646"/>
    <w:rsid w:val="00925E72"/>
    <w:rsid w:val="00A85FDC"/>
    <w:rsid w:val="00B86E68"/>
    <w:rsid w:val="00C97E2A"/>
    <w:rsid w:val="00CA1CF2"/>
    <w:rsid w:val="00DD1D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E6C"/>
  <w15:chartTrackingRefBased/>
  <w15:docId w15:val="{016CFDE6-0171-47FA-AE17-36C7B27F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8"/>
    <w:rPr>
      <w:rFonts w:eastAsiaTheme="majorEastAsia" w:cstheme="majorBidi"/>
      <w:color w:val="272727" w:themeColor="text1" w:themeTint="D8"/>
    </w:rPr>
  </w:style>
  <w:style w:type="paragraph" w:styleId="Title">
    <w:name w:val="Title"/>
    <w:basedOn w:val="Normal"/>
    <w:next w:val="Normal"/>
    <w:link w:val="TitleChar"/>
    <w:uiPriority w:val="10"/>
    <w:qFormat/>
    <w:rsid w:val="00B8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8"/>
    <w:rPr>
      <w:i/>
      <w:iCs/>
      <w:color w:val="404040" w:themeColor="text1" w:themeTint="BF"/>
    </w:rPr>
  </w:style>
  <w:style w:type="paragraph" w:styleId="ListParagraph">
    <w:name w:val="List Paragraph"/>
    <w:basedOn w:val="Normal"/>
    <w:uiPriority w:val="34"/>
    <w:qFormat/>
    <w:rsid w:val="00B86E68"/>
    <w:pPr>
      <w:ind w:left="720"/>
      <w:contextualSpacing/>
    </w:pPr>
  </w:style>
  <w:style w:type="character" w:styleId="IntenseEmphasis">
    <w:name w:val="Intense Emphasis"/>
    <w:basedOn w:val="DefaultParagraphFont"/>
    <w:uiPriority w:val="21"/>
    <w:qFormat/>
    <w:rsid w:val="00B86E68"/>
    <w:rPr>
      <w:i/>
      <w:iCs/>
      <w:color w:val="2F5496" w:themeColor="accent1" w:themeShade="BF"/>
    </w:rPr>
  </w:style>
  <w:style w:type="paragraph" w:styleId="IntenseQuote">
    <w:name w:val="Intense Quote"/>
    <w:basedOn w:val="Normal"/>
    <w:next w:val="Normal"/>
    <w:link w:val="IntenseQuoteChar"/>
    <w:uiPriority w:val="30"/>
    <w:qFormat/>
    <w:rsid w:val="00B8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E68"/>
    <w:rPr>
      <w:i/>
      <w:iCs/>
      <w:color w:val="2F5496" w:themeColor="accent1" w:themeShade="BF"/>
    </w:rPr>
  </w:style>
  <w:style w:type="character" w:styleId="IntenseReference">
    <w:name w:val="Intense Reference"/>
    <w:basedOn w:val="DefaultParagraphFont"/>
    <w:uiPriority w:val="32"/>
    <w:qFormat/>
    <w:rsid w:val="00B86E68"/>
    <w:rPr>
      <w:b/>
      <w:bCs/>
      <w:smallCaps/>
      <w:color w:val="2F5496" w:themeColor="accent1" w:themeShade="BF"/>
      <w:spacing w:val="5"/>
    </w:rPr>
  </w:style>
  <w:style w:type="paragraph" w:styleId="Header">
    <w:name w:val="header"/>
    <w:basedOn w:val="Normal"/>
    <w:link w:val="HeaderChar"/>
    <w:uiPriority w:val="99"/>
    <w:unhideWhenUsed/>
    <w:rsid w:val="001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C0"/>
  </w:style>
  <w:style w:type="paragraph" w:styleId="Footer">
    <w:name w:val="footer"/>
    <w:basedOn w:val="Normal"/>
    <w:link w:val="FooterChar"/>
    <w:uiPriority w:val="99"/>
    <w:unhideWhenUsed/>
    <w:rsid w:val="001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8439">
      <w:bodyDiv w:val="1"/>
      <w:marLeft w:val="0"/>
      <w:marRight w:val="0"/>
      <w:marTop w:val="0"/>
      <w:marBottom w:val="0"/>
      <w:divBdr>
        <w:top w:val="none" w:sz="0" w:space="0" w:color="auto"/>
        <w:left w:val="none" w:sz="0" w:space="0" w:color="auto"/>
        <w:bottom w:val="none" w:sz="0" w:space="0" w:color="auto"/>
        <w:right w:val="none" w:sz="0" w:space="0" w:color="auto"/>
      </w:divBdr>
    </w:div>
    <w:div w:id="18656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516</Words>
  <Characters>2445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2025-05-07T03:04:00Z</cp:lastPrinted>
  <dcterms:created xsi:type="dcterms:W3CDTF">2025-05-07T02:14:00Z</dcterms:created>
  <dcterms:modified xsi:type="dcterms:W3CDTF">2025-05-07T11:49:00Z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95a96c02-8d59-42d2-9ccd-b05715073b6a</vt:lpwstr>
  </property>
</Properties>
</file>