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8B61" w14:textId="635ADC5C" w:rsidR="00172594" w:rsidRDefault="00FE411E" w:rsidP="00261261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</w:pPr>
      <w:r xmlns:w="http://schemas.openxmlformats.org/wordprocessingml/2006/main"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«Мудрый сын радует отца своего» [Притч. 10:1а] </w:t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Тед Хильдебрандт</w:t>
      </w:r>
    </w:p>
    <w:p w14:paraId="25A9ED21" w14:textId="58E724EB" w:rsidR="0016222D" w:rsidRPr="00261261" w:rsidRDefault="0016222D" w:rsidP="0026126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</w:p>
    <w:p w14:paraId="1C3FDFED" w14:textId="53060F6C" w:rsidR="00AD0653" w:rsidRDefault="00C12E13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На окраине провинциального городка, расположившегося между зелеными холмами и пышными лесами, жил человек по имени Брэд, скромный плотник, известный своими умелыми руками и мудрым сердцем. У Брэда был только один сын, Генри, молодой парень с глазами, которые искрились креативностью.</w:t>
      </w:r>
    </w:p>
    <w:p w14:paraId="1DA04011" w14:textId="0DA05D97" w:rsidR="0016222D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С раннего возраста Генри следовал за отцом в мастерской, впитывая каждый удар его резца и каждую борозду его резьбы по дереву. Брэд с гордостью наблюдал, как руки сына становились все увереннее, а его понимание своего ремесла углублялось.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По мере того, как рос Генри, росла и его мудрость. Он внимательно слушал рассказы отца, постигая не только искусство плотницкого дела, но и ценности терпения, настойчивости, точности и хорошо выполненной работы. Брэд часто удивлялся развивающимся навыкам сына. 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Однажды летним вечером, когда золотое солнце опускалось за горизонт, Брэд сидел на крыльце их скромного дома, усталая улыбка играла на его губах. Генри подошел с проблеском волнения в глазах.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«Отец», начал Генри, «у меня есть идея для нового дизайна. Стол, который не только служит своему назначению, но и сделан из цельного куска дерева». Заинтригованный, Брэд кивнул, приглашая сына поделиться своим видением. Когда Генри говорил, его слова создавали образ элегантности и изобретательности, каждая деталь была тщательно продумана, каждый изгиб был наполнен смыслом, присущим стилю их семьи в обработке дерева.</w:t>
      </w:r>
    </w:p>
    <w:p w14:paraId="11BE2AF2" w14:textId="77777777" w:rsidR="007F2C7E" w:rsidRDefault="00172594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Благодаря опыту Брэда и креативности Генри, мастерская гудела от энергии, пока они воплощали дизайн в жизнь. 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Дни превращались в недели, а недели в месяцы, но ни отец, ни сын не уставали, их связь крепла с каждым днем.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</w:p>
    <w:p w14:paraId="6DB5358B" w14:textId="74A5D2DE" w:rsidR="00172594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 w:type="colum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Наконец, шедевр предстал перед ними — стол, украшенный </w:t>
      </w:r>
      <w:r xmlns:w="http://schemas.openxmlformats.org/wordprocessingml/2006/main" w:rsidR="00D43901">
        <w:rPr>
          <w:rFonts w:asciiTheme="minorHAnsi" w:hAnsiTheme="minorHAnsi" w:cstheme="minorHAnsi"/>
          <w:color w:val="0D0D0D"/>
          <w:sz w:val="26"/>
          <w:szCs w:val="26"/>
        </w:rPr>
        <w:t xml:space="preserve">плавными округлыми контурами из цельного куска дерева, отражающий уникальный стиль их отца/сына. Глаза Брэда засияли от гордости, когда он увидел их творение, но более того, он ощутил глубокую радость в своем сердце — радость, которую мог знать только отец.</w:t>
      </w:r>
    </w:p>
    <w:p w14:paraId="5BD3F601" w14:textId="5421A3CB" w:rsidR="00AD0653" w:rsidRDefault="00172594" w:rsidP="00A95CD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Прошли годы, и слава о мастерстве Брэда и Генри распространилась далеко и широко. Их мастерская стала убежищем для тех, кто искал не просто деревянную мебель, а произведение искусства, пронизанное их собственной уникальной семейной биографией.</w:t>
      </w:r>
    </w:p>
    <w:p w14:paraId="0BD16A38" w14:textId="5E724E46" w:rsidR="00AD0653" w:rsidRDefault="00172594" w:rsidP="0016222D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В один свежий осенний день, когда листья танцевали на ветру, а воздух был наполнен ароматом свежей древесной стружки, --</w:t>
      </w:r>
    </w:p>
    <w:p w14:paraId="5FE8EEC8" w14:textId="02B572B0" w:rsidR="0016222D" w:rsidRDefault="00F1780D" w:rsidP="00AD0653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Брэд снова стоял на крыльце их дома, довольная улыбка украшала его обветренное лицо. Рядом с ним стоял Генри, теперь уже мужчина с глазами, отражающими то же терпение, настойчивость и удовлетворение от хорошо выполненной работы, которые всегда наполняли сердце его отца.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7F2C7E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«Отец», — сказал Генри, нарушая мирную тишину, — «спасибо тебе за то, что научил меня не только искусству плотницкого дела, но и искусству жизни». Сердце Брэда наполнилось радостью, когда он взглянул на своего взрослого сына.</w:t>
      </w:r>
    </w:p>
    <w:p w14:paraId="5156ED91" w14:textId="2342DF5A" w:rsidR="00172594" w:rsidRPr="00172594" w:rsidRDefault="00172594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И вот, в тихих объятиях их дома, в окружении любви и воспоминаний, запечатленных в дереве, вечная истина о том, что «мудрый сын радует отца своего» [Притчи 10:1а], вновь воплотилась в жизнь.</w:t>
      </w:r>
    </w:p>
    <w:p w14:paraId="72734169" w14:textId="33974905" w:rsidR="000A1406" w:rsidRDefault="000A1406" w:rsidP="000D0BA4">
      <w:pPr>
        <w:rPr>
          <w:rFonts w:cstheme="minorHAnsi"/>
          <w:sz w:val="26"/>
          <w:szCs w:val="26"/>
        </w:rPr>
      </w:pPr>
    </w:p>
    <w:p w14:paraId="1BCD97FA" w14:textId="77777777" w:rsidR="000D0BA4" w:rsidRPr="00172594" w:rsidRDefault="000D0BA4" w:rsidP="000D0BA4">
      <w:pPr>
        <w:rPr>
          <w:rFonts w:cstheme="minorHAnsi"/>
          <w:sz w:val="26"/>
          <w:szCs w:val="26"/>
        </w:rPr>
      </w:pPr>
    </w:p>
    <w:sectPr w:rsidR="000D0BA4" w:rsidRPr="001725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D15" w14:textId="77777777" w:rsidR="00374314" w:rsidRDefault="00374314" w:rsidP="005664E6">
      <w:pPr>
        <w:spacing w:after="0" w:line="240" w:lineRule="auto"/>
      </w:pPr>
      <w:r>
        <w:separator/>
      </w:r>
    </w:p>
  </w:endnote>
  <w:endnote w:type="continuationSeparator" w:id="0">
    <w:p w14:paraId="2F44CA3D" w14:textId="77777777" w:rsidR="00374314" w:rsidRDefault="00374314" w:rsidP="0056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603D" w14:textId="77777777" w:rsidR="00374314" w:rsidRDefault="00374314" w:rsidP="005664E6">
      <w:pPr>
        <w:spacing w:after="0" w:line="240" w:lineRule="auto"/>
      </w:pPr>
      <w:r>
        <w:separator/>
      </w:r>
    </w:p>
  </w:footnote>
  <w:footnote w:type="continuationSeparator" w:id="0">
    <w:p w14:paraId="65A1F92A" w14:textId="77777777" w:rsidR="00374314" w:rsidRDefault="00374314" w:rsidP="0056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836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59AA0" w14:textId="44F84D75" w:rsidR="00AD0653" w:rsidRDefault="00AD065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5824B42" w14:textId="77777777" w:rsidR="005664E6" w:rsidRDefault="0056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94"/>
    <w:rsid w:val="00014735"/>
    <w:rsid w:val="00054575"/>
    <w:rsid w:val="000A1406"/>
    <w:rsid w:val="000A6188"/>
    <w:rsid w:val="000D0BA4"/>
    <w:rsid w:val="001008C4"/>
    <w:rsid w:val="00124BDF"/>
    <w:rsid w:val="0016222D"/>
    <w:rsid w:val="00172594"/>
    <w:rsid w:val="00186A71"/>
    <w:rsid w:val="00261261"/>
    <w:rsid w:val="00265194"/>
    <w:rsid w:val="00290D3F"/>
    <w:rsid w:val="002B4011"/>
    <w:rsid w:val="002B443A"/>
    <w:rsid w:val="002D67E1"/>
    <w:rsid w:val="003105FC"/>
    <w:rsid w:val="0036627D"/>
    <w:rsid w:val="00374314"/>
    <w:rsid w:val="00426CE9"/>
    <w:rsid w:val="00493077"/>
    <w:rsid w:val="004B2F00"/>
    <w:rsid w:val="004D3849"/>
    <w:rsid w:val="00526654"/>
    <w:rsid w:val="005402DE"/>
    <w:rsid w:val="00545891"/>
    <w:rsid w:val="00550587"/>
    <w:rsid w:val="005664E6"/>
    <w:rsid w:val="005A07CD"/>
    <w:rsid w:val="005A5CD9"/>
    <w:rsid w:val="005B2989"/>
    <w:rsid w:val="005C4860"/>
    <w:rsid w:val="005C769D"/>
    <w:rsid w:val="0063179E"/>
    <w:rsid w:val="00654F41"/>
    <w:rsid w:val="006910FF"/>
    <w:rsid w:val="006B61B6"/>
    <w:rsid w:val="006F63A1"/>
    <w:rsid w:val="00722162"/>
    <w:rsid w:val="0075646B"/>
    <w:rsid w:val="007645A1"/>
    <w:rsid w:val="0079452D"/>
    <w:rsid w:val="007A2D6F"/>
    <w:rsid w:val="007D53C4"/>
    <w:rsid w:val="007F2C7E"/>
    <w:rsid w:val="008118C7"/>
    <w:rsid w:val="00817AB4"/>
    <w:rsid w:val="00864733"/>
    <w:rsid w:val="00873207"/>
    <w:rsid w:val="008A608F"/>
    <w:rsid w:val="008D6383"/>
    <w:rsid w:val="00920DA2"/>
    <w:rsid w:val="00925E72"/>
    <w:rsid w:val="0096553D"/>
    <w:rsid w:val="009867E0"/>
    <w:rsid w:val="009B12FA"/>
    <w:rsid w:val="00A45177"/>
    <w:rsid w:val="00A95CD4"/>
    <w:rsid w:val="00AA16E6"/>
    <w:rsid w:val="00AD0653"/>
    <w:rsid w:val="00B21DDD"/>
    <w:rsid w:val="00B50A19"/>
    <w:rsid w:val="00BD191D"/>
    <w:rsid w:val="00C12E13"/>
    <w:rsid w:val="00C32CF0"/>
    <w:rsid w:val="00CC38B7"/>
    <w:rsid w:val="00D11AC7"/>
    <w:rsid w:val="00D43901"/>
    <w:rsid w:val="00D50FF5"/>
    <w:rsid w:val="00D80309"/>
    <w:rsid w:val="00DD6928"/>
    <w:rsid w:val="00E164B9"/>
    <w:rsid w:val="00E3508F"/>
    <w:rsid w:val="00E40E87"/>
    <w:rsid w:val="00E41B12"/>
    <w:rsid w:val="00EF2704"/>
    <w:rsid w:val="00F1780D"/>
    <w:rsid w:val="00F27069"/>
    <w:rsid w:val="00F36B37"/>
    <w:rsid w:val="00F63F39"/>
    <w:rsid w:val="00F71E5D"/>
    <w:rsid w:val="00F903DE"/>
    <w:rsid w:val="00FA2CE1"/>
    <w:rsid w:val="00FB5026"/>
    <w:rsid w:val="00FE411E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34928"/>
  <w15:chartTrackingRefBased/>
  <w15:docId w15:val="{E6C959E4-B619-40E8-AEBC-8B7DA22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E6"/>
  </w:style>
  <w:style w:type="paragraph" w:styleId="Footer">
    <w:name w:val="footer"/>
    <w:basedOn w:val="Normal"/>
    <w:link w:val="Foot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2481</Characters>
  <Application>Microsoft Office Word</Application>
  <DocSecurity>0</DocSecurity>
  <Lines>88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2025-04-15T22:10:00Z</cp:lastPrinted>
  <dcterms:created xsi:type="dcterms:W3CDTF">2025-04-16T12:44:00Z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a14c163e-ddb4-4af1-831a-0e8e302aa203</vt:lpwstr>
  </property>
</Properties>
</file>