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67C" w:rsidRPr="00B2167C" w:rsidRDefault="00B2167C" w:rsidP="00B2167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B2167C">
        <w:rPr>
          <w:b/>
          <w:bCs/>
          <w:sz w:val="26"/>
          <w:szCs w:val="26"/>
        </w:rPr>
        <w:t xml:space="preserve">Ненависть возбуждает раздоры, но любовь покрывает все грехи (Притчи 10:12) </w:t>
      </w:r>
      <w:r xmlns:w="http://schemas.openxmlformats.org/wordprocessingml/2006/main" w:rsidRPr="00B2167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b/>
          <w:bCs/>
          <w:sz w:val="26"/>
          <w:szCs w:val="26"/>
        </w:rPr>
        <w:t xml:space="preserve">История, похожая на пословицуТед Хильдебрандт и </w:t>
      </w:r>
      <w:proofErr xmlns:w="http://schemas.openxmlformats.org/wordprocessingml/2006/main" w:type="spellStart"/>
      <w:r xmlns:w="http://schemas.openxmlformats.org/wordprocessingml/2006/main" w:rsidRPr="00B2167C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В самом сердце маленькой,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выжженной солнцем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деревни две семьи враждовали на протяжении поколений. Никто толком не помнил, как все началось — спорная коза, сломанный забор, возможно, неосторожное слово, услышанное и неправильно запомненное. Какова бы ни была причина, Гейлы и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Мораны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жили в горьком танце подозрений и мести. Их взаимная ненависть разжигала постоянные раздоры между двумя семьями. Заборы были срезаны, посевы вытаптывались, и на каждом деревенском собрании острые взгляды и резкие слова летели как стрелы.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Посреди этой тихой войны жили молодые Эли Гейл и Мира Моран. Они выросли с предостережениями — «Не доверяй Морану», — говорил отец Эли, а мать Миры шипела: «Улыбка Гейла скрывает кинжал». Но жизнь, равнодушная к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старым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обидам, продолжала сталкивать их: на рынке, у реки, под широким, бесконечным небом. Поначалу они хмурились и бормотали, обмениваясь оскорблениями, унаследованными от старших. </w:t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Но со временем эти колкости смягчились. Общий смех над озорной козой. Рука, протянутая, когда кто-то спотыкался. Что-то начало расти между ними — что-то нежное и упрямое, как весенний цветок, прорастающий сквозь затвердевшую почву.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Когда в один изнуряющий полдень загорелся амбар старого мистера Морана, деревня наблюдала. Некоторые качали головами, некоторые шептались, что это, несомненно, дело рук Гейла. Но никто не выступил вперед, чтобы помочь.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Никто, кроме Эли.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Не колеблясь, он бросился в дым. Он помогал вытаскивать испуганных животных из загонов, звал на воду и бил по огню своей курткой. Мира, хотя и была в ужасе, присоединилась к нему. Вместе они боролись с огнем, пока не рухнули, кашляя и покрываясь сажей, под обугленным остовом того, что осталось.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Деревня гудела. Отец Эли в ту ночь кричал на него, разъяренный тем, что он опозорил их имя, помогая Морану. Мать Миры горько плакала, умоляя дочь не поддаваться «трюкам Гейла», все еще разжигая пламя ненависти.</w:t>
      </w:r>
    </w:p>
    <w:p w:rsidR="00B2167C" w:rsidRPr="00B2167C" w:rsidRDefault="0072227D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Несмотря на это </w:t>
      </w:r>
      <w:r xmlns:w="http://schemas.openxmlformats.org/wordprocessingml/2006/main" w:rsidR="00B2167C" w:rsidRPr="00B2167C">
        <w:rPr>
          <w:sz w:val="26"/>
          <w:szCs w:val="26"/>
        </w:rPr>
        <w:t xml:space="preserve">, что-то изменилось. Слухи распространились. Если Эли Гейл смог спасти скот Морана, если Мира Моран смогла рискнуть своей жизнью рядом с Гейлом — может быть, вражда все-таки не была высечена на камне.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Не все были довольны. Однажды вечером группа молодых людей из клана Гейл, подпитываемая старой ненавистью, столкнулась с Эли у реки. Они бросали оскорбления, обвиняя его в предательстве, в трусости. Когда Эли отказался сражаться, они избили его, оставив его избитым и сломленным среди тростника.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Мира нашла его там. Она плакала, промывая его раны, ее слезы смешивались с кровью на его лице. Он только улыбался сквозь боль.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«Я не ненавижу их, — прошептал он. — Мне их жаль. Они — пленники гнева».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Прошло время — времена года сменялись, урожаи то росли, то падали, — но деревня не могла отрицать того, что они видели. Любовь между Эли и Мирой росла, как медленное, упрямое дерево, корни которого глубоко уходили в некогда бесплодную почву. Их доброта распространялась, тихое восстание против старых обычаев. Медленно, обиды были отброшены. Извинения, неловкие и неуклюжие, начали приноситься.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И там, где ненависть когда-то возбуждала бесконечные раздоры, любовь — терпеливая, настойчивая любовь — покрыла все обиды и исцелила разбитое сердце деревни, как и говорилось в древней пословице: Ненависть возбуждает раздоры, но любовь покрывает все обиды (Притчи 10:12).</w:t>
      </w:r>
    </w:p>
    <w:p w:rsidR="00925E72" w:rsidRPr="00B2167C" w:rsidRDefault="00925E72" w:rsidP="00243784">
      <w:pPr>
        <w:rPr>
          <w:sz w:val="26"/>
          <w:szCs w:val="26"/>
        </w:rPr>
      </w:pPr>
    </w:p>
    <w:sectPr w:rsidR="00925E72" w:rsidRPr="00B2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4BB" w:rsidRDefault="009554BB" w:rsidP="00243784">
      <w:pPr>
        <w:spacing w:after="0" w:line="240" w:lineRule="auto"/>
      </w:pPr>
      <w:r>
        <w:separator/>
      </w:r>
    </w:p>
  </w:endnote>
  <w:end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4BB" w:rsidRDefault="009554BB" w:rsidP="00243784">
      <w:pPr>
        <w:spacing w:after="0" w:line="240" w:lineRule="auto"/>
      </w:pPr>
      <w:r>
        <w:separator/>
      </w:r>
    </w:p>
  </w:footnote>
  <w:foot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C"/>
    <w:rsid w:val="0000049F"/>
    <w:rsid w:val="0017777C"/>
    <w:rsid w:val="00243784"/>
    <w:rsid w:val="003C32F9"/>
    <w:rsid w:val="005132A0"/>
    <w:rsid w:val="00532BC0"/>
    <w:rsid w:val="006D5039"/>
    <w:rsid w:val="0072227D"/>
    <w:rsid w:val="00925E72"/>
    <w:rsid w:val="009554BB"/>
    <w:rsid w:val="009F0C51"/>
    <w:rsid w:val="00A30C5D"/>
    <w:rsid w:val="00B2167C"/>
    <w:rsid w:val="00BB0A5D"/>
    <w:rsid w:val="00D9427F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68E91"/>
  <w15:chartTrackingRefBased/>
  <w15:docId w15:val="{9B9E9A40-5AB1-4C6E-BF66-B0539C7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7C"/>
  </w:style>
  <w:style w:type="paragraph" w:styleId="Heading1">
    <w:name w:val="heading 1"/>
    <w:basedOn w:val="Normal"/>
    <w:next w:val="Normal"/>
    <w:link w:val="Heading1Char"/>
    <w:uiPriority w:val="9"/>
    <w:qFormat/>
    <w:rsid w:val="00B21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84"/>
  </w:style>
  <w:style w:type="paragraph" w:styleId="Footer">
    <w:name w:val="footer"/>
    <w:basedOn w:val="Normal"/>
    <w:link w:val="Foot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2791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dcterms:created xsi:type="dcterms:W3CDTF">2025-04-27T21:22:00Z</dcterms:created>
  <dcterms:modified xsi:type="dcterms:W3CDTF">2025-04-28T11:28:00Z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4721dd4b-4925-446a-8d5c-13211554fad2</vt:lpwstr>
  </property>
</Properties>
</file>