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FB6946"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8D4AFE">
        <w:rPr>
          <w:b/>
          <w:bCs/>
          <w:sz w:val="40"/>
          <w:szCs w:val="40"/>
        </w:rPr>
        <w:t>5</w:t>
      </w:r>
      <w:r w:rsidR="00414356">
        <w:rPr>
          <w:b/>
          <w:bCs/>
          <w:sz w:val="40"/>
          <w:szCs w:val="40"/>
        </w:rPr>
        <w:t>,</w:t>
      </w:r>
      <w:r w:rsidR="00643CDC">
        <w:rPr>
          <w:b/>
          <w:bCs/>
          <w:sz w:val="40"/>
          <w:szCs w:val="40"/>
        </w:rPr>
        <w:t xml:space="preserve"> </w:t>
      </w:r>
      <w:r w:rsidR="006A7833">
        <w:rPr>
          <w:b/>
          <w:bCs/>
          <w:sz w:val="40"/>
          <w:szCs w:val="40"/>
        </w:rPr>
        <w:t xml:space="preserve">God as </w:t>
      </w:r>
      <w:r w:rsidR="008D4AFE">
        <w:rPr>
          <w:b/>
          <w:bCs/>
          <w:sz w:val="40"/>
          <w:szCs w:val="40"/>
        </w:rPr>
        <w:t>Law Giver</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EAA9080" w14:textId="77777777" w:rsidR="00C72341" w:rsidRPr="00C72341" w:rsidRDefault="004A3CF6" w:rsidP="00C72341">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8D4AFE">
        <w:rPr>
          <w:b/>
          <w:bCs/>
          <w:sz w:val="36"/>
          <w:szCs w:val="36"/>
        </w:rPr>
        <w:t>5</w:t>
      </w:r>
      <w:r w:rsidR="00155361" w:rsidRPr="00B071C0">
        <w:rPr>
          <w:b/>
          <w:bCs/>
          <w:sz w:val="36"/>
          <w:szCs w:val="36"/>
        </w:rPr>
        <w:t>,</w:t>
      </w:r>
      <w:r w:rsidRPr="00B071C0">
        <w:rPr>
          <w:b/>
          <w:bCs/>
          <w:sz w:val="36"/>
          <w:szCs w:val="36"/>
        </w:rPr>
        <w:t xml:space="preserve"> </w:t>
      </w:r>
      <w:r w:rsidR="006A7833">
        <w:rPr>
          <w:b/>
          <w:bCs/>
          <w:sz w:val="36"/>
          <w:szCs w:val="36"/>
        </w:rPr>
        <w:t xml:space="preserve">God as </w:t>
      </w:r>
      <w:r w:rsidR="008D4AFE">
        <w:rPr>
          <w:b/>
          <w:bCs/>
          <w:sz w:val="36"/>
          <w:szCs w:val="36"/>
        </w:rPr>
        <w:t>Law Giver</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C72341" w:rsidRPr="00C72341">
        <w:rPr>
          <w:b/>
          <w:bCs/>
          <w:sz w:val="26"/>
          <w:szCs w:val="26"/>
        </w:rPr>
        <w:t>Dr. Rata's Old Testament Theology lecture, session five, explores the multifaceted role of God as lawgiver.</w:t>
      </w:r>
      <w:r w:rsidR="00C72341" w:rsidRPr="00C72341">
        <w:rPr>
          <w:sz w:val="26"/>
          <w:szCs w:val="26"/>
        </w:rPr>
        <w:t xml:space="preserve"> The session begins by examining the New Testament perspective on the purpose of the Old Testament law, highlighting its function in revealing sin and God's holiness, ultimately guiding Israel to the Messiah. </w:t>
      </w:r>
      <w:r w:rsidR="00C72341" w:rsidRPr="00C72341">
        <w:rPr>
          <w:b/>
          <w:bCs/>
          <w:sz w:val="26"/>
          <w:szCs w:val="26"/>
        </w:rPr>
        <w:t>It clarifies that while the Old Testament law teaches doctrine and instructs in righteousness, the new covenant under Christ is superior and not binding in the same way.</w:t>
      </w:r>
      <w:r w:rsidR="00C72341" w:rsidRPr="00C72341">
        <w:rPr>
          <w:sz w:val="26"/>
          <w:szCs w:val="26"/>
        </w:rPr>
        <w:t xml:space="preserve"> The lecture addresses how Christians should view the law, emphasizing that freedom from the Mosaic law doesn't equate to freedom from righteous living, as Jesus raised the standard. </w:t>
      </w:r>
      <w:r w:rsidR="00C72341" w:rsidRPr="00C72341">
        <w:rPr>
          <w:b/>
          <w:bCs/>
          <w:sz w:val="26"/>
          <w:szCs w:val="26"/>
        </w:rPr>
        <w:t>Dr. Rata discusses different scholarly approaches to the Old Testament law's applicability today, including theonomic, reformed, Lutheran, dispensational, and moderating views, ultimately advocating for understanding its moral principles as enduring while the ceremonial and civil aspects are fulfilled in Christ.</w:t>
      </w:r>
    </w:p>
    <w:p w14:paraId="262B3B28" w14:textId="65E6DAD9" w:rsidR="004A3CF6" w:rsidRPr="00E955DD" w:rsidRDefault="004A3CF6" w:rsidP="004236FA">
      <w:pPr>
        <w:rPr>
          <w:b/>
          <w:bCs/>
          <w:sz w:val="36"/>
          <w:szCs w:val="36"/>
        </w:rPr>
      </w:pPr>
      <w:r>
        <w:rPr>
          <w:b/>
          <w:bCs/>
          <w:sz w:val="36"/>
          <w:szCs w:val="36"/>
        </w:rPr>
        <w:t xml:space="preserve">2.  </w:t>
      </w:r>
      <w:r w:rsidR="00A60457">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8D4AFE">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03139FCD" w:rsidR="004A3CF6" w:rsidRDefault="00A60457">
      <w:pPr>
        <w:rPr>
          <w:sz w:val="26"/>
          <w:szCs w:val="26"/>
        </w:rPr>
      </w:pPr>
      <w:r>
        <w:rPr>
          <w:sz w:val="26"/>
          <w:szCs w:val="26"/>
        </w:rPr>
        <w:object w:dxaOrig="1541" w:dyaOrig="998" w14:anchorId="243C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70.5pt" o:ole="">
            <v:imagedata r:id="rId7" o:title=""/>
          </v:shape>
          <o:OLEObject Type="Embed" ProgID="Package" ShapeID="_x0000_i1025" DrawAspect="Icon" ObjectID="_1805008032" r:id="rId8"/>
        </w:object>
      </w:r>
      <w:r w:rsidR="00414356">
        <w:rPr>
          <w:sz w:val="26"/>
          <w:szCs w:val="26"/>
        </w:rPr>
        <w:br/>
      </w:r>
    </w:p>
    <w:p w14:paraId="5466712B" w14:textId="77777777" w:rsidR="00C72341" w:rsidRPr="00C72341" w:rsidRDefault="00414356" w:rsidP="00C7234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8D4AFE">
        <w:rPr>
          <w:b/>
          <w:bCs/>
          <w:sz w:val="36"/>
          <w:szCs w:val="36"/>
        </w:rPr>
        <w:t>Session 5</w:t>
      </w:r>
      <w:r w:rsidR="008D4AFE" w:rsidRPr="00B071C0">
        <w:rPr>
          <w:b/>
          <w:bCs/>
          <w:sz w:val="36"/>
          <w:szCs w:val="36"/>
        </w:rPr>
        <w:t xml:space="preserve">, </w:t>
      </w:r>
      <w:r w:rsidR="008D4AFE">
        <w:rPr>
          <w:b/>
          <w:bCs/>
          <w:sz w:val="36"/>
          <w:szCs w:val="36"/>
        </w:rPr>
        <w:t>God as Law Giver</w:t>
      </w:r>
      <w:r w:rsidR="00480D04" w:rsidRPr="00480D04">
        <w:rPr>
          <w:sz w:val="26"/>
          <w:szCs w:val="26"/>
        </w:rPr>
        <w:br/>
      </w:r>
      <w:r w:rsidR="00C72341">
        <w:rPr>
          <w:sz w:val="26"/>
          <w:szCs w:val="26"/>
        </w:rPr>
        <w:br/>
      </w:r>
      <w:r w:rsidR="00C72341" w:rsidRPr="00C72341">
        <w:rPr>
          <w:vanish/>
          <w:sz w:val="26"/>
          <w:szCs w:val="26"/>
        </w:rPr>
        <w:t>Top of Form</w:t>
      </w:r>
    </w:p>
    <w:p w14:paraId="79107468" w14:textId="77777777" w:rsidR="00C72341" w:rsidRPr="00C72341" w:rsidRDefault="00C72341" w:rsidP="00C72341">
      <w:pPr>
        <w:rPr>
          <w:b/>
          <w:bCs/>
          <w:sz w:val="26"/>
          <w:szCs w:val="26"/>
        </w:rPr>
      </w:pPr>
      <w:r w:rsidRPr="00C72341">
        <w:rPr>
          <w:b/>
          <w:bCs/>
          <w:sz w:val="26"/>
          <w:szCs w:val="26"/>
        </w:rPr>
        <w:t>Briefing Document: God as Lawgiver in Old Testament Theology</w:t>
      </w:r>
    </w:p>
    <w:p w14:paraId="7AA437B5" w14:textId="77777777" w:rsidR="00C72341" w:rsidRPr="00C72341" w:rsidRDefault="00C72341" w:rsidP="00C72341">
      <w:pPr>
        <w:rPr>
          <w:sz w:val="26"/>
          <w:szCs w:val="26"/>
        </w:rPr>
      </w:pPr>
      <w:r w:rsidRPr="00C72341">
        <w:rPr>
          <w:b/>
          <w:bCs/>
          <w:sz w:val="26"/>
          <w:szCs w:val="26"/>
        </w:rPr>
        <w:t>Executive Summary:</w:t>
      </w:r>
    </w:p>
    <w:p w14:paraId="08FA0E4C" w14:textId="77777777" w:rsidR="00C72341" w:rsidRPr="00C72341" w:rsidRDefault="00C72341" w:rsidP="00C72341">
      <w:pPr>
        <w:rPr>
          <w:sz w:val="26"/>
          <w:szCs w:val="26"/>
        </w:rPr>
      </w:pPr>
      <w:r w:rsidRPr="00C72341">
        <w:rPr>
          <w:sz w:val="26"/>
          <w:szCs w:val="26"/>
        </w:rPr>
        <w:t>This briefing document summarizes Dr. Tiberius Rata's lecture on "God as Lawgiver" within his Old Testament Theology series. The lecture explores the purpose and function of the Old Testament law (Torah), its relationship to the New Testament, and its applicability to contemporary Christians. Key themes include the law's revelatory and regulatory nature, its role in revealing sin and God's holiness, its ultimate purpose of pointing to the Messiah, its limitations, the superiority of the New Covenant, and how Christians should understand and engage with the Old Testament law today. Dr. Rata emphasizes that while the Mosaic Law is not binding on Christians in its entirety, it remains valuable for understanding God's character, moral principles, and the context of the New Testament.</w:t>
      </w:r>
    </w:p>
    <w:p w14:paraId="7C0330AE" w14:textId="77777777" w:rsidR="00C72341" w:rsidRPr="00C72341" w:rsidRDefault="00C72341" w:rsidP="00C72341">
      <w:pPr>
        <w:rPr>
          <w:sz w:val="26"/>
          <w:szCs w:val="26"/>
        </w:rPr>
      </w:pPr>
      <w:r w:rsidRPr="00C72341">
        <w:rPr>
          <w:b/>
          <w:bCs/>
          <w:sz w:val="26"/>
          <w:szCs w:val="26"/>
        </w:rPr>
        <w:t>Main Themes and Important Ideas/Facts:</w:t>
      </w:r>
    </w:p>
    <w:p w14:paraId="216F7075" w14:textId="77777777" w:rsidR="00C72341" w:rsidRPr="00C72341" w:rsidRDefault="00C72341" w:rsidP="00C72341">
      <w:pPr>
        <w:rPr>
          <w:sz w:val="26"/>
          <w:szCs w:val="26"/>
        </w:rPr>
      </w:pPr>
      <w:r w:rsidRPr="00C72341">
        <w:rPr>
          <w:b/>
          <w:bCs/>
          <w:sz w:val="26"/>
          <w:szCs w:val="26"/>
        </w:rPr>
        <w:t>1. Purpose and Function of the Old Testament Law (Torah):</w:t>
      </w:r>
    </w:p>
    <w:p w14:paraId="4B3A0C0C" w14:textId="77777777" w:rsidR="00C72341" w:rsidRPr="00C72341" w:rsidRDefault="00C72341" w:rsidP="00C72341">
      <w:pPr>
        <w:numPr>
          <w:ilvl w:val="0"/>
          <w:numId w:val="97"/>
        </w:numPr>
        <w:rPr>
          <w:sz w:val="26"/>
          <w:szCs w:val="26"/>
        </w:rPr>
      </w:pPr>
      <w:r w:rsidRPr="00C72341">
        <w:rPr>
          <w:b/>
          <w:bCs/>
          <w:sz w:val="26"/>
          <w:szCs w:val="26"/>
        </w:rPr>
        <w:t>Revelatory and Regulatory:</w:t>
      </w:r>
      <w:r w:rsidRPr="00C72341">
        <w:rPr>
          <w:sz w:val="26"/>
          <w:szCs w:val="26"/>
        </w:rPr>
        <w:t xml:space="preserve"> The law is not just a set of rules ("do's and don'ts") but also reveals God's holiness and the nature of sin. </w:t>
      </w:r>
      <w:r w:rsidRPr="00C72341">
        <w:rPr>
          <w:i/>
          <w:iCs/>
          <w:sz w:val="26"/>
          <w:szCs w:val="26"/>
        </w:rPr>
        <w:t>"So, the law is regulatory, but the law is also revelatory. So when we don't read Leviticus, we miss a part, a very important part of who God is, because God is holy, and he reveals himself as holy, especially in Leviticus."</w:t>
      </w:r>
    </w:p>
    <w:p w14:paraId="0CED1682" w14:textId="77777777" w:rsidR="00C72341" w:rsidRPr="00C72341" w:rsidRDefault="00C72341" w:rsidP="00C72341">
      <w:pPr>
        <w:numPr>
          <w:ilvl w:val="0"/>
          <w:numId w:val="97"/>
        </w:numPr>
        <w:rPr>
          <w:sz w:val="26"/>
          <w:szCs w:val="26"/>
        </w:rPr>
      </w:pPr>
      <w:r w:rsidRPr="00C72341">
        <w:rPr>
          <w:b/>
          <w:bCs/>
          <w:sz w:val="26"/>
          <w:szCs w:val="26"/>
        </w:rPr>
        <w:t>Revealing Sin and God's Holiness:</w:t>
      </w:r>
      <w:r w:rsidRPr="00C72341">
        <w:rPr>
          <w:sz w:val="26"/>
          <w:szCs w:val="26"/>
        </w:rPr>
        <w:t xml:space="preserve"> Drawing from Romans and 1 Peter 1:16, Dr. Rata highlights that the law reveals human sinfulness and simultaneously the holiness of God.</w:t>
      </w:r>
    </w:p>
    <w:p w14:paraId="7E852D26" w14:textId="77777777" w:rsidR="00C72341" w:rsidRPr="00C72341" w:rsidRDefault="00C72341" w:rsidP="00C72341">
      <w:pPr>
        <w:numPr>
          <w:ilvl w:val="0"/>
          <w:numId w:val="97"/>
        </w:numPr>
        <w:rPr>
          <w:sz w:val="26"/>
          <w:szCs w:val="26"/>
        </w:rPr>
      </w:pPr>
      <w:r w:rsidRPr="00C72341">
        <w:rPr>
          <w:b/>
          <w:bCs/>
          <w:sz w:val="26"/>
          <w:szCs w:val="26"/>
        </w:rPr>
        <w:t>Guiding Israel to the Messiah:</w:t>
      </w:r>
      <w:r w:rsidRPr="00C72341">
        <w:rPr>
          <w:sz w:val="26"/>
          <w:szCs w:val="26"/>
        </w:rPr>
        <w:t xml:space="preserve"> Ultimately, the law served as a guide pointing towards Christ, as stated by Jesus in Luke 24 and Paul in Galatians 3:23-24. </w:t>
      </w:r>
      <w:r w:rsidRPr="00C72341">
        <w:rPr>
          <w:i/>
          <w:iCs/>
          <w:sz w:val="26"/>
          <w:szCs w:val="26"/>
        </w:rPr>
        <w:t>"So then the law was our guardian or our pedagogos...until Christ came in order that we may be justified by faith. So, the law was meant to point us to Christ, and it does."</w:t>
      </w:r>
    </w:p>
    <w:p w14:paraId="01F13A40" w14:textId="77777777" w:rsidR="00C72341" w:rsidRDefault="00C72341">
      <w:pPr>
        <w:rPr>
          <w:b/>
          <w:bCs/>
          <w:sz w:val="26"/>
          <w:szCs w:val="26"/>
        </w:rPr>
      </w:pPr>
      <w:r>
        <w:rPr>
          <w:b/>
          <w:bCs/>
          <w:sz w:val="26"/>
          <w:szCs w:val="26"/>
        </w:rPr>
        <w:br w:type="page"/>
      </w:r>
    </w:p>
    <w:p w14:paraId="56220649" w14:textId="636056DD" w:rsidR="00C72341" w:rsidRPr="00C72341" w:rsidRDefault="00C72341" w:rsidP="00C72341">
      <w:pPr>
        <w:numPr>
          <w:ilvl w:val="0"/>
          <w:numId w:val="97"/>
        </w:numPr>
        <w:rPr>
          <w:sz w:val="26"/>
          <w:szCs w:val="26"/>
        </w:rPr>
      </w:pPr>
      <w:r w:rsidRPr="00C72341">
        <w:rPr>
          <w:b/>
          <w:bCs/>
          <w:sz w:val="26"/>
          <w:szCs w:val="26"/>
        </w:rPr>
        <w:lastRenderedPageBreak/>
        <w:t>Limitations of the Law:</w:t>
      </w:r>
      <w:r w:rsidRPr="00C72341">
        <w:rPr>
          <w:sz w:val="26"/>
          <w:szCs w:val="26"/>
        </w:rPr>
        <w:t xml:space="preserve"> The law could not perfect one's relationship with God (Hebrews). The Levitical priesthood was limited, necessitating a superior priesthood in the order of Melchizedek through Jesus. </w:t>
      </w:r>
      <w:r w:rsidRPr="00C72341">
        <w:rPr>
          <w:i/>
          <w:iCs/>
          <w:sz w:val="26"/>
          <w:szCs w:val="26"/>
        </w:rPr>
        <w:t>"Again, the author of Hebrews writes clearly that the law cannot perfect anyone in his or her relationship with God."</w:t>
      </w:r>
    </w:p>
    <w:p w14:paraId="7258058B" w14:textId="77777777" w:rsidR="00C72341" w:rsidRPr="00C72341" w:rsidRDefault="00C72341" w:rsidP="00C72341">
      <w:pPr>
        <w:rPr>
          <w:sz w:val="26"/>
          <w:szCs w:val="26"/>
        </w:rPr>
      </w:pPr>
      <w:r w:rsidRPr="00C72341">
        <w:rPr>
          <w:b/>
          <w:bCs/>
          <w:sz w:val="26"/>
          <w:szCs w:val="26"/>
        </w:rPr>
        <w:t>2. The Superiority of the New Covenant:</w:t>
      </w:r>
    </w:p>
    <w:p w14:paraId="35D99C55" w14:textId="77777777" w:rsidR="00C72341" w:rsidRPr="00C72341" w:rsidRDefault="00C72341" w:rsidP="00C72341">
      <w:pPr>
        <w:numPr>
          <w:ilvl w:val="0"/>
          <w:numId w:val="98"/>
        </w:numPr>
        <w:rPr>
          <w:sz w:val="26"/>
          <w:szCs w:val="26"/>
        </w:rPr>
      </w:pPr>
      <w:r w:rsidRPr="00C72341">
        <w:rPr>
          <w:sz w:val="26"/>
          <w:szCs w:val="26"/>
        </w:rPr>
        <w:t xml:space="preserve">The New Covenant, mediated by Jesus, is superior to the Mosaic Covenant (Hebrews 8:6) because it is based on better promises and a better sacrifice. </w:t>
      </w:r>
      <w:r w:rsidRPr="00C72341">
        <w:rPr>
          <w:i/>
          <w:iCs/>
          <w:sz w:val="26"/>
          <w:szCs w:val="26"/>
        </w:rPr>
        <w:t>"But as it is, Christ has obtained a ministry that is as much more excellent than the old, as the covenant he mediates is better since it is enacted on better promises."</w:t>
      </w:r>
    </w:p>
    <w:p w14:paraId="784F4603" w14:textId="77777777" w:rsidR="00C72341" w:rsidRPr="00C72341" w:rsidRDefault="00C72341" w:rsidP="00C72341">
      <w:pPr>
        <w:numPr>
          <w:ilvl w:val="0"/>
          <w:numId w:val="98"/>
        </w:numPr>
        <w:rPr>
          <w:sz w:val="26"/>
          <w:szCs w:val="26"/>
        </w:rPr>
      </w:pPr>
      <w:r w:rsidRPr="00C72341">
        <w:rPr>
          <w:sz w:val="26"/>
          <w:szCs w:val="26"/>
        </w:rPr>
        <w:t>The core difference is that the law is now written on the heart through the Holy Spirit.</w:t>
      </w:r>
    </w:p>
    <w:p w14:paraId="143DD8D4" w14:textId="77777777" w:rsidR="00C72341" w:rsidRPr="00C72341" w:rsidRDefault="00C72341" w:rsidP="00C72341">
      <w:pPr>
        <w:numPr>
          <w:ilvl w:val="0"/>
          <w:numId w:val="98"/>
        </w:numPr>
        <w:rPr>
          <w:sz w:val="26"/>
          <w:szCs w:val="26"/>
        </w:rPr>
      </w:pPr>
      <w:r w:rsidRPr="00C72341">
        <w:rPr>
          <w:sz w:val="26"/>
          <w:szCs w:val="26"/>
        </w:rPr>
        <w:t xml:space="preserve">Forgiveness existed in the Old Covenant through sacrifices, but the superiority of the New Covenant lies in Jesus as the ultimate and final sacrifice. </w:t>
      </w:r>
      <w:r w:rsidRPr="00C72341">
        <w:rPr>
          <w:i/>
          <w:iCs/>
          <w:sz w:val="26"/>
          <w:szCs w:val="26"/>
        </w:rPr>
        <w:t>"Jesus is the superior one. Not just the mediator but also this better sacrifice. This makes Jesus the guarantor of a better covenant."</w:t>
      </w:r>
    </w:p>
    <w:p w14:paraId="23B3FAAF" w14:textId="77777777" w:rsidR="00C72341" w:rsidRPr="00C72341" w:rsidRDefault="00C72341" w:rsidP="00C72341">
      <w:pPr>
        <w:rPr>
          <w:sz w:val="26"/>
          <w:szCs w:val="26"/>
        </w:rPr>
      </w:pPr>
      <w:r w:rsidRPr="00C72341">
        <w:rPr>
          <w:b/>
          <w:bCs/>
          <w:sz w:val="26"/>
          <w:szCs w:val="26"/>
        </w:rPr>
        <w:t>3. The Enduring Value of the Old Testament Law for Christians:</w:t>
      </w:r>
    </w:p>
    <w:p w14:paraId="4AA4D1DB" w14:textId="77777777" w:rsidR="00C72341" w:rsidRPr="00C72341" w:rsidRDefault="00C72341" w:rsidP="00C72341">
      <w:pPr>
        <w:numPr>
          <w:ilvl w:val="0"/>
          <w:numId w:val="99"/>
        </w:numPr>
        <w:rPr>
          <w:sz w:val="26"/>
          <w:szCs w:val="26"/>
        </w:rPr>
      </w:pPr>
      <w:r w:rsidRPr="00C72341">
        <w:rPr>
          <w:b/>
          <w:bCs/>
          <w:sz w:val="26"/>
          <w:szCs w:val="26"/>
        </w:rPr>
        <w:t>Teaching Doctrine:</w:t>
      </w:r>
      <w:r w:rsidRPr="00C72341">
        <w:rPr>
          <w:sz w:val="26"/>
          <w:szCs w:val="26"/>
        </w:rPr>
        <w:t xml:space="preserve"> Drawing from 2 Timothy 3:16, Dr. Rata argues that the Old Testament, including the law, is profitable for teaching doctrine. Examples include God's sovereignty (Exodus 34), holiness (Leviticus), eternality (Deuteronomy), personhood (Genesis 1), all-powerfulness and wisdom (Leviticus 26, Deuteronomy 10, Exodus 31), and graciousness and mercy (Exodus 34:6-7).</w:t>
      </w:r>
    </w:p>
    <w:p w14:paraId="3013A6EF" w14:textId="77777777" w:rsidR="00C72341" w:rsidRPr="00C72341" w:rsidRDefault="00C72341" w:rsidP="00C72341">
      <w:pPr>
        <w:numPr>
          <w:ilvl w:val="0"/>
          <w:numId w:val="99"/>
        </w:numPr>
        <w:rPr>
          <w:sz w:val="26"/>
          <w:szCs w:val="26"/>
        </w:rPr>
      </w:pPr>
      <w:r w:rsidRPr="00C72341">
        <w:rPr>
          <w:b/>
          <w:bCs/>
          <w:sz w:val="26"/>
          <w:szCs w:val="26"/>
        </w:rPr>
        <w:t>Instructing in Righteousness:</w:t>
      </w:r>
      <w:r w:rsidRPr="00C72341">
        <w:rPr>
          <w:sz w:val="26"/>
          <w:szCs w:val="26"/>
        </w:rPr>
        <w:t xml:space="preserve"> The law teaches us how to live righteously and relates to our interactions with one another. The command to "love your neighbor as yourself" originates in Leviticus 19:18, not the New Testament. </w:t>
      </w:r>
      <w:r w:rsidRPr="00C72341">
        <w:rPr>
          <w:i/>
          <w:iCs/>
          <w:sz w:val="26"/>
          <w:szCs w:val="26"/>
        </w:rPr>
        <w:t>"Love your neighbor is not a New Testament development. A lot of people are confused about that. No, that actually starts in Leviticus 19, starting in verse 18."</w:t>
      </w:r>
    </w:p>
    <w:p w14:paraId="7CF7F9A2" w14:textId="77777777" w:rsidR="00C72341" w:rsidRPr="00C72341" w:rsidRDefault="00C72341" w:rsidP="00C72341">
      <w:pPr>
        <w:numPr>
          <w:ilvl w:val="0"/>
          <w:numId w:val="99"/>
        </w:numPr>
        <w:rPr>
          <w:sz w:val="26"/>
          <w:szCs w:val="26"/>
        </w:rPr>
      </w:pPr>
      <w:r w:rsidRPr="00C72341">
        <w:rPr>
          <w:b/>
          <w:bCs/>
          <w:sz w:val="26"/>
          <w:szCs w:val="26"/>
        </w:rPr>
        <w:t>Revealing Moral Principles:</w:t>
      </w:r>
      <w:r w:rsidRPr="00C72341">
        <w:rPr>
          <w:sz w:val="26"/>
          <w:szCs w:val="26"/>
        </w:rPr>
        <w:t xml:space="preserve"> Principles like not coveting (Ten Commandments) and caring for God's servants are rooted in the Old Testament law.</w:t>
      </w:r>
    </w:p>
    <w:p w14:paraId="5030C1BF" w14:textId="77777777" w:rsidR="00C72341" w:rsidRPr="00C72341" w:rsidRDefault="00C72341" w:rsidP="00C72341">
      <w:pPr>
        <w:rPr>
          <w:sz w:val="26"/>
          <w:szCs w:val="26"/>
        </w:rPr>
      </w:pPr>
      <w:r w:rsidRPr="00C72341">
        <w:rPr>
          <w:b/>
          <w:bCs/>
          <w:sz w:val="26"/>
          <w:szCs w:val="26"/>
        </w:rPr>
        <w:t>4. Understanding the Law for Christians Today:</w:t>
      </w:r>
    </w:p>
    <w:p w14:paraId="7985AD00" w14:textId="77777777" w:rsidR="00C72341" w:rsidRPr="00C72341" w:rsidRDefault="00C72341" w:rsidP="00C72341">
      <w:pPr>
        <w:numPr>
          <w:ilvl w:val="0"/>
          <w:numId w:val="100"/>
        </w:numPr>
        <w:rPr>
          <w:sz w:val="26"/>
          <w:szCs w:val="26"/>
        </w:rPr>
      </w:pPr>
      <w:r w:rsidRPr="00C72341">
        <w:rPr>
          <w:b/>
          <w:bCs/>
          <w:sz w:val="26"/>
          <w:szCs w:val="26"/>
        </w:rPr>
        <w:t>Freedom from the Binding Regulations:</w:t>
      </w:r>
      <w:r w:rsidRPr="00C72341">
        <w:rPr>
          <w:sz w:val="26"/>
          <w:szCs w:val="26"/>
        </w:rPr>
        <w:t xml:space="preserve"> Christians are not under the Mosaic Law in the sense that they are not bound by its ceremonial and civic regulations (e.g., dietary laws, specific Sabbath observances, certain punishments). </w:t>
      </w:r>
      <w:r w:rsidRPr="00C72341">
        <w:rPr>
          <w:i/>
          <w:iCs/>
          <w:sz w:val="26"/>
          <w:szCs w:val="26"/>
        </w:rPr>
        <w:t xml:space="preserve">"So, the law of </w:t>
      </w:r>
      <w:r w:rsidRPr="00C72341">
        <w:rPr>
          <w:i/>
          <w:iCs/>
          <w:sz w:val="26"/>
          <w:szCs w:val="26"/>
        </w:rPr>
        <w:lastRenderedPageBreak/>
        <w:t>Moses is not binding for the Christian in the sense that nobody will wait for you at the gates of heaven and ask you or some people say, to check for tattoos."</w:t>
      </w:r>
    </w:p>
    <w:p w14:paraId="184AD96E" w14:textId="77777777" w:rsidR="00C72341" w:rsidRPr="00C72341" w:rsidRDefault="00C72341" w:rsidP="00C72341">
      <w:pPr>
        <w:numPr>
          <w:ilvl w:val="0"/>
          <w:numId w:val="100"/>
        </w:numPr>
        <w:rPr>
          <w:sz w:val="26"/>
          <w:szCs w:val="26"/>
        </w:rPr>
      </w:pPr>
      <w:r w:rsidRPr="00C72341">
        <w:rPr>
          <w:b/>
          <w:bCs/>
          <w:sz w:val="26"/>
          <w:szCs w:val="26"/>
        </w:rPr>
        <w:t>The Moral Law Remains:</w:t>
      </w:r>
      <w:r w:rsidRPr="00C72341">
        <w:rPr>
          <w:sz w:val="26"/>
          <w:szCs w:val="26"/>
        </w:rPr>
        <w:t xml:space="preserve"> The moral law of God, reflected in the Ten Commandments, remains relevant and is often reinforced and even elevated by Jesus in the New Testament (e.g., Sermon on the Mount). </w:t>
      </w:r>
      <w:r w:rsidRPr="00C72341">
        <w:rPr>
          <w:i/>
          <w:iCs/>
          <w:sz w:val="26"/>
          <w:szCs w:val="26"/>
        </w:rPr>
        <w:t>"So, the moral law has not changed. But as far as being bound by the ceremonial law, by the civic law, that is not the case with us."</w:t>
      </w:r>
    </w:p>
    <w:p w14:paraId="0A841154" w14:textId="77777777" w:rsidR="00C72341" w:rsidRPr="00C72341" w:rsidRDefault="00C72341" w:rsidP="00C72341">
      <w:pPr>
        <w:numPr>
          <w:ilvl w:val="0"/>
          <w:numId w:val="100"/>
        </w:numPr>
        <w:rPr>
          <w:sz w:val="26"/>
          <w:szCs w:val="26"/>
        </w:rPr>
      </w:pPr>
      <w:r w:rsidRPr="00C72341">
        <w:rPr>
          <w:b/>
          <w:bCs/>
          <w:sz w:val="26"/>
          <w:szCs w:val="26"/>
        </w:rPr>
        <w:t>The Law of Christ:</w:t>
      </w:r>
      <w:r w:rsidRPr="00C72341">
        <w:rPr>
          <w:sz w:val="26"/>
          <w:szCs w:val="26"/>
        </w:rPr>
        <w:t xml:space="preserve"> Christians are now under the "law of Christ," which doesn't contradict the morality of the Old Testament law but emphasizes the spirit of the law and a deeper level of righteousness. </w:t>
      </w:r>
      <w:r w:rsidRPr="00C72341">
        <w:rPr>
          <w:i/>
          <w:iCs/>
          <w:sz w:val="26"/>
          <w:szCs w:val="26"/>
        </w:rPr>
        <w:t>"The Christian is now under the law of Christ. Now, the law of Christ doesn't mean it's different from the old law in terms of its morality."</w:t>
      </w:r>
    </w:p>
    <w:p w14:paraId="0799781E" w14:textId="77777777" w:rsidR="00C72341" w:rsidRPr="00C72341" w:rsidRDefault="00C72341" w:rsidP="00C72341">
      <w:pPr>
        <w:numPr>
          <w:ilvl w:val="0"/>
          <w:numId w:val="100"/>
        </w:numPr>
        <w:rPr>
          <w:sz w:val="26"/>
          <w:szCs w:val="26"/>
        </w:rPr>
      </w:pPr>
      <w:r w:rsidRPr="00C72341">
        <w:rPr>
          <w:b/>
          <w:bCs/>
          <w:sz w:val="26"/>
          <w:szCs w:val="26"/>
        </w:rPr>
        <w:t>Letter vs. Spirit of the Law:</w:t>
      </w:r>
      <w:r w:rsidRPr="00C72341">
        <w:rPr>
          <w:sz w:val="26"/>
          <w:szCs w:val="26"/>
        </w:rPr>
        <w:t xml:space="preserve"> Paul in 2 Corinthians 3 distinguishes between the "letter" and the "spirit" of the law. The problem isn't the law itself but a "spiritless law." The spirit of the law delves deeper into intentions and attitudes (e.g., adultery in the heart, murdering someone's reputation). </w:t>
      </w:r>
      <w:r w:rsidRPr="00C72341">
        <w:rPr>
          <w:i/>
          <w:iCs/>
          <w:sz w:val="26"/>
          <w:szCs w:val="26"/>
        </w:rPr>
        <w:t>"The problem here is not the law. The problem is the spiritless law. And that's what Paul is trying to argue. Yes, the letter kills if you don't have the spirit of God. So that's why the spirit of the law needs to be emphasized."</w:t>
      </w:r>
    </w:p>
    <w:p w14:paraId="25A1DE02" w14:textId="77777777" w:rsidR="00C72341" w:rsidRPr="00C72341" w:rsidRDefault="00C72341" w:rsidP="00C72341">
      <w:pPr>
        <w:rPr>
          <w:sz w:val="26"/>
          <w:szCs w:val="26"/>
        </w:rPr>
      </w:pPr>
      <w:r w:rsidRPr="00C72341">
        <w:rPr>
          <w:b/>
          <w:bCs/>
          <w:sz w:val="26"/>
          <w:szCs w:val="26"/>
        </w:rPr>
        <w:t>5. Types of Law in the Old Testament:</w:t>
      </w:r>
    </w:p>
    <w:p w14:paraId="4DCEB4AA" w14:textId="77777777" w:rsidR="00C72341" w:rsidRPr="00C72341" w:rsidRDefault="00C72341" w:rsidP="00C72341">
      <w:pPr>
        <w:numPr>
          <w:ilvl w:val="0"/>
          <w:numId w:val="101"/>
        </w:numPr>
        <w:rPr>
          <w:sz w:val="26"/>
          <w:szCs w:val="26"/>
        </w:rPr>
      </w:pPr>
      <w:r w:rsidRPr="00C72341">
        <w:rPr>
          <w:b/>
          <w:bCs/>
          <w:sz w:val="26"/>
          <w:szCs w:val="26"/>
        </w:rPr>
        <w:t>Casuistic Law:</w:t>
      </w:r>
      <w:r w:rsidRPr="00C72341">
        <w:rPr>
          <w:sz w:val="26"/>
          <w:szCs w:val="26"/>
        </w:rPr>
        <w:t xml:space="preserve"> Case law, usually beginning with "if...then," providing specific scenarios and their consequences.</w:t>
      </w:r>
    </w:p>
    <w:p w14:paraId="0DF5B19B" w14:textId="77777777" w:rsidR="00C72341" w:rsidRPr="00C72341" w:rsidRDefault="00C72341" w:rsidP="00C72341">
      <w:pPr>
        <w:numPr>
          <w:ilvl w:val="0"/>
          <w:numId w:val="101"/>
        </w:numPr>
        <w:rPr>
          <w:sz w:val="26"/>
          <w:szCs w:val="26"/>
        </w:rPr>
      </w:pPr>
      <w:r w:rsidRPr="00C72341">
        <w:rPr>
          <w:b/>
          <w:bCs/>
          <w:sz w:val="26"/>
          <w:szCs w:val="26"/>
        </w:rPr>
        <w:t>Apodictic Law:</w:t>
      </w:r>
      <w:r w:rsidRPr="00C72341">
        <w:rPr>
          <w:sz w:val="26"/>
          <w:szCs w:val="26"/>
        </w:rPr>
        <w:t xml:space="preserve"> Primarily the Ten Commandments, direct commands usually in the second person ("you shall/shall not").</w:t>
      </w:r>
    </w:p>
    <w:p w14:paraId="25AB449A" w14:textId="77777777" w:rsidR="00C72341" w:rsidRPr="00C72341" w:rsidRDefault="00C72341" w:rsidP="00C72341">
      <w:pPr>
        <w:rPr>
          <w:sz w:val="26"/>
          <w:szCs w:val="26"/>
        </w:rPr>
      </w:pPr>
      <w:r w:rsidRPr="00C72341">
        <w:rPr>
          <w:b/>
          <w:bCs/>
          <w:sz w:val="26"/>
          <w:szCs w:val="26"/>
        </w:rPr>
        <w:t>6. Obedience and the Covenant Relationship:</w:t>
      </w:r>
    </w:p>
    <w:p w14:paraId="367391C0" w14:textId="77777777" w:rsidR="00C72341" w:rsidRPr="00C72341" w:rsidRDefault="00C72341" w:rsidP="00C72341">
      <w:pPr>
        <w:numPr>
          <w:ilvl w:val="0"/>
          <w:numId w:val="102"/>
        </w:numPr>
        <w:rPr>
          <w:sz w:val="26"/>
          <w:szCs w:val="26"/>
        </w:rPr>
      </w:pPr>
      <w:r w:rsidRPr="00C72341">
        <w:rPr>
          <w:sz w:val="26"/>
          <w:szCs w:val="26"/>
        </w:rPr>
        <w:t xml:space="preserve">Obedience to the Mosaic Law was not a precondition for salvation but a grateful response by those already chosen and saved by God (Exodus 19, preamble to the Ten Commandments). </w:t>
      </w:r>
      <w:r w:rsidRPr="00C72341">
        <w:rPr>
          <w:i/>
          <w:iCs/>
          <w:sz w:val="26"/>
          <w:szCs w:val="26"/>
        </w:rPr>
        <w:t>"First of all, we need to understand that Moses perceived obedience to the laws of the Mosaic Covenant not as a way of precondition to salvation, but as a grateful response to those who had already been saved."</w:t>
      </w:r>
    </w:p>
    <w:p w14:paraId="0AAB495F" w14:textId="77777777" w:rsidR="00C72341" w:rsidRPr="00C72341" w:rsidRDefault="00C72341" w:rsidP="00C72341">
      <w:pPr>
        <w:numPr>
          <w:ilvl w:val="0"/>
          <w:numId w:val="102"/>
        </w:numPr>
        <w:rPr>
          <w:sz w:val="26"/>
          <w:szCs w:val="26"/>
        </w:rPr>
      </w:pPr>
      <w:r w:rsidRPr="00C72341">
        <w:rPr>
          <w:sz w:val="26"/>
          <w:szCs w:val="26"/>
        </w:rPr>
        <w:t xml:space="preserve">It was an expression of the covenant relationship between Yahweh and Israel. </w:t>
      </w:r>
      <w:r w:rsidRPr="00C72341">
        <w:rPr>
          <w:i/>
          <w:iCs/>
          <w:sz w:val="26"/>
          <w:szCs w:val="26"/>
        </w:rPr>
        <w:t>"One cannot understand Old Testament law apart from an intimate covenant relationship between Yahweh and His chosen people."</w:t>
      </w:r>
    </w:p>
    <w:p w14:paraId="682A7416" w14:textId="77777777" w:rsidR="00C72341" w:rsidRPr="00C72341" w:rsidRDefault="00C72341" w:rsidP="00C72341">
      <w:pPr>
        <w:numPr>
          <w:ilvl w:val="0"/>
          <w:numId w:val="102"/>
        </w:numPr>
        <w:rPr>
          <w:sz w:val="26"/>
          <w:szCs w:val="26"/>
        </w:rPr>
      </w:pPr>
      <w:r w:rsidRPr="00C72341">
        <w:rPr>
          <w:sz w:val="26"/>
          <w:szCs w:val="26"/>
        </w:rPr>
        <w:lastRenderedPageBreak/>
        <w:t>Obedience was a precondition for Israel's fulfillment of its mission and for blessings (Leviticus, Deuteronomy 28).</w:t>
      </w:r>
    </w:p>
    <w:p w14:paraId="3FB46122" w14:textId="77777777" w:rsidR="00C72341" w:rsidRPr="00C72341" w:rsidRDefault="00C72341" w:rsidP="00C72341">
      <w:pPr>
        <w:rPr>
          <w:sz w:val="26"/>
          <w:szCs w:val="26"/>
        </w:rPr>
      </w:pPr>
      <w:r w:rsidRPr="00C72341">
        <w:rPr>
          <w:b/>
          <w:bCs/>
          <w:sz w:val="26"/>
          <w:szCs w:val="26"/>
        </w:rPr>
        <w:t>7. Understanding God's Revelation in the Law:</w:t>
      </w:r>
    </w:p>
    <w:p w14:paraId="05FF39D6" w14:textId="77777777" w:rsidR="00C72341" w:rsidRPr="00C72341" w:rsidRDefault="00C72341" w:rsidP="00C72341">
      <w:pPr>
        <w:numPr>
          <w:ilvl w:val="0"/>
          <w:numId w:val="103"/>
        </w:numPr>
        <w:rPr>
          <w:sz w:val="26"/>
          <w:szCs w:val="26"/>
        </w:rPr>
      </w:pPr>
      <w:r w:rsidRPr="00C72341">
        <w:rPr>
          <w:sz w:val="26"/>
          <w:szCs w:val="26"/>
        </w:rPr>
        <w:t>God's giving of the law was a unique privilege, contrasting Israel with nations worshipping inanimate idols (Psalm 115).</w:t>
      </w:r>
    </w:p>
    <w:p w14:paraId="2B5A6A1C" w14:textId="77777777" w:rsidR="00C72341" w:rsidRPr="00C72341" w:rsidRDefault="00C72341" w:rsidP="00C72341">
      <w:pPr>
        <w:numPr>
          <w:ilvl w:val="0"/>
          <w:numId w:val="103"/>
        </w:numPr>
        <w:rPr>
          <w:sz w:val="26"/>
          <w:szCs w:val="26"/>
        </w:rPr>
      </w:pPr>
      <w:r w:rsidRPr="00C72341">
        <w:rPr>
          <w:sz w:val="26"/>
          <w:szCs w:val="26"/>
        </w:rPr>
        <w:t xml:space="preserve">True obedience was an external expression of inward faith and love for God. </w:t>
      </w:r>
      <w:r w:rsidRPr="00C72341">
        <w:rPr>
          <w:i/>
          <w:iCs/>
          <w:sz w:val="26"/>
          <w:szCs w:val="26"/>
        </w:rPr>
        <w:t>"Again, it was not keeping the law so that we love God. No, we love God, and because of that, we keep his commandments."</w:t>
      </w:r>
    </w:p>
    <w:p w14:paraId="46A583D2" w14:textId="77777777" w:rsidR="00C72341" w:rsidRPr="00C72341" w:rsidRDefault="00C72341" w:rsidP="00C72341">
      <w:pPr>
        <w:rPr>
          <w:sz w:val="26"/>
          <w:szCs w:val="26"/>
        </w:rPr>
      </w:pPr>
      <w:r w:rsidRPr="00C72341">
        <w:rPr>
          <w:b/>
          <w:bCs/>
          <w:sz w:val="26"/>
          <w:szCs w:val="26"/>
        </w:rPr>
        <w:t>8. Categorizations of the Law:</w:t>
      </w:r>
    </w:p>
    <w:p w14:paraId="56BEEC59" w14:textId="77777777" w:rsidR="00C72341" w:rsidRPr="00C72341" w:rsidRDefault="00C72341" w:rsidP="00C72341">
      <w:pPr>
        <w:numPr>
          <w:ilvl w:val="0"/>
          <w:numId w:val="104"/>
        </w:numPr>
        <w:rPr>
          <w:sz w:val="26"/>
          <w:szCs w:val="26"/>
        </w:rPr>
      </w:pPr>
      <w:r w:rsidRPr="00C72341">
        <w:rPr>
          <w:sz w:val="26"/>
          <w:szCs w:val="26"/>
        </w:rPr>
        <w:t>Old Testament scholar Chris Wright divides the law into criminal, civic, family, cultic, and compassionate law.</w:t>
      </w:r>
    </w:p>
    <w:p w14:paraId="757E0319" w14:textId="77777777" w:rsidR="00C72341" w:rsidRPr="00C72341" w:rsidRDefault="00C72341" w:rsidP="00C72341">
      <w:pPr>
        <w:numPr>
          <w:ilvl w:val="0"/>
          <w:numId w:val="104"/>
        </w:numPr>
        <w:rPr>
          <w:sz w:val="26"/>
          <w:szCs w:val="26"/>
        </w:rPr>
      </w:pPr>
      <w:r w:rsidRPr="00C72341">
        <w:rPr>
          <w:sz w:val="26"/>
          <w:szCs w:val="26"/>
        </w:rPr>
        <w:t>Walter Kaiser uses a threefold division: moral, civil, and ceremonial law, with Christians being under the moral law.</w:t>
      </w:r>
    </w:p>
    <w:p w14:paraId="7E49BE14" w14:textId="77777777" w:rsidR="00C72341" w:rsidRPr="00C72341" w:rsidRDefault="00C72341" w:rsidP="00C72341">
      <w:pPr>
        <w:rPr>
          <w:sz w:val="26"/>
          <w:szCs w:val="26"/>
        </w:rPr>
      </w:pPr>
      <w:r w:rsidRPr="00C72341">
        <w:rPr>
          <w:b/>
          <w:bCs/>
          <w:sz w:val="26"/>
          <w:szCs w:val="26"/>
        </w:rPr>
        <w:t>9. Applicability of the Law to New Testament Believers: Different Approaches:</w:t>
      </w:r>
    </w:p>
    <w:p w14:paraId="6E0E09F6" w14:textId="77777777" w:rsidR="00C72341" w:rsidRPr="00C72341" w:rsidRDefault="00C72341" w:rsidP="00C72341">
      <w:pPr>
        <w:numPr>
          <w:ilvl w:val="0"/>
          <w:numId w:val="105"/>
        </w:numPr>
        <w:rPr>
          <w:sz w:val="26"/>
          <w:szCs w:val="26"/>
        </w:rPr>
      </w:pPr>
      <w:r w:rsidRPr="00C72341">
        <w:rPr>
          <w:b/>
          <w:bCs/>
          <w:sz w:val="26"/>
          <w:szCs w:val="26"/>
        </w:rPr>
        <w:t>Theonomic Reformed Approach:</w:t>
      </w:r>
      <w:r w:rsidRPr="00C72341">
        <w:rPr>
          <w:sz w:val="26"/>
          <w:szCs w:val="26"/>
        </w:rPr>
        <w:t xml:space="preserve"> Advocates for civil practices aligning with Mosaic legislation (excluding rescinded laws).</w:t>
      </w:r>
    </w:p>
    <w:p w14:paraId="2BA11695" w14:textId="77777777" w:rsidR="00C72341" w:rsidRPr="00C72341" w:rsidRDefault="00C72341" w:rsidP="00C72341">
      <w:pPr>
        <w:numPr>
          <w:ilvl w:val="0"/>
          <w:numId w:val="105"/>
        </w:numPr>
        <w:rPr>
          <w:sz w:val="26"/>
          <w:szCs w:val="26"/>
        </w:rPr>
      </w:pPr>
      <w:r w:rsidRPr="00C72341">
        <w:rPr>
          <w:b/>
          <w:bCs/>
          <w:sz w:val="26"/>
          <w:szCs w:val="26"/>
        </w:rPr>
        <w:t>Reformed Approach:</w:t>
      </w:r>
      <w:r w:rsidRPr="00C72341">
        <w:rPr>
          <w:sz w:val="26"/>
          <w:szCs w:val="26"/>
        </w:rPr>
        <w:t xml:space="preserve"> Views two covenants (works and grace) and administrations (law and grace). Moral law (summarized in Ten Commandments) clarified by Christ; ceremonial and judicial laws abrogated.</w:t>
      </w:r>
    </w:p>
    <w:p w14:paraId="5DEC217A" w14:textId="77777777" w:rsidR="00C72341" w:rsidRPr="00C72341" w:rsidRDefault="00C72341" w:rsidP="00C72341">
      <w:pPr>
        <w:numPr>
          <w:ilvl w:val="0"/>
          <w:numId w:val="105"/>
        </w:numPr>
        <w:rPr>
          <w:sz w:val="26"/>
          <w:szCs w:val="26"/>
        </w:rPr>
      </w:pPr>
      <w:r w:rsidRPr="00C72341">
        <w:rPr>
          <w:b/>
          <w:bCs/>
          <w:sz w:val="26"/>
          <w:szCs w:val="26"/>
        </w:rPr>
        <w:t>Modified Lutheran Approach (Doug Moo):</w:t>
      </w:r>
      <w:r w:rsidRPr="00C72341">
        <w:rPr>
          <w:sz w:val="26"/>
          <w:szCs w:val="26"/>
        </w:rPr>
        <w:t xml:space="preserve"> Mosaic law abrogated; moral content applicable when clearly repeated in the New Testament.</w:t>
      </w:r>
    </w:p>
    <w:p w14:paraId="46CD2CDF" w14:textId="77777777" w:rsidR="00C72341" w:rsidRPr="00C72341" w:rsidRDefault="00C72341" w:rsidP="00C72341">
      <w:pPr>
        <w:numPr>
          <w:ilvl w:val="0"/>
          <w:numId w:val="105"/>
        </w:numPr>
        <w:rPr>
          <w:sz w:val="26"/>
          <w:szCs w:val="26"/>
        </w:rPr>
      </w:pPr>
      <w:r w:rsidRPr="00C72341">
        <w:rPr>
          <w:b/>
          <w:bCs/>
          <w:sz w:val="26"/>
          <w:szCs w:val="26"/>
        </w:rPr>
        <w:t>Dispensational Approach:</w:t>
      </w:r>
      <w:r w:rsidRPr="00C72341">
        <w:rPr>
          <w:sz w:val="26"/>
          <w:szCs w:val="26"/>
        </w:rPr>
        <w:t xml:space="preserve"> Emphasizes discontinuity; Mosaic law had specific purposes (demonstrating grace, approaching God, worship, governing theocracy) and served as a tutor. Christ fulfills, not abolishes, scripture.</w:t>
      </w:r>
    </w:p>
    <w:p w14:paraId="483F41E6" w14:textId="77777777" w:rsidR="00C72341" w:rsidRPr="00C72341" w:rsidRDefault="00C72341" w:rsidP="00C72341">
      <w:pPr>
        <w:numPr>
          <w:ilvl w:val="0"/>
          <w:numId w:val="105"/>
        </w:numPr>
        <w:rPr>
          <w:sz w:val="26"/>
          <w:szCs w:val="26"/>
        </w:rPr>
      </w:pPr>
      <w:r w:rsidRPr="00C72341">
        <w:rPr>
          <w:b/>
          <w:bCs/>
          <w:sz w:val="26"/>
          <w:szCs w:val="26"/>
        </w:rPr>
        <w:t>Walter Kaiser's Moderating Approach:</w:t>
      </w:r>
      <w:r w:rsidRPr="00C72341">
        <w:rPr>
          <w:sz w:val="26"/>
          <w:szCs w:val="26"/>
        </w:rPr>
        <w:t xml:space="preserve"> Seeks continuity between Old and New Testaments, Israel and the church. Threefold division of law; moral law remains binding. The "weightier matters of the law" refer to moral aspects.</w:t>
      </w:r>
    </w:p>
    <w:p w14:paraId="3DCFFB0F" w14:textId="77777777" w:rsidR="00C72341" w:rsidRPr="00C72341" w:rsidRDefault="00C72341" w:rsidP="00C72341">
      <w:pPr>
        <w:rPr>
          <w:sz w:val="26"/>
          <w:szCs w:val="26"/>
        </w:rPr>
      </w:pPr>
      <w:r w:rsidRPr="00C72341">
        <w:rPr>
          <w:b/>
          <w:bCs/>
          <w:sz w:val="26"/>
          <w:szCs w:val="26"/>
        </w:rPr>
        <w:t>10. Continuity of Moral Principles:</w:t>
      </w:r>
    </w:p>
    <w:p w14:paraId="6EDF3481" w14:textId="77777777" w:rsidR="00C72341" w:rsidRPr="00C72341" w:rsidRDefault="00C72341" w:rsidP="00C72341">
      <w:pPr>
        <w:numPr>
          <w:ilvl w:val="0"/>
          <w:numId w:val="106"/>
        </w:numPr>
        <w:rPr>
          <w:sz w:val="26"/>
          <w:szCs w:val="26"/>
        </w:rPr>
      </w:pPr>
      <w:r w:rsidRPr="00C72341">
        <w:rPr>
          <w:sz w:val="26"/>
          <w:szCs w:val="26"/>
        </w:rPr>
        <w:t>The Ten Commandments were not new to the Israelites; pre-Mosaic evidence exists for most (excluding the Sabbath, which is debated) in Genesis.</w:t>
      </w:r>
    </w:p>
    <w:p w14:paraId="03EE32B3" w14:textId="77777777" w:rsidR="00C72341" w:rsidRPr="00C72341" w:rsidRDefault="00C72341" w:rsidP="00C72341">
      <w:pPr>
        <w:numPr>
          <w:ilvl w:val="0"/>
          <w:numId w:val="106"/>
        </w:numPr>
        <w:rPr>
          <w:sz w:val="26"/>
          <w:szCs w:val="26"/>
        </w:rPr>
      </w:pPr>
      <w:r w:rsidRPr="00C72341">
        <w:rPr>
          <w:sz w:val="26"/>
          <w:szCs w:val="26"/>
        </w:rPr>
        <w:lastRenderedPageBreak/>
        <w:t xml:space="preserve">These moral principles reappear in the New Testament. </w:t>
      </w:r>
      <w:r w:rsidRPr="00C72341">
        <w:rPr>
          <w:i/>
          <w:iCs/>
          <w:sz w:val="26"/>
          <w:szCs w:val="26"/>
        </w:rPr>
        <w:t>"When God told them, you shall not murder, you shall not commit adultery, you shall not steal, you shall not covet, honor your father and your mother, the Israelites were not, oh, those are new things. No, if you look in Scripture, there is pre-Mosaic evidence of all of those."</w:t>
      </w:r>
    </w:p>
    <w:p w14:paraId="641BBDFD" w14:textId="77777777" w:rsidR="00C72341" w:rsidRPr="00C72341" w:rsidRDefault="00C72341" w:rsidP="00C72341">
      <w:pPr>
        <w:rPr>
          <w:sz w:val="26"/>
          <w:szCs w:val="26"/>
        </w:rPr>
      </w:pPr>
      <w:r w:rsidRPr="00C72341">
        <w:rPr>
          <w:b/>
          <w:bCs/>
          <w:sz w:val="26"/>
          <w:szCs w:val="26"/>
        </w:rPr>
        <w:t>11. Conclusion:</w:t>
      </w:r>
    </w:p>
    <w:p w14:paraId="17547F42" w14:textId="77777777" w:rsidR="00C72341" w:rsidRPr="00C72341" w:rsidRDefault="00C72341" w:rsidP="00C72341">
      <w:pPr>
        <w:numPr>
          <w:ilvl w:val="0"/>
          <w:numId w:val="107"/>
        </w:numPr>
        <w:rPr>
          <w:sz w:val="26"/>
          <w:szCs w:val="26"/>
        </w:rPr>
      </w:pPr>
      <w:r w:rsidRPr="00C72341">
        <w:rPr>
          <w:sz w:val="26"/>
          <w:szCs w:val="26"/>
        </w:rPr>
        <w:t>All Old Testament laws are theological, revealing God's character.</w:t>
      </w:r>
    </w:p>
    <w:p w14:paraId="1FA2D37B" w14:textId="77777777" w:rsidR="00C72341" w:rsidRPr="00C72341" w:rsidRDefault="00C72341" w:rsidP="00C72341">
      <w:pPr>
        <w:numPr>
          <w:ilvl w:val="0"/>
          <w:numId w:val="107"/>
        </w:numPr>
        <w:rPr>
          <w:sz w:val="26"/>
          <w:szCs w:val="26"/>
        </w:rPr>
      </w:pPr>
      <w:r w:rsidRPr="00C72341">
        <w:rPr>
          <w:sz w:val="26"/>
          <w:szCs w:val="26"/>
        </w:rPr>
        <w:t>The Mosaic Law was part of a specific covenant with Israel and is no longer the functional covenant for Christians.</w:t>
      </w:r>
    </w:p>
    <w:p w14:paraId="4497DA9E" w14:textId="77777777" w:rsidR="00C72341" w:rsidRPr="00C72341" w:rsidRDefault="00C72341" w:rsidP="00C72341">
      <w:pPr>
        <w:numPr>
          <w:ilvl w:val="0"/>
          <w:numId w:val="107"/>
        </w:numPr>
        <w:rPr>
          <w:sz w:val="26"/>
          <w:szCs w:val="26"/>
        </w:rPr>
      </w:pPr>
      <w:r w:rsidRPr="00C72341">
        <w:rPr>
          <w:sz w:val="26"/>
          <w:szCs w:val="26"/>
        </w:rPr>
        <w:t>The New Covenant in Christ is superior.</w:t>
      </w:r>
    </w:p>
    <w:p w14:paraId="10AABD70" w14:textId="77777777" w:rsidR="00C72341" w:rsidRPr="00C72341" w:rsidRDefault="00C72341" w:rsidP="00C72341">
      <w:pPr>
        <w:numPr>
          <w:ilvl w:val="0"/>
          <w:numId w:val="107"/>
        </w:numPr>
        <w:rPr>
          <w:sz w:val="26"/>
          <w:szCs w:val="26"/>
        </w:rPr>
      </w:pPr>
      <w:r w:rsidRPr="00C72341">
        <w:rPr>
          <w:sz w:val="26"/>
          <w:szCs w:val="26"/>
        </w:rPr>
        <w:t xml:space="preserve">Ultimately, Christian behavior is guided directly by the "law of Christ," which fulfills the Mosaic Law. </w:t>
      </w:r>
      <w:r w:rsidRPr="00C72341">
        <w:rPr>
          <w:i/>
          <w:iCs/>
          <w:sz w:val="26"/>
          <w:szCs w:val="26"/>
        </w:rPr>
        <w:t>"The entire Mosaic law comes to fulfillment in Christ. And this fulfillment means that this law is no longer a direct and immediate source or judge of the conduct of God's people. Christian behavior is now guided directly by the law of Christ."</w:t>
      </w:r>
      <w:r w:rsidRPr="00C72341">
        <w:rPr>
          <w:sz w:val="26"/>
          <w:szCs w:val="26"/>
        </w:rPr>
        <w:t xml:space="preserve"> (Doug Moo)</w:t>
      </w:r>
    </w:p>
    <w:p w14:paraId="01322398" w14:textId="77777777" w:rsidR="00C72341" w:rsidRPr="00C72341" w:rsidRDefault="00C72341" w:rsidP="00C72341">
      <w:pPr>
        <w:rPr>
          <w:vanish/>
          <w:sz w:val="26"/>
          <w:szCs w:val="26"/>
        </w:rPr>
      </w:pPr>
      <w:r w:rsidRPr="00C72341">
        <w:rPr>
          <w:vanish/>
          <w:sz w:val="26"/>
          <w:szCs w:val="26"/>
        </w:rPr>
        <w:t>Bottom of Form</w:t>
      </w:r>
    </w:p>
    <w:p w14:paraId="3BD8578E" w14:textId="77777777" w:rsidR="00C72341" w:rsidRDefault="00C72341">
      <w:pPr>
        <w:rPr>
          <w:vanish/>
          <w:sz w:val="26"/>
          <w:szCs w:val="26"/>
        </w:rPr>
      </w:pPr>
      <w:r>
        <w:rPr>
          <w:vanish/>
          <w:sz w:val="26"/>
          <w:szCs w:val="26"/>
        </w:rPr>
        <w:br w:type="page"/>
      </w:r>
    </w:p>
    <w:p w14:paraId="25F92DD7" w14:textId="77777777" w:rsidR="00C72341" w:rsidRDefault="00C72341">
      <w:pPr>
        <w:rPr>
          <w:b/>
          <w:bCs/>
          <w:sz w:val="36"/>
          <w:szCs w:val="36"/>
        </w:rPr>
      </w:pPr>
      <w:r>
        <w:rPr>
          <w:b/>
          <w:bCs/>
          <w:sz w:val="36"/>
          <w:szCs w:val="36"/>
        </w:rPr>
        <w:br w:type="page"/>
      </w:r>
    </w:p>
    <w:p w14:paraId="5539B6C5" w14:textId="75A3BF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8D4AFE">
        <w:rPr>
          <w:b/>
          <w:bCs/>
          <w:sz w:val="36"/>
          <w:szCs w:val="36"/>
        </w:rPr>
        <w:t>Session 5</w:t>
      </w:r>
      <w:r w:rsidR="008D4AFE" w:rsidRPr="00B071C0">
        <w:rPr>
          <w:b/>
          <w:bCs/>
          <w:sz w:val="36"/>
          <w:szCs w:val="36"/>
        </w:rPr>
        <w:t xml:space="preserve">, </w:t>
      </w:r>
      <w:r w:rsidR="008D4AFE">
        <w:rPr>
          <w:b/>
          <w:bCs/>
          <w:sz w:val="36"/>
          <w:szCs w:val="36"/>
        </w:rPr>
        <w:t>God as Law Giver</w:t>
      </w:r>
    </w:p>
    <w:p w14:paraId="74C6595B" w14:textId="77777777" w:rsidR="00C72341" w:rsidRPr="00C72341" w:rsidRDefault="00C72341" w:rsidP="00C72341">
      <w:pPr>
        <w:rPr>
          <w:vanish/>
          <w:sz w:val="26"/>
          <w:szCs w:val="26"/>
        </w:rPr>
      </w:pPr>
      <w:r w:rsidRPr="00C72341">
        <w:rPr>
          <w:vanish/>
          <w:sz w:val="26"/>
          <w:szCs w:val="26"/>
        </w:rPr>
        <w:t>Top of Form</w:t>
      </w:r>
    </w:p>
    <w:p w14:paraId="785EEDFE" w14:textId="77777777" w:rsidR="00C72341" w:rsidRPr="00C72341" w:rsidRDefault="00C72341" w:rsidP="00C72341">
      <w:pPr>
        <w:rPr>
          <w:b/>
          <w:bCs/>
          <w:sz w:val="26"/>
          <w:szCs w:val="26"/>
        </w:rPr>
      </w:pPr>
      <w:r w:rsidRPr="00C72341">
        <w:rPr>
          <w:b/>
          <w:bCs/>
          <w:sz w:val="26"/>
          <w:szCs w:val="26"/>
        </w:rPr>
        <w:t>Study Guide: God as Lawgiver in Old Testament Theology</w:t>
      </w:r>
    </w:p>
    <w:p w14:paraId="6CDD25E0" w14:textId="77777777" w:rsidR="00C72341" w:rsidRPr="00C72341" w:rsidRDefault="00C72341" w:rsidP="00C72341">
      <w:pPr>
        <w:rPr>
          <w:sz w:val="26"/>
          <w:szCs w:val="26"/>
        </w:rPr>
      </w:pPr>
      <w:r w:rsidRPr="00C72341">
        <w:rPr>
          <w:b/>
          <w:bCs/>
          <w:sz w:val="26"/>
          <w:szCs w:val="26"/>
        </w:rPr>
        <w:t>Key Themes:</w:t>
      </w:r>
    </w:p>
    <w:p w14:paraId="7B030545" w14:textId="77777777" w:rsidR="00C72341" w:rsidRPr="00C72341" w:rsidRDefault="00C72341" w:rsidP="00C72341">
      <w:pPr>
        <w:numPr>
          <w:ilvl w:val="0"/>
          <w:numId w:val="108"/>
        </w:numPr>
        <w:rPr>
          <w:sz w:val="26"/>
          <w:szCs w:val="26"/>
        </w:rPr>
      </w:pPr>
      <w:r w:rsidRPr="00C72341">
        <w:rPr>
          <w:sz w:val="26"/>
          <w:szCs w:val="26"/>
        </w:rPr>
        <w:t>The dual nature of the Old Testament Law: regulatory and revelatory.</w:t>
      </w:r>
    </w:p>
    <w:p w14:paraId="3DEE34DB" w14:textId="77777777" w:rsidR="00C72341" w:rsidRPr="00C72341" w:rsidRDefault="00C72341" w:rsidP="00C72341">
      <w:pPr>
        <w:numPr>
          <w:ilvl w:val="0"/>
          <w:numId w:val="108"/>
        </w:numPr>
        <w:rPr>
          <w:sz w:val="26"/>
          <w:szCs w:val="26"/>
        </w:rPr>
      </w:pPr>
      <w:r w:rsidRPr="00C72341">
        <w:rPr>
          <w:sz w:val="26"/>
          <w:szCs w:val="26"/>
        </w:rPr>
        <w:t>The purpose of the Law: to reveal sinfulness and God's holiness, to inhibit sin, and ultimately to guide Israel to the Messiah.</w:t>
      </w:r>
    </w:p>
    <w:p w14:paraId="766E9B15" w14:textId="77777777" w:rsidR="00C72341" w:rsidRPr="00C72341" w:rsidRDefault="00C72341" w:rsidP="00C72341">
      <w:pPr>
        <w:numPr>
          <w:ilvl w:val="0"/>
          <w:numId w:val="108"/>
        </w:numPr>
        <w:rPr>
          <w:sz w:val="26"/>
          <w:szCs w:val="26"/>
        </w:rPr>
      </w:pPr>
      <w:r w:rsidRPr="00C72341">
        <w:rPr>
          <w:sz w:val="26"/>
          <w:szCs w:val="26"/>
        </w:rPr>
        <w:t>The limitations of the Law: it could not perfect one's relationship with God.</w:t>
      </w:r>
    </w:p>
    <w:p w14:paraId="0C40798E" w14:textId="77777777" w:rsidR="00C72341" w:rsidRPr="00C72341" w:rsidRDefault="00C72341" w:rsidP="00C72341">
      <w:pPr>
        <w:numPr>
          <w:ilvl w:val="0"/>
          <w:numId w:val="108"/>
        </w:numPr>
        <w:rPr>
          <w:sz w:val="26"/>
          <w:szCs w:val="26"/>
        </w:rPr>
      </w:pPr>
      <w:r w:rsidRPr="00C72341">
        <w:rPr>
          <w:sz w:val="26"/>
          <w:szCs w:val="26"/>
        </w:rPr>
        <w:t>The superiority of the New Covenant and the person of Jesus Christ.</w:t>
      </w:r>
    </w:p>
    <w:p w14:paraId="2083F90E" w14:textId="77777777" w:rsidR="00C72341" w:rsidRPr="00C72341" w:rsidRDefault="00C72341" w:rsidP="00C72341">
      <w:pPr>
        <w:numPr>
          <w:ilvl w:val="0"/>
          <w:numId w:val="108"/>
        </w:numPr>
        <w:rPr>
          <w:sz w:val="26"/>
          <w:szCs w:val="26"/>
        </w:rPr>
      </w:pPr>
      <w:r w:rsidRPr="00C72341">
        <w:rPr>
          <w:sz w:val="26"/>
          <w:szCs w:val="26"/>
        </w:rPr>
        <w:t>The enduring value of the Old Testament Law for teaching doctrine, reproof, correction, and training in righteousness.</w:t>
      </w:r>
    </w:p>
    <w:p w14:paraId="01F657F8" w14:textId="77777777" w:rsidR="00C72341" w:rsidRPr="00C72341" w:rsidRDefault="00C72341" w:rsidP="00C72341">
      <w:pPr>
        <w:numPr>
          <w:ilvl w:val="0"/>
          <w:numId w:val="108"/>
        </w:numPr>
        <w:rPr>
          <w:sz w:val="26"/>
          <w:szCs w:val="26"/>
        </w:rPr>
      </w:pPr>
      <w:r w:rsidRPr="00C72341">
        <w:rPr>
          <w:sz w:val="26"/>
          <w:szCs w:val="26"/>
        </w:rPr>
        <w:t>Examples of doctrines taught in the Law: God's sovereignty, holiness, eternality, personhood, power, wisdom, grace, mercy, and the possibility of forgiveness through substitutionary sacrifice.</w:t>
      </w:r>
    </w:p>
    <w:p w14:paraId="62997C50" w14:textId="77777777" w:rsidR="00C72341" w:rsidRPr="00C72341" w:rsidRDefault="00C72341" w:rsidP="00C72341">
      <w:pPr>
        <w:numPr>
          <w:ilvl w:val="0"/>
          <w:numId w:val="108"/>
        </w:numPr>
        <w:rPr>
          <w:sz w:val="26"/>
          <w:szCs w:val="26"/>
        </w:rPr>
      </w:pPr>
      <w:r w:rsidRPr="00C72341">
        <w:rPr>
          <w:sz w:val="26"/>
          <w:szCs w:val="26"/>
        </w:rPr>
        <w:t>The Law's instruction in righteousness, including love for neighbor and prohibitions against coveting.</w:t>
      </w:r>
    </w:p>
    <w:p w14:paraId="3543043F" w14:textId="77777777" w:rsidR="00C72341" w:rsidRPr="00C72341" w:rsidRDefault="00C72341" w:rsidP="00C72341">
      <w:pPr>
        <w:numPr>
          <w:ilvl w:val="0"/>
          <w:numId w:val="108"/>
        </w:numPr>
        <w:rPr>
          <w:sz w:val="26"/>
          <w:szCs w:val="26"/>
        </w:rPr>
      </w:pPr>
      <w:r w:rsidRPr="00C72341">
        <w:rPr>
          <w:sz w:val="26"/>
          <w:szCs w:val="26"/>
        </w:rPr>
        <w:t>The Christian's relationship to the Mosaic Law: not binding in its entirety (ceremonial and civic aspects), but the moral law reflects God's unchanging nature.</w:t>
      </w:r>
    </w:p>
    <w:p w14:paraId="6706C70A" w14:textId="77777777" w:rsidR="00C72341" w:rsidRPr="00C72341" w:rsidRDefault="00C72341" w:rsidP="00C72341">
      <w:pPr>
        <w:numPr>
          <w:ilvl w:val="0"/>
          <w:numId w:val="108"/>
        </w:numPr>
        <w:rPr>
          <w:sz w:val="26"/>
          <w:szCs w:val="26"/>
        </w:rPr>
      </w:pPr>
      <w:r w:rsidRPr="00C72341">
        <w:rPr>
          <w:sz w:val="26"/>
          <w:szCs w:val="26"/>
        </w:rPr>
        <w:t>The concept of the "law of Christ" and the emphasis on the spirit of the law over the letter.</w:t>
      </w:r>
    </w:p>
    <w:p w14:paraId="0A0EC8E4" w14:textId="77777777" w:rsidR="00C72341" w:rsidRPr="00C72341" w:rsidRDefault="00C72341" w:rsidP="00C72341">
      <w:pPr>
        <w:numPr>
          <w:ilvl w:val="0"/>
          <w:numId w:val="108"/>
        </w:numPr>
        <w:rPr>
          <w:sz w:val="26"/>
          <w:szCs w:val="26"/>
        </w:rPr>
      </w:pPr>
      <w:r w:rsidRPr="00C72341">
        <w:rPr>
          <w:sz w:val="26"/>
          <w:szCs w:val="26"/>
        </w:rPr>
        <w:t>Different understandings of "Torah" (instruction, teaching, divine standard, Deuteronomy, Pentateuch).</w:t>
      </w:r>
    </w:p>
    <w:p w14:paraId="743D88C6" w14:textId="77777777" w:rsidR="00C72341" w:rsidRPr="00C72341" w:rsidRDefault="00C72341" w:rsidP="00C72341">
      <w:pPr>
        <w:numPr>
          <w:ilvl w:val="0"/>
          <w:numId w:val="108"/>
        </w:numPr>
        <w:rPr>
          <w:sz w:val="26"/>
          <w:szCs w:val="26"/>
        </w:rPr>
      </w:pPr>
      <w:r w:rsidRPr="00C72341">
        <w:rPr>
          <w:sz w:val="26"/>
          <w:szCs w:val="26"/>
        </w:rPr>
        <w:t>The distinction between casuistic (case law) and apodictic (commands) laws.</w:t>
      </w:r>
    </w:p>
    <w:p w14:paraId="77B50BBD" w14:textId="77777777" w:rsidR="00C72341" w:rsidRPr="00C72341" w:rsidRDefault="00C72341" w:rsidP="00C72341">
      <w:pPr>
        <w:numPr>
          <w:ilvl w:val="0"/>
          <w:numId w:val="108"/>
        </w:numPr>
        <w:rPr>
          <w:sz w:val="26"/>
          <w:szCs w:val="26"/>
        </w:rPr>
      </w:pPr>
      <w:r w:rsidRPr="00C72341">
        <w:rPr>
          <w:sz w:val="26"/>
          <w:szCs w:val="26"/>
        </w:rPr>
        <w:t>Obedience to the Mosaic Law as a grateful response to salvation already received, not a means to obtain it.</w:t>
      </w:r>
    </w:p>
    <w:p w14:paraId="77903C94" w14:textId="77777777" w:rsidR="00C72341" w:rsidRPr="00C72341" w:rsidRDefault="00C72341" w:rsidP="00C72341">
      <w:pPr>
        <w:numPr>
          <w:ilvl w:val="0"/>
          <w:numId w:val="108"/>
        </w:numPr>
        <w:rPr>
          <w:sz w:val="26"/>
          <w:szCs w:val="26"/>
        </w:rPr>
      </w:pPr>
      <w:r w:rsidRPr="00C72341">
        <w:rPr>
          <w:sz w:val="26"/>
          <w:szCs w:val="26"/>
        </w:rPr>
        <w:t>The Mosaic Law as an expression of the covenant relationship between God and Israel.</w:t>
      </w:r>
    </w:p>
    <w:p w14:paraId="737101C2" w14:textId="77777777" w:rsidR="00C72341" w:rsidRPr="00C72341" w:rsidRDefault="00C72341" w:rsidP="00C72341">
      <w:pPr>
        <w:numPr>
          <w:ilvl w:val="0"/>
          <w:numId w:val="108"/>
        </w:numPr>
        <w:rPr>
          <w:sz w:val="26"/>
          <w:szCs w:val="26"/>
        </w:rPr>
      </w:pPr>
      <w:r w:rsidRPr="00C72341">
        <w:rPr>
          <w:sz w:val="26"/>
          <w:szCs w:val="26"/>
        </w:rPr>
        <w:lastRenderedPageBreak/>
        <w:t>The privilege of God's revelation of the Law in contrast to the false gods of other nations.</w:t>
      </w:r>
    </w:p>
    <w:p w14:paraId="515D6364" w14:textId="77777777" w:rsidR="00C72341" w:rsidRPr="00C72341" w:rsidRDefault="00C72341" w:rsidP="00C72341">
      <w:pPr>
        <w:numPr>
          <w:ilvl w:val="0"/>
          <w:numId w:val="108"/>
        </w:numPr>
        <w:rPr>
          <w:sz w:val="26"/>
          <w:szCs w:val="26"/>
        </w:rPr>
      </w:pPr>
      <w:r w:rsidRPr="00C72341">
        <w:rPr>
          <w:sz w:val="26"/>
          <w:szCs w:val="26"/>
        </w:rPr>
        <w:t>The holistic nature of the Law and different ways of categorizing its components (e.g., criminal, civic, family, cultic, compassionate; moral, civil, ceremonial).</w:t>
      </w:r>
    </w:p>
    <w:p w14:paraId="06BACD2C" w14:textId="77777777" w:rsidR="00C72341" w:rsidRPr="00C72341" w:rsidRDefault="00C72341" w:rsidP="00C72341">
      <w:pPr>
        <w:numPr>
          <w:ilvl w:val="0"/>
          <w:numId w:val="108"/>
        </w:numPr>
        <w:rPr>
          <w:sz w:val="26"/>
          <w:szCs w:val="26"/>
        </w:rPr>
      </w:pPr>
      <w:r w:rsidRPr="00C72341">
        <w:rPr>
          <w:sz w:val="26"/>
          <w:szCs w:val="26"/>
        </w:rPr>
        <w:t>The comprehensibility and achievability of the Law, with provisions for forgiveness.</w:t>
      </w:r>
    </w:p>
    <w:p w14:paraId="475DBC4B" w14:textId="77777777" w:rsidR="00C72341" w:rsidRPr="00C72341" w:rsidRDefault="00C72341" w:rsidP="00C72341">
      <w:pPr>
        <w:numPr>
          <w:ilvl w:val="0"/>
          <w:numId w:val="108"/>
        </w:numPr>
        <w:rPr>
          <w:sz w:val="26"/>
          <w:szCs w:val="26"/>
        </w:rPr>
      </w:pPr>
      <w:r w:rsidRPr="00C72341">
        <w:rPr>
          <w:sz w:val="26"/>
          <w:szCs w:val="26"/>
        </w:rPr>
        <w:t>Continuity and discontinuity between the Old and New Covenants regarding the Law.</w:t>
      </w:r>
    </w:p>
    <w:p w14:paraId="720D62A2" w14:textId="77777777" w:rsidR="00C72341" w:rsidRPr="00C72341" w:rsidRDefault="00C72341" w:rsidP="00C72341">
      <w:pPr>
        <w:numPr>
          <w:ilvl w:val="0"/>
          <w:numId w:val="108"/>
        </w:numPr>
        <w:rPr>
          <w:sz w:val="26"/>
          <w:szCs w:val="26"/>
        </w:rPr>
      </w:pPr>
      <w:r w:rsidRPr="00C72341">
        <w:rPr>
          <w:sz w:val="26"/>
          <w:szCs w:val="26"/>
        </w:rPr>
        <w:t>Various theological approaches to the applicability of the Old Testament Law for New Testament believers (theonomic reformed, reformed, modified Lutheran, dispensational, moderating).</w:t>
      </w:r>
    </w:p>
    <w:p w14:paraId="068DD572" w14:textId="77777777" w:rsidR="00C72341" w:rsidRPr="00C72341" w:rsidRDefault="00C72341" w:rsidP="00C72341">
      <w:pPr>
        <w:numPr>
          <w:ilvl w:val="0"/>
          <w:numId w:val="108"/>
        </w:numPr>
        <w:rPr>
          <w:sz w:val="26"/>
          <w:szCs w:val="26"/>
        </w:rPr>
      </w:pPr>
      <w:r w:rsidRPr="00C72341">
        <w:rPr>
          <w:sz w:val="26"/>
          <w:szCs w:val="26"/>
        </w:rPr>
        <w:t>The idea that the Ten Commandments reflect pre-Mosaic moral truths and are largely reiterated in the New Testament.</w:t>
      </w:r>
    </w:p>
    <w:p w14:paraId="0A421BCF" w14:textId="77777777" w:rsidR="00C72341" w:rsidRPr="00C72341" w:rsidRDefault="00C72341" w:rsidP="00C72341">
      <w:pPr>
        <w:numPr>
          <w:ilvl w:val="0"/>
          <w:numId w:val="108"/>
        </w:numPr>
        <w:rPr>
          <w:sz w:val="26"/>
          <w:szCs w:val="26"/>
        </w:rPr>
      </w:pPr>
      <w:r w:rsidRPr="00C72341">
        <w:rPr>
          <w:sz w:val="26"/>
          <w:szCs w:val="26"/>
        </w:rPr>
        <w:t>Principles for interpreting the Old Testament Law: understanding what it teaches about God, recognizing its covenantal context with Israel, and acknowledging that the Mosaic Covenant is no longer the functional covenant.</w:t>
      </w:r>
    </w:p>
    <w:p w14:paraId="253179D1" w14:textId="77777777" w:rsidR="00C72341" w:rsidRPr="00C72341" w:rsidRDefault="00C72341" w:rsidP="00C72341">
      <w:pPr>
        <w:numPr>
          <w:ilvl w:val="0"/>
          <w:numId w:val="108"/>
        </w:numPr>
        <w:rPr>
          <w:sz w:val="26"/>
          <w:szCs w:val="26"/>
        </w:rPr>
      </w:pPr>
      <w:r w:rsidRPr="00C72341">
        <w:rPr>
          <w:sz w:val="26"/>
          <w:szCs w:val="26"/>
        </w:rPr>
        <w:t>The fulfillment of the Mosaic Law in Christ and the guidance of Christian behavior by the law of Christ.</w:t>
      </w:r>
    </w:p>
    <w:p w14:paraId="761B0171" w14:textId="77777777" w:rsidR="00C72341" w:rsidRPr="00C72341" w:rsidRDefault="00C72341" w:rsidP="00C72341">
      <w:pPr>
        <w:rPr>
          <w:sz w:val="26"/>
          <w:szCs w:val="26"/>
        </w:rPr>
      </w:pPr>
      <w:r w:rsidRPr="00C72341">
        <w:rPr>
          <w:b/>
          <w:bCs/>
          <w:sz w:val="26"/>
          <w:szCs w:val="26"/>
        </w:rPr>
        <w:t>Quiz:</w:t>
      </w:r>
    </w:p>
    <w:p w14:paraId="051346F0" w14:textId="77777777" w:rsidR="00C72341" w:rsidRPr="00C72341" w:rsidRDefault="00C72341" w:rsidP="00C72341">
      <w:pPr>
        <w:numPr>
          <w:ilvl w:val="0"/>
          <w:numId w:val="109"/>
        </w:numPr>
        <w:rPr>
          <w:sz w:val="26"/>
          <w:szCs w:val="26"/>
        </w:rPr>
      </w:pPr>
      <w:r w:rsidRPr="00C72341">
        <w:rPr>
          <w:sz w:val="26"/>
          <w:szCs w:val="26"/>
        </w:rPr>
        <w:t>According to the text, what are the dual purposes of the Old Testament Law? Provide a brief example of each.</w:t>
      </w:r>
    </w:p>
    <w:p w14:paraId="4F951477" w14:textId="77777777" w:rsidR="00C72341" w:rsidRPr="00C72341" w:rsidRDefault="00C72341" w:rsidP="00C72341">
      <w:pPr>
        <w:numPr>
          <w:ilvl w:val="0"/>
          <w:numId w:val="109"/>
        </w:numPr>
        <w:rPr>
          <w:sz w:val="26"/>
          <w:szCs w:val="26"/>
        </w:rPr>
      </w:pPr>
      <w:r w:rsidRPr="00C72341">
        <w:rPr>
          <w:sz w:val="26"/>
          <w:szCs w:val="26"/>
        </w:rPr>
        <w:t>Explain how the New Testament, particularly the writings of Paul and the author of Hebrews, clarifies the ultimate purpose and limitations of the Old Testament Law.</w:t>
      </w:r>
    </w:p>
    <w:p w14:paraId="253F0AAD" w14:textId="77777777" w:rsidR="00C72341" w:rsidRPr="00C72341" w:rsidRDefault="00C72341" w:rsidP="00C72341">
      <w:pPr>
        <w:numPr>
          <w:ilvl w:val="0"/>
          <w:numId w:val="109"/>
        </w:numPr>
        <w:rPr>
          <w:sz w:val="26"/>
          <w:szCs w:val="26"/>
        </w:rPr>
      </w:pPr>
      <w:r w:rsidRPr="00C72341">
        <w:rPr>
          <w:sz w:val="26"/>
          <w:szCs w:val="26"/>
        </w:rPr>
        <w:t>Give two examples of doctrines about God that are taught within the Old Testament Law, citing a specific book where these doctrines are evident.</w:t>
      </w:r>
    </w:p>
    <w:p w14:paraId="7E894278" w14:textId="77777777" w:rsidR="00C72341" w:rsidRPr="00C72341" w:rsidRDefault="00C72341" w:rsidP="00C72341">
      <w:pPr>
        <w:numPr>
          <w:ilvl w:val="0"/>
          <w:numId w:val="109"/>
        </w:numPr>
        <w:rPr>
          <w:sz w:val="26"/>
          <w:szCs w:val="26"/>
        </w:rPr>
      </w:pPr>
      <w:r w:rsidRPr="00C72341">
        <w:rPr>
          <w:sz w:val="26"/>
          <w:szCs w:val="26"/>
        </w:rPr>
        <w:t>How does the Law instruct in righteousness beyond just regulating religious practices? Provide an example from the text.</w:t>
      </w:r>
    </w:p>
    <w:p w14:paraId="72C7FB90" w14:textId="77777777" w:rsidR="00C72341" w:rsidRPr="00C72341" w:rsidRDefault="00C72341" w:rsidP="00C72341">
      <w:pPr>
        <w:numPr>
          <w:ilvl w:val="0"/>
          <w:numId w:val="109"/>
        </w:numPr>
        <w:rPr>
          <w:sz w:val="26"/>
          <w:szCs w:val="26"/>
        </w:rPr>
      </w:pPr>
      <w:r w:rsidRPr="00C72341">
        <w:rPr>
          <w:sz w:val="26"/>
          <w:szCs w:val="26"/>
        </w:rPr>
        <w:t>According to the lecture, what is the key difference in how Old Testament Israel and New Testament believers relate to the Law in terms of salvation?</w:t>
      </w:r>
    </w:p>
    <w:p w14:paraId="7D0ABAD2" w14:textId="77777777" w:rsidR="00C72341" w:rsidRPr="00C72341" w:rsidRDefault="00C72341" w:rsidP="00C72341">
      <w:pPr>
        <w:numPr>
          <w:ilvl w:val="0"/>
          <w:numId w:val="109"/>
        </w:numPr>
        <w:rPr>
          <w:sz w:val="26"/>
          <w:szCs w:val="26"/>
        </w:rPr>
      </w:pPr>
      <w:r w:rsidRPr="00C72341">
        <w:rPr>
          <w:sz w:val="26"/>
          <w:szCs w:val="26"/>
        </w:rPr>
        <w:lastRenderedPageBreak/>
        <w:t>Explain the distinction between the "letter of the law" and the "spirit of the law" as presented in the text, using the example of adultery.</w:t>
      </w:r>
    </w:p>
    <w:p w14:paraId="1FADFFB4" w14:textId="77777777" w:rsidR="00C72341" w:rsidRPr="00C72341" w:rsidRDefault="00C72341" w:rsidP="00C72341">
      <w:pPr>
        <w:numPr>
          <w:ilvl w:val="0"/>
          <w:numId w:val="109"/>
        </w:numPr>
        <w:rPr>
          <w:sz w:val="26"/>
          <w:szCs w:val="26"/>
        </w:rPr>
      </w:pPr>
      <w:r w:rsidRPr="00C72341">
        <w:rPr>
          <w:sz w:val="26"/>
          <w:szCs w:val="26"/>
        </w:rPr>
        <w:t>Describe the different ways the term "Torah" is used in the Old Testament, according to the lecture.</w:t>
      </w:r>
    </w:p>
    <w:p w14:paraId="71376824" w14:textId="77777777" w:rsidR="00C72341" w:rsidRPr="00C72341" w:rsidRDefault="00C72341" w:rsidP="00C72341">
      <w:pPr>
        <w:numPr>
          <w:ilvl w:val="0"/>
          <w:numId w:val="109"/>
        </w:numPr>
        <w:rPr>
          <w:sz w:val="26"/>
          <w:szCs w:val="26"/>
        </w:rPr>
      </w:pPr>
      <w:r w:rsidRPr="00C72341">
        <w:rPr>
          <w:sz w:val="26"/>
          <w:szCs w:val="26"/>
        </w:rPr>
        <w:t>What are the main differences between casuistic and apodictic laws, and which category primarily includes the Ten Commandments?</w:t>
      </w:r>
    </w:p>
    <w:p w14:paraId="75A31F6A" w14:textId="77777777" w:rsidR="00C72341" w:rsidRPr="00C72341" w:rsidRDefault="00C72341" w:rsidP="00C72341">
      <w:pPr>
        <w:numPr>
          <w:ilvl w:val="0"/>
          <w:numId w:val="109"/>
        </w:numPr>
        <w:rPr>
          <w:sz w:val="26"/>
          <w:szCs w:val="26"/>
        </w:rPr>
      </w:pPr>
      <w:r w:rsidRPr="00C72341">
        <w:rPr>
          <w:sz w:val="26"/>
          <w:szCs w:val="26"/>
        </w:rPr>
        <w:t>Summarize two of the five theological approaches discussed regarding the applicability of the Old Testament Law to New Testament believers, highlighting their core tenets.</w:t>
      </w:r>
    </w:p>
    <w:p w14:paraId="0DF92CE8" w14:textId="77777777" w:rsidR="00C72341" w:rsidRPr="00C72341" w:rsidRDefault="00C72341" w:rsidP="00C72341">
      <w:pPr>
        <w:numPr>
          <w:ilvl w:val="0"/>
          <w:numId w:val="109"/>
        </w:numPr>
        <w:rPr>
          <w:sz w:val="26"/>
          <w:szCs w:val="26"/>
        </w:rPr>
      </w:pPr>
      <w:r w:rsidRPr="00C72341">
        <w:rPr>
          <w:sz w:val="26"/>
          <w:szCs w:val="26"/>
        </w:rPr>
        <w:t>How does the text argue for the continuity of the moral law between the Old and New Testaments, despite the changes in the covenants?</w:t>
      </w:r>
    </w:p>
    <w:p w14:paraId="2B3C7C73" w14:textId="77777777" w:rsidR="00C72341" w:rsidRPr="00C72341" w:rsidRDefault="00C72341" w:rsidP="00C72341">
      <w:pPr>
        <w:rPr>
          <w:sz w:val="26"/>
          <w:szCs w:val="26"/>
        </w:rPr>
      </w:pPr>
      <w:r w:rsidRPr="00C72341">
        <w:rPr>
          <w:b/>
          <w:bCs/>
          <w:sz w:val="26"/>
          <w:szCs w:val="26"/>
        </w:rPr>
        <w:t>Answer Key:</w:t>
      </w:r>
    </w:p>
    <w:p w14:paraId="4A7F1C25" w14:textId="77777777" w:rsidR="00C72341" w:rsidRPr="00C72341" w:rsidRDefault="00C72341" w:rsidP="00C72341">
      <w:pPr>
        <w:numPr>
          <w:ilvl w:val="0"/>
          <w:numId w:val="110"/>
        </w:numPr>
        <w:rPr>
          <w:sz w:val="26"/>
          <w:szCs w:val="26"/>
        </w:rPr>
      </w:pPr>
      <w:r w:rsidRPr="00C72341">
        <w:rPr>
          <w:sz w:val="26"/>
          <w:szCs w:val="26"/>
        </w:rPr>
        <w:t>The Old Testament Law is both regulatory, providing "do's and don'ts," and revelatory, revealing the holiness of God and the nature of sin, as seen in Leviticus. For example, dietary laws are regulatory, while the emphasis on God's holiness throughout Leviticus is revelatory.</w:t>
      </w:r>
    </w:p>
    <w:p w14:paraId="0967A584" w14:textId="77777777" w:rsidR="00C72341" w:rsidRPr="00C72341" w:rsidRDefault="00C72341" w:rsidP="00C72341">
      <w:pPr>
        <w:numPr>
          <w:ilvl w:val="0"/>
          <w:numId w:val="110"/>
        </w:numPr>
        <w:rPr>
          <w:sz w:val="26"/>
          <w:szCs w:val="26"/>
        </w:rPr>
      </w:pPr>
      <w:r w:rsidRPr="00C72341">
        <w:rPr>
          <w:sz w:val="26"/>
          <w:szCs w:val="26"/>
        </w:rPr>
        <w:t>The New Testament clarifies that while the Law revealed sin and God's holiness, and was meant to guide Israel to the Messiah (Galatians 3:24), it had limitations and could not perfect one's relationship with God (Hebrews 7:19). Ultimately, it pointed to the need for Christ.</w:t>
      </w:r>
    </w:p>
    <w:p w14:paraId="684565E8" w14:textId="77777777" w:rsidR="00C72341" w:rsidRPr="00C72341" w:rsidRDefault="00C72341" w:rsidP="00C72341">
      <w:pPr>
        <w:numPr>
          <w:ilvl w:val="0"/>
          <w:numId w:val="110"/>
        </w:numPr>
        <w:rPr>
          <w:sz w:val="26"/>
          <w:szCs w:val="26"/>
        </w:rPr>
      </w:pPr>
      <w:r w:rsidRPr="00C72341">
        <w:rPr>
          <w:sz w:val="26"/>
          <w:szCs w:val="26"/>
        </w:rPr>
        <w:t>The Law teaches about God's graciousness and mercy in Exodus 34:6-7, and it reveals God's holiness as a central theme in the book of Leviticus.</w:t>
      </w:r>
    </w:p>
    <w:p w14:paraId="496374E2" w14:textId="77777777" w:rsidR="00C72341" w:rsidRPr="00C72341" w:rsidRDefault="00C72341" w:rsidP="00C72341">
      <w:pPr>
        <w:numPr>
          <w:ilvl w:val="0"/>
          <w:numId w:val="110"/>
        </w:numPr>
        <w:rPr>
          <w:sz w:val="26"/>
          <w:szCs w:val="26"/>
        </w:rPr>
      </w:pPr>
      <w:r w:rsidRPr="00C72341">
        <w:rPr>
          <w:sz w:val="26"/>
          <w:szCs w:val="26"/>
        </w:rPr>
        <w:t>Beyond religious practices, the Law instructs in righteousness by providing guidelines for interpersonal relationships, such as the command to love your neighbor as yourself found in Leviticus 19:18, and prohibitions against behaviors like coveting, found in the Ten Commandments.</w:t>
      </w:r>
    </w:p>
    <w:p w14:paraId="0787E8C2" w14:textId="77777777" w:rsidR="00C72341" w:rsidRPr="00C72341" w:rsidRDefault="00C72341" w:rsidP="00C72341">
      <w:pPr>
        <w:numPr>
          <w:ilvl w:val="0"/>
          <w:numId w:val="110"/>
        </w:numPr>
        <w:rPr>
          <w:sz w:val="26"/>
          <w:szCs w:val="26"/>
        </w:rPr>
      </w:pPr>
      <w:r w:rsidRPr="00C72341">
        <w:rPr>
          <w:sz w:val="26"/>
          <w:szCs w:val="26"/>
        </w:rPr>
        <w:t>Old Testament Israel was already God's chosen people through covenant and then given the Law as a response of gratitude and a guide for their relationship with God and each other. New Testament believers are saved by grace through faith in Jesus Christ, and the Law of Christ guides their behavior as those already saved.</w:t>
      </w:r>
    </w:p>
    <w:p w14:paraId="03F9081D" w14:textId="77777777" w:rsidR="00C72341" w:rsidRPr="00C72341" w:rsidRDefault="00C72341" w:rsidP="00C72341">
      <w:pPr>
        <w:numPr>
          <w:ilvl w:val="0"/>
          <w:numId w:val="110"/>
        </w:numPr>
        <w:rPr>
          <w:sz w:val="26"/>
          <w:szCs w:val="26"/>
        </w:rPr>
      </w:pPr>
      <w:r w:rsidRPr="00C72341">
        <w:rPr>
          <w:sz w:val="26"/>
          <w:szCs w:val="26"/>
        </w:rPr>
        <w:lastRenderedPageBreak/>
        <w:t>The "letter of the law" refers to the strict, literal interpretation of the commandments, while the "spirit of the law" delves into the deeper intent and ethical implications. For example, while the letter of the law forbids physical adultery, the spirit of the law, as taught by Jesus, prohibits lustful thoughts in the heart.</w:t>
      </w:r>
    </w:p>
    <w:p w14:paraId="03B8E567" w14:textId="77777777" w:rsidR="00C72341" w:rsidRPr="00C72341" w:rsidRDefault="00C72341" w:rsidP="00C72341">
      <w:pPr>
        <w:numPr>
          <w:ilvl w:val="0"/>
          <w:numId w:val="110"/>
        </w:numPr>
        <w:rPr>
          <w:sz w:val="26"/>
          <w:szCs w:val="26"/>
        </w:rPr>
      </w:pPr>
      <w:r w:rsidRPr="00C72341">
        <w:rPr>
          <w:sz w:val="26"/>
          <w:szCs w:val="26"/>
        </w:rPr>
        <w:t>"Torah" can refer broadly to instruction or teaching, specifically to a divine standard of conduct for God's people, to the book of Deuteronomy, or to the entire Pentateuch (the first five books of Moses).</w:t>
      </w:r>
    </w:p>
    <w:p w14:paraId="674561FA" w14:textId="77777777" w:rsidR="00C72341" w:rsidRPr="00C72341" w:rsidRDefault="00C72341" w:rsidP="00C72341">
      <w:pPr>
        <w:numPr>
          <w:ilvl w:val="0"/>
          <w:numId w:val="110"/>
        </w:numPr>
        <w:rPr>
          <w:sz w:val="26"/>
          <w:szCs w:val="26"/>
        </w:rPr>
      </w:pPr>
      <w:r w:rsidRPr="00C72341">
        <w:rPr>
          <w:sz w:val="26"/>
          <w:szCs w:val="26"/>
        </w:rPr>
        <w:t>Apodictic laws are direct commands, typically in the second person ("you shall/shall not"), stating general principles without specific conditions or stated consequences; the Ten Commandments are the prime example. Casuistic laws are case-based, usually beginning with "if...then," presented in the third person, offering specific scenarios and sometimes including commentary and consequences.</w:t>
      </w:r>
    </w:p>
    <w:p w14:paraId="6BCCB18C" w14:textId="77777777" w:rsidR="00C72341" w:rsidRPr="00C72341" w:rsidRDefault="00C72341" w:rsidP="00C72341">
      <w:pPr>
        <w:numPr>
          <w:ilvl w:val="0"/>
          <w:numId w:val="110"/>
        </w:numPr>
        <w:rPr>
          <w:sz w:val="26"/>
          <w:szCs w:val="26"/>
        </w:rPr>
      </w:pPr>
      <w:r w:rsidRPr="00C72341">
        <w:rPr>
          <w:sz w:val="26"/>
          <w:szCs w:val="26"/>
        </w:rPr>
        <w:t>The theonomic reformed approach advocates for all nations to align their civil practices with Mosaic Law, viewing it as morally binding unless rescinded by later revelation. The modified Lutheran approach posits that Mosaic Law is abrogated in Christ but its moral content is applicable to New Testament believers when clearly repeated in the New Testament.</w:t>
      </w:r>
    </w:p>
    <w:p w14:paraId="26C4401F" w14:textId="77777777" w:rsidR="00C72341" w:rsidRPr="00C72341" w:rsidRDefault="00C72341" w:rsidP="00C72341">
      <w:pPr>
        <w:numPr>
          <w:ilvl w:val="0"/>
          <w:numId w:val="110"/>
        </w:numPr>
        <w:rPr>
          <w:sz w:val="26"/>
          <w:szCs w:val="26"/>
        </w:rPr>
      </w:pPr>
      <w:r w:rsidRPr="00C72341">
        <w:rPr>
          <w:sz w:val="26"/>
          <w:szCs w:val="26"/>
        </w:rPr>
        <w:t>The text argues that the moral laws found in the Ten Commandments are not new revelations in the Mosaic Law but have pre-Mosaic evidence in the book of Genesis and are largely reiterated in the teachings of Jesus and the New Testament epistles, indicating a consistent moral standard of God.</w:t>
      </w:r>
    </w:p>
    <w:p w14:paraId="51DCAD44" w14:textId="4EDC0C3B" w:rsidR="00C72341" w:rsidRPr="00C72341" w:rsidRDefault="00C72341" w:rsidP="00C72341">
      <w:pPr>
        <w:rPr>
          <w:sz w:val="32"/>
          <w:szCs w:val="32"/>
        </w:rPr>
      </w:pPr>
      <w:r>
        <w:rPr>
          <w:b/>
          <w:bCs/>
          <w:sz w:val="32"/>
          <w:szCs w:val="32"/>
        </w:rPr>
        <w:br/>
      </w:r>
      <w:r w:rsidRPr="00C72341">
        <w:rPr>
          <w:b/>
          <w:bCs/>
          <w:sz w:val="32"/>
          <w:szCs w:val="32"/>
        </w:rPr>
        <w:t>Essay Format Questions:</w:t>
      </w:r>
    </w:p>
    <w:p w14:paraId="19EFF8E6" w14:textId="77777777" w:rsidR="00C72341" w:rsidRPr="00C72341" w:rsidRDefault="00C72341" w:rsidP="00C72341">
      <w:pPr>
        <w:numPr>
          <w:ilvl w:val="0"/>
          <w:numId w:val="111"/>
        </w:numPr>
        <w:rPr>
          <w:sz w:val="26"/>
          <w:szCs w:val="26"/>
        </w:rPr>
      </w:pPr>
      <w:r w:rsidRPr="00C72341">
        <w:rPr>
          <w:sz w:val="26"/>
          <w:szCs w:val="26"/>
        </w:rPr>
        <w:t>Analyze the relationship between the Old Testament Law and the New Covenant, discussing the concepts of continuity and discontinuity. How does the New Testament both fulfill and supersede the Old Testament Law regarding God's people?</w:t>
      </w:r>
    </w:p>
    <w:p w14:paraId="262C5850" w14:textId="77777777" w:rsidR="00C72341" w:rsidRPr="00C72341" w:rsidRDefault="00C72341" w:rsidP="00C72341">
      <w:pPr>
        <w:numPr>
          <w:ilvl w:val="0"/>
          <w:numId w:val="111"/>
        </w:numPr>
        <w:rPr>
          <w:sz w:val="26"/>
          <w:szCs w:val="26"/>
        </w:rPr>
      </w:pPr>
      <w:r w:rsidRPr="00C72341">
        <w:rPr>
          <w:sz w:val="26"/>
          <w:szCs w:val="26"/>
        </w:rPr>
        <w:t>Evaluate the claim that the Old Testament Law serves not as a means of salvation but as an expression of covenant relationship. Use specific examples from the text to support your argument.</w:t>
      </w:r>
    </w:p>
    <w:p w14:paraId="0E44B6DA" w14:textId="77777777" w:rsidR="00C72341" w:rsidRPr="00C72341" w:rsidRDefault="00C72341" w:rsidP="00C72341">
      <w:pPr>
        <w:numPr>
          <w:ilvl w:val="0"/>
          <w:numId w:val="111"/>
        </w:numPr>
        <w:rPr>
          <w:sz w:val="26"/>
          <w:szCs w:val="26"/>
        </w:rPr>
      </w:pPr>
      <w:r w:rsidRPr="00C72341">
        <w:rPr>
          <w:sz w:val="26"/>
          <w:szCs w:val="26"/>
        </w:rPr>
        <w:lastRenderedPageBreak/>
        <w:t>Discuss the enduring relevance of the Old Testament Law for New Testament believers. While acknowledging that Christians are not under the Mosaic Covenant, what principles and insights can still be gained from studying it?</w:t>
      </w:r>
    </w:p>
    <w:p w14:paraId="7D278F1A" w14:textId="77777777" w:rsidR="00C72341" w:rsidRPr="00C72341" w:rsidRDefault="00C72341" w:rsidP="00C72341">
      <w:pPr>
        <w:numPr>
          <w:ilvl w:val="0"/>
          <w:numId w:val="111"/>
        </w:numPr>
        <w:rPr>
          <w:sz w:val="26"/>
          <w:szCs w:val="26"/>
        </w:rPr>
      </w:pPr>
      <w:r w:rsidRPr="00C72341">
        <w:rPr>
          <w:sz w:val="26"/>
          <w:szCs w:val="26"/>
        </w:rPr>
        <w:t>Compare and contrast at least two of the theological approaches presented in the lecture regarding the application of the Old Testament Law today. What are the strengths and weaknesses of each approach?</w:t>
      </w:r>
    </w:p>
    <w:p w14:paraId="71A9C457" w14:textId="77777777" w:rsidR="00C72341" w:rsidRPr="00C72341" w:rsidRDefault="00C72341" w:rsidP="00C72341">
      <w:pPr>
        <w:numPr>
          <w:ilvl w:val="0"/>
          <w:numId w:val="111"/>
        </w:numPr>
        <w:rPr>
          <w:sz w:val="26"/>
          <w:szCs w:val="26"/>
        </w:rPr>
      </w:pPr>
      <w:r w:rsidRPr="00C72341">
        <w:rPr>
          <w:sz w:val="26"/>
          <w:szCs w:val="26"/>
        </w:rPr>
        <w:t>Examine the distinction between the "letter" and the "spirit" of the Old Testament Law. How does Jesus' teaching in the Sermon on the Mount illustrate this distinction, and why is understanding both important for Christian living?</w:t>
      </w:r>
    </w:p>
    <w:p w14:paraId="18DE2D07" w14:textId="349EE5A0" w:rsidR="00C72341" w:rsidRPr="00C72341" w:rsidRDefault="00C72341" w:rsidP="00C72341">
      <w:pPr>
        <w:rPr>
          <w:sz w:val="32"/>
          <w:szCs w:val="32"/>
        </w:rPr>
      </w:pPr>
      <w:r>
        <w:rPr>
          <w:b/>
          <w:bCs/>
          <w:sz w:val="32"/>
          <w:szCs w:val="32"/>
        </w:rPr>
        <w:br/>
      </w:r>
      <w:r w:rsidRPr="00C72341">
        <w:rPr>
          <w:b/>
          <w:bCs/>
          <w:sz w:val="32"/>
          <w:szCs w:val="32"/>
        </w:rPr>
        <w:t>Glossary of Key Terms:</w:t>
      </w:r>
    </w:p>
    <w:p w14:paraId="1E721CEB" w14:textId="77777777" w:rsidR="00C72341" w:rsidRPr="00C72341" w:rsidRDefault="00C72341" w:rsidP="00C72341">
      <w:pPr>
        <w:numPr>
          <w:ilvl w:val="0"/>
          <w:numId w:val="112"/>
        </w:numPr>
        <w:rPr>
          <w:sz w:val="26"/>
          <w:szCs w:val="26"/>
        </w:rPr>
      </w:pPr>
      <w:r w:rsidRPr="00C72341">
        <w:rPr>
          <w:b/>
          <w:bCs/>
          <w:sz w:val="26"/>
          <w:szCs w:val="26"/>
        </w:rPr>
        <w:t>Regulatory (of the Law):</w:t>
      </w:r>
      <w:r w:rsidRPr="00C72341">
        <w:rPr>
          <w:sz w:val="26"/>
          <w:szCs w:val="26"/>
        </w:rPr>
        <w:t xml:space="preserve"> The aspect of the Law that provides rules, commandments, and guidelines for behavior and worship ("do's and don'ts").</w:t>
      </w:r>
    </w:p>
    <w:p w14:paraId="1ACC1FC4" w14:textId="77777777" w:rsidR="00C72341" w:rsidRPr="00C72341" w:rsidRDefault="00C72341" w:rsidP="00C72341">
      <w:pPr>
        <w:numPr>
          <w:ilvl w:val="0"/>
          <w:numId w:val="112"/>
        </w:numPr>
        <w:rPr>
          <w:sz w:val="26"/>
          <w:szCs w:val="26"/>
        </w:rPr>
      </w:pPr>
      <w:r w:rsidRPr="00C72341">
        <w:rPr>
          <w:b/>
          <w:bCs/>
          <w:sz w:val="26"/>
          <w:szCs w:val="26"/>
        </w:rPr>
        <w:t>Revelatory (of the Law):</w:t>
      </w:r>
      <w:r w:rsidRPr="00C72341">
        <w:rPr>
          <w:sz w:val="26"/>
          <w:szCs w:val="26"/>
        </w:rPr>
        <w:t xml:space="preserve"> The aspect of the Law that discloses or reveals the character and nature of God, particularly his holiness and justice.</w:t>
      </w:r>
    </w:p>
    <w:p w14:paraId="23EB651E" w14:textId="77777777" w:rsidR="00C72341" w:rsidRPr="00C72341" w:rsidRDefault="00C72341" w:rsidP="00C72341">
      <w:pPr>
        <w:numPr>
          <w:ilvl w:val="0"/>
          <w:numId w:val="112"/>
        </w:numPr>
        <w:rPr>
          <w:sz w:val="26"/>
          <w:szCs w:val="26"/>
        </w:rPr>
      </w:pPr>
      <w:r w:rsidRPr="00C72341">
        <w:rPr>
          <w:b/>
          <w:bCs/>
          <w:sz w:val="26"/>
          <w:szCs w:val="26"/>
        </w:rPr>
        <w:t>Pedagogos:</w:t>
      </w:r>
      <w:r w:rsidRPr="00C72341">
        <w:rPr>
          <w:sz w:val="26"/>
          <w:szCs w:val="26"/>
        </w:rPr>
        <w:t xml:space="preserve"> A Greek term used by Paul in Galatians 3:24, referring to a guardian, tutor, or teacher who guides and instructs until a certain point (in this context, until Christ came).</w:t>
      </w:r>
    </w:p>
    <w:p w14:paraId="1892EB3F" w14:textId="77777777" w:rsidR="00C72341" w:rsidRPr="00C72341" w:rsidRDefault="00C72341" w:rsidP="00C72341">
      <w:pPr>
        <w:numPr>
          <w:ilvl w:val="0"/>
          <w:numId w:val="112"/>
        </w:numPr>
        <w:rPr>
          <w:sz w:val="26"/>
          <w:szCs w:val="26"/>
        </w:rPr>
      </w:pPr>
      <w:r w:rsidRPr="00C72341">
        <w:rPr>
          <w:b/>
          <w:bCs/>
          <w:sz w:val="26"/>
          <w:szCs w:val="26"/>
        </w:rPr>
        <w:t>Mosaic Covenant:</w:t>
      </w:r>
      <w:r w:rsidRPr="00C72341">
        <w:rPr>
          <w:sz w:val="26"/>
          <w:szCs w:val="26"/>
        </w:rPr>
        <w:t xml:space="preserve"> The covenant established between God and the nation of Israel through Moses at Mount Sinai, characterized by a comprehensive set of laws and stipulations.</w:t>
      </w:r>
    </w:p>
    <w:p w14:paraId="57577DF7" w14:textId="77777777" w:rsidR="00C72341" w:rsidRPr="00C72341" w:rsidRDefault="00C72341" w:rsidP="00C72341">
      <w:pPr>
        <w:numPr>
          <w:ilvl w:val="0"/>
          <w:numId w:val="112"/>
        </w:numPr>
        <w:rPr>
          <w:sz w:val="26"/>
          <w:szCs w:val="26"/>
        </w:rPr>
      </w:pPr>
      <w:r w:rsidRPr="00C72341">
        <w:rPr>
          <w:b/>
          <w:bCs/>
          <w:sz w:val="26"/>
          <w:szCs w:val="26"/>
        </w:rPr>
        <w:t>New Covenant:</w:t>
      </w:r>
      <w:r w:rsidRPr="00C72341">
        <w:rPr>
          <w:sz w:val="26"/>
          <w:szCs w:val="26"/>
        </w:rPr>
        <w:t xml:space="preserve"> The covenant established through Jesus Christ, based on better promises (Jeremiah 31:31-34, Hebrews 8), where God's law is written on the heart through the Holy Spirit.</w:t>
      </w:r>
    </w:p>
    <w:p w14:paraId="528861C5" w14:textId="77777777" w:rsidR="00C72341" w:rsidRPr="00C72341" w:rsidRDefault="00C72341" w:rsidP="00C72341">
      <w:pPr>
        <w:numPr>
          <w:ilvl w:val="0"/>
          <w:numId w:val="112"/>
        </w:numPr>
        <w:rPr>
          <w:sz w:val="26"/>
          <w:szCs w:val="26"/>
        </w:rPr>
      </w:pPr>
      <w:r w:rsidRPr="00C72341">
        <w:rPr>
          <w:b/>
          <w:bCs/>
          <w:sz w:val="26"/>
          <w:szCs w:val="26"/>
        </w:rPr>
        <w:t>Doctrine:</w:t>
      </w:r>
      <w:r w:rsidRPr="00C72341">
        <w:rPr>
          <w:sz w:val="26"/>
          <w:szCs w:val="26"/>
        </w:rPr>
        <w:t xml:space="preserve"> A set of beliefs or teachings held and taught by a church or religious group; the Law teaches fundamental truths about God.</w:t>
      </w:r>
    </w:p>
    <w:p w14:paraId="551B91C4" w14:textId="77777777" w:rsidR="00C72341" w:rsidRPr="00C72341" w:rsidRDefault="00C72341" w:rsidP="00C72341">
      <w:pPr>
        <w:numPr>
          <w:ilvl w:val="0"/>
          <w:numId w:val="112"/>
        </w:numPr>
        <w:rPr>
          <w:sz w:val="26"/>
          <w:szCs w:val="26"/>
        </w:rPr>
      </w:pPr>
      <w:r w:rsidRPr="00C72341">
        <w:rPr>
          <w:b/>
          <w:bCs/>
          <w:sz w:val="26"/>
          <w:szCs w:val="26"/>
        </w:rPr>
        <w:t>Righteousness:</w:t>
      </w:r>
      <w:r w:rsidRPr="00C72341">
        <w:rPr>
          <w:sz w:val="26"/>
          <w:szCs w:val="26"/>
        </w:rPr>
        <w:t xml:space="preserve"> Conformity to God's standard of moral excellence; the Law instructs in how to live in a way that is pleasing to God and just towards others.</w:t>
      </w:r>
    </w:p>
    <w:p w14:paraId="1DB3E5D2" w14:textId="77777777" w:rsidR="00C72341" w:rsidRPr="00C72341" w:rsidRDefault="00C72341" w:rsidP="00C72341">
      <w:pPr>
        <w:numPr>
          <w:ilvl w:val="0"/>
          <w:numId w:val="112"/>
        </w:numPr>
        <w:rPr>
          <w:sz w:val="26"/>
          <w:szCs w:val="26"/>
        </w:rPr>
      </w:pPr>
      <w:r w:rsidRPr="00C72341">
        <w:rPr>
          <w:b/>
          <w:bCs/>
          <w:sz w:val="26"/>
          <w:szCs w:val="26"/>
        </w:rPr>
        <w:t>Substitutionary Sacrifice:</w:t>
      </w:r>
      <w:r w:rsidRPr="00C72341">
        <w:rPr>
          <w:sz w:val="26"/>
          <w:szCs w:val="26"/>
        </w:rPr>
        <w:t xml:space="preserve"> The act of one person or thing taking the place of another, especially in bearing punishment; the Old Testament sacrificial system foreshadowed Christ's sacrifice for sin.</w:t>
      </w:r>
    </w:p>
    <w:p w14:paraId="1984660F" w14:textId="77777777" w:rsidR="00C72341" w:rsidRPr="00C72341" w:rsidRDefault="00C72341" w:rsidP="00C72341">
      <w:pPr>
        <w:numPr>
          <w:ilvl w:val="0"/>
          <w:numId w:val="112"/>
        </w:numPr>
        <w:rPr>
          <w:sz w:val="26"/>
          <w:szCs w:val="26"/>
        </w:rPr>
      </w:pPr>
      <w:r w:rsidRPr="00C72341">
        <w:rPr>
          <w:b/>
          <w:bCs/>
          <w:sz w:val="26"/>
          <w:szCs w:val="26"/>
        </w:rPr>
        <w:lastRenderedPageBreak/>
        <w:t>Moral Law:</w:t>
      </w:r>
      <w:r w:rsidRPr="00C72341">
        <w:rPr>
          <w:sz w:val="26"/>
          <w:szCs w:val="26"/>
        </w:rPr>
        <w:t xml:space="preserve"> The aspect of God's Law that pertains to right and wrong conduct, reflecting his unchanging moral character (e.g., the Ten Commandments).</w:t>
      </w:r>
    </w:p>
    <w:p w14:paraId="074C0CD8" w14:textId="77777777" w:rsidR="00C72341" w:rsidRPr="00C72341" w:rsidRDefault="00C72341" w:rsidP="00C72341">
      <w:pPr>
        <w:numPr>
          <w:ilvl w:val="0"/>
          <w:numId w:val="112"/>
        </w:numPr>
        <w:rPr>
          <w:sz w:val="26"/>
          <w:szCs w:val="26"/>
        </w:rPr>
      </w:pPr>
      <w:r w:rsidRPr="00C72341">
        <w:rPr>
          <w:b/>
          <w:bCs/>
          <w:sz w:val="26"/>
          <w:szCs w:val="26"/>
        </w:rPr>
        <w:t>Ceremonial Law:</w:t>
      </w:r>
      <w:r w:rsidRPr="00C72341">
        <w:rPr>
          <w:sz w:val="26"/>
          <w:szCs w:val="26"/>
        </w:rPr>
        <w:t xml:space="preserve"> The aspect of the Mosaic Law that governed religious rituals, sacrifices, festivals, and the priesthood, which pointed to Christ and is largely fulfilled in him.</w:t>
      </w:r>
    </w:p>
    <w:p w14:paraId="0B956136" w14:textId="77777777" w:rsidR="00C72341" w:rsidRPr="00C72341" w:rsidRDefault="00C72341" w:rsidP="00C72341">
      <w:pPr>
        <w:numPr>
          <w:ilvl w:val="0"/>
          <w:numId w:val="112"/>
        </w:numPr>
        <w:rPr>
          <w:sz w:val="26"/>
          <w:szCs w:val="26"/>
        </w:rPr>
      </w:pPr>
      <w:r w:rsidRPr="00C72341">
        <w:rPr>
          <w:b/>
          <w:bCs/>
          <w:sz w:val="26"/>
          <w:szCs w:val="26"/>
        </w:rPr>
        <w:t>Civic Law (or Judicial Law):</w:t>
      </w:r>
      <w:r w:rsidRPr="00C72341">
        <w:rPr>
          <w:sz w:val="26"/>
          <w:szCs w:val="26"/>
        </w:rPr>
        <w:t xml:space="preserve"> The aspect of the Mosaic Law that regulated the social, legal, and political life of the nation of Israel as a theocracy.</w:t>
      </w:r>
    </w:p>
    <w:p w14:paraId="7CBF0491" w14:textId="77777777" w:rsidR="00C72341" w:rsidRPr="00C72341" w:rsidRDefault="00C72341" w:rsidP="00C72341">
      <w:pPr>
        <w:numPr>
          <w:ilvl w:val="0"/>
          <w:numId w:val="112"/>
        </w:numPr>
        <w:rPr>
          <w:sz w:val="26"/>
          <w:szCs w:val="26"/>
        </w:rPr>
      </w:pPr>
      <w:r w:rsidRPr="00C72341">
        <w:rPr>
          <w:b/>
          <w:bCs/>
          <w:sz w:val="26"/>
          <w:szCs w:val="26"/>
        </w:rPr>
        <w:t>Law of Christ:</w:t>
      </w:r>
      <w:r w:rsidRPr="00C72341">
        <w:rPr>
          <w:sz w:val="26"/>
          <w:szCs w:val="26"/>
        </w:rPr>
        <w:t xml:space="preserve"> A term referring to the teachings and commands of Jesus Christ, which guide the conduct of New Testament believers under the New Covenant.</w:t>
      </w:r>
    </w:p>
    <w:p w14:paraId="471F3878" w14:textId="77777777" w:rsidR="00C72341" w:rsidRPr="00C72341" w:rsidRDefault="00C72341" w:rsidP="00C72341">
      <w:pPr>
        <w:numPr>
          <w:ilvl w:val="0"/>
          <w:numId w:val="112"/>
        </w:numPr>
        <w:rPr>
          <w:sz w:val="26"/>
          <w:szCs w:val="26"/>
        </w:rPr>
      </w:pPr>
      <w:r w:rsidRPr="00C72341">
        <w:rPr>
          <w:b/>
          <w:bCs/>
          <w:sz w:val="26"/>
          <w:szCs w:val="26"/>
        </w:rPr>
        <w:t>Letter of the Law:</w:t>
      </w:r>
      <w:r w:rsidRPr="00C72341">
        <w:rPr>
          <w:sz w:val="26"/>
          <w:szCs w:val="26"/>
        </w:rPr>
        <w:t xml:space="preserve"> A strict, literal interpretation and adherence to the explicit words of the commandments, without necessarily grasping their deeper meaning or intent.</w:t>
      </w:r>
    </w:p>
    <w:p w14:paraId="13C62EEF" w14:textId="77777777" w:rsidR="00C72341" w:rsidRPr="00C72341" w:rsidRDefault="00C72341" w:rsidP="00C72341">
      <w:pPr>
        <w:numPr>
          <w:ilvl w:val="0"/>
          <w:numId w:val="112"/>
        </w:numPr>
        <w:rPr>
          <w:sz w:val="26"/>
          <w:szCs w:val="26"/>
        </w:rPr>
      </w:pPr>
      <w:r w:rsidRPr="00C72341">
        <w:rPr>
          <w:b/>
          <w:bCs/>
          <w:sz w:val="26"/>
          <w:szCs w:val="26"/>
        </w:rPr>
        <w:t>Spirit of the Law:</w:t>
      </w:r>
      <w:r w:rsidRPr="00C72341">
        <w:rPr>
          <w:sz w:val="26"/>
          <w:szCs w:val="26"/>
        </w:rPr>
        <w:t xml:space="preserve"> Understanding and applying the underlying principles, intent, and ethical implications of God's Law, going beyond a mere literal observance.</w:t>
      </w:r>
    </w:p>
    <w:p w14:paraId="35034A69" w14:textId="77777777" w:rsidR="00C72341" w:rsidRPr="00C72341" w:rsidRDefault="00C72341" w:rsidP="00C72341">
      <w:pPr>
        <w:numPr>
          <w:ilvl w:val="0"/>
          <w:numId w:val="112"/>
        </w:numPr>
        <w:rPr>
          <w:sz w:val="26"/>
          <w:szCs w:val="26"/>
        </w:rPr>
      </w:pPr>
      <w:r w:rsidRPr="00C72341">
        <w:rPr>
          <w:b/>
          <w:bCs/>
          <w:sz w:val="26"/>
          <w:szCs w:val="26"/>
        </w:rPr>
        <w:t>Torah:</w:t>
      </w:r>
      <w:r w:rsidRPr="00C72341">
        <w:rPr>
          <w:sz w:val="26"/>
          <w:szCs w:val="26"/>
        </w:rPr>
        <w:t xml:space="preserve"> A Hebrew word that can mean instruction, teaching, law (often referring to the Law of Moses), or specifically the first five books of the Old Testament (the Pentateuch).</w:t>
      </w:r>
    </w:p>
    <w:p w14:paraId="5A4A71D7" w14:textId="77777777" w:rsidR="00C72341" w:rsidRPr="00C72341" w:rsidRDefault="00C72341" w:rsidP="00C72341">
      <w:pPr>
        <w:numPr>
          <w:ilvl w:val="0"/>
          <w:numId w:val="112"/>
        </w:numPr>
        <w:rPr>
          <w:sz w:val="26"/>
          <w:szCs w:val="26"/>
        </w:rPr>
      </w:pPr>
      <w:r w:rsidRPr="00C72341">
        <w:rPr>
          <w:b/>
          <w:bCs/>
          <w:sz w:val="26"/>
          <w:szCs w:val="26"/>
        </w:rPr>
        <w:t>Casuistic Law:</w:t>
      </w:r>
      <w:r w:rsidRPr="00C72341">
        <w:rPr>
          <w:sz w:val="26"/>
          <w:szCs w:val="26"/>
        </w:rPr>
        <w:t xml:space="preserve"> Case law, often structured as "if...then" statements, providing specific scenarios and rulings based on general principles.</w:t>
      </w:r>
    </w:p>
    <w:p w14:paraId="74FE1AD2" w14:textId="77777777" w:rsidR="00C72341" w:rsidRPr="00C72341" w:rsidRDefault="00C72341" w:rsidP="00C72341">
      <w:pPr>
        <w:numPr>
          <w:ilvl w:val="0"/>
          <w:numId w:val="112"/>
        </w:numPr>
        <w:rPr>
          <w:sz w:val="26"/>
          <w:szCs w:val="26"/>
        </w:rPr>
      </w:pPr>
      <w:r w:rsidRPr="00C72341">
        <w:rPr>
          <w:b/>
          <w:bCs/>
          <w:sz w:val="26"/>
          <w:szCs w:val="26"/>
        </w:rPr>
        <w:t>Apodictic Law:</w:t>
      </w:r>
      <w:r w:rsidRPr="00C72341">
        <w:rPr>
          <w:sz w:val="26"/>
          <w:szCs w:val="26"/>
        </w:rPr>
        <w:t xml:space="preserve"> Direct commands or prohibitions, typically expressed as "you shall" or "you shall not," stating fundamental principles without qualifications.</w:t>
      </w:r>
    </w:p>
    <w:p w14:paraId="5357E2B3" w14:textId="77777777" w:rsidR="00C72341" w:rsidRPr="00C72341" w:rsidRDefault="00C72341" w:rsidP="00C72341">
      <w:pPr>
        <w:numPr>
          <w:ilvl w:val="0"/>
          <w:numId w:val="112"/>
        </w:numPr>
        <w:rPr>
          <w:sz w:val="26"/>
          <w:szCs w:val="26"/>
        </w:rPr>
      </w:pPr>
      <w:r w:rsidRPr="00C72341">
        <w:rPr>
          <w:b/>
          <w:bCs/>
          <w:sz w:val="26"/>
          <w:szCs w:val="26"/>
        </w:rPr>
        <w:t>Theonomy:</w:t>
      </w:r>
      <w:r w:rsidRPr="00C72341">
        <w:rPr>
          <w:sz w:val="26"/>
          <w:szCs w:val="26"/>
        </w:rPr>
        <w:t xml:space="preserve"> A theological system that believes the Old Testament civil laws should be the basis for modern legal systems.</w:t>
      </w:r>
    </w:p>
    <w:p w14:paraId="6DA0C2F8" w14:textId="77777777" w:rsidR="00C72341" w:rsidRPr="00C72341" w:rsidRDefault="00C72341" w:rsidP="00C72341">
      <w:pPr>
        <w:numPr>
          <w:ilvl w:val="0"/>
          <w:numId w:val="112"/>
        </w:numPr>
        <w:rPr>
          <w:sz w:val="26"/>
          <w:szCs w:val="26"/>
        </w:rPr>
      </w:pPr>
      <w:r w:rsidRPr="00C72341">
        <w:rPr>
          <w:b/>
          <w:bCs/>
          <w:sz w:val="26"/>
          <w:szCs w:val="26"/>
        </w:rPr>
        <w:t>Dispensationalism:</w:t>
      </w:r>
      <w:r w:rsidRPr="00C72341">
        <w:rPr>
          <w:sz w:val="26"/>
          <w:szCs w:val="26"/>
        </w:rPr>
        <w:t xml:space="preserve"> A theological system that emphasizes distinct eras or dispensations in God's plan, highlighting the differences between the Law given to Israel and the grace offered in the New Covenant.</w:t>
      </w:r>
    </w:p>
    <w:p w14:paraId="4B648B0B" w14:textId="77777777" w:rsidR="00C72341" w:rsidRPr="00C72341" w:rsidRDefault="00C72341" w:rsidP="00C72341">
      <w:pPr>
        <w:rPr>
          <w:vanish/>
          <w:sz w:val="26"/>
          <w:szCs w:val="26"/>
        </w:rPr>
      </w:pPr>
      <w:r w:rsidRPr="00C72341">
        <w:rPr>
          <w:vanish/>
          <w:sz w:val="26"/>
          <w:szCs w:val="26"/>
        </w:rPr>
        <w:t>Bottom of Form</w:t>
      </w:r>
    </w:p>
    <w:p w14:paraId="146ECD64" w14:textId="77777777" w:rsidR="00C72341" w:rsidRDefault="00C72341">
      <w:pPr>
        <w:rPr>
          <w:vanish/>
          <w:sz w:val="26"/>
          <w:szCs w:val="26"/>
        </w:rPr>
      </w:pPr>
      <w:r>
        <w:rPr>
          <w:vanish/>
          <w:sz w:val="26"/>
          <w:szCs w:val="26"/>
        </w:rPr>
        <w:br w:type="page"/>
      </w:r>
    </w:p>
    <w:p w14:paraId="5F5AACAA" w14:textId="77777777" w:rsidR="00C72341" w:rsidRDefault="00C72341">
      <w:pPr>
        <w:rPr>
          <w:sz w:val="26"/>
          <w:szCs w:val="26"/>
        </w:rPr>
      </w:pPr>
      <w:r>
        <w:rPr>
          <w:sz w:val="26"/>
          <w:szCs w:val="26"/>
        </w:rPr>
        <w:br w:type="page"/>
      </w:r>
    </w:p>
    <w:p w14:paraId="25795329" w14:textId="79CA423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20ACAA" w14:textId="77777777" w:rsidR="00C72341" w:rsidRPr="00C72341" w:rsidRDefault="004A3CF6" w:rsidP="00C72341">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8D4AFE">
        <w:rPr>
          <w:b/>
          <w:bCs/>
          <w:sz w:val="36"/>
          <w:szCs w:val="36"/>
        </w:rPr>
        <w:t>Session 5</w:t>
      </w:r>
      <w:r w:rsidR="008D4AFE" w:rsidRPr="00B071C0">
        <w:rPr>
          <w:b/>
          <w:bCs/>
          <w:sz w:val="36"/>
          <w:szCs w:val="36"/>
        </w:rPr>
        <w:t xml:space="preserve">, </w:t>
      </w:r>
      <w:r w:rsidR="008D4AFE">
        <w:rPr>
          <w:b/>
          <w:bCs/>
          <w:sz w:val="36"/>
          <w:szCs w:val="36"/>
        </w:rPr>
        <w:t>God as Law Giver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C72341" w:rsidRPr="00C72341">
        <w:rPr>
          <w:vanish/>
          <w:sz w:val="26"/>
          <w:szCs w:val="26"/>
        </w:rPr>
        <w:t>Top of Form</w:t>
      </w:r>
    </w:p>
    <w:p w14:paraId="208CAF61" w14:textId="77777777" w:rsidR="00C72341" w:rsidRPr="00C72341" w:rsidRDefault="00C72341" w:rsidP="00C72341">
      <w:pPr>
        <w:rPr>
          <w:b/>
          <w:bCs/>
          <w:sz w:val="26"/>
          <w:szCs w:val="26"/>
        </w:rPr>
      </w:pPr>
      <w:r w:rsidRPr="00C72341">
        <w:rPr>
          <w:b/>
          <w:bCs/>
          <w:sz w:val="26"/>
          <w:szCs w:val="26"/>
        </w:rPr>
        <w:t>Frequently Asked Questions: God as Lawgiver in the Old Testament</w:t>
      </w:r>
    </w:p>
    <w:p w14:paraId="5030E9DD" w14:textId="77777777" w:rsidR="00C72341" w:rsidRPr="00C72341" w:rsidRDefault="00C72341" w:rsidP="00C72341">
      <w:pPr>
        <w:rPr>
          <w:sz w:val="26"/>
          <w:szCs w:val="26"/>
        </w:rPr>
      </w:pPr>
      <w:r w:rsidRPr="00C72341">
        <w:rPr>
          <w:b/>
          <w:bCs/>
          <w:sz w:val="26"/>
          <w:szCs w:val="26"/>
        </w:rPr>
        <w:t>1. According to the provided text, what were the primary purposes of the Old Testament Law?</w:t>
      </w:r>
    </w:p>
    <w:p w14:paraId="7F88A404" w14:textId="77777777" w:rsidR="00C72341" w:rsidRPr="00C72341" w:rsidRDefault="00C72341" w:rsidP="00C72341">
      <w:pPr>
        <w:rPr>
          <w:sz w:val="26"/>
          <w:szCs w:val="26"/>
        </w:rPr>
      </w:pPr>
      <w:r w:rsidRPr="00C72341">
        <w:rPr>
          <w:sz w:val="26"/>
          <w:szCs w:val="26"/>
        </w:rPr>
        <w:t>The Old Testament Law served multiple crucial purposes. Primarily, it was revelatory, exposing the sinfulness of humanity and the very nature of sin while simultaneously revealing the holiness of God. It also functioned to inhibit sin and act as a guide for Israel, ultimately pointing them towards the Messiah, Jesus Christ. The Law acted as a "pedagogos" or guardian until the coming of faith in Christ, leading people to the understanding that justification comes through faith, not by adherence to the Law.</w:t>
      </w:r>
    </w:p>
    <w:p w14:paraId="38091A66" w14:textId="77777777" w:rsidR="00C72341" w:rsidRPr="00C72341" w:rsidRDefault="00C72341" w:rsidP="00C72341">
      <w:pPr>
        <w:rPr>
          <w:sz w:val="26"/>
          <w:szCs w:val="26"/>
        </w:rPr>
      </w:pPr>
      <w:r w:rsidRPr="00C72341">
        <w:rPr>
          <w:b/>
          <w:bCs/>
          <w:sz w:val="26"/>
          <w:szCs w:val="26"/>
        </w:rPr>
        <w:t>2. The text mentions limitations of the Old Testament Law. What were these limitations and how does the New Covenant address them?</w:t>
      </w:r>
    </w:p>
    <w:p w14:paraId="50469917" w14:textId="77777777" w:rsidR="00C72341" w:rsidRPr="00C72341" w:rsidRDefault="00C72341" w:rsidP="00C72341">
      <w:pPr>
        <w:rPr>
          <w:sz w:val="26"/>
          <w:szCs w:val="26"/>
        </w:rPr>
      </w:pPr>
      <w:r w:rsidRPr="00C72341">
        <w:rPr>
          <w:sz w:val="26"/>
          <w:szCs w:val="26"/>
        </w:rPr>
        <w:t>The Old Testament Law had limitations in its ability to perfect one's relationship with God. The Levitical priesthood and the associated sacrifices could not achieve complete atonement, necessitating repeated sacrifices. The author of Hebrews argues that the need for a new priesthood after the order of Melchizedek (Jesus) signifies the inadequacy of the Levitical system. The New Covenant, mediated by Jesus, is superior because it is enacted on better promises and offers a better sacrifice (Jesus himself), providing forgiveness of sins and writing the law on the hearts of believers through the Holy Spirit, leading to a more intimate and permanent relationship with God.</w:t>
      </w:r>
    </w:p>
    <w:p w14:paraId="3F6BDF9F" w14:textId="77777777" w:rsidR="00C72341" w:rsidRPr="00C72341" w:rsidRDefault="00C72341" w:rsidP="00C72341">
      <w:pPr>
        <w:rPr>
          <w:sz w:val="26"/>
          <w:szCs w:val="26"/>
        </w:rPr>
      </w:pPr>
      <w:r w:rsidRPr="00C72341">
        <w:rPr>
          <w:b/>
          <w:bCs/>
          <w:sz w:val="26"/>
          <w:szCs w:val="26"/>
        </w:rPr>
        <w:t>3. If the Old Testament Law has limitations and Christians are under the New Covenant, why should Christians still study and understand it?</w:t>
      </w:r>
    </w:p>
    <w:p w14:paraId="286EAF8E" w14:textId="77777777" w:rsidR="00C72341" w:rsidRPr="00C72341" w:rsidRDefault="00C72341" w:rsidP="00C72341">
      <w:pPr>
        <w:rPr>
          <w:sz w:val="26"/>
          <w:szCs w:val="26"/>
        </w:rPr>
      </w:pPr>
      <w:r w:rsidRPr="00C72341">
        <w:rPr>
          <w:sz w:val="26"/>
          <w:szCs w:val="26"/>
        </w:rPr>
        <w:t>Despite its limitations as a means of salvation, the Old Testament Law remains profoundly valuable for Christians. As Paul states in 2 Timothy 3:16, "all Scripture is breathed out by God and profitable for teaching, for reproof, for correction, and for training in righteousness." This includes the Law, which teaches doctrine, revealing God's sovereignty, holiness, eternality, personhood, power, wisdom, graciousness, and mercy. Furthermore, it instructs in righteousness, demonstrating how to love one's neighbor and avoid covetousness, principles that are reiterated and even amplified in the New Testament. Understanding the Old Testament Law provides essential context for grasping the teachings and significance of the New Testament.</w:t>
      </w:r>
    </w:p>
    <w:p w14:paraId="3951976E" w14:textId="77777777" w:rsidR="00C72341" w:rsidRPr="00C72341" w:rsidRDefault="00C72341" w:rsidP="00C72341">
      <w:pPr>
        <w:rPr>
          <w:sz w:val="26"/>
          <w:szCs w:val="26"/>
        </w:rPr>
      </w:pPr>
      <w:r w:rsidRPr="00C72341">
        <w:rPr>
          <w:b/>
          <w:bCs/>
          <w:sz w:val="26"/>
          <w:szCs w:val="26"/>
        </w:rPr>
        <w:lastRenderedPageBreak/>
        <w:t>4. The text distinguishes between the "letter" and the "spirit" of the Law. What is this distinction and why is it important for understanding God's Law?</w:t>
      </w:r>
    </w:p>
    <w:p w14:paraId="0A2B1D52" w14:textId="77777777" w:rsidR="00C72341" w:rsidRPr="00C72341" w:rsidRDefault="00C72341" w:rsidP="00C72341">
      <w:pPr>
        <w:rPr>
          <w:sz w:val="26"/>
          <w:szCs w:val="26"/>
        </w:rPr>
      </w:pPr>
      <w:r w:rsidRPr="00C72341">
        <w:rPr>
          <w:sz w:val="26"/>
          <w:szCs w:val="26"/>
        </w:rPr>
        <w:t>The "letter" of the Law refers to the explicit written regulations and commands. The "spirit" of the Law encompasses the deeper intentions, principles, and ethical implications behind those commands. The Pharisees, according to the text, often focused solely on keeping the letter of the Law while neglecting its underlying spirit, leading to legalism. Jesus emphasized the importance of the spirit, showing that true obedience goes beyond outward actions to the thoughts and motivations of the heart. For example, avoiding adultery involves not only the physical act but also refraining from lustful thoughts. Understanding both the letter and the spirit of the Law is crucial for genuine righteousness and avoiding a superficial or hypocritical adherence to God's will.</w:t>
      </w:r>
    </w:p>
    <w:p w14:paraId="33109BC5" w14:textId="77777777" w:rsidR="00C72341" w:rsidRPr="00C72341" w:rsidRDefault="00C72341" w:rsidP="00C72341">
      <w:pPr>
        <w:rPr>
          <w:sz w:val="26"/>
          <w:szCs w:val="26"/>
        </w:rPr>
      </w:pPr>
      <w:r w:rsidRPr="00C72341">
        <w:rPr>
          <w:b/>
          <w:bCs/>
          <w:sz w:val="26"/>
          <w:szCs w:val="26"/>
        </w:rPr>
        <w:t>5. How does the text explain the relationship between the Old Testament Law and the concept of salvation in both the Old and New Testaments?</w:t>
      </w:r>
    </w:p>
    <w:p w14:paraId="1F34AB43" w14:textId="77777777" w:rsidR="00C72341" w:rsidRPr="00C72341" w:rsidRDefault="00C72341" w:rsidP="00C72341">
      <w:pPr>
        <w:rPr>
          <w:sz w:val="26"/>
          <w:szCs w:val="26"/>
        </w:rPr>
      </w:pPr>
      <w:r w:rsidRPr="00C72341">
        <w:rPr>
          <w:sz w:val="26"/>
          <w:szCs w:val="26"/>
        </w:rPr>
        <w:t>The text clearly states that obedience to the Old Testament Law was not a precondition for salvation in the Old Testament. Just as in the New Testament, salvation was by grace through faith. The Law was given to God's chosen people, Israel, as a grateful response to the salvation they had already received, signified by their deliverance from Egypt. It was an expression of their covenant relationship with God. In the New Testament, salvation remains through faith in Jesus Christ, whose sacrifice fulfilled the requirements of the Law. The Law now serves to reveal sin and point people to their need for a Savior, but adherence to its regulations is not the means of obtaining or maintaining salvation for New Testament believers.</w:t>
      </w:r>
    </w:p>
    <w:p w14:paraId="429AE2E3" w14:textId="77777777" w:rsidR="00C72341" w:rsidRPr="00C72341" w:rsidRDefault="00C72341" w:rsidP="00C72341">
      <w:pPr>
        <w:rPr>
          <w:sz w:val="26"/>
          <w:szCs w:val="26"/>
        </w:rPr>
      </w:pPr>
      <w:r w:rsidRPr="00C72341">
        <w:rPr>
          <w:b/>
          <w:bCs/>
          <w:sz w:val="26"/>
          <w:szCs w:val="26"/>
        </w:rPr>
        <w:t>6. The text discusses different types of Old Testament Law (casuistic and apodictic) and various categories (criminal, civic, family, cultic, compassionate). What is the significance of these distinctions for Christians today?</w:t>
      </w:r>
    </w:p>
    <w:p w14:paraId="4AFEE51F" w14:textId="77777777" w:rsidR="00C72341" w:rsidRPr="00C72341" w:rsidRDefault="00C72341" w:rsidP="00C72341">
      <w:pPr>
        <w:rPr>
          <w:sz w:val="26"/>
          <w:szCs w:val="26"/>
        </w:rPr>
      </w:pPr>
      <w:r w:rsidRPr="00C72341">
        <w:rPr>
          <w:sz w:val="26"/>
          <w:szCs w:val="26"/>
        </w:rPr>
        <w:t xml:space="preserve">The distinction between apodictic laws (primarily the Ten Commandments, expressed as direct commands) and casuistic laws (case-based laws using an "if, then" structure) helps in understanding the nature and application of Old Testament legislation. Similarly, the categorization of laws into criminal, civic, family, cultic, and compassionate provides a framework for discerning which aspects of the Law are still relevant for Christians. While Christians are not bound by the specific civic or ceremonial laws of the Mosaic Covenant (as they were specific to ancient Israel as a theocratic nation and the temple sacrificial system), the underlying moral principles found within these categories, particularly those reflected in the moral law (often summarized in the Ten Commandments and </w:t>
      </w:r>
      <w:r w:rsidRPr="00C72341">
        <w:rPr>
          <w:sz w:val="26"/>
          <w:szCs w:val="26"/>
        </w:rPr>
        <w:lastRenderedPageBreak/>
        <w:t>reiterated in the New Testament), remain binding. The compassionate aspects of the law also highlight God's unchanging concern for justice and the well-being of others.</w:t>
      </w:r>
    </w:p>
    <w:p w14:paraId="2FA8BB1E" w14:textId="77777777" w:rsidR="00C72341" w:rsidRPr="00C72341" w:rsidRDefault="00C72341" w:rsidP="00C72341">
      <w:pPr>
        <w:rPr>
          <w:sz w:val="26"/>
          <w:szCs w:val="26"/>
        </w:rPr>
      </w:pPr>
      <w:r w:rsidRPr="00C72341">
        <w:rPr>
          <w:b/>
          <w:bCs/>
          <w:sz w:val="26"/>
          <w:szCs w:val="26"/>
        </w:rPr>
        <w:t>7. The text outlines five different approaches to understanding the Old Testament Law in relation to New Testament believers (Theonomic Reformed, Reformed, Modified Lutheran, Dispensational, Walter Kaiser's Moderating Approach). What are the key differences between these approaches?</w:t>
      </w:r>
    </w:p>
    <w:p w14:paraId="771F341A" w14:textId="77777777" w:rsidR="00C72341" w:rsidRPr="00C72341" w:rsidRDefault="00C72341" w:rsidP="00C72341">
      <w:pPr>
        <w:rPr>
          <w:sz w:val="26"/>
          <w:szCs w:val="26"/>
        </w:rPr>
      </w:pPr>
      <w:r w:rsidRPr="00C72341">
        <w:rPr>
          <w:sz w:val="26"/>
          <w:szCs w:val="26"/>
        </w:rPr>
        <w:t xml:space="preserve">These five approaches represent varying perspectives on the continuity and discontinuity between the Old Testament Law and the New Covenant. The </w:t>
      </w:r>
      <w:r w:rsidRPr="00C72341">
        <w:rPr>
          <w:b/>
          <w:bCs/>
          <w:sz w:val="26"/>
          <w:szCs w:val="26"/>
        </w:rPr>
        <w:t>Theonomic Reformed</w:t>
      </w:r>
      <w:r w:rsidRPr="00C72341">
        <w:rPr>
          <w:sz w:val="26"/>
          <w:szCs w:val="26"/>
        </w:rPr>
        <w:t xml:space="preserve"> approach advocates for applying the civil practices of the Mosaic Law in modern nations. The </w:t>
      </w:r>
      <w:r w:rsidRPr="00C72341">
        <w:rPr>
          <w:b/>
          <w:bCs/>
          <w:sz w:val="26"/>
          <w:szCs w:val="26"/>
        </w:rPr>
        <w:t>Reformed</w:t>
      </w:r>
      <w:r w:rsidRPr="00C72341">
        <w:rPr>
          <w:sz w:val="26"/>
          <w:szCs w:val="26"/>
        </w:rPr>
        <w:t xml:space="preserve"> approach sees two covenants (works and grace) and administrations (law and grace), viewing the moral law as summarized in the Ten Commandments and clarified by Christ, while the ceremonial and judicial laws are abrogated. The </w:t>
      </w:r>
      <w:r w:rsidRPr="00C72341">
        <w:rPr>
          <w:b/>
          <w:bCs/>
          <w:sz w:val="26"/>
          <w:szCs w:val="26"/>
        </w:rPr>
        <w:t>Modified Lutheran</w:t>
      </w:r>
      <w:r w:rsidRPr="00C72341">
        <w:rPr>
          <w:sz w:val="26"/>
          <w:szCs w:val="26"/>
        </w:rPr>
        <w:t xml:space="preserve"> approach holds that the Mosaic Law is abrogated and only the moral content explicitly repeated in the New Testament is directly applicable. The </w:t>
      </w:r>
      <w:r w:rsidRPr="00C72341">
        <w:rPr>
          <w:b/>
          <w:bCs/>
          <w:sz w:val="26"/>
          <w:szCs w:val="26"/>
        </w:rPr>
        <w:t>Dispensational</w:t>
      </w:r>
      <w:r w:rsidRPr="00C72341">
        <w:rPr>
          <w:sz w:val="26"/>
          <w:szCs w:val="26"/>
        </w:rPr>
        <w:t xml:space="preserve"> approach emphasizes discontinuity, seeing the Mosaic Law as having specific purposes for Israel that are distinct from the church under the New Covenant. </w:t>
      </w:r>
      <w:r w:rsidRPr="00C72341">
        <w:rPr>
          <w:b/>
          <w:bCs/>
          <w:sz w:val="26"/>
          <w:szCs w:val="26"/>
        </w:rPr>
        <w:t>Walter Kaiser's Moderating Approach</w:t>
      </w:r>
      <w:r w:rsidRPr="00C72341">
        <w:rPr>
          <w:sz w:val="26"/>
          <w:szCs w:val="26"/>
        </w:rPr>
        <w:t xml:space="preserve"> seeks to bridge the gap between Reformed and Dispensational views, recognizing continuity in the moral law while acknowledging the termination of the civil and ceremonial laws. He also emphasizes a "ladder of abstraction" to derive general principles from specific Old Testament laws for contemporary application.</w:t>
      </w:r>
    </w:p>
    <w:p w14:paraId="031ED138" w14:textId="77777777" w:rsidR="00C72341" w:rsidRPr="00C72341" w:rsidRDefault="00C72341" w:rsidP="00C72341">
      <w:pPr>
        <w:rPr>
          <w:sz w:val="26"/>
          <w:szCs w:val="26"/>
        </w:rPr>
      </w:pPr>
      <w:r w:rsidRPr="00C72341">
        <w:rPr>
          <w:b/>
          <w:bCs/>
          <w:sz w:val="26"/>
          <w:szCs w:val="26"/>
        </w:rPr>
        <w:t>8. According to the text, what aspects of the Mosaic Law are generally considered to still hold moral authority for New Testament believers, and what is the guiding principle for discerning this?</w:t>
      </w:r>
    </w:p>
    <w:p w14:paraId="3682352C" w14:textId="4EF0411B" w:rsidR="00C72341" w:rsidRPr="00C72341" w:rsidRDefault="00C72341" w:rsidP="00C72341">
      <w:pPr>
        <w:rPr>
          <w:vanish/>
          <w:sz w:val="26"/>
          <w:szCs w:val="26"/>
        </w:rPr>
      </w:pPr>
      <w:r w:rsidRPr="00C72341">
        <w:rPr>
          <w:sz w:val="26"/>
          <w:szCs w:val="26"/>
        </w:rPr>
        <w:t xml:space="preserve">The text suggests that the </w:t>
      </w:r>
      <w:r w:rsidRPr="00C72341">
        <w:rPr>
          <w:b/>
          <w:bCs/>
          <w:sz w:val="26"/>
          <w:szCs w:val="26"/>
        </w:rPr>
        <w:t>moral law</w:t>
      </w:r>
      <w:r w:rsidRPr="00C72341">
        <w:rPr>
          <w:sz w:val="26"/>
          <w:szCs w:val="26"/>
        </w:rPr>
        <w:t xml:space="preserve">, often summarized in the Ten Commandments and reflecting God's unchanging character, is considered to still hold moral authority for New Testament believers. This is because God's moral standards do not change. Principles against actions like adultery, murder, and theft, which have pre-Mosaic roots and are reiterated in the New Testament, remain binding. The guiding principle for discerning this is to identify the moral principles that reflect God's nature and are affirmed or even amplified in the teachings of Jesus and the apostles in the New Covenant. Conversely, the </w:t>
      </w:r>
      <w:r w:rsidRPr="00C72341">
        <w:rPr>
          <w:b/>
          <w:bCs/>
          <w:sz w:val="26"/>
          <w:szCs w:val="26"/>
        </w:rPr>
        <w:t>ceremonial laws</w:t>
      </w:r>
      <w:r w:rsidRPr="00C72341">
        <w:rPr>
          <w:sz w:val="26"/>
          <w:szCs w:val="26"/>
        </w:rPr>
        <w:t xml:space="preserve"> (related to worship, sacrifices, and ritual purity) and the specific </w:t>
      </w:r>
      <w:r w:rsidRPr="00C72341">
        <w:rPr>
          <w:b/>
          <w:bCs/>
          <w:sz w:val="26"/>
          <w:szCs w:val="26"/>
        </w:rPr>
        <w:t>civic laws</w:t>
      </w:r>
      <w:r w:rsidRPr="00C72341">
        <w:rPr>
          <w:sz w:val="26"/>
          <w:szCs w:val="26"/>
        </w:rPr>
        <w:t xml:space="preserve"> of ancient Israel are generally understood as not directly binding on New Testament believers, as Christ's sacrifice fulfilled the ceremonial requirements and the civic laws were specific to Israel as a theocratic nation.</w:t>
      </w:r>
      <w:r w:rsidRPr="00C72341">
        <w:rPr>
          <w:vanish/>
          <w:sz w:val="26"/>
          <w:szCs w:val="26"/>
        </w:rPr>
        <w:t>Bottom of Form</w:t>
      </w:r>
    </w:p>
    <w:p w14:paraId="5564D01D" w14:textId="484029C9" w:rsidR="008307E9" w:rsidRPr="008307E9" w:rsidRDefault="00C7234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7396" w14:textId="77777777" w:rsidR="007C25BB" w:rsidRDefault="007C25BB" w:rsidP="004A3CF6">
      <w:pPr>
        <w:spacing w:after="0" w:line="240" w:lineRule="auto"/>
      </w:pPr>
      <w:r>
        <w:separator/>
      </w:r>
    </w:p>
  </w:endnote>
  <w:endnote w:type="continuationSeparator" w:id="0">
    <w:p w14:paraId="06B264FC" w14:textId="77777777" w:rsidR="007C25BB" w:rsidRDefault="007C25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DE48" w14:textId="77777777" w:rsidR="007C25BB" w:rsidRDefault="007C25BB" w:rsidP="004A3CF6">
      <w:pPr>
        <w:spacing w:after="0" w:line="240" w:lineRule="auto"/>
      </w:pPr>
      <w:r>
        <w:separator/>
      </w:r>
    </w:p>
  </w:footnote>
  <w:footnote w:type="continuationSeparator" w:id="0">
    <w:p w14:paraId="2D7582E8" w14:textId="77777777" w:rsidR="007C25BB" w:rsidRDefault="007C25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1280"/>
    <w:multiLevelType w:val="multilevel"/>
    <w:tmpl w:val="EFB2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C2939"/>
    <w:multiLevelType w:val="multilevel"/>
    <w:tmpl w:val="3B3E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A380B"/>
    <w:multiLevelType w:val="multilevel"/>
    <w:tmpl w:val="62B0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F158F5"/>
    <w:multiLevelType w:val="multilevel"/>
    <w:tmpl w:val="12D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03637C"/>
    <w:multiLevelType w:val="multilevel"/>
    <w:tmpl w:val="D640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BF4F09"/>
    <w:multiLevelType w:val="multilevel"/>
    <w:tmpl w:val="AF40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D3553"/>
    <w:multiLevelType w:val="multilevel"/>
    <w:tmpl w:val="D13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1D4DFA"/>
    <w:multiLevelType w:val="multilevel"/>
    <w:tmpl w:val="867A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C605E7"/>
    <w:multiLevelType w:val="multilevel"/>
    <w:tmpl w:val="54A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21074D"/>
    <w:multiLevelType w:val="multilevel"/>
    <w:tmpl w:val="9A7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D4BCE"/>
    <w:multiLevelType w:val="multilevel"/>
    <w:tmpl w:val="E95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673916"/>
    <w:multiLevelType w:val="multilevel"/>
    <w:tmpl w:val="8AE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751413"/>
    <w:multiLevelType w:val="multilevel"/>
    <w:tmpl w:val="99C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886C73"/>
    <w:multiLevelType w:val="multilevel"/>
    <w:tmpl w:val="857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171672"/>
    <w:multiLevelType w:val="multilevel"/>
    <w:tmpl w:val="A29C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A96D7A"/>
    <w:multiLevelType w:val="multilevel"/>
    <w:tmpl w:val="6ED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1"/>
  </w:num>
  <w:num w:numId="4" w16cid:durableId="1898322524">
    <w:abstractNumId w:val="22"/>
  </w:num>
  <w:num w:numId="5" w16cid:durableId="773480203">
    <w:abstractNumId w:val="86"/>
  </w:num>
  <w:num w:numId="6" w16cid:durableId="1893998325">
    <w:abstractNumId w:val="104"/>
  </w:num>
  <w:num w:numId="7" w16cid:durableId="31730490">
    <w:abstractNumId w:val="65"/>
  </w:num>
  <w:num w:numId="8" w16cid:durableId="1285886388">
    <w:abstractNumId w:val="82"/>
  </w:num>
  <w:num w:numId="9" w16cid:durableId="76753685">
    <w:abstractNumId w:val="72"/>
  </w:num>
  <w:num w:numId="10" w16cid:durableId="326565901">
    <w:abstractNumId w:val="105"/>
  </w:num>
  <w:num w:numId="11" w16cid:durableId="779370909">
    <w:abstractNumId w:val="49"/>
  </w:num>
  <w:num w:numId="12" w16cid:durableId="1312295266">
    <w:abstractNumId w:val="91"/>
  </w:num>
  <w:num w:numId="13" w16cid:durableId="1055739409">
    <w:abstractNumId w:val="34"/>
  </w:num>
  <w:num w:numId="14" w16cid:durableId="63724915">
    <w:abstractNumId w:val="45"/>
  </w:num>
  <w:num w:numId="15" w16cid:durableId="490407507">
    <w:abstractNumId w:val="19"/>
  </w:num>
  <w:num w:numId="16" w16cid:durableId="1614560072">
    <w:abstractNumId w:val="76"/>
  </w:num>
  <w:num w:numId="17" w16cid:durableId="2094693205">
    <w:abstractNumId w:val="1"/>
  </w:num>
  <w:num w:numId="18" w16cid:durableId="56977669">
    <w:abstractNumId w:val="23"/>
  </w:num>
  <w:num w:numId="19" w16cid:durableId="678507180">
    <w:abstractNumId w:val="50"/>
  </w:num>
  <w:num w:numId="20" w16cid:durableId="167142098">
    <w:abstractNumId w:val="43"/>
  </w:num>
  <w:num w:numId="21" w16cid:durableId="1364483391">
    <w:abstractNumId w:val="83"/>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59"/>
  </w:num>
  <w:num w:numId="27" w16cid:durableId="431554895">
    <w:abstractNumId w:val="13"/>
  </w:num>
  <w:num w:numId="28" w16cid:durableId="1824001649">
    <w:abstractNumId w:val="4"/>
  </w:num>
  <w:num w:numId="29" w16cid:durableId="856888086">
    <w:abstractNumId w:val="56"/>
  </w:num>
  <w:num w:numId="30" w16cid:durableId="441263313">
    <w:abstractNumId w:val="70"/>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8"/>
  </w:num>
  <w:num w:numId="36" w16cid:durableId="2099793127">
    <w:abstractNumId w:val="73"/>
  </w:num>
  <w:num w:numId="37" w16cid:durableId="568617512">
    <w:abstractNumId w:val="110"/>
  </w:num>
  <w:num w:numId="38" w16cid:durableId="1375040380">
    <w:abstractNumId w:val="69"/>
  </w:num>
  <w:num w:numId="39" w16cid:durableId="613176251">
    <w:abstractNumId w:val="26"/>
  </w:num>
  <w:num w:numId="40" w16cid:durableId="2026899789">
    <w:abstractNumId w:val="88"/>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71"/>
  </w:num>
  <w:num w:numId="46" w16cid:durableId="1261791569">
    <w:abstractNumId w:val="108"/>
  </w:num>
  <w:num w:numId="47" w16cid:durableId="1875193489">
    <w:abstractNumId w:val="36"/>
  </w:num>
  <w:num w:numId="48" w16cid:durableId="1172067006">
    <w:abstractNumId w:val="40"/>
  </w:num>
  <w:num w:numId="49" w16cid:durableId="1162700637">
    <w:abstractNumId w:val="107"/>
  </w:num>
  <w:num w:numId="50" w16cid:durableId="1229656482">
    <w:abstractNumId w:val="35"/>
  </w:num>
  <w:num w:numId="51" w16cid:durableId="1144544300">
    <w:abstractNumId w:val="85"/>
  </w:num>
  <w:num w:numId="52" w16cid:durableId="1471634383">
    <w:abstractNumId w:val="48"/>
  </w:num>
  <w:num w:numId="53" w16cid:durableId="1388458526">
    <w:abstractNumId w:val="93"/>
  </w:num>
  <w:num w:numId="54" w16cid:durableId="542792308">
    <w:abstractNumId w:val="81"/>
  </w:num>
  <w:num w:numId="55" w16cid:durableId="814840275">
    <w:abstractNumId w:val="92"/>
  </w:num>
  <w:num w:numId="56" w16cid:durableId="1085108493">
    <w:abstractNumId w:val="102"/>
  </w:num>
  <w:num w:numId="57" w16cid:durableId="150676867">
    <w:abstractNumId w:val="79"/>
  </w:num>
  <w:num w:numId="58" w16cid:durableId="1401102012">
    <w:abstractNumId w:val="77"/>
  </w:num>
  <w:num w:numId="59" w16cid:durableId="1934433803">
    <w:abstractNumId w:val="52"/>
  </w:num>
  <w:num w:numId="60" w16cid:durableId="1367633260">
    <w:abstractNumId w:val="42"/>
  </w:num>
  <w:num w:numId="61" w16cid:durableId="1751654922">
    <w:abstractNumId w:val="5"/>
  </w:num>
  <w:num w:numId="62" w16cid:durableId="1598245143">
    <w:abstractNumId w:val="14"/>
  </w:num>
  <w:num w:numId="63" w16cid:durableId="286090303">
    <w:abstractNumId w:val="47"/>
  </w:num>
  <w:num w:numId="64" w16cid:durableId="1937790891">
    <w:abstractNumId w:val="20"/>
  </w:num>
  <w:num w:numId="65" w16cid:durableId="964241343">
    <w:abstractNumId w:val="10"/>
  </w:num>
  <w:num w:numId="66" w16cid:durableId="1169903944">
    <w:abstractNumId w:val="97"/>
  </w:num>
  <w:num w:numId="67" w16cid:durableId="877821031">
    <w:abstractNumId w:val="7"/>
  </w:num>
  <w:num w:numId="68" w16cid:durableId="1155803273">
    <w:abstractNumId w:val="84"/>
  </w:num>
  <w:num w:numId="69" w16cid:durableId="1913006775">
    <w:abstractNumId w:val="74"/>
  </w:num>
  <w:num w:numId="70" w16cid:durableId="1932811398">
    <w:abstractNumId w:val="103"/>
  </w:num>
  <w:num w:numId="71" w16cid:durableId="788399130">
    <w:abstractNumId w:val="61"/>
  </w:num>
  <w:num w:numId="72" w16cid:durableId="1743599447">
    <w:abstractNumId w:val="8"/>
  </w:num>
  <w:num w:numId="73" w16cid:durableId="748815706">
    <w:abstractNumId w:val="98"/>
  </w:num>
  <w:num w:numId="74" w16cid:durableId="720129415">
    <w:abstractNumId w:val="111"/>
  </w:num>
  <w:num w:numId="75" w16cid:durableId="329522725">
    <w:abstractNumId w:val="0"/>
  </w:num>
  <w:num w:numId="76" w16cid:durableId="2012095976">
    <w:abstractNumId w:val="24"/>
  </w:num>
  <w:num w:numId="77" w16cid:durableId="1050347144">
    <w:abstractNumId w:val="90"/>
  </w:num>
  <w:num w:numId="78" w16cid:durableId="1758987229">
    <w:abstractNumId w:val="41"/>
  </w:num>
  <w:num w:numId="79" w16cid:durableId="601493858">
    <w:abstractNumId w:val="89"/>
  </w:num>
  <w:num w:numId="80" w16cid:durableId="1441607162">
    <w:abstractNumId w:val="27"/>
  </w:num>
  <w:num w:numId="81" w16cid:durableId="1553613682">
    <w:abstractNumId w:val="6"/>
  </w:num>
  <w:num w:numId="82" w16cid:durableId="1591310717">
    <w:abstractNumId w:val="38"/>
  </w:num>
  <w:num w:numId="83" w16cid:durableId="337653942">
    <w:abstractNumId w:val="2"/>
  </w:num>
  <w:num w:numId="84" w16cid:durableId="928852040">
    <w:abstractNumId w:val="106"/>
  </w:num>
  <w:num w:numId="85" w16cid:durableId="826360858">
    <w:abstractNumId w:val="17"/>
  </w:num>
  <w:num w:numId="86" w16cid:durableId="1154182070">
    <w:abstractNumId w:val="87"/>
  </w:num>
  <w:num w:numId="87" w16cid:durableId="1617560984">
    <w:abstractNumId w:val="109"/>
  </w:num>
  <w:num w:numId="88" w16cid:durableId="961691480">
    <w:abstractNumId w:val="75"/>
  </w:num>
  <w:num w:numId="89" w16cid:durableId="1200124844">
    <w:abstractNumId w:val="54"/>
  </w:num>
  <w:num w:numId="90" w16cid:durableId="1250508082">
    <w:abstractNumId w:val="94"/>
  </w:num>
  <w:num w:numId="91" w16cid:durableId="199629930">
    <w:abstractNumId w:val="101"/>
  </w:num>
  <w:num w:numId="92" w16cid:durableId="442455481">
    <w:abstractNumId w:val="44"/>
  </w:num>
  <w:num w:numId="93" w16cid:durableId="996686926">
    <w:abstractNumId w:val="78"/>
  </w:num>
  <w:num w:numId="94" w16cid:durableId="1765372072">
    <w:abstractNumId w:val="53"/>
  </w:num>
  <w:num w:numId="95" w16cid:durableId="2109884545">
    <w:abstractNumId w:val="25"/>
  </w:num>
  <w:num w:numId="96" w16cid:durableId="607271406">
    <w:abstractNumId w:val="66"/>
  </w:num>
  <w:num w:numId="97" w16cid:durableId="590627902">
    <w:abstractNumId w:val="46"/>
  </w:num>
  <w:num w:numId="98" w16cid:durableId="1602493583">
    <w:abstractNumId w:val="60"/>
  </w:num>
  <w:num w:numId="99" w16cid:durableId="64567823">
    <w:abstractNumId w:val="57"/>
  </w:num>
  <w:num w:numId="100" w16cid:durableId="1598052545">
    <w:abstractNumId w:val="21"/>
  </w:num>
  <w:num w:numId="101" w16cid:durableId="729890408">
    <w:abstractNumId w:val="32"/>
  </w:num>
  <w:num w:numId="102" w16cid:durableId="812452404">
    <w:abstractNumId w:val="64"/>
  </w:num>
  <w:num w:numId="103" w16cid:durableId="1032803778">
    <w:abstractNumId w:val="28"/>
  </w:num>
  <w:num w:numId="104" w16cid:durableId="136381986">
    <w:abstractNumId w:val="62"/>
  </w:num>
  <w:num w:numId="105" w16cid:durableId="1740201790">
    <w:abstractNumId w:val="100"/>
  </w:num>
  <w:num w:numId="106" w16cid:durableId="733696471">
    <w:abstractNumId w:val="33"/>
  </w:num>
  <w:num w:numId="107" w16cid:durableId="993409946">
    <w:abstractNumId w:val="80"/>
  </w:num>
  <w:num w:numId="108" w16cid:durableId="1591504971">
    <w:abstractNumId w:val="58"/>
  </w:num>
  <w:num w:numId="109" w16cid:durableId="304164897">
    <w:abstractNumId w:val="55"/>
  </w:num>
  <w:num w:numId="110" w16cid:durableId="529030876">
    <w:abstractNumId w:val="37"/>
  </w:num>
  <w:num w:numId="111" w16cid:durableId="971986162">
    <w:abstractNumId w:val="99"/>
  </w:num>
  <w:num w:numId="112" w16cid:durableId="13630935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33150"/>
    <w:rsid w:val="00155361"/>
    <w:rsid w:val="00184304"/>
    <w:rsid w:val="00184CE8"/>
    <w:rsid w:val="00194E69"/>
    <w:rsid w:val="001B15DE"/>
    <w:rsid w:val="001C26FB"/>
    <w:rsid w:val="00204AB8"/>
    <w:rsid w:val="00233989"/>
    <w:rsid w:val="00253D77"/>
    <w:rsid w:val="00281683"/>
    <w:rsid w:val="002A7829"/>
    <w:rsid w:val="002E155A"/>
    <w:rsid w:val="002E2547"/>
    <w:rsid w:val="002E46F2"/>
    <w:rsid w:val="00301F00"/>
    <w:rsid w:val="00310B95"/>
    <w:rsid w:val="003161FF"/>
    <w:rsid w:val="00330642"/>
    <w:rsid w:val="00334542"/>
    <w:rsid w:val="00357629"/>
    <w:rsid w:val="003A1DE6"/>
    <w:rsid w:val="003B02D1"/>
    <w:rsid w:val="003C32F9"/>
    <w:rsid w:val="0040008C"/>
    <w:rsid w:val="00414356"/>
    <w:rsid w:val="004236FA"/>
    <w:rsid w:val="004651A1"/>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D293A"/>
    <w:rsid w:val="007071B5"/>
    <w:rsid w:val="00707EFD"/>
    <w:rsid w:val="00712853"/>
    <w:rsid w:val="00722E29"/>
    <w:rsid w:val="00733BB9"/>
    <w:rsid w:val="00782FA5"/>
    <w:rsid w:val="007A6972"/>
    <w:rsid w:val="007C25BB"/>
    <w:rsid w:val="00813DCB"/>
    <w:rsid w:val="008307E9"/>
    <w:rsid w:val="008430D3"/>
    <w:rsid w:val="008535EA"/>
    <w:rsid w:val="00854334"/>
    <w:rsid w:val="008A1382"/>
    <w:rsid w:val="008A2D88"/>
    <w:rsid w:val="008C41C9"/>
    <w:rsid w:val="008D4AFE"/>
    <w:rsid w:val="00901F9B"/>
    <w:rsid w:val="00925E72"/>
    <w:rsid w:val="009313C0"/>
    <w:rsid w:val="00937563"/>
    <w:rsid w:val="00942311"/>
    <w:rsid w:val="009B058A"/>
    <w:rsid w:val="00A0003E"/>
    <w:rsid w:val="00A02A4C"/>
    <w:rsid w:val="00A11B41"/>
    <w:rsid w:val="00A31E87"/>
    <w:rsid w:val="00A545CE"/>
    <w:rsid w:val="00A60457"/>
    <w:rsid w:val="00A90E97"/>
    <w:rsid w:val="00AA374A"/>
    <w:rsid w:val="00AD09FF"/>
    <w:rsid w:val="00AE10F4"/>
    <w:rsid w:val="00AF4646"/>
    <w:rsid w:val="00B0282C"/>
    <w:rsid w:val="00B071C0"/>
    <w:rsid w:val="00B3642A"/>
    <w:rsid w:val="00B70A1E"/>
    <w:rsid w:val="00BA694E"/>
    <w:rsid w:val="00BB3526"/>
    <w:rsid w:val="00BD1BC4"/>
    <w:rsid w:val="00BE2691"/>
    <w:rsid w:val="00BE2884"/>
    <w:rsid w:val="00BE2F3A"/>
    <w:rsid w:val="00BF5DDC"/>
    <w:rsid w:val="00C032B8"/>
    <w:rsid w:val="00C125F2"/>
    <w:rsid w:val="00C56F5B"/>
    <w:rsid w:val="00C62191"/>
    <w:rsid w:val="00C6686B"/>
    <w:rsid w:val="00C72341"/>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D0394"/>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275788">
      <w:bodyDiv w:val="1"/>
      <w:marLeft w:val="0"/>
      <w:marRight w:val="0"/>
      <w:marTop w:val="0"/>
      <w:marBottom w:val="0"/>
      <w:divBdr>
        <w:top w:val="none" w:sz="0" w:space="0" w:color="auto"/>
        <w:left w:val="none" w:sz="0" w:space="0" w:color="auto"/>
        <w:bottom w:val="none" w:sz="0" w:space="0" w:color="auto"/>
        <w:right w:val="none" w:sz="0" w:space="0" w:color="auto"/>
      </w:divBdr>
      <w:divsChild>
        <w:div w:id="916747262">
          <w:marLeft w:val="0"/>
          <w:marRight w:val="0"/>
          <w:marTop w:val="0"/>
          <w:marBottom w:val="0"/>
          <w:divBdr>
            <w:top w:val="none" w:sz="0" w:space="0" w:color="auto"/>
            <w:left w:val="none" w:sz="0" w:space="0" w:color="auto"/>
            <w:bottom w:val="none" w:sz="0" w:space="0" w:color="auto"/>
            <w:right w:val="none" w:sz="0" w:space="0" w:color="auto"/>
          </w:divBdr>
          <w:divsChild>
            <w:div w:id="1993677582">
              <w:marLeft w:val="0"/>
              <w:marRight w:val="0"/>
              <w:marTop w:val="0"/>
              <w:marBottom w:val="0"/>
              <w:divBdr>
                <w:top w:val="none" w:sz="0" w:space="0" w:color="auto"/>
                <w:left w:val="none" w:sz="0" w:space="0" w:color="auto"/>
                <w:bottom w:val="none" w:sz="0" w:space="0" w:color="auto"/>
                <w:right w:val="none" w:sz="0" w:space="0" w:color="auto"/>
              </w:divBdr>
              <w:divsChild>
                <w:div w:id="1065372940">
                  <w:marLeft w:val="0"/>
                  <w:marRight w:val="0"/>
                  <w:marTop w:val="0"/>
                  <w:marBottom w:val="0"/>
                  <w:divBdr>
                    <w:top w:val="none" w:sz="0" w:space="0" w:color="auto"/>
                    <w:left w:val="none" w:sz="0" w:space="0" w:color="auto"/>
                    <w:bottom w:val="none" w:sz="0" w:space="0" w:color="auto"/>
                    <w:right w:val="none" w:sz="0" w:space="0" w:color="auto"/>
                  </w:divBdr>
                  <w:divsChild>
                    <w:div w:id="709453409">
                      <w:marLeft w:val="0"/>
                      <w:marRight w:val="0"/>
                      <w:marTop w:val="0"/>
                      <w:marBottom w:val="0"/>
                      <w:divBdr>
                        <w:top w:val="none" w:sz="0" w:space="0" w:color="auto"/>
                        <w:left w:val="single" w:sz="6" w:space="0" w:color="CCCCCC"/>
                        <w:bottom w:val="single" w:sz="6" w:space="0" w:color="CCCCCC"/>
                        <w:right w:val="single" w:sz="6" w:space="0" w:color="CCCCCC"/>
                      </w:divBdr>
                      <w:divsChild>
                        <w:div w:id="4041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27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13842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7089052">
      <w:bodyDiv w:val="1"/>
      <w:marLeft w:val="0"/>
      <w:marRight w:val="0"/>
      <w:marTop w:val="0"/>
      <w:marBottom w:val="0"/>
      <w:divBdr>
        <w:top w:val="none" w:sz="0" w:space="0" w:color="auto"/>
        <w:left w:val="none" w:sz="0" w:space="0" w:color="auto"/>
        <w:bottom w:val="none" w:sz="0" w:space="0" w:color="auto"/>
        <w:right w:val="none" w:sz="0" w:space="0" w:color="auto"/>
      </w:divBdr>
      <w:divsChild>
        <w:div w:id="38166112">
          <w:marLeft w:val="0"/>
          <w:marRight w:val="0"/>
          <w:marTop w:val="0"/>
          <w:marBottom w:val="0"/>
          <w:divBdr>
            <w:top w:val="none" w:sz="0" w:space="0" w:color="auto"/>
            <w:left w:val="none" w:sz="0" w:space="0" w:color="auto"/>
            <w:bottom w:val="none" w:sz="0" w:space="0" w:color="auto"/>
            <w:right w:val="none" w:sz="0" w:space="0" w:color="auto"/>
          </w:divBdr>
          <w:divsChild>
            <w:div w:id="1297489348">
              <w:marLeft w:val="0"/>
              <w:marRight w:val="0"/>
              <w:marTop w:val="0"/>
              <w:marBottom w:val="0"/>
              <w:divBdr>
                <w:top w:val="none" w:sz="0" w:space="0" w:color="auto"/>
                <w:left w:val="none" w:sz="0" w:space="0" w:color="auto"/>
                <w:bottom w:val="none" w:sz="0" w:space="0" w:color="auto"/>
                <w:right w:val="none" w:sz="0" w:space="0" w:color="auto"/>
              </w:divBdr>
              <w:divsChild>
                <w:div w:id="1539389339">
                  <w:marLeft w:val="0"/>
                  <w:marRight w:val="0"/>
                  <w:marTop w:val="0"/>
                  <w:marBottom w:val="0"/>
                  <w:divBdr>
                    <w:top w:val="none" w:sz="0" w:space="0" w:color="auto"/>
                    <w:left w:val="none" w:sz="0" w:space="0" w:color="auto"/>
                    <w:bottom w:val="none" w:sz="0" w:space="0" w:color="auto"/>
                    <w:right w:val="none" w:sz="0" w:space="0" w:color="auto"/>
                  </w:divBdr>
                  <w:divsChild>
                    <w:div w:id="573199085">
                      <w:marLeft w:val="0"/>
                      <w:marRight w:val="0"/>
                      <w:marTop w:val="0"/>
                      <w:marBottom w:val="0"/>
                      <w:divBdr>
                        <w:top w:val="none" w:sz="0" w:space="0" w:color="auto"/>
                        <w:left w:val="single" w:sz="6" w:space="0" w:color="CCCCCC"/>
                        <w:bottom w:val="single" w:sz="6" w:space="0" w:color="CCCCCC"/>
                        <w:right w:val="single" w:sz="6" w:space="0" w:color="CCCCCC"/>
                      </w:divBdr>
                      <w:divsChild>
                        <w:div w:id="148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739732">
      <w:bodyDiv w:val="1"/>
      <w:marLeft w:val="0"/>
      <w:marRight w:val="0"/>
      <w:marTop w:val="0"/>
      <w:marBottom w:val="0"/>
      <w:divBdr>
        <w:top w:val="none" w:sz="0" w:space="0" w:color="auto"/>
        <w:left w:val="none" w:sz="0" w:space="0" w:color="auto"/>
        <w:bottom w:val="none" w:sz="0" w:space="0" w:color="auto"/>
        <w:right w:val="none" w:sz="0" w:space="0" w:color="auto"/>
      </w:divBdr>
      <w:divsChild>
        <w:div w:id="1021783501">
          <w:marLeft w:val="0"/>
          <w:marRight w:val="0"/>
          <w:marTop w:val="0"/>
          <w:marBottom w:val="0"/>
          <w:divBdr>
            <w:top w:val="none" w:sz="0" w:space="0" w:color="auto"/>
            <w:left w:val="none" w:sz="0" w:space="0" w:color="auto"/>
            <w:bottom w:val="none" w:sz="0" w:space="0" w:color="auto"/>
            <w:right w:val="none" w:sz="0" w:space="0" w:color="auto"/>
          </w:divBdr>
          <w:divsChild>
            <w:div w:id="173232641">
              <w:marLeft w:val="0"/>
              <w:marRight w:val="0"/>
              <w:marTop w:val="0"/>
              <w:marBottom w:val="0"/>
              <w:divBdr>
                <w:top w:val="none" w:sz="0" w:space="0" w:color="auto"/>
                <w:left w:val="none" w:sz="0" w:space="0" w:color="auto"/>
                <w:bottom w:val="none" w:sz="0" w:space="0" w:color="auto"/>
                <w:right w:val="none" w:sz="0" w:space="0" w:color="auto"/>
              </w:divBdr>
              <w:divsChild>
                <w:div w:id="1629582905">
                  <w:marLeft w:val="0"/>
                  <w:marRight w:val="0"/>
                  <w:marTop w:val="0"/>
                  <w:marBottom w:val="0"/>
                  <w:divBdr>
                    <w:top w:val="none" w:sz="0" w:space="0" w:color="auto"/>
                    <w:left w:val="none" w:sz="0" w:space="0" w:color="auto"/>
                    <w:bottom w:val="none" w:sz="0" w:space="0" w:color="auto"/>
                    <w:right w:val="none" w:sz="0" w:space="0" w:color="auto"/>
                  </w:divBdr>
                  <w:divsChild>
                    <w:div w:id="1273512110">
                      <w:marLeft w:val="0"/>
                      <w:marRight w:val="0"/>
                      <w:marTop w:val="0"/>
                      <w:marBottom w:val="0"/>
                      <w:divBdr>
                        <w:top w:val="none" w:sz="0" w:space="0" w:color="auto"/>
                        <w:left w:val="single" w:sz="6" w:space="0" w:color="CCCCCC"/>
                        <w:bottom w:val="single" w:sz="6" w:space="0" w:color="CCCCCC"/>
                        <w:right w:val="single" w:sz="6" w:space="0" w:color="CCCCCC"/>
                      </w:divBdr>
                      <w:divsChild>
                        <w:div w:id="19893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0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1765582">
      <w:bodyDiv w:val="1"/>
      <w:marLeft w:val="0"/>
      <w:marRight w:val="0"/>
      <w:marTop w:val="0"/>
      <w:marBottom w:val="0"/>
      <w:divBdr>
        <w:top w:val="none" w:sz="0" w:space="0" w:color="auto"/>
        <w:left w:val="none" w:sz="0" w:space="0" w:color="auto"/>
        <w:bottom w:val="none" w:sz="0" w:space="0" w:color="auto"/>
        <w:right w:val="none" w:sz="0" w:space="0" w:color="auto"/>
      </w:divBdr>
      <w:divsChild>
        <w:div w:id="1902905122">
          <w:marLeft w:val="0"/>
          <w:marRight w:val="0"/>
          <w:marTop w:val="0"/>
          <w:marBottom w:val="0"/>
          <w:divBdr>
            <w:top w:val="none" w:sz="0" w:space="0" w:color="auto"/>
            <w:left w:val="none" w:sz="0" w:space="0" w:color="auto"/>
            <w:bottom w:val="none" w:sz="0" w:space="0" w:color="auto"/>
            <w:right w:val="none" w:sz="0" w:space="0" w:color="auto"/>
          </w:divBdr>
          <w:divsChild>
            <w:div w:id="1908685656">
              <w:marLeft w:val="0"/>
              <w:marRight w:val="0"/>
              <w:marTop w:val="0"/>
              <w:marBottom w:val="0"/>
              <w:divBdr>
                <w:top w:val="none" w:sz="0" w:space="0" w:color="auto"/>
                <w:left w:val="none" w:sz="0" w:space="0" w:color="auto"/>
                <w:bottom w:val="none" w:sz="0" w:space="0" w:color="auto"/>
                <w:right w:val="none" w:sz="0" w:space="0" w:color="auto"/>
              </w:divBdr>
              <w:divsChild>
                <w:div w:id="1587300353">
                  <w:marLeft w:val="0"/>
                  <w:marRight w:val="0"/>
                  <w:marTop w:val="0"/>
                  <w:marBottom w:val="0"/>
                  <w:divBdr>
                    <w:top w:val="none" w:sz="0" w:space="0" w:color="auto"/>
                    <w:left w:val="none" w:sz="0" w:space="0" w:color="auto"/>
                    <w:bottom w:val="none" w:sz="0" w:space="0" w:color="auto"/>
                    <w:right w:val="none" w:sz="0" w:space="0" w:color="auto"/>
                  </w:divBdr>
                  <w:divsChild>
                    <w:div w:id="1216236905">
                      <w:marLeft w:val="0"/>
                      <w:marRight w:val="0"/>
                      <w:marTop w:val="0"/>
                      <w:marBottom w:val="0"/>
                      <w:divBdr>
                        <w:top w:val="none" w:sz="0" w:space="0" w:color="auto"/>
                        <w:left w:val="single" w:sz="6" w:space="0" w:color="CCCCCC"/>
                        <w:bottom w:val="single" w:sz="6" w:space="0" w:color="CCCCCC"/>
                        <w:right w:val="single" w:sz="6" w:space="0" w:color="CCCCCC"/>
                      </w:divBdr>
                      <w:divsChild>
                        <w:div w:id="17247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8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667860">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976200">
      <w:bodyDiv w:val="1"/>
      <w:marLeft w:val="0"/>
      <w:marRight w:val="0"/>
      <w:marTop w:val="0"/>
      <w:marBottom w:val="0"/>
      <w:divBdr>
        <w:top w:val="none" w:sz="0" w:space="0" w:color="auto"/>
        <w:left w:val="none" w:sz="0" w:space="0" w:color="auto"/>
        <w:bottom w:val="none" w:sz="0" w:space="0" w:color="auto"/>
        <w:right w:val="none" w:sz="0" w:space="0" w:color="auto"/>
      </w:divBdr>
      <w:divsChild>
        <w:div w:id="1469128104">
          <w:marLeft w:val="0"/>
          <w:marRight w:val="0"/>
          <w:marTop w:val="0"/>
          <w:marBottom w:val="0"/>
          <w:divBdr>
            <w:top w:val="none" w:sz="0" w:space="0" w:color="auto"/>
            <w:left w:val="none" w:sz="0" w:space="0" w:color="auto"/>
            <w:bottom w:val="none" w:sz="0" w:space="0" w:color="auto"/>
            <w:right w:val="none" w:sz="0" w:space="0" w:color="auto"/>
          </w:divBdr>
          <w:divsChild>
            <w:div w:id="1337884258">
              <w:marLeft w:val="0"/>
              <w:marRight w:val="0"/>
              <w:marTop w:val="0"/>
              <w:marBottom w:val="0"/>
              <w:divBdr>
                <w:top w:val="none" w:sz="0" w:space="0" w:color="auto"/>
                <w:left w:val="none" w:sz="0" w:space="0" w:color="auto"/>
                <w:bottom w:val="none" w:sz="0" w:space="0" w:color="auto"/>
                <w:right w:val="none" w:sz="0" w:space="0" w:color="auto"/>
              </w:divBdr>
              <w:divsChild>
                <w:div w:id="567302796">
                  <w:marLeft w:val="0"/>
                  <w:marRight w:val="0"/>
                  <w:marTop w:val="0"/>
                  <w:marBottom w:val="0"/>
                  <w:divBdr>
                    <w:top w:val="none" w:sz="0" w:space="0" w:color="auto"/>
                    <w:left w:val="none" w:sz="0" w:space="0" w:color="auto"/>
                    <w:bottom w:val="none" w:sz="0" w:space="0" w:color="auto"/>
                    <w:right w:val="none" w:sz="0" w:space="0" w:color="auto"/>
                  </w:divBdr>
                  <w:divsChild>
                    <w:div w:id="911280069">
                      <w:marLeft w:val="0"/>
                      <w:marRight w:val="0"/>
                      <w:marTop w:val="0"/>
                      <w:marBottom w:val="0"/>
                      <w:divBdr>
                        <w:top w:val="none" w:sz="0" w:space="0" w:color="auto"/>
                        <w:left w:val="single" w:sz="6" w:space="0" w:color="CCCCCC"/>
                        <w:bottom w:val="single" w:sz="6" w:space="0" w:color="CCCCCC"/>
                        <w:right w:val="single" w:sz="6" w:space="0" w:color="CCCCCC"/>
                      </w:divBdr>
                      <w:divsChild>
                        <w:div w:id="10576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9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6549919">
      <w:bodyDiv w:val="1"/>
      <w:marLeft w:val="0"/>
      <w:marRight w:val="0"/>
      <w:marTop w:val="0"/>
      <w:marBottom w:val="0"/>
      <w:divBdr>
        <w:top w:val="none" w:sz="0" w:space="0" w:color="auto"/>
        <w:left w:val="none" w:sz="0" w:space="0" w:color="auto"/>
        <w:bottom w:val="none" w:sz="0" w:space="0" w:color="auto"/>
        <w:right w:val="none" w:sz="0" w:space="0" w:color="auto"/>
      </w:divBdr>
      <w:divsChild>
        <w:div w:id="525362456">
          <w:marLeft w:val="0"/>
          <w:marRight w:val="0"/>
          <w:marTop w:val="0"/>
          <w:marBottom w:val="0"/>
          <w:divBdr>
            <w:top w:val="none" w:sz="0" w:space="0" w:color="auto"/>
            <w:left w:val="none" w:sz="0" w:space="0" w:color="auto"/>
            <w:bottom w:val="none" w:sz="0" w:space="0" w:color="auto"/>
            <w:right w:val="none" w:sz="0" w:space="0" w:color="auto"/>
          </w:divBdr>
          <w:divsChild>
            <w:div w:id="42141013">
              <w:marLeft w:val="0"/>
              <w:marRight w:val="0"/>
              <w:marTop w:val="0"/>
              <w:marBottom w:val="0"/>
              <w:divBdr>
                <w:top w:val="none" w:sz="0" w:space="0" w:color="auto"/>
                <w:left w:val="none" w:sz="0" w:space="0" w:color="auto"/>
                <w:bottom w:val="none" w:sz="0" w:space="0" w:color="auto"/>
                <w:right w:val="none" w:sz="0" w:space="0" w:color="auto"/>
              </w:divBdr>
              <w:divsChild>
                <w:div w:id="935752025">
                  <w:marLeft w:val="0"/>
                  <w:marRight w:val="0"/>
                  <w:marTop w:val="0"/>
                  <w:marBottom w:val="0"/>
                  <w:divBdr>
                    <w:top w:val="none" w:sz="0" w:space="0" w:color="auto"/>
                    <w:left w:val="none" w:sz="0" w:space="0" w:color="auto"/>
                    <w:bottom w:val="none" w:sz="0" w:space="0" w:color="auto"/>
                    <w:right w:val="none" w:sz="0" w:space="0" w:color="auto"/>
                  </w:divBdr>
                  <w:divsChild>
                    <w:div w:id="2087528108">
                      <w:marLeft w:val="0"/>
                      <w:marRight w:val="0"/>
                      <w:marTop w:val="0"/>
                      <w:marBottom w:val="0"/>
                      <w:divBdr>
                        <w:top w:val="none" w:sz="0" w:space="0" w:color="auto"/>
                        <w:left w:val="single" w:sz="6" w:space="0" w:color="CCCCCC"/>
                        <w:bottom w:val="single" w:sz="6" w:space="0" w:color="CCCCCC"/>
                        <w:right w:val="single" w:sz="6" w:space="0" w:color="CCCCCC"/>
                      </w:divBdr>
                      <w:divsChild>
                        <w:div w:id="638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5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4721</Words>
  <Characters>25451</Characters>
  <Application>Microsoft Office Word</Application>
  <DocSecurity>0</DocSecurity>
  <Lines>454</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2025-03-31T19:38:00Z</dcterms:created>
  <dcterms:modified xsi:type="dcterms:W3CDTF">2025-04-01T14:21:00Z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