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73E" w:rsidRPr="00461519" w:rsidRDefault="005F773E" w:rsidP="005F773E">
      <w:pPr>
        <w:jc w:val="center"/>
        <w:rPr>
          <w:b/>
          <w:bCs/>
          <w:sz w:val="26"/>
          <w:szCs w:val="26"/>
        </w:rPr>
      </w:pPr>
      <w:r w:rsidRPr="00461519">
        <w:rPr>
          <w:b/>
          <w:bCs/>
          <w:sz w:val="26"/>
          <w:szCs w:val="26"/>
        </w:rPr>
        <w:t>Hatred stirs up strife, but love covers all offenses (Proverbs 10:12)</w:t>
      </w:r>
      <w:r w:rsidRPr="00461519">
        <w:rPr>
          <w:b/>
          <w:bCs/>
          <w:sz w:val="26"/>
          <w:szCs w:val="26"/>
        </w:rPr>
        <w:br/>
        <w:t>A Proverbial Story</w:t>
      </w:r>
      <w:r w:rsidRPr="00461519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461519">
        <w:rPr>
          <w:b/>
          <w:bCs/>
          <w:sz w:val="26"/>
          <w:szCs w:val="26"/>
        </w:rPr>
        <w:t>Chatgpt</w:t>
      </w:r>
      <w:proofErr w:type="spellEnd"/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In the little village of </w:t>
      </w:r>
      <w:proofErr w:type="spellStart"/>
      <w:r w:rsidRPr="00461519">
        <w:rPr>
          <w:sz w:val="26"/>
          <w:szCs w:val="26"/>
        </w:rPr>
        <w:t>Willowbrook</w:t>
      </w:r>
      <w:proofErr w:type="spellEnd"/>
      <w:r w:rsidRPr="00461519">
        <w:rPr>
          <w:sz w:val="26"/>
          <w:szCs w:val="26"/>
        </w:rPr>
        <w:t>, there were two best friends: Milo the rabbit and Tilly the turtle. They had grown up together, sharing carrot pies, exploring the woods, and racing through the fields (well, Milo usually won the races).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One sunny morning, the mayor of </w:t>
      </w:r>
      <w:proofErr w:type="spellStart"/>
      <w:r w:rsidRPr="00461519">
        <w:rPr>
          <w:sz w:val="26"/>
          <w:szCs w:val="26"/>
        </w:rPr>
        <w:t>Willowbrook</w:t>
      </w:r>
      <w:proofErr w:type="spellEnd"/>
      <w:r w:rsidRPr="00461519">
        <w:rPr>
          <w:sz w:val="26"/>
          <w:szCs w:val="26"/>
        </w:rPr>
        <w:t xml:space="preserve"> announced a contest: whoever could build the tallest tower out of sticks would win a basket of golden apples. Excited, Milo and Tilly decided to enter together.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At first, they worked side by side, laughing and stacking their sticks carefully. But soon, Milo began to get impatient.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"You're too slow, Tilly!" Milo snapped. "Let me just do it myself."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Tilly’s feelings were hurt. "I’m trying my best," she mumbled, moving even slower.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Milo huffed and started building the tower alone. He rushed, trying to make it higher and higher. Meanwhile, Tilly sat nearby, feeling upset.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Other villagers noticed the argument and began to whisper.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"Did you hear? Milo yelled at Tilly!"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"Tilly said Milo was mean!"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The whispers grew louder. Soon, even animals who weren’t part of the contest started picking sides. The peaceful village of </w:t>
      </w:r>
      <w:proofErr w:type="spellStart"/>
      <w:r w:rsidRPr="00461519">
        <w:rPr>
          <w:sz w:val="26"/>
          <w:szCs w:val="26"/>
        </w:rPr>
        <w:t>Willowbrook</w:t>
      </w:r>
      <w:proofErr w:type="spellEnd"/>
      <w:r w:rsidRPr="00461519">
        <w:rPr>
          <w:sz w:val="26"/>
          <w:szCs w:val="26"/>
        </w:rPr>
        <w:t xml:space="preserve"> became full of angry muttering and scowling faces. Friends stopped talking. Games were canceled. The fields were empty.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One day, Granny Owl gathered everyone in the village square.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"This has gone far enough," she said, adjusting her spectacles. "Remember the wise saying: </w:t>
      </w:r>
      <w:r w:rsidRPr="00461519">
        <w:rPr>
          <w:i/>
          <w:iCs/>
          <w:sz w:val="26"/>
          <w:szCs w:val="26"/>
        </w:rPr>
        <w:t>‘Hatred stirs up strife, but love covers all offenses.’</w:t>
      </w:r>
      <w:r w:rsidRPr="00461519">
        <w:rPr>
          <w:sz w:val="26"/>
          <w:szCs w:val="26"/>
        </w:rPr>
        <w:t>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Everyone grew quiet. They knew Granny Owl was wise.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She continued, "Anger and hurt feelings have torn our village apart. But love—forgiveness—can mend what’s been broken."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Milo’s ears drooped. He looked at Tilly, sitting sadly by the fountain.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lastRenderedPageBreak/>
        <w:t>Slowly, Milo hopped over. "Tilly," he said, his voice shaking, "I’m sorry. I was mean and impatient. You were helping, and I ruined it."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Tilly blinked. She remembered how upset she had been. But then she remembered Granny Owl’s words.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"I forgive </w:t>
      </w:r>
      <w:r>
        <w:rPr>
          <w:sz w:val="26"/>
          <w:szCs w:val="26"/>
        </w:rPr>
        <w:t xml:space="preserve">and love </w:t>
      </w:r>
      <w:r w:rsidRPr="00461519">
        <w:rPr>
          <w:sz w:val="26"/>
          <w:szCs w:val="26"/>
        </w:rPr>
        <w:t>you</w:t>
      </w:r>
      <w:r>
        <w:rPr>
          <w:sz w:val="26"/>
          <w:szCs w:val="26"/>
        </w:rPr>
        <w:t>, my friend</w:t>
      </w:r>
      <w:r w:rsidRPr="00461519">
        <w:rPr>
          <w:sz w:val="26"/>
          <w:szCs w:val="26"/>
        </w:rPr>
        <w:t>, Milo," she said, smiling slowly. "Maybe we can rebuild the tower. Together."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The crowd around them started smiling too. Friends who hadn’t spoken for days ran to each other, laughing and apologizing. By sunset, the fields were full of games again. </w:t>
      </w:r>
      <w:proofErr w:type="spellStart"/>
      <w:r w:rsidRPr="00461519">
        <w:rPr>
          <w:sz w:val="26"/>
          <w:szCs w:val="26"/>
        </w:rPr>
        <w:t>Willowbrook</w:t>
      </w:r>
      <w:proofErr w:type="spellEnd"/>
      <w:r w:rsidRPr="00461519">
        <w:rPr>
          <w:sz w:val="26"/>
          <w:szCs w:val="26"/>
        </w:rPr>
        <w:t xml:space="preserve"> felt alive and happy once more.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>Milo and Tilly didn’t win the tower contest—their tower was wobbly and small—but they won something even better: the golden prize of true friendship.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sz w:val="26"/>
          <w:szCs w:val="26"/>
        </w:rPr>
        <w:t xml:space="preserve">And from that day on, whenever someone in </w:t>
      </w:r>
      <w:proofErr w:type="spellStart"/>
      <w:r w:rsidRPr="00461519">
        <w:rPr>
          <w:sz w:val="26"/>
          <w:szCs w:val="26"/>
        </w:rPr>
        <w:t>Willowbrook</w:t>
      </w:r>
      <w:proofErr w:type="spellEnd"/>
      <w:r w:rsidRPr="00461519">
        <w:rPr>
          <w:sz w:val="26"/>
          <w:szCs w:val="26"/>
        </w:rPr>
        <w:t xml:space="preserve"> got angry</w:t>
      </w:r>
      <w:r>
        <w:rPr>
          <w:sz w:val="26"/>
          <w:szCs w:val="26"/>
        </w:rPr>
        <w:t xml:space="preserve"> with hatred</w:t>
      </w:r>
      <w:r w:rsidRPr="00461519">
        <w:rPr>
          <w:sz w:val="26"/>
          <w:szCs w:val="26"/>
        </w:rPr>
        <w:t>, they would remember Granny Owl’s words:</w:t>
      </w:r>
    </w:p>
    <w:p w:rsidR="005F773E" w:rsidRPr="00461519" w:rsidRDefault="005F773E" w:rsidP="005F773E">
      <w:pPr>
        <w:rPr>
          <w:sz w:val="26"/>
          <w:szCs w:val="26"/>
        </w:rPr>
      </w:pPr>
      <w:r w:rsidRPr="00461519">
        <w:rPr>
          <w:i/>
          <w:iCs/>
          <w:sz w:val="26"/>
          <w:szCs w:val="26"/>
        </w:rPr>
        <w:t>"Hatred stirs up strife, but love covers all offenses."</w:t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3E"/>
    <w:rsid w:val="0000049F"/>
    <w:rsid w:val="0017777C"/>
    <w:rsid w:val="001C1E66"/>
    <w:rsid w:val="003C32F9"/>
    <w:rsid w:val="005F773E"/>
    <w:rsid w:val="009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037C-126A-4B00-B6AF-92FAF8B8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3E"/>
  </w:style>
  <w:style w:type="paragraph" w:styleId="Heading1">
    <w:name w:val="heading 1"/>
    <w:basedOn w:val="Normal"/>
    <w:next w:val="Normal"/>
    <w:link w:val="Heading1Char"/>
    <w:uiPriority w:val="9"/>
    <w:qFormat/>
    <w:rsid w:val="005F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7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7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7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7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2248</Characters>
  <Application>Microsoft Office Word</Application>
  <DocSecurity>0</DocSecurity>
  <Lines>42</Lines>
  <Paragraphs>22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dcterms:created xsi:type="dcterms:W3CDTF">2025-04-29T10:42:00Z</dcterms:created>
  <dcterms:modified xsi:type="dcterms:W3CDTF">2025-04-29T10:43:00Z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0ad54d9e-80ff-4a39-976c-81625cf5a05a</vt:lpwstr>
  </property>
</Properties>
</file>