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54E39EB" w:rsidR="004A3CF6" w:rsidRPr="00F43DB1" w:rsidRDefault="004A3CF6" w:rsidP="004A3CF6">
      <w:pPr>
        <w:jc w:val="center"/>
        <w:rPr>
          <w:b/>
          <w:bCs/>
          <w:sz w:val="40"/>
          <w:szCs w:val="40"/>
        </w:rPr>
      </w:pPr>
      <w:r w:rsidRPr="00F43DB1">
        <w:rPr>
          <w:b/>
          <w:bCs/>
          <w:sz w:val="40"/>
          <w:szCs w:val="40"/>
        </w:rPr>
        <w:t xml:space="preserve">Dr. </w:t>
      </w:r>
      <w:r w:rsidR="009F5792">
        <w:rPr>
          <w:b/>
          <w:bCs/>
          <w:sz w:val="40"/>
          <w:szCs w:val="40"/>
        </w:rPr>
        <w:t>Kevin E. Frederick</w:t>
      </w:r>
      <w:r w:rsidR="008B725C">
        <w:rPr>
          <w:b/>
          <w:bCs/>
          <w:sz w:val="40"/>
          <w:szCs w:val="40"/>
        </w:rPr>
        <w:t xml:space="preserve">, </w:t>
      </w:r>
      <w:r w:rsidR="009F5792">
        <w:rPr>
          <w:b/>
          <w:bCs/>
          <w:sz w:val="40"/>
          <w:szCs w:val="40"/>
        </w:rPr>
        <w:t>Waldensians</w:t>
      </w:r>
      <w:r w:rsidR="008B725C">
        <w:rPr>
          <w:b/>
          <w:bCs/>
          <w:sz w:val="40"/>
          <w:szCs w:val="40"/>
        </w:rPr>
        <w:t xml:space="preserve">, </w:t>
      </w:r>
      <w:r w:rsidR="00184CE8">
        <w:rPr>
          <w:b/>
          <w:bCs/>
          <w:sz w:val="40"/>
          <w:szCs w:val="40"/>
        </w:rPr>
        <w:t>Session</w:t>
      </w:r>
      <w:r w:rsidR="00414356">
        <w:rPr>
          <w:b/>
          <w:bCs/>
          <w:sz w:val="40"/>
          <w:szCs w:val="40"/>
        </w:rPr>
        <w:t xml:space="preserve"> </w:t>
      </w:r>
      <w:r w:rsidR="00825C93">
        <w:rPr>
          <w:b/>
          <w:bCs/>
          <w:sz w:val="40"/>
          <w:szCs w:val="40"/>
        </w:rPr>
        <w:t>2</w:t>
      </w:r>
      <w:r w:rsidR="00414356">
        <w:rPr>
          <w:b/>
          <w:bCs/>
          <w:sz w:val="40"/>
          <w:szCs w:val="40"/>
        </w:rPr>
        <w:t>,</w:t>
      </w:r>
      <w:r w:rsidR="00643CDC">
        <w:rPr>
          <w:b/>
          <w:bCs/>
          <w:sz w:val="40"/>
          <w:szCs w:val="40"/>
        </w:rPr>
        <w:t xml:space="preserve"> </w:t>
      </w:r>
      <w:r w:rsidR="00295622">
        <w:rPr>
          <w:b/>
          <w:bCs/>
          <w:sz w:val="40"/>
          <w:szCs w:val="40"/>
        </w:rPr>
        <w:br/>
      </w:r>
      <w:r w:rsidR="00825C93">
        <w:rPr>
          <w:b/>
          <w:bCs/>
          <w:sz w:val="40"/>
          <w:szCs w:val="40"/>
        </w:rPr>
        <w:t xml:space="preserve">The </w:t>
      </w:r>
      <w:proofErr w:type="spellStart"/>
      <w:r w:rsidR="00825C93">
        <w:rPr>
          <w:b/>
          <w:bCs/>
          <w:sz w:val="40"/>
          <w:szCs w:val="40"/>
        </w:rPr>
        <w:t>Arnodists</w:t>
      </w:r>
      <w:proofErr w:type="spellEnd"/>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12D5CB55" w14:textId="77777777" w:rsidR="001F4DAD" w:rsidRPr="001F4DAD" w:rsidRDefault="004A3CF6" w:rsidP="001F4DAD">
      <w:pPr>
        <w:rPr>
          <w:sz w:val="26"/>
          <w:szCs w:val="26"/>
        </w:rPr>
      </w:pPr>
      <w:r w:rsidRPr="00B071C0">
        <w:rPr>
          <w:b/>
          <w:bCs/>
          <w:sz w:val="36"/>
          <w:szCs w:val="36"/>
        </w:rPr>
        <w:t xml:space="preserve">1. Abstract of </w:t>
      </w:r>
      <w:r w:rsidR="009F5792">
        <w:rPr>
          <w:b/>
          <w:bCs/>
          <w:sz w:val="36"/>
          <w:szCs w:val="36"/>
        </w:rPr>
        <w:t>Frederick</w:t>
      </w:r>
      <w:r w:rsidRPr="00B071C0">
        <w:rPr>
          <w:b/>
          <w:bCs/>
          <w:sz w:val="36"/>
          <w:szCs w:val="36"/>
        </w:rPr>
        <w:t xml:space="preserve">, </w:t>
      </w:r>
      <w:r w:rsidR="009F5792">
        <w:rPr>
          <w:b/>
          <w:bCs/>
          <w:sz w:val="36"/>
          <w:szCs w:val="36"/>
        </w:rPr>
        <w:t xml:space="preserve">Waldensians, </w:t>
      </w:r>
      <w:r w:rsidR="004236FA">
        <w:rPr>
          <w:b/>
          <w:bCs/>
          <w:sz w:val="36"/>
          <w:szCs w:val="36"/>
        </w:rPr>
        <w:t xml:space="preserve">Session </w:t>
      </w:r>
      <w:r w:rsidR="00825C93">
        <w:rPr>
          <w:b/>
          <w:bCs/>
          <w:sz w:val="36"/>
          <w:szCs w:val="36"/>
        </w:rPr>
        <w:t>2</w:t>
      </w:r>
      <w:r w:rsidR="00155361" w:rsidRPr="00B071C0">
        <w:rPr>
          <w:b/>
          <w:bCs/>
          <w:sz w:val="36"/>
          <w:szCs w:val="36"/>
        </w:rPr>
        <w:t>,</w:t>
      </w:r>
      <w:r w:rsidRPr="00B071C0">
        <w:rPr>
          <w:b/>
          <w:bCs/>
          <w:sz w:val="36"/>
          <w:szCs w:val="36"/>
        </w:rPr>
        <w:t xml:space="preserve"> </w:t>
      </w:r>
      <w:r w:rsidR="00825C93">
        <w:rPr>
          <w:b/>
          <w:bCs/>
          <w:sz w:val="36"/>
          <w:szCs w:val="36"/>
        </w:rPr>
        <w:t xml:space="preserve">The </w:t>
      </w:r>
      <w:proofErr w:type="spellStart"/>
      <w:r w:rsidR="00825C93">
        <w:rPr>
          <w:b/>
          <w:bCs/>
          <w:sz w:val="36"/>
          <w:szCs w:val="36"/>
        </w:rPr>
        <w:t>Arnodists</w:t>
      </w:r>
      <w:proofErr w:type="spellEnd"/>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1F4DAD" w:rsidRPr="001F4DAD">
        <w:rPr>
          <w:sz w:val="26"/>
          <w:szCs w:val="26"/>
        </w:rPr>
        <w:t>This lecture by Dr. Kevin Frederick explores the historical connections between the Waldensian movement, originating with Peter Waldo, and the earlier Arnoldists, followers of Arnold of Brescia. It details the initial practices and beliefs of both groups, including their emphasis on poverty and biblical principles, and recounts their conflicts with the Roman Catholic Church. The lecture further explains the eventual merging of these two groups in 1218 at the Council of Bergamo, highlighting the theological compromises and enduring differences that shaped the unified Waldensian identity. This synthesis created a distinct form of Christian witness that prioritized lay involvement and scriptural authority, contrasting with the hierarchical structure of the Catholic Church and foreshadowing later reform movements.</w:t>
      </w:r>
    </w:p>
    <w:p w14:paraId="262B3B28" w14:textId="226565BB"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F5792">
        <w:rPr>
          <w:b/>
          <w:bCs/>
          <w:sz w:val="36"/>
          <w:szCs w:val="36"/>
        </w:rPr>
        <w:t>Frederick</w:t>
      </w:r>
      <w:r w:rsidRPr="00E955DD">
        <w:rPr>
          <w:b/>
          <w:bCs/>
          <w:sz w:val="36"/>
          <w:szCs w:val="36"/>
        </w:rPr>
        <w:t xml:space="preserve">, </w:t>
      </w:r>
      <w:r w:rsidR="009F5792">
        <w:rPr>
          <w:b/>
          <w:bCs/>
          <w:sz w:val="36"/>
          <w:szCs w:val="36"/>
        </w:rPr>
        <w:t>Waldensians</w:t>
      </w:r>
      <w:r w:rsidR="008B725C">
        <w:rPr>
          <w:b/>
          <w:bCs/>
          <w:sz w:val="36"/>
          <w:szCs w:val="36"/>
        </w:rPr>
        <w:t xml:space="preserve">, </w:t>
      </w:r>
      <w:r w:rsidRPr="00E955DD">
        <w:rPr>
          <w:b/>
          <w:bCs/>
          <w:sz w:val="36"/>
          <w:szCs w:val="36"/>
        </w:rPr>
        <w:t>Session</w:t>
      </w:r>
      <w:r>
        <w:rPr>
          <w:b/>
          <w:bCs/>
          <w:sz w:val="36"/>
          <w:szCs w:val="36"/>
        </w:rPr>
        <w:t xml:space="preserve"> </w:t>
      </w:r>
      <w:r w:rsidR="00825C93">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9F5792">
        <w:rPr>
          <w:b/>
          <w:bCs/>
          <w:sz w:val="36"/>
          <w:szCs w:val="36"/>
        </w:rPr>
        <w:t>Waldensians</w:t>
      </w:r>
      <w:r>
        <w:rPr>
          <w:b/>
          <w:bCs/>
          <w:sz w:val="36"/>
          <w:szCs w:val="36"/>
        </w:rPr>
        <w:t xml:space="preserve">). </w:t>
      </w:r>
    </w:p>
    <w:p w14:paraId="2BF00725" w14:textId="54B64428" w:rsidR="004A3CF6" w:rsidRDefault="00C463B1">
      <w:pPr>
        <w:rPr>
          <w:sz w:val="26"/>
          <w:szCs w:val="26"/>
        </w:rPr>
      </w:pPr>
      <w:r>
        <w:rPr>
          <w:sz w:val="26"/>
          <w:szCs w:val="26"/>
        </w:rPr>
        <w:object w:dxaOrig="1541" w:dyaOrig="998" w14:anchorId="7B9D5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15pt;height:80.9pt" o:ole="">
            <v:imagedata r:id="rId7" o:title=""/>
          </v:shape>
          <o:OLEObject Type="Embed" ProgID="Package" ShapeID="_x0000_i1025" DrawAspect="Icon" ObjectID="_180527520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240A66CD" w14:textId="77777777" w:rsidR="001F4DAD" w:rsidRPr="001F4DAD" w:rsidRDefault="00414356" w:rsidP="001F4DAD">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F5792">
        <w:rPr>
          <w:b/>
          <w:bCs/>
          <w:sz w:val="36"/>
          <w:szCs w:val="36"/>
        </w:rPr>
        <w:t>Frederick</w:t>
      </w:r>
      <w:r w:rsidR="009F5792" w:rsidRPr="00B071C0">
        <w:rPr>
          <w:b/>
          <w:bCs/>
          <w:sz w:val="36"/>
          <w:szCs w:val="36"/>
        </w:rPr>
        <w:t xml:space="preserve">, </w:t>
      </w:r>
      <w:r w:rsidR="009F5792">
        <w:rPr>
          <w:b/>
          <w:bCs/>
          <w:sz w:val="36"/>
          <w:szCs w:val="36"/>
        </w:rPr>
        <w:t xml:space="preserve">Waldensians, </w:t>
      </w:r>
      <w:r w:rsidR="00825C93">
        <w:rPr>
          <w:b/>
          <w:bCs/>
          <w:sz w:val="36"/>
          <w:szCs w:val="36"/>
        </w:rPr>
        <w:t>Session 2</w:t>
      </w:r>
      <w:r w:rsidR="00825C93" w:rsidRPr="00B071C0">
        <w:rPr>
          <w:b/>
          <w:bCs/>
          <w:sz w:val="36"/>
          <w:szCs w:val="36"/>
        </w:rPr>
        <w:t xml:space="preserve">, </w:t>
      </w:r>
      <w:r w:rsidR="00825C93">
        <w:rPr>
          <w:b/>
          <w:bCs/>
          <w:sz w:val="36"/>
          <w:szCs w:val="36"/>
        </w:rPr>
        <w:t xml:space="preserve">The </w:t>
      </w:r>
      <w:proofErr w:type="spellStart"/>
      <w:r w:rsidR="00825C93">
        <w:rPr>
          <w:b/>
          <w:bCs/>
          <w:sz w:val="36"/>
          <w:szCs w:val="36"/>
        </w:rPr>
        <w:t>Arnodists</w:t>
      </w:r>
      <w:proofErr w:type="spellEnd"/>
      <w:r w:rsidR="00480D04" w:rsidRPr="00480D04">
        <w:rPr>
          <w:sz w:val="26"/>
          <w:szCs w:val="26"/>
        </w:rPr>
        <w:br/>
      </w:r>
      <w:r w:rsidR="001F4DAD">
        <w:rPr>
          <w:sz w:val="26"/>
          <w:szCs w:val="26"/>
        </w:rPr>
        <w:br/>
      </w:r>
      <w:r w:rsidR="001F4DAD" w:rsidRPr="001F4DAD">
        <w:rPr>
          <w:vanish/>
          <w:sz w:val="26"/>
          <w:szCs w:val="26"/>
        </w:rPr>
        <w:t>Top of Form</w:t>
      </w:r>
    </w:p>
    <w:p w14:paraId="3E167F32" w14:textId="77777777" w:rsidR="001F4DAD" w:rsidRPr="001F4DAD" w:rsidRDefault="001F4DAD" w:rsidP="001F4DAD">
      <w:pPr>
        <w:rPr>
          <w:b/>
          <w:bCs/>
          <w:sz w:val="26"/>
          <w:szCs w:val="26"/>
        </w:rPr>
      </w:pPr>
      <w:r w:rsidRPr="001F4DAD">
        <w:rPr>
          <w:b/>
          <w:bCs/>
          <w:sz w:val="26"/>
          <w:szCs w:val="26"/>
        </w:rPr>
        <w:t>Briefing Document: Synthesis of Waldensian and Arnoldist Movements</w:t>
      </w:r>
    </w:p>
    <w:p w14:paraId="2B999549" w14:textId="77777777" w:rsidR="001F4DAD" w:rsidRPr="001F4DAD" w:rsidRDefault="001F4DAD" w:rsidP="001F4DAD">
      <w:pPr>
        <w:rPr>
          <w:sz w:val="26"/>
          <w:szCs w:val="26"/>
        </w:rPr>
      </w:pPr>
      <w:r w:rsidRPr="001F4DAD">
        <w:rPr>
          <w:b/>
          <w:bCs/>
          <w:sz w:val="26"/>
          <w:szCs w:val="26"/>
        </w:rPr>
        <w:t>Subject:</w:t>
      </w:r>
      <w:r w:rsidRPr="001F4DAD">
        <w:rPr>
          <w:sz w:val="26"/>
          <w:szCs w:val="26"/>
        </w:rPr>
        <w:t xml:space="preserve"> The convergence of the Waldensian movement, originating from Peter Waldo, and the Arnoldist movement, followers of Arnold of Brescia, highlighting their core beliefs, differences, and eventual synthesis.</w:t>
      </w:r>
    </w:p>
    <w:p w14:paraId="3E00C9A4" w14:textId="77777777" w:rsidR="001F4DAD" w:rsidRPr="001F4DAD" w:rsidRDefault="001F4DAD" w:rsidP="001F4DAD">
      <w:pPr>
        <w:rPr>
          <w:sz w:val="26"/>
          <w:szCs w:val="26"/>
        </w:rPr>
      </w:pPr>
      <w:r w:rsidRPr="001F4DAD">
        <w:rPr>
          <w:b/>
          <w:bCs/>
          <w:sz w:val="26"/>
          <w:szCs w:val="26"/>
        </w:rPr>
        <w:t>Main Themes and Important Ideas:</w:t>
      </w:r>
    </w:p>
    <w:p w14:paraId="3F44744A" w14:textId="77777777" w:rsidR="001F4DAD" w:rsidRPr="001F4DAD" w:rsidRDefault="001F4DAD" w:rsidP="001F4DAD">
      <w:pPr>
        <w:rPr>
          <w:sz w:val="26"/>
          <w:szCs w:val="26"/>
        </w:rPr>
      </w:pPr>
      <w:r w:rsidRPr="001F4DAD">
        <w:rPr>
          <w:sz w:val="26"/>
          <w:szCs w:val="26"/>
        </w:rPr>
        <w:t>This lecture by Dr. Kevin E. Frederick explores the early history of the Waldensian movement, focusing on its crucial intersection and eventual merger with the Arnoldists, a group with similar reformist ideals predating Waldo's followers. The lecture draws parallels with early Christian debates in the Book of Acts to frame the historical context of theological disagreements within the church.</w:t>
      </w:r>
    </w:p>
    <w:p w14:paraId="402E214F" w14:textId="77777777" w:rsidR="001F4DAD" w:rsidRPr="001F4DAD" w:rsidRDefault="001F4DAD" w:rsidP="001F4DAD">
      <w:pPr>
        <w:rPr>
          <w:sz w:val="26"/>
          <w:szCs w:val="26"/>
        </w:rPr>
      </w:pPr>
      <w:r w:rsidRPr="001F4DAD">
        <w:rPr>
          <w:b/>
          <w:bCs/>
          <w:sz w:val="26"/>
          <w:szCs w:val="26"/>
        </w:rPr>
        <w:t>1. Early Seeds of Dissent and the Rise of Vernacular:</w:t>
      </w:r>
    </w:p>
    <w:p w14:paraId="44C0B927" w14:textId="77777777" w:rsidR="001F4DAD" w:rsidRPr="001F4DAD" w:rsidRDefault="001F4DAD" w:rsidP="001F4DAD">
      <w:pPr>
        <w:numPr>
          <w:ilvl w:val="0"/>
          <w:numId w:val="97"/>
        </w:numPr>
        <w:rPr>
          <w:sz w:val="26"/>
          <w:szCs w:val="26"/>
        </w:rPr>
      </w:pPr>
      <w:r w:rsidRPr="001F4DAD">
        <w:rPr>
          <w:sz w:val="26"/>
          <w:szCs w:val="26"/>
        </w:rPr>
        <w:t>The lecture begins by referencing Acts 15, highlighting the early church's struggle with the inclusion of Gentiles and the role of Jewish law, drawing a parallel to later disputes over church practices.</w:t>
      </w:r>
    </w:p>
    <w:p w14:paraId="308BE4C3" w14:textId="77777777" w:rsidR="001F4DAD" w:rsidRPr="001F4DAD" w:rsidRDefault="001F4DAD" w:rsidP="001F4DAD">
      <w:pPr>
        <w:numPr>
          <w:ilvl w:val="0"/>
          <w:numId w:val="97"/>
        </w:numPr>
        <w:rPr>
          <w:sz w:val="26"/>
          <w:szCs w:val="26"/>
        </w:rPr>
      </w:pPr>
      <w:r w:rsidRPr="001F4DAD">
        <w:rPr>
          <w:sz w:val="26"/>
          <w:szCs w:val="26"/>
        </w:rPr>
        <w:t xml:space="preserve">A quote from Enrico </w:t>
      </w:r>
      <w:proofErr w:type="spellStart"/>
      <w:r w:rsidRPr="001F4DAD">
        <w:rPr>
          <w:sz w:val="26"/>
          <w:szCs w:val="26"/>
        </w:rPr>
        <w:t>Santorial</w:t>
      </w:r>
      <w:proofErr w:type="spellEnd"/>
      <w:r w:rsidRPr="001F4DAD">
        <w:rPr>
          <w:sz w:val="26"/>
          <w:szCs w:val="26"/>
        </w:rPr>
        <w:t xml:space="preserve"> sets the socio-political context of the late 12th century, emphasizing the weakening feudal system, the rise of cities and commerce, a growing democratic spirit, and crucially, </w:t>
      </w:r>
      <w:r w:rsidRPr="001F4DAD">
        <w:rPr>
          <w:b/>
          <w:bCs/>
          <w:sz w:val="26"/>
          <w:szCs w:val="26"/>
        </w:rPr>
        <w:t>"the adoption of the vernacular, the language of the people, to take the place of Latin, used only by the scholars were the social characteristics of the time."</w:t>
      </w:r>
      <w:r w:rsidRPr="001F4DAD">
        <w:rPr>
          <w:sz w:val="26"/>
          <w:szCs w:val="26"/>
        </w:rPr>
        <w:t xml:space="preserve"> This shift in language would be significant for both the Waldensians and Arnoldists in their efforts to make scripture accessible.</w:t>
      </w:r>
    </w:p>
    <w:p w14:paraId="01D3CD48" w14:textId="77777777" w:rsidR="001F4DAD" w:rsidRPr="001F4DAD" w:rsidRDefault="001F4DAD" w:rsidP="001F4DAD">
      <w:pPr>
        <w:rPr>
          <w:sz w:val="26"/>
          <w:szCs w:val="26"/>
        </w:rPr>
      </w:pPr>
      <w:r w:rsidRPr="001F4DAD">
        <w:rPr>
          <w:b/>
          <w:bCs/>
          <w:sz w:val="26"/>
          <w:szCs w:val="26"/>
        </w:rPr>
        <w:t>2. The Waldensian Movement Under Peter Waldo:</w:t>
      </w:r>
    </w:p>
    <w:p w14:paraId="3576FEBA" w14:textId="77777777" w:rsidR="001F4DAD" w:rsidRPr="001F4DAD" w:rsidRDefault="001F4DAD" w:rsidP="001F4DAD">
      <w:pPr>
        <w:numPr>
          <w:ilvl w:val="0"/>
          <w:numId w:val="98"/>
        </w:numPr>
        <w:rPr>
          <w:sz w:val="26"/>
          <w:szCs w:val="26"/>
        </w:rPr>
      </w:pPr>
      <w:r w:rsidRPr="001F4DAD">
        <w:rPr>
          <w:sz w:val="26"/>
          <w:szCs w:val="26"/>
        </w:rPr>
        <w:t>The Waldensians, or "poor of Leon," emerged in the late 1170s, inspired by a literal interpretation of the Sermon on the Mount, particularly Matthew 5:3.</w:t>
      </w:r>
    </w:p>
    <w:p w14:paraId="3116E88F" w14:textId="77777777" w:rsidR="001F4DAD" w:rsidRPr="001F4DAD" w:rsidRDefault="001F4DAD" w:rsidP="001F4DAD">
      <w:pPr>
        <w:numPr>
          <w:ilvl w:val="0"/>
          <w:numId w:val="98"/>
        </w:numPr>
        <w:rPr>
          <w:sz w:val="26"/>
          <w:szCs w:val="26"/>
        </w:rPr>
      </w:pPr>
      <w:r w:rsidRPr="001F4DAD">
        <w:rPr>
          <w:sz w:val="26"/>
          <w:szCs w:val="26"/>
        </w:rPr>
        <w:t xml:space="preserve">Waldo's desire to preach publicly was denied by the Bishop of Leon, as preaching was an exclusive role of the bishop in the medieval Catholic Church, and sermons were delivered in Latin, inaccessible to most laity. </w:t>
      </w:r>
      <w:r w:rsidRPr="001F4DAD">
        <w:rPr>
          <w:b/>
          <w:bCs/>
          <w:sz w:val="26"/>
          <w:szCs w:val="26"/>
        </w:rPr>
        <w:t xml:space="preserve">"At that point in history, the local priest's duties focused on administering the seven sacraments of the local </w:t>
      </w:r>
      <w:r w:rsidRPr="001F4DAD">
        <w:rPr>
          <w:b/>
          <w:bCs/>
          <w:sz w:val="26"/>
          <w:szCs w:val="26"/>
        </w:rPr>
        <w:lastRenderedPageBreak/>
        <w:t>parish and conducting worship around the administration of those sacraments without proclamation and exposition to the Word of God."</w:t>
      </w:r>
    </w:p>
    <w:p w14:paraId="56E48F43" w14:textId="77777777" w:rsidR="001F4DAD" w:rsidRPr="001F4DAD" w:rsidRDefault="001F4DAD" w:rsidP="001F4DAD">
      <w:pPr>
        <w:numPr>
          <w:ilvl w:val="0"/>
          <w:numId w:val="98"/>
        </w:numPr>
        <w:rPr>
          <w:sz w:val="26"/>
          <w:szCs w:val="26"/>
        </w:rPr>
      </w:pPr>
      <w:r w:rsidRPr="001F4DAD">
        <w:rPr>
          <w:sz w:val="26"/>
          <w:szCs w:val="26"/>
        </w:rPr>
        <w:t>Despite this prohibition, Waldo and his followers continued to preach in the vernacular, leading to their excommunication by Pope Lucius III in 1184. This freed them to spread their message, mirroring Jesus sending out his disciples.</w:t>
      </w:r>
    </w:p>
    <w:p w14:paraId="1958EAF6" w14:textId="77777777" w:rsidR="001F4DAD" w:rsidRPr="001F4DAD" w:rsidRDefault="001F4DAD" w:rsidP="001F4DAD">
      <w:pPr>
        <w:rPr>
          <w:sz w:val="26"/>
          <w:szCs w:val="26"/>
        </w:rPr>
      </w:pPr>
      <w:r w:rsidRPr="001F4DAD">
        <w:rPr>
          <w:b/>
          <w:bCs/>
          <w:sz w:val="26"/>
          <w:szCs w:val="26"/>
        </w:rPr>
        <w:t>3. The Arnoldist Movement Under Arnold of Brescia:</w:t>
      </w:r>
    </w:p>
    <w:p w14:paraId="033AAF3F" w14:textId="77777777" w:rsidR="001F4DAD" w:rsidRPr="001F4DAD" w:rsidRDefault="001F4DAD" w:rsidP="001F4DAD">
      <w:pPr>
        <w:numPr>
          <w:ilvl w:val="0"/>
          <w:numId w:val="99"/>
        </w:numPr>
        <w:rPr>
          <w:sz w:val="26"/>
          <w:szCs w:val="26"/>
        </w:rPr>
      </w:pPr>
      <w:r w:rsidRPr="001F4DAD">
        <w:rPr>
          <w:sz w:val="26"/>
          <w:szCs w:val="26"/>
        </w:rPr>
        <w:t xml:space="preserve">In the late 1180s, Waldo's followers encountered the "poor of Lombardy," also known as the </w:t>
      </w:r>
      <w:proofErr w:type="spellStart"/>
      <w:r w:rsidRPr="001F4DAD">
        <w:rPr>
          <w:sz w:val="26"/>
          <w:szCs w:val="26"/>
        </w:rPr>
        <w:t>Arnoldisti</w:t>
      </w:r>
      <w:proofErr w:type="spellEnd"/>
      <w:r w:rsidRPr="001F4DAD">
        <w:rPr>
          <w:sz w:val="26"/>
          <w:szCs w:val="26"/>
        </w:rPr>
        <w:t>, who had existed for approximately 40 years prior, led by Arnold of Brescia.</w:t>
      </w:r>
    </w:p>
    <w:p w14:paraId="7D61A91F" w14:textId="77777777" w:rsidR="001F4DAD" w:rsidRPr="001F4DAD" w:rsidRDefault="001F4DAD" w:rsidP="001F4DAD">
      <w:pPr>
        <w:numPr>
          <w:ilvl w:val="0"/>
          <w:numId w:val="99"/>
        </w:numPr>
        <w:rPr>
          <w:sz w:val="26"/>
          <w:szCs w:val="26"/>
        </w:rPr>
      </w:pPr>
      <w:r w:rsidRPr="001F4DAD">
        <w:rPr>
          <w:sz w:val="26"/>
          <w:szCs w:val="26"/>
        </w:rPr>
        <w:t xml:space="preserve">Arnold was a student of Peter Abelard who advocated for a </w:t>
      </w:r>
      <w:r w:rsidRPr="001F4DAD">
        <w:rPr>
          <w:b/>
          <w:bCs/>
          <w:sz w:val="26"/>
          <w:szCs w:val="26"/>
        </w:rPr>
        <w:t>"return to apostolic purity and poverty in life."</w:t>
      </w:r>
      <w:r w:rsidRPr="001F4DAD">
        <w:rPr>
          <w:sz w:val="26"/>
          <w:szCs w:val="26"/>
        </w:rPr>
        <w:t xml:space="preserve"> He criticized the opulence of Roman Catholic bishops, who were increasingly focused on wealth and secular power.</w:t>
      </w:r>
    </w:p>
    <w:p w14:paraId="26A21508" w14:textId="77777777" w:rsidR="001F4DAD" w:rsidRPr="001F4DAD" w:rsidRDefault="001F4DAD" w:rsidP="001F4DAD">
      <w:pPr>
        <w:numPr>
          <w:ilvl w:val="0"/>
          <w:numId w:val="99"/>
        </w:numPr>
        <w:rPr>
          <w:sz w:val="26"/>
          <w:szCs w:val="26"/>
        </w:rPr>
      </w:pPr>
      <w:r w:rsidRPr="001F4DAD">
        <w:rPr>
          <w:sz w:val="26"/>
          <w:szCs w:val="26"/>
        </w:rPr>
        <w:t xml:space="preserve">Arnold called for the church to renounce its wealth and return lands to the city-state, urging a return to a purer form of discipleship. </w:t>
      </w:r>
      <w:r w:rsidRPr="001F4DAD">
        <w:rPr>
          <w:b/>
          <w:bCs/>
          <w:sz w:val="26"/>
          <w:szCs w:val="26"/>
        </w:rPr>
        <w:t>"Arnold urged the church leaders to return to a purer form of discipleship."</w:t>
      </w:r>
    </w:p>
    <w:p w14:paraId="330DADBF" w14:textId="77777777" w:rsidR="001F4DAD" w:rsidRPr="001F4DAD" w:rsidRDefault="001F4DAD" w:rsidP="001F4DAD">
      <w:pPr>
        <w:numPr>
          <w:ilvl w:val="0"/>
          <w:numId w:val="99"/>
        </w:numPr>
        <w:rPr>
          <w:sz w:val="26"/>
          <w:szCs w:val="26"/>
        </w:rPr>
      </w:pPr>
      <w:r w:rsidRPr="001F4DAD">
        <w:rPr>
          <w:sz w:val="26"/>
          <w:szCs w:val="26"/>
        </w:rPr>
        <w:t xml:space="preserve">He held the radical belief that clergy owning property could not effectively administer sacraments, a precursor to the Donatist view later adopted by some Waldensians. </w:t>
      </w:r>
      <w:r w:rsidRPr="001F4DAD">
        <w:rPr>
          <w:b/>
          <w:bCs/>
          <w:sz w:val="26"/>
          <w:szCs w:val="26"/>
        </w:rPr>
        <w:t>"This led Arnold to declare the radical belief that clergy who owned property had no power to perform the rites of the sacraments."</w:t>
      </w:r>
    </w:p>
    <w:p w14:paraId="2ECF4A0F" w14:textId="77777777" w:rsidR="001F4DAD" w:rsidRPr="001F4DAD" w:rsidRDefault="001F4DAD" w:rsidP="001F4DAD">
      <w:pPr>
        <w:numPr>
          <w:ilvl w:val="0"/>
          <w:numId w:val="99"/>
        </w:numPr>
        <w:rPr>
          <w:sz w:val="26"/>
          <w:szCs w:val="26"/>
        </w:rPr>
      </w:pPr>
      <w:r w:rsidRPr="001F4DAD">
        <w:rPr>
          <w:sz w:val="26"/>
          <w:szCs w:val="26"/>
        </w:rPr>
        <w:t xml:space="preserve">Arnold was condemned as a heretic and burned at the stake in 1155, but his ideas and a well-organized group of followers persisted. Their chief belief was </w:t>
      </w:r>
      <w:r w:rsidRPr="001F4DAD">
        <w:rPr>
          <w:b/>
          <w:bCs/>
          <w:sz w:val="26"/>
          <w:szCs w:val="26"/>
        </w:rPr>
        <w:t>"the desirability of living a pure evangelical life in a state of basic poverty."</w:t>
      </w:r>
    </w:p>
    <w:p w14:paraId="6158FAD6" w14:textId="77777777" w:rsidR="001F4DAD" w:rsidRPr="001F4DAD" w:rsidRDefault="001F4DAD" w:rsidP="001F4DAD">
      <w:pPr>
        <w:numPr>
          <w:ilvl w:val="0"/>
          <w:numId w:val="99"/>
        </w:numPr>
        <w:rPr>
          <w:sz w:val="26"/>
          <w:szCs w:val="26"/>
        </w:rPr>
      </w:pPr>
      <w:r w:rsidRPr="001F4DAD">
        <w:rPr>
          <w:sz w:val="26"/>
          <w:szCs w:val="26"/>
        </w:rPr>
        <w:t xml:space="preserve">The Arnoldists organized themselves into small communities led by elders and overseen by a superintendent (bishop) in Milan. They emphasized reading and memorizing the New Testament in the vernacular, with religious education as a key function. </w:t>
      </w:r>
      <w:r w:rsidRPr="001F4DAD">
        <w:rPr>
          <w:b/>
          <w:bCs/>
          <w:sz w:val="26"/>
          <w:szCs w:val="26"/>
        </w:rPr>
        <w:t>"Their religious guidance was limited to the New Testament, which was read by all in the vernacular and was very often memorized."</w:t>
      </w:r>
    </w:p>
    <w:p w14:paraId="2D9BD855" w14:textId="77777777" w:rsidR="001F4DAD" w:rsidRPr="001F4DAD" w:rsidRDefault="001F4DAD" w:rsidP="001F4DAD">
      <w:pPr>
        <w:rPr>
          <w:sz w:val="26"/>
          <w:szCs w:val="26"/>
        </w:rPr>
      </w:pPr>
      <w:r w:rsidRPr="001F4DAD">
        <w:rPr>
          <w:b/>
          <w:bCs/>
          <w:sz w:val="26"/>
          <w:szCs w:val="26"/>
        </w:rPr>
        <w:t>4. Similarities and Differences Between the Waldensians and Arnoldists:</w:t>
      </w:r>
    </w:p>
    <w:p w14:paraId="4EC700A1" w14:textId="77777777" w:rsidR="001F4DAD" w:rsidRPr="001F4DAD" w:rsidRDefault="001F4DAD" w:rsidP="001F4DAD">
      <w:pPr>
        <w:numPr>
          <w:ilvl w:val="0"/>
          <w:numId w:val="100"/>
        </w:numPr>
        <w:rPr>
          <w:sz w:val="26"/>
          <w:szCs w:val="26"/>
        </w:rPr>
      </w:pPr>
      <w:r w:rsidRPr="001F4DAD">
        <w:rPr>
          <w:sz w:val="26"/>
          <w:szCs w:val="26"/>
        </w:rPr>
        <w:t xml:space="preserve">Both groups shared a commitment to poverty and a life centered on the Gospels. They initially called on Catholic clergy to embrace a more apostolic lifestyle. </w:t>
      </w:r>
      <w:r w:rsidRPr="001F4DAD">
        <w:rPr>
          <w:b/>
          <w:bCs/>
          <w:sz w:val="26"/>
          <w:szCs w:val="26"/>
        </w:rPr>
        <w:t>"Both the poor of Lyon and the poor of Lombardy found in each other kindred spirits who embraced a life centered on poverty and in the Gospels."</w:t>
      </w:r>
    </w:p>
    <w:p w14:paraId="437012D4" w14:textId="77777777" w:rsidR="001F4DAD" w:rsidRPr="001F4DAD" w:rsidRDefault="001F4DAD" w:rsidP="001F4DAD">
      <w:pPr>
        <w:numPr>
          <w:ilvl w:val="0"/>
          <w:numId w:val="100"/>
        </w:numPr>
        <w:rPr>
          <w:sz w:val="26"/>
          <w:szCs w:val="26"/>
        </w:rPr>
      </w:pPr>
      <w:r w:rsidRPr="001F4DAD">
        <w:rPr>
          <w:sz w:val="26"/>
          <w:szCs w:val="26"/>
        </w:rPr>
        <w:lastRenderedPageBreak/>
        <w:t xml:space="preserve">A key difference lay in their approach to ministry and labor. Waldo's followers were primarily itinerant preachers who relied on alms, taking a literal interpretation of Jesus' instructions to his disciples. </w:t>
      </w:r>
      <w:r w:rsidRPr="001F4DAD">
        <w:rPr>
          <w:b/>
          <w:bCs/>
          <w:sz w:val="26"/>
          <w:szCs w:val="26"/>
        </w:rPr>
        <w:t>"Waldo believed that the call to preach must remain the sole activity of his followers, and he allowed no other occupation for those who became his followers."</w:t>
      </w:r>
    </w:p>
    <w:p w14:paraId="3D8F2FE6" w14:textId="77777777" w:rsidR="001F4DAD" w:rsidRPr="001F4DAD" w:rsidRDefault="001F4DAD" w:rsidP="001F4DAD">
      <w:pPr>
        <w:numPr>
          <w:ilvl w:val="0"/>
          <w:numId w:val="100"/>
        </w:numPr>
        <w:rPr>
          <w:sz w:val="26"/>
          <w:szCs w:val="26"/>
        </w:rPr>
      </w:pPr>
      <w:r w:rsidRPr="001F4DAD">
        <w:rPr>
          <w:sz w:val="26"/>
          <w:szCs w:val="26"/>
        </w:rPr>
        <w:t xml:space="preserve">The Arnoldists, in contrast, engaged in trades and professions, sharing their earnings within their more geographically stable communities. They emphasized communal living and scriptural education within their groups. </w:t>
      </w:r>
      <w:r w:rsidRPr="001F4DAD">
        <w:rPr>
          <w:b/>
          <w:bCs/>
          <w:sz w:val="26"/>
          <w:szCs w:val="26"/>
        </w:rPr>
        <w:t>"In short, the Arnoldists focused on the motto and ethics of communal living found in Acts 4 and 5, while the followers of Waldo centered their ministry on the call of Jesus to go and make disciples of all nations from Matthew 28."</w:t>
      </w:r>
      <w:r w:rsidRPr="001F4DAD">
        <w:rPr>
          <w:sz w:val="26"/>
          <w:szCs w:val="26"/>
        </w:rPr>
        <w:t xml:space="preserve"> The role of manual labor was a significant point of contention.</w:t>
      </w:r>
    </w:p>
    <w:p w14:paraId="392D5F13" w14:textId="77777777" w:rsidR="001F4DAD" w:rsidRPr="001F4DAD" w:rsidRDefault="001F4DAD" w:rsidP="001F4DAD">
      <w:pPr>
        <w:rPr>
          <w:sz w:val="26"/>
          <w:szCs w:val="26"/>
        </w:rPr>
      </w:pPr>
      <w:r w:rsidRPr="001F4DAD">
        <w:rPr>
          <w:b/>
          <w:bCs/>
          <w:sz w:val="26"/>
          <w:szCs w:val="26"/>
        </w:rPr>
        <w:t>5. The Council of Bergamo and the Synthesis of the Movements (1218):</w:t>
      </w:r>
    </w:p>
    <w:p w14:paraId="1CA5318C" w14:textId="77777777" w:rsidR="001F4DAD" w:rsidRPr="001F4DAD" w:rsidRDefault="001F4DAD" w:rsidP="001F4DAD">
      <w:pPr>
        <w:numPr>
          <w:ilvl w:val="0"/>
          <w:numId w:val="101"/>
        </w:numPr>
        <w:rPr>
          <w:sz w:val="26"/>
          <w:szCs w:val="26"/>
        </w:rPr>
      </w:pPr>
      <w:r w:rsidRPr="001F4DAD">
        <w:rPr>
          <w:sz w:val="26"/>
          <w:szCs w:val="26"/>
        </w:rPr>
        <w:t xml:space="preserve">Recognizing their shared ideals, twelve delegates (six from each group) met in Bergamo in 1218 to address nine theological differences and forge a compromise. </w:t>
      </w:r>
      <w:r w:rsidRPr="001F4DAD">
        <w:rPr>
          <w:b/>
          <w:bCs/>
          <w:sz w:val="26"/>
          <w:szCs w:val="26"/>
        </w:rPr>
        <w:t>"The merger between the followers of Waldo and the followers of Arnold required some careful study and negotiations. Nine important theological differences arose between the two groups..."</w:t>
      </w:r>
    </w:p>
    <w:p w14:paraId="086A92F1" w14:textId="77777777" w:rsidR="001F4DAD" w:rsidRPr="001F4DAD" w:rsidRDefault="001F4DAD" w:rsidP="001F4DAD">
      <w:pPr>
        <w:numPr>
          <w:ilvl w:val="0"/>
          <w:numId w:val="101"/>
        </w:numPr>
        <w:rPr>
          <w:sz w:val="26"/>
          <w:szCs w:val="26"/>
        </w:rPr>
      </w:pPr>
      <w:r w:rsidRPr="001F4DAD">
        <w:rPr>
          <w:sz w:val="26"/>
          <w:szCs w:val="26"/>
        </w:rPr>
        <w:t xml:space="preserve">Seven of these differences were resolved and documented in the </w:t>
      </w:r>
      <w:proofErr w:type="spellStart"/>
      <w:r w:rsidRPr="001F4DAD">
        <w:rPr>
          <w:i/>
          <w:iCs/>
          <w:sz w:val="26"/>
          <w:szCs w:val="26"/>
        </w:rPr>
        <w:t>Rescriptum</w:t>
      </w:r>
      <w:proofErr w:type="spellEnd"/>
      <w:r w:rsidRPr="001F4DAD">
        <w:rPr>
          <w:sz w:val="26"/>
          <w:szCs w:val="26"/>
        </w:rPr>
        <w:t>. Key agreements included:</w:t>
      </w:r>
    </w:p>
    <w:p w14:paraId="7B93DB2C" w14:textId="77777777" w:rsidR="001F4DAD" w:rsidRPr="001F4DAD" w:rsidRDefault="001F4DAD" w:rsidP="001F4DAD">
      <w:pPr>
        <w:numPr>
          <w:ilvl w:val="0"/>
          <w:numId w:val="101"/>
        </w:numPr>
        <w:rPr>
          <w:sz w:val="26"/>
          <w:szCs w:val="26"/>
        </w:rPr>
      </w:pPr>
      <w:r w:rsidRPr="001F4DAD">
        <w:rPr>
          <w:sz w:val="26"/>
          <w:szCs w:val="26"/>
        </w:rPr>
        <w:t>The development of a process for training leaders and preachers.</w:t>
      </w:r>
    </w:p>
    <w:p w14:paraId="724C2CF4" w14:textId="77777777" w:rsidR="001F4DAD" w:rsidRPr="001F4DAD" w:rsidRDefault="001F4DAD" w:rsidP="001F4DAD">
      <w:pPr>
        <w:numPr>
          <w:ilvl w:val="0"/>
          <w:numId w:val="101"/>
        </w:numPr>
        <w:rPr>
          <w:sz w:val="26"/>
          <w:szCs w:val="26"/>
        </w:rPr>
      </w:pPr>
      <w:r w:rsidRPr="001F4DAD">
        <w:rPr>
          <w:sz w:val="26"/>
          <w:szCs w:val="26"/>
        </w:rPr>
        <w:t>The acceptance of laboring congregations within the movement (a shift from Waldo's initial stance after his death).</w:t>
      </w:r>
    </w:p>
    <w:p w14:paraId="6F658426" w14:textId="77777777" w:rsidR="001F4DAD" w:rsidRPr="001F4DAD" w:rsidRDefault="001F4DAD" w:rsidP="001F4DAD">
      <w:pPr>
        <w:numPr>
          <w:ilvl w:val="0"/>
          <w:numId w:val="101"/>
        </w:numPr>
        <w:rPr>
          <w:sz w:val="26"/>
          <w:szCs w:val="26"/>
        </w:rPr>
      </w:pPr>
      <w:r w:rsidRPr="001F4DAD">
        <w:rPr>
          <w:sz w:val="26"/>
          <w:szCs w:val="26"/>
        </w:rPr>
        <w:t xml:space="preserve">The essential nature of baptism for salvation. </w:t>
      </w:r>
      <w:r w:rsidRPr="001F4DAD">
        <w:rPr>
          <w:b/>
          <w:bCs/>
          <w:sz w:val="26"/>
          <w:szCs w:val="26"/>
        </w:rPr>
        <w:t>"A consensus was reached between both groups that no one who had not received the sacrament could be saved."</w:t>
      </w:r>
    </w:p>
    <w:p w14:paraId="248B9B38" w14:textId="77777777" w:rsidR="001F4DAD" w:rsidRPr="001F4DAD" w:rsidRDefault="001F4DAD" w:rsidP="001F4DAD">
      <w:pPr>
        <w:numPr>
          <w:ilvl w:val="0"/>
          <w:numId w:val="101"/>
        </w:numPr>
        <w:rPr>
          <w:sz w:val="26"/>
          <w:szCs w:val="26"/>
        </w:rPr>
      </w:pPr>
      <w:r w:rsidRPr="001F4DAD">
        <w:rPr>
          <w:sz w:val="26"/>
          <w:szCs w:val="26"/>
        </w:rPr>
        <w:t>Allowances for divorce in cases of infidelity or mutual agreement, a departure from Catholic doctrine.</w:t>
      </w:r>
    </w:p>
    <w:p w14:paraId="1ACE7F19" w14:textId="77777777" w:rsidR="001F4DAD" w:rsidRPr="001F4DAD" w:rsidRDefault="001F4DAD" w:rsidP="001F4DAD">
      <w:pPr>
        <w:numPr>
          <w:ilvl w:val="0"/>
          <w:numId w:val="101"/>
        </w:numPr>
        <w:rPr>
          <w:sz w:val="26"/>
          <w:szCs w:val="26"/>
        </w:rPr>
      </w:pPr>
      <w:r w:rsidRPr="001F4DAD">
        <w:rPr>
          <w:sz w:val="26"/>
          <w:szCs w:val="26"/>
        </w:rPr>
        <w:t>The establishment of tribunals within each community to address disciplinary matters.</w:t>
      </w:r>
    </w:p>
    <w:p w14:paraId="7EEEAE0E" w14:textId="77777777" w:rsidR="001F4DAD" w:rsidRPr="001F4DAD" w:rsidRDefault="001F4DAD" w:rsidP="001F4DAD">
      <w:pPr>
        <w:numPr>
          <w:ilvl w:val="0"/>
          <w:numId w:val="101"/>
        </w:numPr>
        <w:rPr>
          <w:sz w:val="26"/>
          <w:szCs w:val="26"/>
        </w:rPr>
      </w:pPr>
      <w:r w:rsidRPr="001F4DAD">
        <w:rPr>
          <w:sz w:val="26"/>
          <w:szCs w:val="26"/>
        </w:rPr>
        <w:t xml:space="preserve">The unanimous agreement that </w:t>
      </w:r>
      <w:r w:rsidRPr="001F4DAD">
        <w:rPr>
          <w:b/>
          <w:bCs/>
          <w:sz w:val="26"/>
          <w:szCs w:val="26"/>
        </w:rPr>
        <w:t>"the Bible was the irrevocable source of reference, serving as a definitive authority on matters of faith and morality."</w:t>
      </w:r>
    </w:p>
    <w:p w14:paraId="25985655" w14:textId="77777777" w:rsidR="001F4DAD" w:rsidRPr="001F4DAD" w:rsidRDefault="001F4DAD" w:rsidP="001F4DAD">
      <w:pPr>
        <w:numPr>
          <w:ilvl w:val="0"/>
          <w:numId w:val="101"/>
        </w:numPr>
        <w:rPr>
          <w:sz w:val="26"/>
          <w:szCs w:val="26"/>
        </w:rPr>
      </w:pPr>
      <w:r w:rsidRPr="001F4DAD">
        <w:rPr>
          <w:sz w:val="26"/>
          <w:szCs w:val="26"/>
        </w:rPr>
        <w:lastRenderedPageBreak/>
        <w:t>Two key differences remained unresolved:</w:t>
      </w:r>
    </w:p>
    <w:p w14:paraId="6034CF79" w14:textId="77777777" w:rsidR="001F4DAD" w:rsidRPr="001F4DAD" w:rsidRDefault="001F4DAD" w:rsidP="001F4DAD">
      <w:pPr>
        <w:numPr>
          <w:ilvl w:val="0"/>
          <w:numId w:val="101"/>
        </w:numPr>
        <w:rPr>
          <w:sz w:val="26"/>
          <w:szCs w:val="26"/>
        </w:rPr>
      </w:pPr>
      <w:r w:rsidRPr="001F4DAD">
        <w:rPr>
          <w:sz w:val="26"/>
          <w:szCs w:val="26"/>
        </w:rPr>
        <w:t>The necessity of a last-minute confession for salvation (</w:t>
      </w:r>
      <w:proofErr w:type="spellStart"/>
      <w:r w:rsidRPr="001F4DAD">
        <w:rPr>
          <w:sz w:val="26"/>
          <w:szCs w:val="26"/>
        </w:rPr>
        <w:t>Piedmontese</w:t>
      </w:r>
      <w:proofErr w:type="spellEnd"/>
      <w:r w:rsidRPr="001F4DAD">
        <w:rPr>
          <w:sz w:val="26"/>
          <w:szCs w:val="26"/>
        </w:rPr>
        <w:t xml:space="preserve"> view vs. Ultramontane view that confession in Christ was sufficient).</w:t>
      </w:r>
    </w:p>
    <w:p w14:paraId="65083191" w14:textId="77777777" w:rsidR="001F4DAD" w:rsidRPr="001F4DAD" w:rsidRDefault="001F4DAD" w:rsidP="001F4DAD">
      <w:pPr>
        <w:numPr>
          <w:ilvl w:val="0"/>
          <w:numId w:val="101"/>
        </w:numPr>
        <w:rPr>
          <w:sz w:val="26"/>
          <w:szCs w:val="26"/>
        </w:rPr>
      </w:pPr>
      <w:r w:rsidRPr="001F4DAD">
        <w:rPr>
          <w:sz w:val="26"/>
          <w:szCs w:val="26"/>
        </w:rPr>
        <w:t>The validity of sacraments performed by immoral priests (</w:t>
      </w:r>
      <w:proofErr w:type="spellStart"/>
      <w:r w:rsidRPr="001F4DAD">
        <w:rPr>
          <w:sz w:val="26"/>
          <w:szCs w:val="26"/>
        </w:rPr>
        <w:t>Piedmontese</w:t>
      </w:r>
      <w:proofErr w:type="spellEnd"/>
      <w:r w:rsidRPr="001F4DAD">
        <w:rPr>
          <w:sz w:val="26"/>
          <w:szCs w:val="26"/>
        </w:rPr>
        <w:t xml:space="preserve"> belief that they were ineffective vs. Ultramontane belief in their inherent validity). </w:t>
      </w:r>
      <w:r w:rsidRPr="001F4DAD">
        <w:rPr>
          <w:b/>
          <w:bCs/>
          <w:sz w:val="26"/>
          <w:szCs w:val="26"/>
        </w:rPr>
        <w:t xml:space="preserve">"Waldo and the Ultramontanes believed the sacraments were valid even if the priests who performed them were not morally upright, whereas the </w:t>
      </w:r>
      <w:proofErr w:type="spellStart"/>
      <w:r w:rsidRPr="001F4DAD">
        <w:rPr>
          <w:b/>
          <w:bCs/>
          <w:sz w:val="26"/>
          <w:szCs w:val="26"/>
        </w:rPr>
        <w:t>Piedmontese</w:t>
      </w:r>
      <w:proofErr w:type="spellEnd"/>
      <w:r w:rsidRPr="001F4DAD">
        <w:rPr>
          <w:b/>
          <w:bCs/>
          <w:sz w:val="26"/>
          <w:szCs w:val="26"/>
        </w:rPr>
        <w:t xml:space="preserve"> believed the sacraments administered by immoral or unrighteous priests were rendered ineffective by the priest's defiled character."</w:t>
      </w:r>
      <w:r w:rsidRPr="001F4DAD">
        <w:rPr>
          <w:sz w:val="26"/>
          <w:szCs w:val="26"/>
        </w:rPr>
        <w:t xml:space="preserve"> This latter issue remained unresolved until the Waldensians joined the Reformation.</w:t>
      </w:r>
    </w:p>
    <w:p w14:paraId="06627500" w14:textId="77777777" w:rsidR="001F4DAD" w:rsidRPr="001F4DAD" w:rsidRDefault="001F4DAD" w:rsidP="001F4DAD">
      <w:pPr>
        <w:rPr>
          <w:sz w:val="26"/>
          <w:szCs w:val="26"/>
        </w:rPr>
      </w:pPr>
      <w:r w:rsidRPr="001F4DAD">
        <w:rPr>
          <w:b/>
          <w:bCs/>
          <w:sz w:val="26"/>
          <w:szCs w:val="26"/>
        </w:rPr>
        <w:t>6. Formation of the "Poor of Christ" and Subsequent Persecution:</w:t>
      </w:r>
    </w:p>
    <w:p w14:paraId="0A2F3501" w14:textId="77777777" w:rsidR="001F4DAD" w:rsidRPr="001F4DAD" w:rsidRDefault="001F4DAD" w:rsidP="001F4DAD">
      <w:pPr>
        <w:numPr>
          <w:ilvl w:val="0"/>
          <w:numId w:val="102"/>
        </w:numPr>
        <w:rPr>
          <w:sz w:val="26"/>
          <w:szCs w:val="26"/>
        </w:rPr>
      </w:pPr>
      <w:r w:rsidRPr="001F4DAD">
        <w:rPr>
          <w:sz w:val="26"/>
          <w:szCs w:val="26"/>
        </w:rPr>
        <w:t xml:space="preserve">Despite the remaining differences, the two groups merged, becoming known more inclusively as the "poor of Christ." This synthesis combined the Waldensian emphasis on preaching with the Arnoldist organizational structure. </w:t>
      </w:r>
      <w:r w:rsidRPr="001F4DAD">
        <w:rPr>
          <w:b/>
          <w:bCs/>
          <w:sz w:val="26"/>
          <w:szCs w:val="26"/>
        </w:rPr>
        <w:t>"Whereas the followers of Waldo presented the passion of preaching as a central emphasis of faith in Christ, the poor of Lombardy brought to the integration of both groups the necessary organization and structure that enabled the Waldensian witness to become an alternative to the Roman Catholic Church."</w:t>
      </w:r>
    </w:p>
    <w:p w14:paraId="50111D16" w14:textId="77777777" w:rsidR="001F4DAD" w:rsidRPr="001F4DAD" w:rsidRDefault="001F4DAD" w:rsidP="001F4DAD">
      <w:pPr>
        <w:numPr>
          <w:ilvl w:val="0"/>
          <w:numId w:val="102"/>
        </w:numPr>
        <w:rPr>
          <w:sz w:val="26"/>
          <w:szCs w:val="26"/>
        </w:rPr>
      </w:pPr>
      <w:r w:rsidRPr="001F4DAD">
        <w:rPr>
          <w:sz w:val="26"/>
          <w:szCs w:val="26"/>
        </w:rPr>
        <w:t>This unified movement presented a distinct alternative to the Roman Catholic Church, emphasizing lay involvement, pastoral care, and scriptural education over institutional power and sacramental administration as the primary focus.</w:t>
      </w:r>
    </w:p>
    <w:p w14:paraId="3B95B7E6" w14:textId="77777777" w:rsidR="001F4DAD" w:rsidRPr="001F4DAD" w:rsidRDefault="001F4DAD" w:rsidP="001F4DAD">
      <w:pPr>
        <w:numPr>
          <w:ilvl w:val="0"/>
          <w:numId w:val="102"/>
        </w:numPr>
        <w:rPr>
          <w:sz w:val="26"/>
          <w:szCs w:val="26"/>
        </w:rPr>
      </w:pPr>
      <w:r w:rsidRPr="001F4DAD">
        <w:rPr>
          <w:sz w:val="26"/>
          <w:szCs w:val="26"/>
        </w:rPr>
        <w:t xml:space="preserve">The Roman Catholic Church responded with persecution, including manipulation, coercion, condemnation, the Inquisition, religious crusades, and the preaching of Dominicans, labeling the Waldensians as heretics. </w:t>
      </w:r>
      <w:r w:rsidRPr="001F4DAD">
        <w:rPr>
          <w:b/>
          <w:bCs/>
          <w:sz w:val="26"/>
          <w:szCs w:val="26"/>
        </w:rPr>
        <w:t>"As a result, the Roman Catholic Church set out to destroy the Waldensian community through manipulation, coercion, and condemnation..."</w:t>
      </w:r>
    </w:p>
    <w:p w14:paraId="79BCC366" w14:textId="77777777" w:rsidR="001F4DAD" w:rsidRPr="001F4DAD" w:rsidRDefault="001F4DAD" w:rsidP="001F4DAD">
      <w:pPr>
        <w:numPr>
          <w:ilvl w:val="0"/>
          <w:numId w:val="102"/>
        </w:numPr>
        <w:rPr>
          <w:sz w:val="26"/>
          <w:szCs w:val="26"/>
        </w:rPr>
      </w:pPr>
      <w:r w:rsidRPr="001F4DAD">
        <w:rPr>
          <w:sz w:val="26"/>
          <w:szCs w:val="26"/>
        </w:rPr>
        <w:t xml:space="preserve">Due to severe punishments, the Waldensian movement became increasingly clandestine by the start of the 14th century as a means of survival. </w:t>
      </w:r>
      <w:r w:rsidRPr="001F4DAD">
        <w:rPr>
          <w:b/>
          <w:bCs/>
          <w:sz w:val="26"/>
          <w:szCs w:val="26"/>
        </w:rPr>
        <w:t>"By the start of the 14th century, the Waldensian dissent had become a clandestine organization, resorting to secrecy as the only means of survival for both its individuals and followers."</w:t>
      </w:r>
    </w:p>
    <w:p w14:paraId="327A175C" w14:textId="77777777" w:rsidR="001F4DAD" w:rsidRDefault="001F4DAD">
      <w:pPr>
        <w:rPr>
          <w:b/>
          <w:bCs/>
          <w:sz w:val="26"/>
          <w:szCs w:val="26"/>
        </w:rPr>
      </w:pPr>
      <w:r>
        <w:rPr>
          <w:b/>
          <w:bCs/>
          <w:sz w:val="26"/>
          <w:szCs w:val="26"/>
        </w:rPr>
        <w:br w:type="page"/>
      </w:r>
    </w:p>
    <w:p w14:paraId="59A11FE2" w14:textId="4FCACF28" w:rsidR="001F4DAD" w:rsidRPr="001F4DAD" w:rsidRDefault="001F4DAD" w:rsidP="001F4DAD">
      <w:pPr>
        <w:rPr>
          <w:sz w:val="26"/>
          <w:szCs w:val="26"/>
        </w:rPr>
      </w:pPr>
      <w:r w:rsidRPr="001F4DAD">
        <w:rPr>
          <w:b/>
          <w:bCs/>
          <w:sz w:val="26"/>
          <w:szCs w:val="26"/>
        </w:rPr>
        <w:lastRenderedPageBreak/>
        <w:t>7. Long-Term Significance:</w:t>
      </w:r>
    </w:p>
    <w:p w14:paraId="1550F673" w14:textId="77777777" w:rsidR="001F4DAD" w:rsidRPr="001F4DAD" w:rsidRDefault="001F4DAD" w:rsidP="001F4DAD">
      <w:pPr>
        <w:numPr>
          <w:ilvl w:val="0"/>
          <w:numId w:val="103"/>
        </w:numPr>
        <w:rPr>
          <w:sz w:val="26"/>
          <w:szCs w:val="26"/>
        </w:rPr>
      </w:pPr>
      <w:r w:rsidRPr="001F4DAD">
        <w:rPr>
          <w:sz w:val="26"/>
          <w:szCs w:val="26"/>
        </w:rPr>
        <w:t>The early 13th-century Waldensian movement encouraged greater lay participation in ministry, a direct challenge to the Roman Catholic hierarchy.</w:t>
      </w:r>
    </w:p>
    <w:p w14:paraId="5E0B48FB" w14:textId="77777777" w:rsidR="001F4DAD" w:rsidRPr="001F4DAD" w:rsidRDefault="001F4DAD" w:rsidP="001F4DAD">
      <w:pPr>
        <w:numPr>
          <w:ilvl w:val="0"/>
          <w:numId w:val="103"/>
        </w:numPr>
        <w:rPr>
          <w:sz w:val="26"/>
          <w:szCs w:val="26"/>
        </w:rPr>
      </w:pPr>
      <w:r w:rsidRPr="001F4DAD">
        <w:rPr>
          <w:sz w:val="26"/>
          <w:szCs w:val="26"/>
        </w:rPr>
        <w:t xml:space="preserve">The lecture concludes by emphasizing that the changes initiated by the "poor of Christ" would have a profound impact on Christianity, culminating in the Protestant Reformation some 300 years later. </w:t>
      </w:r>
      <w:r w:rsidRPr="001F4DAD">
        <w:rPr>
          <w:b/>
          <w:bCs/>
          <w:sz w:val="26"/>
          <w:szCs w:val="26"/>
        </w:rPr>
        <w:t>"It would not be for another 300 years before the full impact of those changes, started by the poor of Christ, would come to bear on Christianity and what we know as the Protestant Reformation."</w:t>
      </w:r>
    </w:p>
    <w:p w14:paraId="71FBAFA7" w14:textId="77777777" w:rsidR="001F4DAD" w:rsidRPr="001F4DAD" w:rsidRDefault="001F4DAD" w:rsidP="001F4DAD">
      <w:pPr>
        <w:rPr>
          <w:sz w:val="26"/>
          <w:szCs w:val="26"/>
        </w:rPr>
      </w:pPr>
      <w:r w:rsidRPr="001F4DAD">
        <w:rPr>
          <w:sz w:val="26"/>
          <w:szCs w:val="26"/>
        </w:rPr>
        <w:t>This lecture provides valuable insight into the formative period of the Waldensian movement, highlighting the significant influence and eventual integration of the Arnoldists. The synthesis of their distinct approaches to faith and practice created a more resilient and organized dissenting voice within medieval Christianity, laying some of the groundwork for later reform movements.</w:t>
      </w:r>
    </w:p>
    <w:p w14:paraId="5F8E9E24" w14:textId="77777777" w:rsidR="001F4DAD" w:rsidRPr="001F4DAD" w:rsidRDefault="001F4DAD" w:rsidP="001F4DAD">
      <w:pPr>
        <w:rPr>
          <w:vanish/>
          <w:sz w:val="26"/>
          <w:szCs w:val="26"/>
        </w:rPr>
      </w:pPr>
      <w:r w:rsidRPr="001F4DAD">
        <w:rPr>
          <w:vanish/>
          <w:sz w:val="26"/>
          <w:szCs w:val="26"/>
        </w:rPr>
        <w:t>Bottom of Form</w:t>
      </w:r>
    </w:p>
    <w:p w14:paraId="23802A46" w14:textId="5A7393BB" w:rsidR="002A7829" w:rsidRPr="00480D04" w:rsidRDefault="002A7829" w:rsidP="0047496E">
      <w:pPr>
        <w:rPr>
          <w:sz w:val="26"/>
          <w:szCs w:val="26"/>
        </w:rPr>
      </w:pPr>
      <w:r w:rsidRPr="00480D04">
        <w:rPr>
          <w:sz w:val="26"/>
          <w:szCs w:val="26"/>
        </w:rPr>
        <w:br w:type="page"/>
      </w:r>
    </w:p>
    <w:p w14:paraId="5539B6C5" w14:textId="101920A6"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F5792">
        <w:rPr>
          <w:b/>
          <w:bCs/>
          <w:sz w:val="36"/>
          <w:szCs w:val="36"/>
        </w:rPr>
        <w:t>Frederick</w:t>
      </w:r>
      <w:r w:rsidR="009F5792" w:rsidRPr="00B071C0">
        <w:rPr>
          <w:b/>
          <w:bCs/>
          <w:sz w:val="36"/>
          <w:szCs w:val="36"/>
        </w:rPr>
        <w:t xml:space="preserve">, </w:t>
      </w:r>
      <w:r w:rsidR="009F5792">
        <w:rPr>
          <w:b/>
          <w:bCs/>
          <w:sz w:val="36"/>
          <w:szCs w:val="36"/>
        </w:rPr>
        <w:t xml:space="preserve">Waldensians, </w:t>
      </w:r>
      <w:r w:rsidR="00825C93">
        <w:rPr>
          <w:b/>
          <w:bCs/>
          <w:sz w:val="36"/>
          <w:szCs w:val="36"/>
        </w:rPr>
        <w:t>Session 2</w:t>
      </w:r>
      <w:r w:rsidR="00825C93" w:rsidRPr="00B071C0">
        <w:rPr>
          <w:b/>
          <w:bCs/>
          <w:sz w:val="36"/>
          <w:szCs w:val="36"/>
        </w:rPr>
        <w:t xml:space="preserve">, </w:t>
      </w:r>
      <w:r w:rsidR="00825C93">
        <w:rPr>
          <w:b/>
          <w:bCs/>
          <w:sz w:val="36"/>
          <w:szCs w:val="36"/>
        </w:rPr>
        <w:t xml:space="preserve">The </w:t>
      </w:r>
      <w:proofErr w:type="spellStart"/>
      <w:r w:rsidR="00825C93">
        <w:rPr>
          <w:b/>
          <w:bCs/>
          <w:sz w:val="36"/>
          <w:szCs w:val="36"/>
        </w:rPr>
        <w:t>Arnodists</w:t>
      </w:r>
      <w:proofErr w:type="spellEnd"/>
    </w:p>
    <w:p w14:paraId="40575E0B" w14:textId="77777777" w:rsidR="001F4DAD" w:rsidRPr="001F4DAD" w:rsidRDefault="001F4DAD" w:rsidP="001F4DAD">
      <w:pPr>
        <w:rPr>
          <w:vanish/>
          <w:sz w:val="26"/>
          <w:szCs w:val="26"/>
        </w:rPr>
      </w:pPr>
      <w:r w:rsidRPr="001F4DAD">
        <w:rPr>
          <w:vanish/>
          <w:sz w:val="26"/>
          <w:szCs w:val="26"/>
        </w:rPr>
        <w:t>Top of Form</w:t>
      </w:r>
    </w:p>
    <w:p w14:paraId="72BF9C2B" w14:textId="77777777" w:rsidR="001F4DAD" w:rsidRPr="001F4DAD" w:rsidRDefault="001F4DAD" w:rsidP="001F4DAD">
      <w:pPr>
        <w:rPr>
          <w:b/>
          <w:bCs/>
          <w:sz w:val="26"/>
          <w:szCs w:val="26"/>
        </w:rPr>
      </w:pPr>
      <w:r w:rsidRPr="001F4DAD">
        <w:rPr>
          <w:b/>
          <w:bCs/>
          <w:sz w:val="26"/>
          <w:szCs w:val="26"/>
        </w:rPr>
        <w:t>A Synthesis of Purpose: The Waldensians and the Arnoldists</w:t>
      </w:r>
    </w:p>
    <w:p w14:paraId="3BD70519" w14:textId="77777777" w:rsidR="001F4DAD" w:rsidRPr="001F4DAD" w:rsidRDefault="001F4DAD" w:rsidP="001F4DAD">
      <w:pPr>
        <w:rPr>
          <w:b/>
          <w:bCs/>
          <w:sz w:val="26"/>
          <w:szCs w:val="26"/>
        </w:rPr>
      </w:pPr>
      <w:r w:rsidRPr="001F4DAD">
        <w:rPr>
          <w:b/>
          <w:bCs/>
          <w:sz w:val="26"/>
          <w:szCs w:val="26"/>
        </w:rPr>
        <w:t>Study Guide</w:t>
      </w:r>
    </w:p>
    <w:p w14:paraId="42EB6414" w14:textId="77777777" w:rsidR="001F4DAD" w:rsidRPr="001F4DAD" w:rsidRDefault="001F4DAD" w:rsidP="001F4DAD">
      <w:pPr>
        <w:rPr>
          <w:sz w:val="26"/>
          <w:szCs w:val="26"/>
        </w:rPr>
      </w:pPr>
      <w:r w:rsidRPr="001F4DAD">
        <w:rPr>
          <w:b/>
          <w:bCs/>
          <w:sz w:val="26"/>
          <w:szCs w:val="26"/>
        </w:rPr>
        <w:t>Key Concepts:</w:t>
      </w:r>
    </w:p>
    <w:p w14:paraId="5B6B1E7E" w14:textId="77777777" w:rsidR="001F4DAD" w:rsidRPr="001F4DAD" w:rsidRDefault="001F4DAD" w:rsidP="001F4DAD">
      <w:pPr>
        <w:numPr>
          <w:ilvl w:val="0"/>
          <w:numId w:val="104"/>
        </w:numPr>
        <w:rPr>
          <w:sz w:val="26"/>
          <w:szCs w:val="26"/>
        </w:rPr>
      </w:pPr>
      <w:r w:rsidRPr="001F4DAD">
        <w:rPr>
          <w:b/>
          <w:bCs/>
          <w:sz w:val="26"/>
          <w:szCs w:val="26"/>
        </w:rPr>
        <w:t>Apostolic Purity and Poverty:</w:t>
      </w:r>
      <w:r w:rsidRPr="001F4DAD">
        <w:rPr>
          <w:sz w:val="26"/>
          <w:szCs w:val="26"/>
        </w:rPr>
        <w:t xml:space="preserve"> The desire to return to what was perceived as the simple, impoverished lifestyle of the early apostles of Jesus.</w:t>
      </w:r>
    </w:p>
    <w:p w14:paraId="377DAFB3" w14:textId="77777777" w:rsidR="001F4DAD" w:rsidRPr="001F4DAD" w:rsidRDefault="001F4DAD" w:rsidP="001F4DAD">
      <w:pPr>
        <w:numPr>
          <w:ilvl w:val="0"/>
          <w:numId w:val="104"/>
        </w:numPr>
        <w:rPr>
          <w:sz w:val="26"/>
          <w:szCs w:val="26"/>
        </w:rPr>
      </w:pPr>
      <w:r w:rsidRPr="001F4DAD">
        <w:rPr>
          <w:b/>
          <w:bCs/>
          <w:sz w:val="26"/>
          <w:szCs w:val="26"/>
        </w:rPr>
        <w:t>Vernacular:</w:t>
      </w:r>
      <w:r w:rsidRPr="001F4DAD">
        <w:rPr>
          <w:sz w:val="26"/>
          <w:szCs w:val="26"/>
        </w:rPr>
        <w:t xml:space="preserve"> The common language spoken by the people, as opposed to Latin, the language of the Church and scholarship.</w:t>
      </w:r>
    </w:p>
    <w:p w14:paraId="6BCA3D64" w14:textId="77777777" w:rsidR="001F4DAD" w:rsidRPr="001F4DAD" w:rsidRDefault="001F4DAD" w:rsidP="001F4DAD">
      <w:pPr>
        <w:numPr>
          <w:ilvl w:val="0"/>
          <w:numId w:val="104"/>
        </w:numPr>
        <w:rPr>
          <w:sz w:val="26"/>
          <w:szCs w:val="26"/>
        </w:rPr>
      </w:pPr>
      <w:r w:rsidRPr="001F4DAD">
        <w:rPr>
          <w:b/>
          <w:bCs/>
          <w:sz w:val="26"/>
          <w:szCs w:val="26"/>
        </w:rPr>
        <w:t>Excommunication:</w:t>
      </w:r>
      <w:r w:rsidRPr="001F4DAD">
        <w:rPr>
          <w:sz w:val="26"/>
          <w:szCs w:val="26"/>
        </w:rPr>
        <w:t xml:space="preserve"> Formal exclusion from the sacraments and membership of the Church.</w:t>
      </w:r>
    </w:p>
    <w:p w14:paraId="48A21D96" w14:textId="77777777" w:rsidR="001F4DAD" w:rsidRPr="001F4DAD" w:rsidRDefault="001F4DAD" w:rsidP="001F4DAD">
      <w:pPr>
        <w:numPr>
          <w:ilvl w:val="0"/>
          <w:numId w:val="104"/>
        </w:numPr>
        <w:rPr>
          <w:sz w:val="26"/>
          <w:szCs w:val="26"/>
        </w:rPr>
      </w:pPr>
      <w:r w:rsidRPr="001F4DAD">
        <w:rPr>
          <w:b/>
          <w:bCs/>
          <w:sz w:val="26"/>
          <w:szCs w:val="26"/>
        </w:rPr>
        <w:t>Heresy:</w:t>
      </w:r>
      <w:r w:rsidRPr="001F4DAD">
        <w:rPr>
          <w:sz w:val="26"/>
          <w:szCs w:val="26"/>
        </w:rPr>
        <w:t xml:space="preserve"> Beliefs or opinions contrary to orthodox religious doctrine.</w:t>
      </w:r>
    </w:p>
    <w:p w14:paraId="0E55F1DD" w14:textId="77777777" w:rsidR="001F4DAD" w:rsidRPr="001F4DAD" w:rsidRDefault="001F4DAD" w:rsidP="001F4DAD">
      <w:pPr>
        <w:numPr>
          <w:ilvl w:val="0"/>
          <w:numId w:val="104"/>
        </w:numPr>
        <w:rPr>
          <w:sz w:val="26"/>
          <w:szCs w:val="26"/>
        </w:rPr>
      </w:pPr>
      <w:r w:rsidRPr="001F4DAD">
        <w:rPr>
          <w:b/>
          <w:bCs/>
          <w:sz w:val="26"/>
          <w:szCs w:val="26"/>
        </w:rPr>
        <w:t>Donatism:</w:t>
      </w:r>
      <w:r w:rsidRPr="001F4DAD">
        <w:rPr>
          <w:sz w:val="26"/>
          <w:szCs w:val="26"/>
        </w:rPr>
        <w:t xml:space="preserve"> The theological belief that the validity of sacraments depends on the moral character of the minister.</w:t>
      </w:r>
    </w:p>
    <w:p w14:paraId="122C741E" w14:textId="77777777" w:rsidR="001F4DAD" w:rsidRPr="001F4DAD" w:rsidRDefault="001F4DAD" w:rsidP="001F4DAD">
      <w:pPr>
        <w:numPr>
          <w:ilvl w:val="0"/>
          <w:numId w:val="104"/>
        </w:numPr>
        <w:rPr>
          <w:sz w:val="26"/>
          <w:szCs w:val="26"/>
        </w:rPr>
      </w:pPr>
      <w:r w:rsidRPr="001F4DAD">
        <w:rPr>
          <w:b/>
          <w:bCs/>
          <w:sz w:val="26"/>
          <w:szCs w:val="26"/>
        </w:rPr>
        <w:t>Itinerant Preaching:</w:t>
      </w:r>
      <w:r w:rsidRPr="001F4DAD">
        <w:rPr>
          <w:sz w:val="26"/>
          <w:szCs w:val="26"/>
        </w:rPr>
        <w:t xml:space="preserve"> Traveling from place to place to preach the Gospel.</w:t>
      </w:r>
    </w:p>
    <w:p w14:paraId="4E6F6BA7" w14:textId="77777777" w:rsidR="001F4DAD" w:rsidRPr="001F4DAD" w:rsidRDefault="001F4DAD" w:rsidP="001F4DAD">
      <w:pPr>
        <w:numPr>
          <w:ilvl w:val="0"/>
          <w:numId w:val="104"/>
        </w:numPr>
        <w:rPr>
          <w:sz w:val="26"/>
          <w:szCs w:val="26"/>
        </w:rPr>
      </w:pPr>
      <w:r w:rsidRPr="001F4DAD">
        <w:rPr>
          <w:b/>
          <w:bCs/>
          <w:sz w:val="26"/>
          <w:szCs w:val="26"/>
        </w:rPr>
        <w:t>Alms:</w:t>
      </w:r>
      <w:r w:rsidRPr="001F4DAD">
        <w:rPr>
          <w:sz w:val="26"/>
          <w:szCs w:val="26"/>
        </w:rPr>
        <w:t xml:space="preserve"> Money or food given to the poor or needy.</w:t>
      </w:r>
    </w:p>
    <w:p w14:paraId="2381CDD2" w14:textId="77777777" w:rsidR="001F4DAD" w:rsidRPr="001F4DAD" w:rsidRDefault="001F4DAD" w:rsidP="001F4DAD">
      <w:pPr>
        <w:numPr>
          <w:ilvl w:val="0"/>
          <w:numId w:val="104"/>
        </w:numPr>
        <w:rPr>
          <w:sz w:val="26"/>
          <w:szCs w:val="26"/>
        </w:rPr>
      </w:pPr>
      <w:r w:rsidRPr="001F4DAD">
        <w:rPr>
          <w:b/>
          <w:bCs/>
          <w:sz w:val="26"/>
          <w:szCs w:val="26"/>
        </w:rPr>
        <w:t>Communal Living:</w:t>
      </w:r>
      <w:r w:rsidRPr="001F4DAD">
        <w:rPr>
          <w:sz w:val="26"/>
          <w:szCs w:val="26"/>
        </w:rPr>
        <w:t xml:space="preserve"> A lifestyle where resources and responsibilities are shared among a group.</w:t>
      </w:r>
    </w:p>
    <w:p w14:paraId="45C1B732" w14:textId="77777777" w:rsidR="001F4DAD" w:rsidRPr="001F4DAD" w:rsidRDefault="001F4DAD" w:rsidP="001F4DAD">
      <w:pPr>
        <w:numPr>
          <w:ilvl w:val="0"/>
          <w:numId w:val="104"/>
        </w:numPr>
        <w:rPr>
          <w:sz w:val="26"/>
          <w:szCs w:val="26"/>
        </w:rPr>
      </w:pPr>
      <w:proofErr w:type="spellStart"/>
      <w:r w:rsidRPr="001F4DAD">
        <w:rPr>
          <w:b/>
          <w:bCs/>
          <w:sz w:val="26"/>
          <w:szCs w:val="26"/>
        </w:rPr>
        <w:t>Rescriptum</w:t>
      </w:r>
      <w:proofErr w:type="spellEnd"/>
      <w:r w:rsidRPr="001F4DAD">
        <w:rPr>
          <w:b/>
          <w:bCs/>
          <w:sz w:val="26"/>
          <w:szCs w:val="26"/>
        </w:rPr>
        <w:t>:</w:t>
      </w:r>
      <w:r w:rsidRPr="001F4DAD">
        <w:rPr>
          <w:sz w:val="26"/>
          <w:szCs w:val="26"/>
        </w:rPr>
        <w:t xml:space="preserve"> A written answer or decision on a point of law or doctrine, especially one given by the Pope.</w:t>
      </w:r>
    </w:p>
    <w:p w14:paraId="339DE510" w14:textId="77777777" w:rsidR="001F4DAD" w:rsidRPr="001F4DAD" w:rsidRDefault="001F4DAD" w:rsidP="001F4DAD">
      <w:pPr>
        <w:numPr>
          <w:ilvl w:val="0"/>
          <w:numId w:val="104"/>
        </w:numPr>
        <w:rPr>
          <w:sz w:val="26"/>
          <w:szCs w:val="26"/>
        </w:rPr>
      </w:pPr>
      <w:r w:rsidRPr="001F4DAD">
        <w:rPr>
          <w:b/>
          <w:bCs/>
          <w:sz w:val="26"/>
          <w:szCs w:val="26"/>
        </w:rPr>
        <w:t>Tribunal:</w:t>
      </w:r>
      <w:r w:rsidRPr="001F4DAD">
        <w:rPr>
          <w:sz w:val="26"/>
          <w:szCs w:val="26"/>
        </w:rPr>
        <w:t xml:space="preserve"> A body established to judge or adjudicate on legal or religious matters.</w:t>
      </w:r>
    </w:p>
    <w:p w14:paraId="4B695FDE" w14:textId="77777777" w:rsidR="001F4DAD" w:rsidRPr="001F4DAD" w:rsidRDefault="001F4DAD" w:rsidP="001F4DAD">
      <w:pPr>
        <w:numPr>
          <w:ilvl w:val="0"/>
          <w:numId w:val="104"/>
        </w:numPr>
        <w:rPr>
          <w:sz w:val="26"/>
          <w:szCs w:val="26"/>
        </w:rPr>
      </w:pPr>
      <w:r w:rsidRPr="001F4DAD">
        <w:rPr>
          <w:b/>
          <w:bCs/>
          <w:sz w:val="26"/>
          <w:szCs w:val="26"/>
        </w:rPr>
        <w:t>Sacraments:</w:t>
      </w:r>
      <w:r w:rsidRPr="001F4DAD">
        <w:rPr>
          <w:sz w:val="26"/>
          <w:szCs w:val="26"/>
        </w:rPr>
        <w:t xml:space="preserve"> Religious ceremonies or acts viewed as outward and visible signs of inward and spiritual divine grace (e.g., baptism, communion, marriage in the Catholic Church).</w:t>
      </w:r>
    </w:p>
    <w:p w14:paraId="248FA550" w14:textId="77777777" w:rsidR="001F4DAD" w:rsidRPr="001F4DAD" w:rsidRDefault="001F4DAD" w:rsidP="001F4DAD">
      <w:pPr>
        <w:numPr>
          <w:ilvl w:val="0"/>
          <w:numId w:val="104"/>
        </w:numPr>
        <w:rPr>
          <w:sz w:val="26"/>
          <w:szCs w:val="26"/>
        </w:rPr>
      </w:pPr>
      <w:r w:rsidRPr="001F4DAD">
        <w:rPr>
          <w:b/>
          <w:bCs/>
          <w:sz w:val="26"/>
          <w:szCs w:val="26"/>
        </w:rPr>
        <w:t>Laity:</w:t>
      </w:r>
      <w:r w:rsidRPr="001F4DAD">
        <w:rPr>
          <w:sz w:val="26"/>
          <w:szCs w:val="26"/>
        </w:rPr>
        <w:t xml:space="preserve"> The ordinary members of a religious community as distinguished from the clergy.</w:t>
      </w:r>
    </w:p>
    <w:p w14:paraId="35C5A37D" w14:textId="77777777" w:rsidR="001F4DAD" w:rsidRPr="001F4DAD" w:rsidRDefault="001F4DAD" w:rsidP="001F4DAD">
      <w:pPr>
        <w:numPr>
          <w:ilvl w:val="0"/>
          <w:numId w:val="104"/>
        </w:numPr>
        <w:rPr>
          <w:sz w:val="26"/>
          <w:szCs w:val="26"/>
        </w:rPr>
      </w:pPr>
      <w:r w:rsidRPr="001F4DAD">
        <w:rPr>
          <w:b/>
          <w:bCs/>
          <w:sz w:val="26"/>
          <w:szCs w:val="26"/>
        </w:rPr>
        <w:t>Hierarchy:</w:t>
      </w:r>
      <w:r w:rsidRPr="001F4DAD">
        <w:rPr>
          <w:sz w:val="26"/>
          <w:szCs w:val="26"/>
        </w:rPr>
        <w:t xml:space="preserve"> A system in which members of an organization are ranked according to status or authority.</w:t>
      </w:r>
    </w:p>
    <w:p w14:paraId="7A1DB970" w14:textId="77777777" w:rsidR="001F4DAD" w:rsidRPr="001F4DAD" w:rsidRDefault="001F4DAD" w:rsidP="001F4DAD">
      <w:pPr>
        <w:numPr>
          <w:ilvl w:val="0"/>
          <w:numId w:val="104"/>
        </w:numPr>
        <w:rPr>
          <w:sz w:val="26"/>
          <w:szCs w:val="26"/>
        </w:rPr>
      </w:pPr>
      <w:r w:rsidRPr="001F4DAD">
        <w:rPr>
          <w:b/>
          <w:bCs/>
          <w:sz w:val="26"/>
          <w:szCs w:val="26"/>
        </w:rPr>
        <w:lastRenderedPageBreak/>
        <w:t>Inquisition:</w:t>
      </w:r>
      <w:r w:rsidRPr="001F4DAD">
        <w:rPr>
          <w:sz w:val="26"/>
          <w:szCs w:val="26"/>
        </w:rPr>
        <w:t xml:space="preserve"> A period of prolonged and intensive questioning or investigation, historically associated with the Roman Catholic Church's suppression of heresy.</w:t>
      </w:r>
    </w:p>
    <w:p w14:paraId="61600562" w14:textId="77777777" w:rsidR="001F4DAD" w:rsidRPr="001F4DAD" w:rsidRDefault="001F4DAD" w:rsidP="001F4DAD">
      <w:pPr>
        <w:rPr>
          <w:sz w:val="26"/>
          <w:szCs w:val="26"/>
        </w:rPr>
      </w:pPr>
      <w:r w:rsidRPr="001F4DAD">
        <w:rPr>
          <w:b/>
          <w:bCs/>
          <w:sz w:val="26"/>
          <w:szCs w:val="26"/>
        </w:rPr>
        <w:t>Key Figures:</w:t>
      </w:r>
    </w:p>
    <w:p w14:paraId="3BBB58A5" w14:textId="77777777" w:rsidR="001F4DAD" w:rsidRPr="001F4DAD" w:rsidRDefault="001F4DAD" w:rsidP="001F4DAD">
      <w:pPr>
        <w:numPr>
          <w:ilvl w:val="0"/>
          <w:numId w:val="105"/>
        </w:numPr>
        <w:rPr>
          <w:sz w:val="26"/>
          <w:szCs w:val="26"/>
        </w:rPr>
      </w:pPr>
      <w:r w:rsidRPr="001F4DAD">
        <w:rPr>
          <w:b/>
          <w:bCs/>
          <w:sz w:val="26"/>
          <w:szCs w:val="26"/>
        </w:rPr>
        <w:t>Peter Waldo:</w:t>
      </w:r>
      <w:r w:rsidRPr="001F4DAD">
        <w:rPr>
          <w:sz w:val="26"/>
          <w:szCs w:val="26"/>
        </w:rPr>
        <w:t xml:space="preserve"> Founder of the Waldensian movement in the late 1170s.</w:t>
      </w:r>
    </w:p>
    <w:p w14:paraId="1D4475D4" w14:textId="77777777" w:rsidR="001F4DAD" w:rsidRPr="001F4DAD" w:rsidRDefault="001F4DAD" w:rsidP="001F4DAD">
      <w:pPr>
        <w:numPr>
          <w:ilvl w:val="0"/>
          <w:numId w:val="105"/>
        </w:numPr>
        <w:rPr>
          <w:sz w:val="26"/>
          <w:szCs w:val="26"/>
        </w:rPr>
      </w:pPr>
      <w:r w:rsidRPr="001F4DAD">
        <w:rPr>
          <w:b/>
          <w:bCs/>
          <w:sz w:val="26"/>
          <w:szCs w:val="26"/>
        </w:rPr>
        <w:t>Arnold of Brescia:</w:t>
      </w:r>
      <w:r w:rsidRPr="001F4DAD">
        <w:rPr>
          <w:sz w:val="26"/>
          <w:szCs w:val="26"/>
        </w:rPr>
        <w:t xml:space="preserve"> Leader of the "poor of Lombardy" or Arnoldists, who advocated for a return to apostolic poverty and criticized the wealth of the Catholic Church in the mid-12th century.</w:t>
      </w:r>
    </w:p>
    <w:p w14:paraId="66690F38" w14:textId="77777777" w:rsidR="001F4DAD" w:rsidRPr="001F4DAD" w:rsidRDefault="001F4DAD" w:rsidP="001F4DAD">
      <w:pPr>
        <w:numPr>
          <w:ilvl w:val="0"/>
          <w:numId w:val="105"/>
        </w:numPr>
        <w:rPr>
          <w:sz w:val="26"/>
          <w:szCs w:val="26"/>
        </w:rPr>
      </w:pPr>
      <w:r w:rsidRPr="001F4DAD">
        <w:rPr>
          <w:b/>
          <w:bCs/>
          <w:sz w:val="26"/>
          <w:szCs w:val="26"/>
        </w:rPr>
        <w:t>Paul and Barnabas:</w:t>
      </w:r>
      <w:r w:rsidRPr="001F4DAD">
        <w:rPr>
          <w:sz w:val="26"/>
          <w:szCs w:val="26"/>
        </w:rPr>
        <w:t xml:space="preserve"> Early Christian leaders who advocated for the inclusion of Gentiles without requiring circumcision, as described in Acts 15.</w:t>
      </w:r>
    </w:p>
    <w:p w14:paraId="6779C2F0" w14:textId="77777777" w:rsidR="001F4DAD" w:rsidRPr="001F4DAD" w:rsidRDefault="001F4DAD" w:rsidP="001F4DAD">
      <w:pPr>
        <w:numPr>
          <w:ilvl w:val="0"/>
          <w:numId w:val="105"/>
        </w:numPr>
        <w:rPr>
          <w:sz w:val="26"/>
          <w:szCs w:val="26"/>
        </w:rPr>
      </w:pPr>
      <w:r w:rsidRPr="001F4DAD">
        <w:rPr>
          <w:b/>
          <w:bCs/>
          <w:sz w:val="26"/>
          <w:szCs w:val="26"/>
        </w:rPr>
        <w:t>Pope Alexander III:</w:t>
      </w:r>
      <w:r w:rsidRPr="001F4DAD">
        <w:rPr>
          <w:sz w:val="26"/>
          <w:szCs w:val="26"/>
        </w:rPr>
        <w:t xml:space="preserve"> The Pope to whom Waldo appealed for permission to preach.</w:t>
      </w:r>
    </w:p>
    <w:p w14:paraId="45386B19" w14:textId="77777777" w:rsidR="001F4DAD" w:rsidRPr="001F4DAD" w:rsidRDefault="001F4DAD" w:rsidP="001F4DAD">
      <w:pPr>
        <w:numPr>
          <w:ilvl w:val="0"/>
          <w:numId w:val="105"/>
        </w:numPr>
        <w:rPr>
          <w:sz w:val="26"/>
          <w:szCs w:val="26"/>
        </w:rPr>
      </w:pPr>
      <w:r w:rsidRPr="001F4DAD">
        <w:rPr>
          <w:b/>
          <w:bCs/>
          <w:sz w:val="26"/>
          <w:szCs w:val="26"/>
        </w:rPr>
        <w:t>Pope Lucius III:</w:t>
      </w:r>
      <w:r w:rsidRPr="001F4DAD">
        <w:rPr>
          <w:sz w:val="26"/>
          <w:szCs w:val="26"/>
        </w:rPr>
        <w:t xml:space="preserve"> The Pope who excommunicated Waldo and his followers.</w:t>
      </w:r>
    </w:p>
    <w:p w14:paraId="207165DE" w14:textId="77777777" w:rsidR="001F4DAD" w:rsidRPr="001F4DAD" w:rsidRDefault="001F4DAD" w:rsidP="001F4DAD">
      <w:pPr>
        <w:rPr>
          <w:sz w:val="26"/>
          <w:szCs w:val="26"/>
        </w:rPr>
      </w:pPr>
      <w:r w:rsidRPr="001F4DAD">
        <w:rPr>
          <w:b/>
          <w:bCs/>
          <w:sz w:val="26"/>
          <w:szCs w:val="26"/>
        </w:rPr>
        <w:t>Key Events:</w:t>
      </w:r>
    </w:p>
    <w:p w14:paraId="395DA993" w14:textId="77777777" w:rsidR="001F4DAD" w:rsidRPr="001F4DAD" w:rsidRDefault="001F4DAD" w:rsidP="001F4DAD">
      <w:pPr>
        <w:numPr>
          <w:ilvl w:val="0"/>
          <w:numId w:val="106"/>
        </w:numPr>
        <w:rPr>
          <w:sz w:val="26"/>
          <w:szCs w:val="26"/>
        </w:rPr>
      </w:pPr>
      <w:r w:rsidRPr="001F4DAD">
        <w:rPr>
          <w:b/>
          <w:bCs/>
          <w:sz w:val="26"/>
          <w:szCs w:val="26"/>
        </w:rPr>
        <w:t>The Council of Jerusalem (Acts 15):</w:t>
      </w:r>
      <w:r w:rsidRPr="001F4DAD">
        <w:rPr>
          <w:sz w:val="26"/>
          <w:szCs w:val="26"/>
        </w:rPr>
        <w:t xml:space="preserve"> A foundational event in early Christianity that addressed the issue of whether Gentile converts needed to follow Jewish Law, particularly circumcision.</w:t>
      </w:r>
    </w:p>
    <w:p w14:paraId="593F4185" w14:textId="77777777" w:rsidR="001F4DAD" w:rsidRPr="001F4DAD" w:rsidRDefault="001F4DAD" w:rsidP="001F4DAD">
      <w:pPr>
        <w:numPr>
          <w:ilvl w:val="0"/>
          <w:numId w:val="106"/>
        </w:numPr>
        <w:rPr>
          <w:sz w:val="26"/>
          <w:szCs w:val="26"/>
        </w:rPr>
      </w:pPr>
      <w:r w:rsidRPr="001F4DAD">
        <w:rPr>
          <w:b/>
          <w:bCs/>
          <w:sz w:val="26"/>
          <w:szCs w:val="26"/>
        </w:rPr>
        <w:t>Waldo's Appeal to Pope Alexander III (1179):</w:t>
      </w:r>
      <w:r w:rsidRPr="001F4DAD">
        <w:rPr>
          <w:sz w:val="26"/>
          <w:szCs w:val="26"/>
        </w:rPr>
        <w:t xml:space="preserve"> Waldo sought permission to preach publicly but was ultimately denied by the local Bishop of Leon.</w:t>
      </w:r>
    </w:p>
    <w:p w14:paraId="6AC17257" w14:textId="77777777" w:rsidR="001F4DAD" w:rsidRPr="001F4DAD" w:rsidRDefault="001F4DAD" w:rsidP="001F4DAD">
      <w:pPr>
        <w:numPr>
          <w:ilvl w:val="0"/>
          <w:numId w:val="106"/>
        </w:numPr>
        <w:rPr>
          <w:sz w:val="26"/>
          <w:szCs w:val="26"/>
        </w:rPr>
      </w:pPr>
      <w:r w:rsidRPr="001F4DAD">
        <w:rPr>
          <w:b/>
          <w:bCs/>
          <w:sz w:val="26"/>
          <w:szCs w:val="26"/>
        </w:rPr>
        <w:t>Excommunication of the Poor of Leon (1184):</w:t>
      </w:r>
      <w:r w:rsidRPr="001F4DAD">
        <w:rPr>
          <w:sz w:val="26"/>
          <w:szCs w:val="26"/>
        </w:rPr>
        <w:t xml:space="preserve"> Pope Lucius III excommunicated Waldo and his followers for preaching in the vernacular without episcopal authorization.</w:t>
      </w:r>
    </w:p>
    <w:p w14:paraId="1A4C6A72" w14:textId="77777777" w:rsidR="001F4DAD" w:rsidRPr="001F4DAD" w:rsidRDefault="001F4DAD" w:rsidP="001F4DAD">
      <w:pPr>
        <w:numPr>
          <w:ilvl w:val="0"/>
          <w:numId w:val="106"/>
        </w:numPr>
        <w:rPr>
          <w:sz w:val="26"/>
          <w:szCs w:val="26"/>
        </w:rPr>
      </w:pPr>
      <w:r w:rsidRPr="001F4DAD">
        <w:rPr>
          <w:b/>
          <w:bCs/>
          <w:sz w:val="26"/>
          <w:szCs w:val="26"/>
        </w:rPr>
        <w:t>Encounter between the Poor of Leon and the Poor of Lombardy (late 1180s):</w:t>
      </w:r>
      <w:r w:rsidRPr="001F4DAD">
        <w:rPr>
          <w:sz w:val="26"/>
          <w:szCs w:val="26"/>
        </w:rPr>
        <w:t xml:space="preserve"> Waldo and his followers discovered the Arnoldists in the Lombard region.</w:t>
      </w:r>
    </w:p>
    <w:p w14:paraId="009C4E0A" w14:textId="77777777" w:rsidR="001F4DAD" w:rsidRPr="001F4DAD" w:rsidRDefault="001F4DAD" w:rsidP="001F4DAD">
      <w:pPr>
        <w:numPr>
          <w:ilvl w:val="0"/>
          <w:numId w:val="106"/>
        </w:numPr>
        <w:rPr>
          <w:sz w:val="26"/>
          <w:szCs w:val="26"/>
        </w:rPr>
      </w:pPr>
      <w:r w:rsidRPr="001F4DAD">
        <w:rPr>
          <w:b/>
          <w:bCs/>
          <w:sz w:val="26"/>
          <w:szCs w:val="26"/>
        </w:rPr>
        <w:t>Burning of Arnold of Brescia (1155):</w:t>
      </w:r>
      <w:r w:rsidRPr="001F4DAD">
        <w:rPr>
          <w:sz w:val="26"/>
          <w:szCs w:val="26"/>
        </w:rPr>
        <w:t xml:space="preserve"> Arnold was condemned as a heretic and executed for his criticisms of the Church.</w:t>
      </w:r>
    </w:p>
    <w:p w14:paraId="076A9912" w14:textId="77777777" w:rsidR="001F4DAD" w:rsidRPr="001F4DAD" w:rsidRDefault="001F4DAD" w:rsidP="001F4DAD">
      <w:pPr>
        <w:numPr>
          <w:ilvl w:val="0"/>
          <w:numId w:val="106"/>
        </w:numPr>
        <w:rPr>
          <w:sz w:val="26"/>
          <w:szCs w:val="26"/>
        </w:rPr>
      </w:pPr>
      <w:r w:rsidRPr="001F4DAD">
        <w:rPr>
          <w:b/>
          <w:bCs/>
          <w:sz w:val="26"/>
          <w:szCs w:val="26"/>
        </w:rPr>
        <w:t>Council of Bergamo (1218):</w:t>
      </w:r>
      <w:r w:rsidRPr="001F4DAD">
        <w:rPr>
          <w:sz w:val="26"/>
          <w:szCs w:val="26"/>
        </w:rPr>
        <w:t xml:space="preserve"> A meeting between delegates from the poor of Leon and the poor of Lombardy to resolve theological differences and ultimately merge the two movements.</w:t>
      </w:r>
    </w:p>
    <w:p w14:paraId="1F7F0D4D" w14:textId="77777777" w:rsidR="001F4DAD" w:rsidRPr="001F4DAD" w:rsidRDefault="001F4DAD" w:rsidP="001F4DAD">
      <w:pPr>
        <w:rPr>
          <w:sz w:val="26"/>
          <w:szCs w:val="26"/>
        </w:rPr>
      </w:pPr>
      <w:r w:rsidRPr="001F4DAD">
        <w:rPr>
          <w:b/>
          <w:bCs/>
          <w:sz w:val="26"/>
          <w:szCs w:val="26"/>
        </w:rPr>
        <w:t>Themes:</w:t>
      </w:r>
    </w:p>
    <w:p w14:paraId="682E0612" w14:textId="77777777" w:rsidR="001F4DAD" w:rsidRPr="001F4DAD" w:rsidRDefault="001F4DAD" w:rsidP="001F4DAD">
      <w:pPr>
        <w:numPr>
          <w:ilvl w:val="0"/>
          <w:numId w:val="107"/>
        </w:numPr>
        <w:rPr>
          <w:sz w:val="26"/>
          <w:szCs w:val="26"/>
        </w:rPr>
      </w:pPr>
      <w:r w:rsidRPr="001F4DAD">
        <w:rPr>
          <w:sz w:val="26"/>
          <w:szCs w:val="26"/>
        </w:rPr>
        <w:t>The tension between strict adherence to scripture and the authority of religious institutions.</w:t>
      </w:r>
    </w:p>
    <w:p w14:paraId="48ABC07C" w14:textId="77777777" w:rsidR="001F4DAD" w:rsidRPr="001F4DAD" w:rsidRDefault="001F4DAD" w:rsidP="001F4DAD">
      <w:pPr>
        <w:numPr>
          <w:ilvl w:val="0"/>
          <w:numId w:val="107"/>
        </w:numPr>
        <w:rPr>
          <w:sz w:val="26"/>
          <w:szCs w:val="26"/>
        </w:rPr>
      </w:pPr>
      <w:r w:rsidRPr="001F4DAD">
        <w:rPr>
          <w:sz w:val="26"/>
          <w:szCs w:val="26"/>
        </w:rPr>
        <w:lastRenderedPageBreak/>
        <w:t>The ideal of apostolic poverty and its critique of the wealth and power of the medieval Church.</w:t>
      </w:r>
    </w:p>
    <w:p w14:paraId="00043269" w14:textId="77777777" w:rsidR="001F4DAD" w:rsidRPr="001F4DAD" w:rsidRDefault="001F4DAD" w:rsidP="001F4DAD">
      <w:pPr>
        <w:numPr>
          <w:ilvl w:val="0"/>
          <w:numId w:val="107"/>
        </w:numPr>
        <w:rPr>
          <w:sz w:val="26"/>
          <w:szCs w:val="26"/>
        </w:rPr>
      </w:pPr>
      <w:r w:rsidRPr="001F4DAD">
        <w:rPr>
          <w:sz w:val="26"/>
          <w:szCs w:val="26"/>
        </w:rPr>
        <w:t>The role of the laity in religious life and the challenge to the exclusive authority of the clergy.</w:t>
      </w:r>
    </w:p>
    <w:p w14:paraId="3C0EA60F" w14:textId="77777777" w:rsidR="001F4DAD" w:rsidRPr="001F4DAD" w:rsidRDefault="001F4DAD" w:rsidP="001F4DAD">
      <w:pPr>
        <w:numPr>
          <w:ilvl w:val="0"/>
          <w:numId w:val="107"/>
        </w:numPr>
        <w:rPr>
          <w:sz w:val="26"/>
          <w:szCs w:val="26"/>
        </w:rPr>
      </w:pPr>
      <w:r w:rsidRPr="001F4DAD">
        <w:rPr>
          <w:sz w:val="26"/>
          <w:szCs w:val="26"/>
        </w:rPr>
        <w:t>The importance of preaching and the dissemination of religious texts in the vernacular.</w:t>
      </w:r>
    </w:p>
    <w:p w14:paraId="190564F8" w14:textId="77777777" w:rsidR="001F4DAD" w:rsidRPr="001F4DAD" w:rsidRDefault="001F4DAD" w:rsidP="001F4DAD">
      <w:pPr>
        <w:numPr>
          <w:ilvl w:val="0"/>
          <w:numId w:val="107"/>
        </w:numPr>
        <w:rPr>
          <w:sz w:val="26"/>
          <w:szCs w:val="26"/>
        </w:rPr>
      </w:pPr>
      <w:r w:rsidRPr="001F4DAD">
        <w:rPr>
          <w:sz w:val="26"/>
          <w:szCs w:val="26"/>
        </w:rPr>
        <w:t>The nature of salvation and the role of sacraments and the moral character of those who administer them.</w:t>
      </w:r>
    </w:p>
    <w:p w14:paraId="7EFF456C" w14:textId="77777777" w:rsidR="001F4DAD" w:rsidRPr="001F4DAD" w:rsidRDefault="001F4DAD" w:rsidP="001F4DAD">
      <w:pPr>
        <w:numPr>
          <w:ilvl w:val="0"/>
          <w:numId w:val="107"/>
        </w:numPr>
        <w:rPr>
          <w:sz w:val="26"/>
          <w:szCs w:val="26"/>
        </w:rPr>
      </w:pPr>
      <w:r w:rsidRPr="001F4DAD">
        <w:rPr>
          <w:sz w:val="26"/>
          <w:szCs w:val="26"/>
        </w:rPr>
        <w:t>The processes of theological debate, disagreement, and eventual compromise or division within religious movements.</w:t>
      </w:r>
    </w:p>
    <w:p w14:paraId="22173D71" w14:textId="77777777" w:rsidR="001F4DAD" w:rsidRPr="001F4DAD" w:rsidRDefault="001F4DAD" w:rsidP="001F4DAD">
      <w:pPr>
        <w:rPr>
          <w:b/>
          <w:bCs/>
          <w:sz w:val="26"/>
          <w:szCs w:val="26"/>
        </w:rPr>
      </w:pPr>
      <w:r w:rsidRPr="001F4DAD">
        <w:rPr>
          <w:b/>
          <w:bCs/>
          <w:sz w:val="26"/>
          <w:szCs w:val="26"/>
        </w:rPr>
        <w:t>Quiz</w:t>
      </w:r>
    </w:p>
    <w:p w14:paraId="709CDF9B" w14:textId="77777777" w:rsidR="001F4DAD" w:rsidRPr="001F4DAD" w:rsidRDefault="001F4DAD" w:rsidP="001F4DAD">
      <w:pPr>
        <w:numPr>
          <w:ilvl w:val="0"/>
          <w:numId w:val="108"/>
        </w:numPr>
        <w:rPr>
          <w:sz w:val="26"/>
          <w:szCs w:val="26"/>
        </w:rPr>
      </w:pPr>
      <w:r w:rsidRPr="001F4DAD">
        <w:rPr>
          <w:sz w:val="26"/>
          <w:szCs w:val="26"/>
        </w:rPr>
        <w:t>What was the central issue debated at the Council of Jerusalem, as described in Acts 15, and why is this passage relevant to understanding the later Waldensian movement?</w:t>
      </w:r>
    </w:p>
    <w:p w14:paraId="4D3B290E" w14:textId="77777777" w:rsidR="001F4DAD" w:rsidRPr="001F4DAD" w:rsidRDefault="001F4DAD" w:rsidP="001F4DAD">
      <w:pPr>
        <w:numPr>
          <w:ilvl w:val="0"/>
          <w:numId w:val="108"/>
        </w:numPr>
        <w:rPr>
          <w:sz w:val="26"/>
          <w:szCs w:val="26"/>
        </w:rPr>
      </w:pPr>
      <w:r w:rsidRPr="001F4DAD">
        <w:rPr>
          <w:sz w:val="26"/>
          <w:szCs w:val="26"/>
        </w:rPr>
        <w:t>Describe the key criticisms that Arnold of Brescia leveled against the Roman Catholic Church in the 12th century.</w:t>
      </w:r>
    </w:p>
    <w:p w14:paraId="71A2DFB7" w14:textId="77777777" w:rsidR="001F4DAD" w:rsidRPr="001F4DAD" w:rsidRDefault="001F4DAD" w:rsidP="001F4DAD">
      <w:pPr>
        <w:numPr>
          <w:ilvl w:val="0"/>
          <w:numId w:val="108"/>
        </w:numPr>
        <w:rPr>
          <w:sz w:val="26"/>
          <w:szCs w:val="26"/>
        </w:rPr>
      </w:pPr>
      <w:r w:rsidRPr="001F4DAD">
        <w:rPr>
          <w:sz w:val="26"/>
          <w:szCs w:val="26"/>
        </w:rPr>
        <w:t>What were the primary reasons why the Bishop of Leon forbade Peter Waldo and his followers from preaching? What was the consequence of this prohibition?</w:t>
      </w:r>
    </w:p>
    <w:p w14:paraId="106D6353" w14:textId="77777777" w:rsidR="001F4DAD" w:rsidRPr="001F4DAD" w:rsidRDefault="001F4DAD" w:rsidP="001F4DAD">
      <w:pPr>
        <w:numPr>
          <w:ilvl w:val="0"/>
          <w:numId w:val="108"/>
        </w:numPr>
        <w:rPr>
          <w:sz w:val="26"/>
          <w:szCs w:val="26"/>
        </w:rPr>
      </w:pPr>
      <w:r w:rsidRPr="001F4DAD">
        <w:rPr>
          <w:sz w:val="26"/>
          <w:szCs w:val="26"/>
        </w:rPr>
        <w:t>What were the main similarities and key differences between the "poor of Leon" (Waldensians) and the "poor of Lombardy" (Arnoldists) in their early stages?</w:t>
      </w:r>
    </w:p>
    <w:p w14:paraId="4F8813BC" w14:textId="77777777" w:rsidR="001F4DAD" w:rsidRPr="001F4DAD" w:rsidRDefault="001F4DAD" w:rsidP="001F4DAD">
      <w:pPr>
        <w:numPr>
          <w:ilvl w:val="0"/>
          <w:numId w:val="108"/>
        </w:numPr>
        <w:rPr>
          <w:sz w:val="26"/>
          <w:szCs w:val="26"/>
        </w:rPr>
      </w:pPr>
      <w:r w:rsidRPr="001F4DAD">
        <w:rPr>
          <w:sz w:val="26"/>
          <w:szCs w:val="26"/>
        </w:rPr>
        <w:t>Explain the significance of the Council of Bergamo in 1218. What was the outcome of this meeting for the two groups involved?</w:t>
      </w:r>
    </w:p>
    <w:p w14:paraId="3269F00F" w14:textId="77777777" w:rsidR="001F4DAD" w:rsidRPr="001F4DAD" w:rsidRDefault="001F4DAD" w:rsidP="001F4DAD">
      <w:pPr>
        <w:numPr>
          <w:ilvl w:val="0"/>
          <w:numId w:val="108"/>
        </w:numPr>
        <w:rPr>
          <w:sz w:val="26"/>
          <w:szCs w:val="26"/>
        </w:rPr>
      </w:pPr>
      <w:r w:rsidRPr="001F4DAD">
        <w:rPr>
          <w:sz w:val="26"/>
          <w:szCs w:val="26"/>
        </w:rPr>
        <w:t>What was the Waldensian view on the necessity and effectiveness of baptism? How did this align with or differ from the Roman Catholic Church's teaching?</w:t>
      </w:r>
    </w:p>
    <w:p w14:paraId="252B4458" w14:textId="77777777" w:rsidR="001F4DAD" w:rsidRPr="001F4DAD" w:rsidRDefault="001F4DAD" w:rsidP="001F4DAD">
      <w:pPr>
        <w:numPr>
          <w:ilvl w:val="0"/>
          <w:numId w:val="108"/>
        </w:numPr>
        <w:rPr>
          <w:sz w:val="26"/>
          <w:szCs w:val="26"/>
        </w:rPr>
      </w:pPr>
      <w:r w:rsidRPr="001F4DAD">
        <w:rPr>
          <w:sz w:val="26"/>
          <w:szCs w:val="26"/>
        </w:rPr>
        <w:t xml:space="preserve">Describe the disagreement between the Ultramontanes and the </w:t>
      </w:r>
      <w:proofErr w:type="spellStart"/>
      <w:r w:rsidRPr="001F4DAD">
        <w:rPr>
          <w:sz w:val="26"/>
          <w:szCs w:val="26"/>
        </w:rPr>
        <w:t>Piedmontese</w:t>
      </w:r>
      <w:proofErr w:type="spellEnd"/>
      <w:r w:rsidRPr="001F4DAD">
        <w:rPr>
          <w:sz w:val="26"/>
          <w:szCs w:val="26"/>
        </w:rPr>
        <w:t xml:space="preserve"> regarding the necessity of a last-minute confession of sins for salvation.</w:t>
      </w:r>
    </w:p>
    <w:p w14:paraId="07E9B618" w14:textId="77777777" w:rsidR="001F4DAD" w:rsidRPr="001F4DAD" w:rsidRDefault="001F4DAD" w:rsidP="001F4DAD">
      <w:pPr>
        <w:numPr>
          <w:ilvl w:val="0"/>
          <w:numId w:val="108"/>
        </w:numPr>
        <w:rPr>
          <w:sz w:val="26"/>
          <w:szCs w:val="26"/>
        </w:rPr>
      </w:pPr>
      <w:r w:rsidRPr="001F4DAD">
        <w:rPr>
          <w:sz w:val="26"/>
          <w:szCs w:val="26"/>
        </w:rPr>
        <w:t>What was the Waldensian perspective on the role and validity of sacraments administered by morally corrupt clergy? What is the theological term for this viewpoint?</w:t>
      </w:r>
    </w:p>
    <w:p w14:paraId="2BFB6D31" w14:textId="77777777" w:rsidR="001F4DAD" w:rsidRPr="001F4DAD" w:rsidRDefault="001F4DAD" w:rsidP="001F4DAD">
      <w:pPr>
        <w:numPr>
          <w:ilvl w:val="0"/>
          <w:numId w:val="108"/>
        </w:numPr>
        <w:rPr>
          <w:sz w:val="26"/>
          <w:szCs w:val="26"/>
        </w:rPr>
      </w:pPr>
      <w:r w:rsidRPr="001F4DAD">
        <w:rPr>
          <w:sz w:val="26"/>
          <w:szCs w:val="26"/>
        </w:rPr>
        <w:t>How did the Waldensian movement change and adapt in response to persecution from the Roman Catholic Church starting in the early 13th century?</w:t>
      </w:r>
    </w:p>
    <w:p w14:paraId="6798CCA9" w14:textId="77777777" w:rsidR="001F4DAD" w:rsidRPr="001F4DAD" w:rsidRDefault="001F4DAD" w:rsidP="001F4DAD">
      <w:pPr>
        <w:numPr>
          <w:ilvl w:val="0"/>
          <w:numId w:val="108"/>
        </w:numPr>
        <w:rPr>
          <w:sz w:val="26"/>
          <w:szCs w:val="26"/>
        </w:rPr>
      </w:pPr>
      <w:r w:rsidRPr="001F4DAD">
        <w:rPr>
          <w:sz w:val="26"/>
          <w:szCs w:val="26"/>
        </w:rPr>
        <w:lastRenderedPageBreak/>
        <w:t>According to the lecture, what was the long-term impact of the "poor of Christ" movement on the history of Christianity?</w:t>
      </w:r>
    </w:p>
    <w:p w14:paraId="6BF063C1" w14:textId="77777777" w:rsidR="001F4DAD" w:rsidRPr="001F4DAD" w:rsidRDefault="001F4DAD" w:rsidP="001F4DAD">
      <w:pPr>
        <w:rPr>
          <w:b/>
          <w:bCs/>
          <w:sz w:val="26"/>
          <w:szCs w:val="26"/>
        </w:rPr>
      </w:pPr>
      <w:r w:rsidRPr="001F4DAD">
        <w:rPr>
          <w:b/>
          <w:bCs/>
          <w:sz w:val="26"/>
          <w:szCs w:val="26"/>
        </w:rPr>
        <w:t>Answer Key</w:t>
      </w:r>
    </w:p>
    <w:p w14:paraId="002FE6B1" w14:textId="77777777" w:rsidR="001F4DAD" w:rsidRPr="001F4DAD" w:rsidRDefault="001F4DAD" w:rsidP="001F4DAD">
      <w:pPr>
        <w:numPr>
          <w:ilvl w:val="0"/>
          <w:numId w:val="109"/>
        </w:numPr>
        <w:rPr>
          <w:sz w:val="26"/>
          <w:szCs w:val="26"/>
        </w:rPr>
      </w:pPr>
      <w:r w:rsidRPr="001F4DAD">
        <w:rPr>
          <w:sz w:val="26"/>
          <w:szCs w:val="26"/>
        </w:rPr>
        <w:t>The central issue at the Council of Jerusalem was whether Gentile converts needed to be circumcised and adhere to the Law of Moses for salvation. This passage is relevant as it demonstrates an early instance of theological debate and the questioning of established religious practices, a theme that would later emerge in the Waldensian movement's disagreements with the Catholic Church.</w:t>
      </w:r>
    </w:p>
    <w:p w14:paraId="48B1C647" w14:textId="77777777" w:rsidR="001F4DAD" w:rsidRPr="001F4DAD" w:rsidRDefault="001F4DAD" w:rsidP="001F4DAD">
      <w:pPr>
        <w:numPr>
          <w:ilvl w:val="0"/>
          <w:numId w:val="109"/>
        </w:numPr>
        <w:rPr>
          <w:sz w:val="26"/>
          <w:szCs w:val="26"/>
        </w:rPr>
      </w:pPr>
      <w:r w:rsidRPr="001F4DAD">
        <w:rPr>
          <w:sz w:val="26"/>
          <w:szCs w:val="26"/>
        </w:rPr>
        <w:t>Arnold of Brescia criticized the wealth and political power of the Roman Catholic bishops, arguing that they should renounce their possessions and return to a life of apostolic poverty. He believed the Church's preoccupation with worldly affairs corrupted its spiritual mission and leadership.</w:t>
      </w:r>
    </w:p>
    <w:p w14:paraId="6710718D" w14:textId="77777777" w:rsidR="001F4DAD" w:rsidRPr="001F4DAD" w:rsidRDefault="001F4DAD" w:rsidP="001F4DAD">
      <w:pPr>
        <w:numPr>
          <w:ilvl w:val="0"/>
          <w:numId w:val="109"/>
        </w:numPr>
        <w:rPr>
          <w:sz w:val="26"/>
          <w:szCs w:val="26"/>
        </w:rPr>
      </w:pPr>
      <w:r w:rsidRPr="001F4DAD">
        <w:rPr>
          <w:sz w:val="26"/>
          <w:szCs w:val="26"/>
        </w:rPr>
        <w:t>The Bishop of Leon forbade Waldo and his followers from preaching because in the 12th-century Church, preaching was considered an exclusive function of the bishop. This restriction led to Waldo and his followers defying the bishop's authority and eventually being excommunicated for preaching the Word of God in the vernacular.</w:t>
      </w:r>
    </w:p>
    <w:p w14:paraId="7CE11BB1" w14:textId="77777777" w:rsidR="001F4DAD" w:rsidRPr="001F4DAD" w:rsidRDefault="001F4DAD" w:rsidP="001F4DAD">
      <w:pPr>
        <w:numPr>
          <w:ilvl w:val="0"/>
          <w:numId w:val="109"/>
        </w:numPr>
        <w:rPr>
          <w:sz w:val="26"/>
          <w:szCs w:val="26"/>
        </w:rPr>
      </w:pPr>
      <w:r w:rsidRPr="001F4DAD">
        <w:rPr>
          <w:sz w:val="26"/>
          <w:szCs w:val="26"/>
        </w:rPr>
        <w:t>Both groups emphasized living a life centered on poverty and the Gospels and initially called for Catholic clergy to embrace apostolic poverty. However, a key difference was that Waldo's followers were primarily itinerant preachers who relied on alms, while the Arnoldists were more geographically fixed communities focused on communal living, labor, and scripture education within their groups.</w:t>
      </w:r>
    </w:p>
    <w:p w14:paraId="62F03D99" w14:textId="77777777" w:rsidR="001F4DAD" w:rsidRPr="001F4DAD" w:rsidRDefault="001F4DAD" w:rsidP="001F4DAD">
      <w:pPr>
        <w:numPr>
          <w:ilvl w:val="0"/>
          <w:numId w:val="109"/>
        </w:numPr>
        <w:rPr>
          <w:sz w:val="26"/>
          <w:szCs w:val="26"/>
        </w:rPr>
      </w:pPr>
      <w:r w:rsidRPr="001F4DAD">
        <w:rPr>
          <w:sz w:val="26"/>
          <w:szCs w:val="26"/>
        </w:rPr>
        <w:t>The Council of Bergamo was a crucial meeting where delegates from the poor of Leon and the poor of Lombardy met to resolve theological differences. The outcome was a merger of the two groups, forming a synthesis of their strengths and creating a more unified movement known as the poor of Christ.</w:t>
      </w:r>
    </w:p>
    <w:p w14:paraId="357810CB" w14:textId="77777777" w:rsidR="001F4DAD" w:rsidRPr="001F4DAD" w:rsidRDefault="001F4DAD" w:rsidP="001F4DAD">
      <w:pPr>
        <w:numPr>
          <w:ilvl w:val="0"/>
          <w:numId w:val="109"/>
        </w:numPr>
        <w:rPr>
          <w:sz w:val="26"/>
          <w:szCs w:val="26"/>
        </w:rPr>
      </w:pPr>
      <w:r w:rsidRPr="001F4DAD">
        <w:rPr>
          <w:sz w:val="26"/>
          <w:szCs w:val="26"/>
        </w:rPr>
        <w:t>The Waldensians reached a consensus that baptism was effective and essential for the salvation of an individual, aligning with the traditional Christian understanding of baptism as a necessary sacrament for entering the Christian community and receiving God's grace.</w:t>
      </w:r>
    </w:p>
    <w:p w14:paraId="5A28F909" w14:textId="77777777" w:rsidR="001F4DAD" w:rsidRPr="001F4DAD" w:rsidRDefault="001F4DAD" w:rsidP="001F4DAD">
      <w:pPr>
        <w:numPr>
          <w:ilvl w:val="0"/>
          <w:numId w:val="109"/>
        </w:numPr>
        <w:rPr>
          <w:sz w:val="26"/>
          <w:szCs w:val="26"/>
        </w:rPr>
      </w:pPr>
      <w:r w:rsidRPr="001F4DAD">
        <w:rPr>
          <w:sz w:val="26"/>
          <w:szCs w:val="26"/>
        </w:rPr>
        <w:t xml:space="preserve">The Ultramontanes (followers of Waldo) believed that one's initial confession in Christ as Lord and Savior was sufficient for salvation, even at the time of death. In contrast, the </w:t>
      </w:r>
      <w:proofErr w:type="spellStart"/>
      <w:r w:rsidRPr="001F4DAD">
        <w:rPr>
          <w:sz w:val="26"/>
          <w:szCs w:val="26"/>
        </w:rPr>
        <w:t>Piedmontese</w:t>
      </w:r>
      <w:proofErr w:type="spellEnd"/>
      <w:r w:rsidRPr="001F4DAD">
        <w:rPr>
          <w:sz w:val="26"/>
          <w:szCs w:val="26"/>
        </w:rPr>
        <w:t xml:space="preserve"> (followers of Arnold) insisted on the necessity of a last-minute confession of sins before death for salvation.</w:t>
      </w:r>
    </w:p>
    <w:p w14:paraId="70E6BE6F" w14:textId="77777777" w:rsidR="001F4DAD" w:rsidRPr="001F4DAD" w:rsidRDefault="001F4DAD" w:rsidP="001F4DAD">
      <w:pPr>
        <w:numPr>
          <w:ilvl w:val="0"/>
          <w:numId w:val="109"/>
        </w:numPr>
        <w:rPr>
          <w:sz w:val="26"/>
          <w:szCs w:val="26"/>
        </w:rPr>
      </w:pPr>
      <w:r w:rsidRPr="001F4DAD">
        <w:rPr>
          <w:sz w:val="26"/>
          <w:szCs w:val="26"/>
        </w:rPr>
        <w:lastRenderedPageBreak/>
        <w:t xml:space="preserve">The </w:t>
      </w:r>
      <w:proofErr w:type="spellStart"/>
      <w:r w:rsidRPr="001F4DAD">
        <w:rPr>
          <w:sz w:val="26"/>
          <w:szCs w:val="26"/>
        </w:rPr>
        <w:t>Piedmontese</w:t>
      </w:r>
      <w:proofErr w:type="spellEnd"/>
      <w:r w:rsidRPr="001F4DAD">
        <w:rPr>
          <w:sz w:val="26"/>
          <w:szCs w:val="26"/>
        </w:rPr>
        <w:t xml:space="preserve"> Waldensians believed that sacraments administered by immoral or unrighteous priests were ineffective due to the priest's defiled character. This theological position is known as Donatism, which questions the validity of religious rites based on the moral standing of the officiant.</w:t>
      </w:r>
    </w:p>
    <w:p w14:paraId="5F24A54E" w14:textId="77777777" w:rsidR="001F4DAD" w:rsidRPr="001F4DAD" w:rsidRDefault="001F4DAD" w:rsidP="001F4DAD">
      <w:pPr>
        <w:numPr>
          <w:ilvl w:val="0"/>
          <w:numId w:val="109"/>
        </w:numPr>
        <w:rPr>
          <w:sz w:val="26"/>
          <w:szCs w:val="26"/>
        </w:rPr>
      </w:pPr>
      <w:r w:rsidRPr="001F4DAD">
        <w:rPr>
          <w:sz w:val="26"/>
          <w:szCs w:val="26"/>
        </w:rPr>
        <w:t>Faced with severe punishments like loss of property, torture, and death for being labeled heretics, the Waldensian movement increasingly became a clandestine organization. They resorted to secrecy as a means of survival for individuals and the continuation of their beliefs and practices.</w:t>
      </w:r>
    </w:p>
    <w:p w14:paraId="1BE67A47" w14:textId="77777777" w:rsidR="001F4DAD" w:rsidRPr="001F4DAD" w:rsidRDefault="001F4DAD" w:rsidP="001F4DAD">
      <w:pPr>
        <w:numPr>
          <w:ilvl w:val="0"/>
          <w:numId w:val="109"/>
        </w:numPr>
        <w:rPr>
          <w:sz w:val="26"/>
          <w:szCs w:val="26"/>
        </w:rPr>
      </w:pPr>
      <w:r w:rsidRPr="001F4DAD">
        <w:rPr>
          <w:sz w:val="26"/>
          <w:szCs w:val="26"/>
        </w:rPr>
        <w:t>According to the lecture, the "poor of Christ" encouraged the development of a church where the laity played a greater role in ministry, challenging the Roman Catholic clergy's hierarchical structure. This shift, though initially suppressed, foreshadowed later challenges to Catholic authority and contributed to the broader context leading to the Protestant Reformation.</w:t>
      </w:r>
    </w:p>
    <w:p w14:paraId="73EDC092" w14:textId="77777777" w:rsidR="001F4DAD" w:rsidRPr="001F4DAD" w:rsidRDefault="001F4DAD" w:rsidP="001F4DAD">
      <w:pPr>
        <w:rPr>
          <w:b/>
          <w:bCs/>
          <w:sz w:val="32"/>
          <w:szCs w:val="32"/>
        </w:rPr>
      </w:pPr>
      <w:r w:rsidRPr="001F4DAD">
        <w:rPr>
          <w:b/>
          <w:bCs/>
          <w:sz w:val="32"/>
          <w:szCs w:val="32"/>
        </w:rPr>
        <w:t>Essay Format Questions</w:t>
      </w:r>
    </w:p>
    <w:p w14:paraId="03018586" w14:textId="77777777" w:rsidR="001F4DAD" w:rsidRPr="001F4DAD" w:rsidRDefault="001F4DAD" w:rsidP="001F4DAD">
      <w:pPr>
        <w:numPr>
          <w:ilvl w:val="0"/>
          <w:numId w:val="110"/>
        </w:numPr>
        <w:rPr>
          <w:sz w:val="26"/>
          <w:szCs w:val="26"/>
        </w:rPr>
      </w:pPr>
      <w:r w:rsidRPr="001F4DAD">
        <w:rPr>
          <w:sz w:val="26"/>
          <w:szCs w:val="26"/>
        </w:rPr>
        <w:t>Analyze the social and religious context of 12th-century Europe that contributed to the rise of movements like the Waldensians and the Arnoldists. Consider factors such as the feudal system, the role of the Church, and popular piety.</w:t>
      </w:r>
    </w:p>
    <w:p w14:paraId="6C6C091E" w14:textId="77777777" w:rsidR="001F4DAD" w:rsidRPr="001F4DAD" w:rsidRDefault="001F4DAD" w:rsidP="001F4DAD">
      <w:pPr>
        <w:numPr>
          <w:ilvl w:val="0"/>
          <w:numId w:val="110"/>
        </w:numPr>
        <w:rPr>
          <w:sz w:val="26"/>
          <w:szCs w:val="26"/>
        </w:rPr>
      </w:pPr>
      <w:r w:rsidRPr="001F4DAD">
        <w:rPr>
          <w:sz w:val="26"/>
          <w:szCs w:val="26"/>
        </w:rPr>
        <w:t>Compare and contrast the core beliefs and practices of the Waldensians under Peter Waldo and the Arnoldists under Arnold of Brescia before their merger. What were the strengths that each group brought to the eventual unified movement?</w:t>
      </w:r>
    </w:p>
    <w:p w14:paraId="07A6C0E3" w14:textId="77777777" w:rsidR="001F4DAD" w:rsidRPr="001F4DAD" w:rsidRDefault="001F4DAD" w:rsidP="001F4DAD">
      <w:pPr>
        <w:numPr>
          <w:ilvl w:val="0"/>
          <w:numId w:val="110"/>
        </w:numPr>
        <w:rPr>
          <w:sz w:val="26"/>
          <w:szCs w:val="26"/>
        </w:rPr>
      </w:pPr>
      <w:r w:rsidRPr="001F4DAD">
        <w:rPr>
          <w:sz w:val="26"/>
          <w:szCs w:val="26"/>
        </w:rPr>
        <w:t>Discuss the significance of the Council of Bergamo in 1218 for the Waldensian movement. What were the key theological differences that were resolved, and why were the remaining disagreements not considered impediments to unification?</w:t>
      </w:r>
    </w:p>
    <w:p w14:paraId="234267C2" w14:textId="77777777" w:rsidR="001F4DAD" w:rsidRPr="001F4DAD" w:rsidRDefault="001F4DAD" w:rsidP="001F4DAD">
      <w:pPr>
        <w:numPr>
          <w:ilvl w:val="0"/>
          <w:numId w:val="110"/>
        </w:numPr>
        <w:rPr>
          <w:sz w:val="26"/>
          <w:szCs w:val="26"/>
        </w:rPr>
      </w:pPr>
      <w:r w:rsidRPr="001F4DAD">
        <w:rPr>
          <w:sz w:val="26"/>
          <w:szCs w:val="26"/>
        </w:rPr>
        <w:t>Evaluate the Waldensian movement's challenge to the authority and practices of the medieval Roman Catholic Church. In what ways did they represent a departure from established norms, and how did the Church respond to this dissent?</w:t>
      </w:r>
    </w:p>
    <w:p w14:paraId="45934628" w14:textId="77777777" w:rsidR="001F4DAD" w:rsidRPr="001F4DAD" w:rsidRDefault="001F4DAD" w:rsidP="001F4DAD">
      <w:pPr>
        <w:numPr>
          <w:ilvl w:val="0"/>
          <w:numId w:val="110"/>
        </w:numPr>
        <w:rPr>
          <w:sz w:val="26"/>
          <w:szCs w:val="26"/>
        </w:rPr>
      </w:pPr>
      <w:r w:rsidRPr="001F4DAD">
        <w:rPr>
          <w:sz w:val="26"/>
          <w:szCs w:val="26"/>
        </w:rPr>
        <w:t>Considering the material presented, what conclusions can be drawn about the relationship between social reform, religious belief, and the emergence of dissenting religious movements in the Middle Ages? Use the Waldensians and Arnoldists as primary examples.</w:t>
      </w:r>
    </w:p>
    <w:p w14:paraId="3DF74DB7" w14:textId="77777777" w:rsidR="001F4DAD" w:rsidRPr="001F4DAD" w:rsidRDefault="001F4DAD" w:rsidP="001F4DAD">
      <w:pPr>
        <w:rPr>
          <w:b/>
          <w:bCs/>
          <w:sz w:val="32"/>
          <w:szCs w:val="32"/>
        </w:rPr>
      </w:pPr>
      <w:r w:rsidRPr="001F4DAD">
        <w:rPr>
          <w:b/>
          <w:bCs/>
          <w:sz w:val="32"/>
          <w:szCs w:val="32"/>
        </w:rPr>
        <w:lastRenderedPageBreak/>
        <w:t>Glossary of Key Terms</w:t>
      </w:r>
    </w:p>
    <w:p w14:paraId="536D2F82" w14:textId="77777777" w:rsidR="001F4DAD" w:rsidRPr="001F4DAD" w:rsidRDefault="001F4DAD" w:rsidP="001F4DAD">
      <w:pPr>
        <w:numPr>
          <w:ilvl w:val="0"/>
          <w:numId w:val="111"/>
        </w:numPr>
        <w:rPr>
          <w:sz w:val="26"/>
          <w:szCs w:val="26"/>
        </w:rPr>
      </w:pPr>
      <w:r w:rsidRPr="001F4DAD">
        <w:rPr>
          <w:b/>
          <w:bCs/>
          <w:sz w:val="26"/>
          <w:szCs w:val="26"/>
        </w:rPr>
        <w:t>Apostolic Purity and Poverty:</w:t>
      </w:r>
      <w:r w:rsidRPr="001F4DAD">
        <w:rPr>
          <w:sz w:val="26"/>
          <w:szCs w:val="26"/>
        </w:rPr>
        <w:t xml:space="preserve"> The ideal of living in a simple, impoverished manner similar to the original apostles of Jesus Christ.</w:t>
      </w:r>
    </w:p>
    <w:p w14:paraId="1EC479C0" w14:textId="77777777" w:rsidR="001F4DAD" w:rsidRPr="001F4DAD" w:rsidRDefault="001F4DAD" w:rsidP="001F4DAD">
      <w:pPr>
        <w:numPr>
          <w:ilvl w:val="0"/>
          <w:numId w:val="111"/>
        </w:numPr>
        <w:rPr>
          <w:sz w:val="26"/>
          <w:szCs w:val="26"/>
        </w:rPr>
      </w:pPr>
      <w:r w:rsidRPr="001F4DAD">
        <w:rPr>
          <w:b/>
          <w:bCs/>
          <w:sz w:val="26"/>
          <w:szCs w:val="26"/>
        </w:rPr>
        <w:t>Vernacular:</w:t>
      </w:r>
      <w:r w:rsidRPr="001F4DAD">
        <w:rPr>
          <w:sz w:val="26"/>
          <w:szCs w:val="26"/>
        </w:rPr>
        <w:t xml:space="preserve"> The language or dialect spoken by the ordinary people in a particular country or region.</w:t>
      </w:r>
    </w:p>
    <w:p w14:paraId="727F8753" w14:textId="77777777" w:rsidR="001F4DAD" w:rsidRPr="001F4DAD" w:rsidRDefault="001F4DAD" w:rsidP="001F4DAD">
      <w:pPr>
        <w:numPr>
          <w:ilvl w:val="0"/>
          <w:numId w:val="111"/>
        </w:numPr>
        <w:rPr>
          <w:sz w:val="26"/>
          <w:szCs w:val="26"/>
        </w:rPr>
      </w:pPr>
      <w:r w:rsidRPr="001F4DAD">
        <w:rPr>
          <w:b/>
          <w:bCs/>
          <w:sz w:val="26"/>
          <w:szCs w:val="26"/>
        </w:rPr>
        <w:t>Excommunication:</w:t>
      </w:r>
      <w:r w:rsidRPr="001F4DAD">
        <w:rPr>
          <w:sz w:val="26"/>
          <w:szCs w:val="26"/>
        </w:rPr>
        <w:t xml:space="preserve"> The act of officially excluding someone from participation in the sacraments and services of the Christian Church.</w:t>
      </w:r>
    </w:p>
    <w:p w14:paraId="21776D6C" w14:textId="77777777" w:rsidR="001F4DAD" w:rsidRPr="001F4DAD" w:rsidRDefault="001F4DAD" w:rsidP="001F4DAD">
      <w:pPr>
        <w:numPr>
          <w:ilvl w:val="0"/>
          <w:numId w:val="111"/>
        </w:numPr>
        <w:rPr>
          <w:sz w:val="26"/>
          <w:szCs w:val="26"/>
        </w:rPr>
      </w:pPr>
      <w:r w:rsidRPr="001F4DAD">
        <w:rPr>
          <w:b/>
          <w:bCs/>
          <w:sz w:val="26"/>
          <w:szCs w:val="26"/>
        </w:rPr>
        <w:t>Heresy:</w:t>
      </w:r>
      <w:r w:rsidRPr="001F4DAD">
        <w:rPr>
          <w:sz w:val="26"/>
          <w:szCs w:val="26"/>
        </w:rPr>
        <w:t xml:space="preserve"> A belief or opinion contrary to orthodox religious (especially Christian) doctrine.</w:t>
      </w:r>
    </w:p>
    <w:p w14:paraId="7DAD7BDB" w14:textId="77777777" w:rsidR="001F4DAD" w:rsidRPr="001F4DAD" w:rsidRDefault="001F4DAD" w:rsidP="001F4DAD">
      <w:pPr>
        <w:numPr>
          <w:ilvl w:val="0"/>
          <w:numId w:val="111"/>
        </w:numPr>
        <w:rPr>
          <w:sz w:val="26"/>
          <w:szCs w:val="26"/>
        </w:rPr>
      </w:pPr>
      <w:r w:rsidRPr="001F4DAD">
        <w:rPr>
          <w:b/>
          <w:bCs/>
          <w:sz w:val="26"/>
          <w:szCs w:val="26"/>
        </w:rPr>
        <w:t>Donatism:</w:t>
      </w:r>
      <w:r w:rsidRPr="001F4DAD">
        <w:rPr>
          <w:sz w:val="26"/>
          <w:szCs w:val="26"/>
        </w:rPr>
        <w:t xml:space="preserve"> A Christian sect that arose in North Africa in the fourth century AD, holding that the validity of sacraments depends on the moral character of the clergy administering them.</w:t>
      </w:r>
    </w:p>
    <w:p w14:paraId="03758689" w14:textId="77777777" w:rsidR="001F4DAD" w:rsidRPr="001F4DAD" w:rsidRDefault="001F4DAD" w:rsidP="001F4DAD">
      <w:pPr>
        <w:numPr>
          <w:ilvl w:val="0"/>
          <w:numId w:val="111"/>
        </w:numPr>
        <w:rPr>
          <w:sz w:val="26"/>
          <w:szCs w:val="26"/>
        </w:rPr>
      </w:pPr>
      <w:r w:rsidRPr="001F4DAD">
        <w:rPr>
          <w:b/>
          <w:bCs/>
          <w:sz w:val="26"/>
          <w:szCs w:val="26"/>
        </w:rPr>
        <w:t>Itinerant Preaching:</w:t>
      </w:r>
      <w:r w:rsidRPr="001F4DAD">
        <w:rPr>
          <w:sz w:val="26"/>
          <w:szCs w:val="26"/>
        </w:rPr>
        <w:t xml:space="preserve"> The practice of traveling from place to place to preach religious messages.</w:t>
      </w:r>
    </w:p>
    <w:p w14:paraId="4EB6E08E" w14:textId="77777777" w:rsidR="001F4DAD" w:rsidRPr="001F4DAD" w:rsidRDefault="001F4DAD" w:rsidP="001F4DAD">
      <w:pPr>
        <w:numPr>
          <w:ilvl w:val="0"/>
          <w:numId w:val="111"/>
        </w:numPr>
        <w:rPr>
          <w:sz w:val="26"/>
          <w:szCs w:val="26"/>
        </w:rPr>
      </w:pPr>
      <w:r w:rsidRPr="001F4DAD">
        <w:rPr>
          <w:b/>
          <w:bCs/>
          <w:sz w:val="26"/>
          <w:szCs w:val="26"/>
        </w:rPr>
        <w:t>Alms:</w:t>
      </w:r>
      <w:r w:rsidRPr="001F4DAD">
        <w:rPr>
          <w:sz w:val="26"/>
          <w:szCs w:val="26"/>
        </w:rPr>
        <w:t xml:space="preserve"> Money, food, or other material goods given to the poor or needy.</w:t>
      </w:r>
    </w:p>
    <w:p w14:paraId="58D1768F" w14:textId="77777777" w:rsidR="001F4DAD" w:rsidRPr="001F4DAD" w:rsidRDefault="001F4DAD" w:rsidP="001F4DAD">
      <w:pPr>
        <w:numPr>
          <w:ilvl w:val="0"/>
          <w:numId w:val="111"/>
        </w:numPr>
        <w:rPr>
          <w:sz w:val="26"/>
          <w:szCs w:val="26"/>
        </w:rPr>
      </w:pPr>
      <w:r w:rsidRPr="001F4DAD">
        <w:rPr>
          <w:b/>
          <w:bCs/>
          <w:sz w:val="26"/>
          <w:szCs w:val="26"/>
        </w:rPr>
        <w:t>Communal Living:</w:t>
      </w:r>
      <w:r w:rsidRPr="001F4DAD">
        <w:rPr>
          <w:sz w:val="26"/>
          <w:szCs w:val="26"/>
        </w:rPr>
        <w:t xml:space="preserve"> A way of life in which individuals live together and share possessions, resources, and responsibilities.</w:t>
      </w:r>
    </w:p>
    <w:p w14:paraId="76BE3705" w14:textId="77777777" w:rsidR="001F4DAD" w:rsidRPr="001F4DAD" w:rsidRDefault="001F4DAD" w:rsidP="001F4DAD">
      <w:pPr>
        <w:numPr>
          <w:ilvl w:val="0"/>
          <w:numId w:val="111"/>
        </w:numPr>
        <w:rPr>
          <w:sz w:val="26"/>
          <w:szCs w:val="26"/>
        </w:rPr>
      </w:pPr>
      <w:proofErr w:type="spellStart"/>
      <w:r w:rsidRPr="001F4DAD">
        <w:rPr>
          <w:b/>
          <w:bCs/>
          <w:sz w:val="26"/>
          <w:szCs w:val="26"/>
        </w:rPr>
        <w:t>Rescriptum</w:t>
      </w:r>
      <w:proofErr w:type="spellEnd"/>
      <w:r w:rsidRPr="001F4DAD">
        <w:rPr>
          <w:b/>
          <w:bCs/>
          <w:sz w:val="26"/>
          <w:szCs w:val="26"/>
        </w:rPr>
        <w:t>:</w:t>
      </w:r>
      <w:r w:rsidRPr="001F4DAD">
        <w:rPr>
          <w:sz w:val="26"/>
          <w:szCs w:val="26"/>
        </w:rPr>
        <w:t xml:space="preserve"> An official written reply or decision, especially one given by a Roman emperor or a pope in response to a legal query.</w:t>
      </w:r>
    </w:p>
    <w:p w14:paraId="7A51AA4E" w14:textId="77777777" w:rsidR="001F4DAD" w:rsidRPr="001F4DAD" w:rsidRDefault="001F4DAD" w:rsidP="001F4DAD">
      <w:pPr>
        <w:numPr>
          <w:ilvl w:val="0"/>
          <w:numId w:val="111"/>
        </w:numPr>
        <w:rPr>
          <w:sz w:val="26"/>
          <w:szCs w:val="26"/>
        </w:rPr>
      </w:pPr>
      <w:r w:rsidRPr="001F4DAD">
        <w:rPr>
          <w:b/>
          <w:bCs/>
          <w:sz w:val="26"/>
          <w:szCs w:val="26"/>
        </w:rPr>
        <w:t>Tribunal:</w:t>
      </w:r>
      <w:r w:rsidRPr="001F4DAD">
        <w:rPr>
          <w:sz w:val="26"/>
          <w:szCs w:val="26"/>
        </w:rPr>
        <w:t xml:space="preserve"> A court of justice or a body established to judge or decide on a particular matter.</w:t>
      </w:r>
    </w:p>
    <w:p w14:paraId="29FF7D54" w14:textId="77777777" w:rsidR="001F4DAD" w:rsidRPr="001F4DAD" w:rsidRDefault="001F4DAD" w:rsidP="001F4DAD">
      <w:pPr>
        <w:numPr>
          <w:ilvl w:val="0"/>
          <w:numId w:val="111"/>
        </w:numPr>
        <w:rPr>
          <w:sz w:val="26"/>
          <w:szCs w:val="26"/>
        </w:rPr>
      </w:pPr>
      <w:r w:rsidRPr="001F4DAD">
        <w:rPr>
          <w:b/>
          <w:bCs/>
          <w:sz w:val="26"/>
          <w:szCs w:val="26"/>
        </w:rPr>
        <w:t>Sacraments:</w:t>
      </w:r>
      <w:r w:rsidRPr="001F4DAD">
        <w:rPr>
          <w:sz w:val="26"/>
          <w:szCs w:val="26"/>
        </w:rPr>
        <w:t xml:space="preserve"> Religious ceremonies or rituals regarded as imparting divine grace or as symbolic or commemorative of a religious reality. In the Catholic Church, these traditionally include baptism, confirmation, Eucharist, penance, anointing of the sick, holy orders, and matrimony.</w:t>
      </w:r>
    </w:p>
    <w:p w14:paraId="4977D742" w14:textId="77777777" w:rsidR="001F4DAD" w:rsidRPr="001F4DAD" w:rsidRDefault="001F4DAD" w:rsidP="001F4DAD">
      <w:pPr>
        <w:numPr>
          <w:ilvl w:val="0"/>
          <w:numId w:val="111"/>
        </w:numPr>
        <w:rPr>
          <w:sz w:val="26"/>
          <w:szCs w:val="26"/>
        </w:rPr>
      </w:pPr>
      <w:r w:rsidRPr="001F4DAD">
        <w:rPr>
          <w:b/>
          <w:bCs/>
          <w:sz w:val="26"/>
          <w:szCs w:val="26"/>
        </w:rPr>
        <w:t>Laity:</w:t>
      </w:r>
      <w:r w:rsidRPr="001F4DAD">
        <w:rPr>
          <w:sz w:val="26"/>
          <w:szCs w:val="26"/>
        </w:rPr>
        <w:t xml:space="preserve"> The ordinary members of a religious community who are not clergy.</w:t>
      </w:r>
    </w:p>
    <w:p w14:paraId="1589CD5B" w14:textId="77777777" w:rsidR="001F4DAD" w:rsidRPr="001F4DAD" w:rsidRDefault="001F4DAD" w:rsidP="001F4DAD">
      <w:pPr>
        <w:numPr>
          <w:ilvl w:val="0"/>
          <w:numId w:val="111"/>
        </w:numPr>
        <w:rPr>
          <w:sz w:val="26"/>
          <w:szCs w:val="26"/>
        </w:rPr>
      </w:pPr>
      <w:r w:rsidRPr="001F4DAD">
        <w:rPr>
          <w:b/>
          <w:bCs/>
          <w:sz w:val="26"/>
          <w:szCs w:val="26"/>
        </w:rPr>
        <w:t>Hierarchy:</w:t>
      </w:r>
      <w:r w:rsidRPr="001F4DAD">
        <w:rPr>
          <w:sz w:val="26"/>
          <w:szCs w:val="26"/>
        </w:rPr>
        <w:t xml:space="preserve"> A system or organization in which people or groups are ranked one above the other according to status or authority.</w:t>
      </w:r>
    </w:p>
    <w:p w14:paraId="6297CF62" w14:textId="77777777" w:rsidR="001F4DAD" w:rsidRPr="001F4DAD" w:rsidRDefault="001F4DAD" w:rsidP="001F4DAD">
      <w:pPr>
        <w:numPr>
          <w:ilvl w:val="0"/>
          <w:numId w:val="111"/>
        </w:numPr>
        <w:rPr>
          <w:sz w:val="26"/>
          <w:szCs w:val="26"/>
        </w:rPr>
      </w:pPr>
      <w:r w:rsidRPr="001F4DAD">
        <w:rPr>
          <w:b/>
          <w:bCs/>
          <w:sz w:val="26"/>
          <w:szCs w:val="26"/>
        </w:rPr>
        <w:t>Inquisition:</w:t>
      </w:r>
      <w:r w:rsidRPr="001F4DAD">
        <w:rPr>
          <w:sz w:val="26"/>
          <w:szCs w:val="26"/>
        </w:rPr>
        <w:t xml:space="preserve"> A period of prolonged and intensive questioning or investigation; historically associated with formal inquiries into heresy by the Catholic Church.</w:t>
      </w:r>
    </w:p>
    <w:p w14:paraId="74FBCCB2" w14:textId="77777777" w:rsidR="001F4DAD" w:rsidRPr="001F4DAD" w:rsidRDefault="001F4DAD" w:rsidP="001F4DAD">
      <w:pPr>
        <w:rPr>
          <w:vanish/>
          <w:sz w:val="26"/>
          <w:szCs w:val="26"/>
        </w:rPr>
      </w:pPr>
      <w:r w:rsidRPr="001F4DAD">
        <w:rPr>
          <w:vanish/>
          <w:sz w:val="26"/>
          <w:szCs w:val="26"/>
        </w:rPr>
        <w:lastRenderedPageBreak/>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095D66E" w14:textId="77777777" w:rsidR="001F4DAD" w:rsidRPr="001F4DAD" w:rsidRDefault="004A3CF6" w:rsidP="001F4DAD">
      <w:pPr>
        <w:rPr>
          <w:vanish/>
          <w:sz w:val="26"/>
          <w:szCs w:val="26"/>
        </w:rPr>
      </w:pPr>
      <w:r w:rsidRPr="00067B4B">
        <w:rPr>
          <w:b/>
          <w:bCs/>
          <w:sz w:val="36"/>
          <w:szCs w:val="36"/>
        </w:rPr>
        <w:t xml:space="preserve">5. FAQs on </w:t>
      </w:r>
      <w:r w:rsidR="009F5792">
        <w:rPr>
          <w:b/>
          <w:bCs/>
          <w:sz w:val="36"/>
          <w:szCs w:val="36"/>
        </w:rPr>
        <w:t>Frederick</w:t>
      </w:r>
      <w:r w:rsidR="009F5792" w:rsidRPr="00B071C0">
        <w:rPr>
          <w:b/>
          <w:bCs/>
          <w:sz w:val="36"/>
          <w:szCs w:val="36"/>
        </w:rPr>
        <w:t xml:space="preserve">, </w:t>
      </w:r>
      <w:r w:rsidR="009F5792">
        <w:rPr>
          <w:b/>
          <w:bCs/>
          <w:sz w:val="36"/>
          <w:szCs w:val="36"/>
        </w:rPr>
        <w:t xml:space="preserve">Waldensians, </w:t>
      </w:r>
      <w:r w:rsidR="00825C93">
        <w:rPr>
          <w:b/>
          <w:bCs/>
          <w:sz w:val="36"/>
          <w:szCs w:val="36"/>
        </w:rPr>
        <w:t>Session 2</w:t>
      </w:r>
      <w:r w:rsidR="00825C93" w:rsidRPr="00B071C0">
        <w:rPr>
          <w:b/>
          <w:bCs/>
          <w:sz w:val="36"/>
          <w:szCs w:val="36"/>
        </w:rPr>
        <w:t xml:space="preserve">, </w:t>
      </w:r>
      <w:r w:rsidR="00825C93">
        <w:rPr>
          <w:b/>
          <w:bCs/>
          <w:sz w:val="36"/>
          <w:szCs w:val="36"/>
        </w:rPr>
        <w:t xml:space="preserve">The </w:t>
      </w:r>
      <w:proofErr w:type="spellStart"/>
      <w:r w:rsidR="00825C93">
        <w:rPr>
          <w:b/>
          <w:bCs/>
          <w:sz w:val="36"/>
          <w:szCs w:val="36"/>
        </w:rPr>
        <w:t>Arnodists</w:t>
      </w:r>
      <w:proofErr w:type="spellEnd"/>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1F4DAD" w:rsidRPr="001F4DAD">
        <w:rPr>
          <w:vanish/>
          <w:sz w:val="26"/>
          <w:szCs w:val="26"/>
        </w:rPr>
        <w:t>Top of Form</w:t>
      </w:r>
    </w:p>
    <w:p w14:paraId="5F4FEB43" w14:textId="77777777" w:rsidR="001F4DAD" w:rsidRPr="001F4DAD" w:rsidRDefault="001F4DAD" w:rsidP="001F4DAD">
      <w:pPr>
        <w:rPr>
          <w:b/>
          <w:bCs/>
          <w:sz w:val="26"/>
          <w:szCs w:val="26"/>
        </w:rPr>
      </w:pPr>
      <w:r w:rsidRPr="001F4DAD">
        <w:rPr>
          <w:b/>
          <w:bCs/>
          <w:sz w:val="26"/>
          <w:szCs w:val="26"/>
        </w:rPr>
        <w:t>Frequently Asked Questions: The Waldensians and the Arnoldists</w:t>
      </w:r>
    </w:p>
    <w:p w14:paraId="1801571D" w14:textId="77777777" w:rsidR="001F4DAD" w:rsidRPr="001F4DAD" w:rsidRDefault="001F4DAD" w:rsidP="001F4DAD">
      <w:pPr>
        <w:rPr>
          <w:sz w:val="26"/>
          <w:szCs w:val="26"/>
        </w:rPr>
      </w:pPr>
      <w:r w:rsidRPr="001F4DAD">
        <w:rPr>
          <w:b/>
          <w:bCs/>
          <w:sz w:val="26"/>
          <w:szCs w:val="26"/>
        </w:rPr>
        <w:t>1. Who were Peter Waldo and Arnold of Brescia, and what were the foundational principles of their respective movements?</w:t>
      </w:r>
      <w:r w:rsidRPr="001F4DAD">
        <w:rPr>
          <w:sz w:val="26"/>
          <w:szCs w:val="26"/>
        </w:rPr>
        <w:t xml:space="preserve"> Peter Waldo, a wealthy merchant from Lyon in the late 12th century, was moved by the Sermon on the Mount to embrace poverty and advocate for preaching the Gospel in the vernacular. His followers, initially known as the Poor of Lyon, emphasized itinerant preaching and a literal adherence to Christ's instructions to his disciples regarding possessions. Arnold of Brescia, a former monk and student of Peter Abelard in Lombardy, preached for a return to apostolic purity and poverty within the church, criticizing the wealth and political involvement of the Roman Catholic hierarchy. His followers, the Poor of Lombardy or Arnoldists, focused on communal living, biblical education within their communities, and the belief that clergy in sin lacked the authority to administer sacraments (a precursor to Donatism).</w:t>
      </w:r>
    </w:p>
    <w:p w14:paraId="0677AAFC" w14:textId="77777777" w:rsidR="001F4DAD" w:rsidRPr="001F4DAD" w:rsidRDefault="001F4DAD" w:rsidP="001F4DAD">
      <w:pPr>
        <w:rPr>
          <w:sz w:val="26"/>
          <w:szCs w:val="26"/>
        </w:rPr>
      </w:pPr>
      <w:r w:rsidRPr="001F4DAD">
        <w:rPr>
          <w:b/>
          <w:bCs/>
          <w:sz w:val="26"/>
          <w:szCs w:val="26"/>
        </w:rPr>
        <w:t>2. What were the key differences in practice and emphasis between the Poor of Lyon (Waldensians) and the Poor of Lombardy (Arnoldists) before their eventual merger?</w:t>
      </w:r>
      <w:r w:rsidRPr="001F4DAD">
        <w:rPr>
          <w:sz w:val="26"/>
          <w:szCs w:val="26"/>
        </w:rPr>
        <w:t xml:space="preserve"> The most significant differences lay in their approach to ministry and daily life. The Poor of Lyon prioritized itinerant preaching as their primary mission, relying on alms for support and rejecting other occupations. In contrast, the Poor of Lombardy emphasized communal living, with members engaging in trades and professions to support their communities. They focused on scriptural education within their local groups and did not emphasize widespread itinerant preaching. Another key distinction was their view on labor: the Arnoldists saw manual labor as a spiritual discipline, while Waldo's followers largely rejected it for those dedicated to preaching.</w:t>
      </w:r>
    </w:p>
    <w:p w14:paraId="37E748E9" w14:textId="77777777" w:rsidR="001F4DAD" w:rsidRPr="001F4DAD" w:rsidRDefault="001F4DAD" w:rsidP="001F4DAD">
      <w:pPr>
        <w:rPr>
          <w:sz w:val="26"/>
          <w:szCs w:val="26"/>
        </w:rPr>
      </w:pPr>
      <w:r w:rsidRPr="001F4DAD">
        <w:rPr>
          <w:b/>
          <w:bCs/>
          <w:sz w:val="26"/>
          <w:szCs w:val="26"/>
        </w:rPr>
        <w:t>3. Why did the Bishop of Lyon and the Pope oppose Peter Waldo and his followers?</w:t>
      </w:r>
      <w:r w:rsidRPr="001F4DAD">
        <w:rPr>
          <w:sz w:val="26"/>
          <w:szCs w:val="26"/>
        </w:rPr>
        <w:t xml:space="preserve"> The Bishop of Lyon forbade Waldo and his followers from preaching because, in the 12th century, preaching was considered the exclusive prerogative of the bishop. Waldo's appeal to Pope Alexander III for permission to preach publicly was ultimately deferred to the local bishops, maintaining the established hierarchical structure. When Waldo and his followers continued to preach in the vernacular despite this prohibition, Pope Lucius III excommunicated them in 1184 for unauthorized preaching, highlighting the church's concern over lay preaching and the use of the common language for scripture.</w:t>
      </w:r>
    </w:p>
    <w:p w14:paraId="1B1E165E" w14:textId="77777777" w:rsidR="001F4DAD" w:rsidRDefault="001F4DAD">
      <w:pPr>
        <w:rPr>
          <w:b/>
          <w:bCs/>
          <w:sz w:val="26"/>
          <w:szCs w:val="26"/>
        </w:rPr>
      </w:pPr>
      <w:r>
        <w:rPr>
          <w:b/>
          <w:bCs/>
          <w:sz w:val="26"/>
          <w:szCs w:val="26"/>
        </w:rPr>
        <w:br w:type="page"/>
      </w:r>
    </w:p>
    <w:p w14:paraId="3EE4D16F" w14:textId="453EF3DC" w:rsidR="001F4DAD" w:rsidRPr="001F4DAD" w:rsidRDefault="001F4DAD" w:rsidP="001F4DAD">
      <w:pPr>
        <w:rPr>
          <w:sz w:val="26"/>
          <w:szCs w:val="26"/>
        </w:rPr>
      </w:pPr>
      <w:r w:rsidRPr="001F4DAD">
        <w:rPr>
          <w:b/>
          <w:bCs/>
          <w:sz w:val="26"/>
          <w:szCs w:val="26"/>
        </w:rPr>
        <w:lastRenderedPageBreak/>
        <w:t>4. What were the main theological and practical issues that were discussed and resolved during the meeting in Bergamo in 1218 between the Poor of Lyon and the Poor of Lombardy?</w:t>
      </w:r>
      <w:r w:rsidRPr="001F4DAD">
        <w:rPr>
          <w:sz w:val="26"/>
          <w:szCs w:val="26"/>
        </w:rPr>
        <w:t xml:space="preserve"> The meeting in Bergamo addressed nine key differences between the two groups, resolving seven of them. These included agreements on the election of leaders (though Waldo insisted Christ was the sole leader), the need for training for leaders and preachers, the acceptance of laboring congregations within the movement (a compromise after Waldo's death), the effectiveness and necessity of baptism for salvation, the permissibility of divorce in certain circumstances, the establishment of community tribunals for disciplinary matters, and the Bible as the ultimate authority on faith and morality.</w:t>
      </w:r>
    </w:p>
    <w:p w14:paraId="6B437167" w14:textId="77777777" w:rsidR="001F4DAD" w:rsidRPr="001F4DAD" w:rsidRDefault="001F4DAD" w:rsidP="001F4DAD">
      <w:pPr>
        <w:rPr>
          <w:sz w:val="26"/>
          <w:szCs w:val="26"/>
        </w:rPr>
      </w:pPr>
      <w:r w:rsidRPr="001F4DAD">
        <w:rPr>
          <w:b/>
          <w:bCs/>
          <w:sz w:val="26"/>
          <w:szCs w:val="26"/>
        </w:rPr>
        <w:t>5. What were the two main points of disagreement that remained unresolved between the Poor of Lyon and the Poor of Lombardy after the Council of Bergamo?</w:t>
      </w:r>
      <w:r w:rsidRPr="001F4DAD">
        <w:rPr>
          <w:sz w:val="26"/>
          <w:szCs w:val="26"/>
        </w:rPr>
        <w:t xml:space="preserve"> The two unresolved issues concerned the necessity of a last-minute confession for salvation (the </w:t>
      </w:r>
      <w:proofErr w:type="spellStart"/>
      <w:r w:rsidRPr="001F4DAD">
        <w:rPr>
          <w:sz w:val="26"/>
          <w:szCs w:val="26"/>
        </w:rPr>
        <w:t>Piedmontese</w:t>
      </w:r>
      <w:proofErr w:type="spellEnd"/>
      <w:r w:rsidRPr="001F4DAD">
        <w:rPr>
          <w:sz w:val="26"/>
          <w:szCs w:val="26"/>
        </w:rPr>
        <w:t xml:space="preserve"> believed it was necessary, while the Ultramontanes emphasized confession in Christ as sufficient) and the validity of sacraments administered by immoral priests (Waldo's followers believed they were still valid, while the </w:t>
      </w:r>
      <w:proofErr w:type="spellStart"/>
      <w:r w:rsidRPr="001F4DAD">
        <w:rPr>
          <w:sz w:val="26"/>
          <w:szCs w:val="26"/>
        </w:rPr>
        <w:t>Piedmontese</w:t>
      </w:r>
      <w:proofErr w:type="spellEnd"/>
      <w:r w:rsidRPr="001F4DAD">
        <w:rPr>
          <w:sz w:val="26"/>
          <w:szCs w:val="26"/>
        </w:rPr>
        <w:t xml:space="preserve"> held they were ineffective). These disagreements, while not considered essential to the unity of the movement at the time, reveal differing theological nuances between the two groups.</w:t>
      </w:r>
    </w:p>
    <w:p w14:paraId="156273B5" w14:textId="77777777" w:rsidR="001F4DAD" w:rsidRPr="001F4DAD" w:rsidRDefault="001F4DAD" w:rsidP="001F4DAD">
      <w:pPr>
        <w:rPr>
          <w:sz w:val="26"/>
          <w:szCs w:val="26"/>
        </w:rPr>
      </w:pPr>
      <w:r w:rsidRPr="001F4DAD">
        <w:rPr>
          <w:b/>
          <w:bCs/>
          <w:sz w:val="26"/>
          <w:szCs w:val="26"/>
        </w:rPr>
        <w:t>6. How did the merger of the Poor of Lyon and the Poor of Lombardy in 1218 strengthen their movement, and what did each group contribute to this synthesis?</w:t>
      </w:r>
      <w:r w:rsidRPr="001F4DAD">
        <w:rPr>
          <w:sz w:val="26"/>
          <w:szCs w:val="26"/>
        </w:rPr>
        <w:t xml:space="preserve"> The merger, leading to the more inclusive name "Poor of Christ," created a stronger and more resilient movement by combining the strengths of both groups. The followers of Waldo brought a central emphasis on the passionate proclamation of the Gospel. The Poor of Lombardy contributed essential organization and structure, including community-based education and self-sufficiency through labor. This synthesis allowed the Waldensian movement to develop as a more comprehensive alternative to the Roman Catholic Church, capable of both spreading its message and sustaining its communities.</w:t>
      </w:r>
    </w:p>
    <w:p w14:paraId="586DB87A" w14:textId="77777777" w:rsidR="001F4DAD" w:rsidRDefault="001F4DAD">
      <w:pPr>
        <w:rPr>
          <w:b/>
          <w:bCs/>
          <w:sz w:val="26"/>
          <w:szCs w:val="26"/>
        </w:rPr>
      </w:pPr>
      <w:r>
        <w:rPr>
          <w:b/>
          <w:bCs/>
          <w:sz w:val="26"/>
          <w:szCs w:val="26"/>
        </w:rPr>
        <w:br w:type="page"/>
      </w:r>
    </w:p>
    <w:p w14:paraId="7CFDA0D2" w14:textId="6C4CC6A6" w:rsidR="001F4DAD" w:rsidRPr="001F4DAD" w:rsidRDefault="001F4DAD" w:rsidP="001F4DAD">
      <w:pPr>
        <w:rPr>
          <w:sz w:val="26"/>
          <w:szCs w:val="26"/>
        </w:rPr>
      </w:pPr>
      <w:r w:rsidRPr="001F4DAD">
        <w:rPr>
          <w:b/>
          <w:bCs/>
          <w:sz w:val="26"/>
          <w:szCs w:val="26"/>
        </w:rPr>
        <w:lastRenderedPageBreak/>
        <w:t>7. How did the Roman Catholic Church respond to the rise of the Waldensian movement, and what impact did this have on the Waldensians?</w:t>
      </w:r>
      <w:r w:rsidRPr="001F4DAD">
        <w:rPr>
          <w:sz w:val="26"/>
          <w:szCs w:val="26"/>
        </w:rPr>
        <w:t xml:space="preserve"> The Roman Catholic Church viewed the Waldensians as a heretical threat to its authority and doctrines. It responded with measures such as excommunication, the Inquisition, religious crusades, and the preaching of orders like the Dominicans, all aimed at suppressing and destroying the Waldensian community. These severe persecutions, including loss of property, torture, and death, forced the Waldensian movement to become increasingly clandestine by the start of the 14th century, resorting to secrecy as a means of survival.</w:t>
      </w:r>
    </w:p>
    <w:p w14:paraId="290F8FBA" w14:textId="77777777" w:rsidR="001F4DAD" w:rsidRPr="001F4DAD" w:rsidRDefault="001F4DAD" w:rsidP="001F4DAD">
      <w:pPr>
        <w:rPr>
          <w:sz w:val="26"/>
          <w:szCs w:val="26"/>
        </w:rPr>
      </w:pPr>
      <w:r w:rsidRPr="001F4DAD">
        <w:rPr>
          <w:b/>
          <w:bCs/>
          <w:sz w:val="26"/>
          <w:szCs w:val="26"/>
        </w:rPr>
        <w:t>8. What was the long-term significance of the Waldensian movement in relation to the later Protestant Reformation?</w:t>
      </w:r>
      <w:r w:rsidRPr="001F4DAD">
        <w:rPr>
          <w:sz w:val="26"/>
          <w:szCs w:val="26"/>
        </w:rPr>
        <w:t xml:space="preserve"> Despite facing intense persecution and operating in secrecy for centuries, the Waldensian movement played a significant role as a precursor to the Protestant Reformation. Their emphasis on scripture as the ultimate authority, their use of the vernacular in religious life, their critique of the wealth and perceived corruption within the established church, and their focus on the laity's role in faith all foreshadowed key themes of the Reformation that emerged fully 300 years later. The Waldensians demonstrated a long-standing tradition of dissent and a commitment to alternative expressions of Christian faith that contributed to the broader religious changes of the 16th century.</w:t>
      </w:r>
    </w:p>
    <w:p w14:paraId="55099ABA" w14:textId="77777777" w:rsidR="001F4DAD" w:rsidRPr="001F4DAD" w:rsidRDefault="001F4DAD" w:rsidP="001F4DAD">
      <w:pPr>
        <w:rPr>
          <w:vanish/>
          <w:sz w:val="26"/>
          <w:szCs w:val="26"/>
        </w:rPr>
      </w:pPr>
      <w:r w:rsidRPr="001F4DAD">
        <w:rPr>
          <w:vanish/>
          <w:sz w:val="26"/>
          <w:szCs w:val="26"/>
        </w:rPr>
        <w:t>Bottom of Form</w:t>
      </w:r>
    </w:p>
    <w:p w14:paraId="5564D01D" w14:textId="336BAFAB" w:rsidR="008307E9" w:rsidRPr="008307E9" w:rsidRDefault="008307E9" w:rsidP="001F4DAD">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5876E" w14:textId="77777777" w:rsidR="001103B3" w:rsidRDefault="001103B3" w:rsidP="004A3CF6">
      <w:pPr>
        <w:spacing w:after="0" w:line="240" w:lineRule="auto"/>
      </w:pPr>
      <w:r>
        <w:separator/>
      </w:r>
    </w:p>
  </w:endnote>
  <w:endnote w:type="continuationSeparator" w:id="0">
    <w:p w14:paraId="0CF26B3D" w14:textId="77777777" w:rsidR="001103B3" w:rsidRDefault="001103B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6C608" w14:textId="77777777" w:rsidR="001103B3" w:rsidRDefault="001103B3" w:rsidP="004A3CF6">
      <w:pPr>
        <w:spacing w:after="0" w:line="240" w:lineRule="auto"/>
      </w:pPr>
      <w:r>
        <w:separator/>
      </w:r>
    </w:p>
  </w:footnote>
  <w:footnote w:type="continuationSeparator" w:id="0">
    <w:p w14:paraId="55950D17" w14:textId="77777777" w:rsidR="001103B3" w:rsidRDefault="001103B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6F40D9"/>
    <w:multiLevelType w:val="multilevel"/>
    <w:tmpl w:val="2934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003A88"/>
    <w:multiLevelType w:val="multilevel"/>
    <w:tmpl w:val="4952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7C2CF1"/>
    <w:multiLevelType w:val="multilevel"/>
    <w:tmpl w:val="C7FE1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844595"/>
    <w:multiLevelType w:val="multilevel"/>
    <w:tmpl w:val="7424F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1F14CA"/>
    <w:multiLevelType w:val="multilevel"/>
    <w:tmpl w:val="99FA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5767FA"/>
    <w:multiLevelType w:val="multilevel"/>
    <w:tmpl w:val="638C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8427BBB"/>
    <w:multiLevelType w:val="multilevel"/>
    <w:tmpl w:val="106C7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0640D8B"/>
    <w:multiLevelType w:val="multilevel"/>
    <w:tmpl w:val="6B30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307D11"/>
    <w:multiLevelType w:val="multilevel"/>
    <w:tmpl w:val="8F5A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E727C0A"/>
    <w:multiLevelType w:val="multilevel"/>
    <w:tmpl w:val="DB82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34F11BD"/>
    <w:multiLevelType w:val="multilevel"/>
    <w:tmpl w:val="6B287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8844C3D"/>
    <w:multiLevelType w:val="multilevel"/>
    <w:tmpl w:val="11CAF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6223A2C"/>
    <w:multiLevelType w:val="multilevel"/>
    <w:tmpl w:val="C1DC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6EF0A67"/>
    <w:multiLevelType w:val="multilevel"/>
    <w:tmpl w:val="80DE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CB92945"/>
    <w:multiLevelType w:val="multilevel"/>
    <w:tmpl w:val="CDD6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51"/>
  </w:num>
  <w:num w:numId="4" w16cid:durableId="1898322524">
    <w:abstractNumId w:val="25"/>
  </w:num>
  <w:num w:numId="5" w16cid:durableId="773480203">
    <w:abstractNumId w:val="83"/>
  </w:num>
  <w:num w:numId="6" w16cid:durableId="1893998325">
    <w:abstractNumId w:val="102"/>
  </w:num>
  <w:num w:numId="7" w16cid:durableId="31730490">
    <w:abstractNumId w:val="60"/>
  </w:num>
  <w:num w:numId="8" w16cid:durableId="1285886388">
    <w:abstractNumId w:val="78"/>
  </w:num>
  <w:num w:numId="9" w16cid:durableId="76753685">
    <w:abstractNumId w:val="68"/>
  </w:num>
  <w:num w:numId="10" w16cid:durableId="326565901">
    <w:abstractNumId w:val="103"/>
  </w:num>
  <w:num w:numId="11" w16cid:durableId="779370909">
    <w:abstractNumId w:val="49"/>
  </w:num>
  <w:num w:numId="12" w16cid:durableId="1312295266">
    <w:abstractNumId w:val="89"/>
  </w:num>
  <w:num w:numId="13" w16cid:durableId="1055739409">
    <w:abstractNumId w:val="35"/>
  </w:num>
  <w:num w:numId="14" w16cid:durableId="63724915">
    <w:abstractNumId w:val="45"/>
  </w:num>
  <w:num w:numId="15" w16cid:durableId="490407507">
    <w:abstractNumId w:val="21"/>
  </w:num>
  <w:num w:numId="16" w16cid:durableId="1614560072">
    <w:abstractNumId w:val="72"/>
  </w:num>
  <w:num w:numId="17" w16cid:durableId="2094693205">
    <w:abstractNumId w:val="1"/>
  </w:num>
  <w:num w:numId="18" w16cid:durableId="56977669">
    <w:abstractNumId w:val="26"/>
  </w:num>
  <w:num w:numId="19" w16cid:durableId="678507180">
    <w:abstractNumId w:val="50"/>
  </w:num>
  <w:num w:numId="20" w16cid:durableId="167142098">
    <w:abstractNumId w:val="43"/>
  </w:num>
  <w:num w:numId="21" w16cid:durableId="1364483391">
    <w:abstractNumId w:val="79"/>
  </w:num>
  <w:num w:numId="22" w16cid:durableId="1720008846">
    <w:abstractNumId w:val="3"/>
  </w:num>
  <w:num w:numId="23" w16cid:durableId="1502499616">
    <w:abstractNumId w:val="93"/>
  </w:num>
  <w:num w:numId="24" w16cid:durableId="1281451561">
    <w:abstractNumId w:val="39"/>
  </w:num>
  <w:num w:numId="25" w16cid:durableId="252013863">
    <w:abstractNumId w:val="94"/>
  </w:num>
  <w:num w:numId="26" w16cid:durableId="1259752002">
    <w:abstractNumId w:val="57"/>
  </w:num>
  <w:num w:numId="27" w16cid:durableId="431554895">
    <w:abstractNumId w:val="15"/>
  </w:num>
  <w:num w:numId="28" w16cid:durableId="1824001649">
    <w:abstractNumId w:val="4"/>
  </w:num>
  <w:num w:numId="29" w16cid:durableId="856888086">
    <w:abstractNumId w:val="56"/>
  </w:num>
  <w:num w:numId="30" w16cid:durableId="441263313">
    <w:abstractNumId w:val="66"/>
  </w:num>
  <w:num w:numId="31" w16cid:durableId="1274242068">
    <w:abstractNumId w:val="33"/>
  </w:num>
  <w:num w:numId="32" w16cid:durableId="1001665799">
    <w:abstractNumId w:val="14"/>
  </w:num>
  <w:num w:numId="33" w16cid:durableId="31734210">
    <w:abstractNumId w:val="19"/>
  </w:num>
  <w:num w:numId="34" w16cid:durableId="1421758230">
    <w:abstractNumId w:val="18"/>
  </w:num>
  <w:num w:numId="35" w16cid:durableId="1091586441">
    <w:abstractNumId w:val="63"/>
  </w:num>
  <w:num w:numId="36" w16cid:durableId="2099793127">
    <w:abstractNumId w:val="69"/>
  </w:num>
  <w:num w:numId="37" w16cid:durableId="568617512">
    <w:abstractNumId w:val="109"/>
  </w:num>
  <w:num w:numId="38" w16cid:durableId="1375040380">
    <w:abstractNumId w:val="64"/>
  </w:num>
  <w:num w:numId="39" w16cid:durableId="613176251">
    <w:abstractNumId w:val="30"/>
  </w:num>
  <w:num w:numId="40" w16cid:durableId="2026899789">
    <w:abstractNumId w:val="86"/>
  </w:num>
  <w:num w:numId="41" w16cid:durableId="1636520091">
    <w:abstractNumId w:val="13"/>
  </w:num>
  <w:num w:numId="42" w16cid:durableId="185678054">
    <w:abstractNumId w:val="32"/>
  </w:num>
  <w:num w:numId="43" w16cid:durableId="396516492">
    <w:abstractNumId w:val="10"/>
  </w:num>
  <w:num w:numId="44" w16cid:durableId="1844202009">
    <w:abstractNumId w:val="34"/>
  </w:num>
  <w:num w:numId="45" w16cid:durableId="1647972809">
    <w:abstractNumId w:val="67"/>
  </w:num>
  <w:num w:numId="46" w16cid:durableId="1261791569">
    <w:abstractNumId w:val="107"/>
  </w:num>
  <w:num w:numId="47" w16cid:durableId="1875193489">
    <w:abstractNumId w:val="37"/>
  </w:num>
  <w:num w:numId="48" w16cid:durableId="1172067006">
    <w:abstractNumId w:val="40"/>
  </w:num>
  <w:num w:numId="49" w16cid:durableId="1162700637">
    <w:abstractNumId w:val="105"/>
  </w:num>
  <w:num w:numId="50" w16cid:durableId="1229656482">
    <w:abstractNumId w:val="36"/>
  </w:num>
  <w:num w:numId="51" w16cid:durableId="1144544300">
    <w:abstractNumId w:val="81"/>
  </w:num>
  <w:num w:numId="52" w16cid:durableId="1471634383">
    <w:abstractNumId w:val="48"/>
  </w:num>
  <w:num w:numId="53" w16cid:durableId="1388458526">
    <w:abstractNumId w:val="91"/>
  </w:num>
  <w:num w:numId="54" w16cid:durableId="542792308">
    <w:abstractNumId w:val="76"/>
  </w:num>
  <w:num w:numId="55" w16cid:durableId="814840275">
    <w:abstractNumId w:val="90"/>
  </w:num>
  <w:num w:numId="56" w16cid:durableId="1085108493">
    <w:abstractNumId w:val="98"/>
  </w:num>
  <w:num w:numId="57" w16cid:durableId="150676867">
    <w:abstractNumId w:val="75"/>
  </w:num>
  <w:num w:numId="58" w16cid:durableId="1401102012">
    <w:abstractNumId w:val="73"/>
  </w:num>
  <w:num w:numId="59" w16cid:durableId="1934433803">
    <w:abstractNumId w:val="52"/>
  </w:num>
  <w:num w:numId="60" w16cid:durableId="1367633260">
    <w:abstractNumId w:val="42"/>
  </w:num>
  <w:num w:numId="61" w16cid:durableId="1751654922">
    <w:abstractNumId w:val="5"/>
  </w:num>
  <w:num w:numId="62" w16cid:durableId="1598245143">
    <w:abstractNumId w:val="16"/>
  </w:num>
  <w:num w:numId="63" w16cid:durableId="286090303">
    <w:abstractNumId w:val="47"/>
  </w:num>
  <w:num w:numId="64" w16cid:durableId="1937790891">
    <w:abstractNumId w:val="22"/>
  </w:num>
  <w:num w:numId="65" w16cid:durableId="964241343">
    <w:abstractNumId w:val="12"/>
  </w:num>
  <w:num w:numId="66" w16cid:durableId="1169903944">
    <w:abstractNumId w:val="95"/>
  </w:num>
  <w:num w:numId="67" w16cid:durableId="877821031">
    <w:abstractNumId w:val="8"/>
  </w:num>
  <w:num w:numId="68" w16cid:durableId="1155803273">
    <w:abstractNumId w:val="80"/>
  </w:num>
  <w:num w:numId="69" w16cid:durableId="1913006775">
    <w:abstractNumId w:val="70"/>
  </w:num>
  <w:num w:numId="70" w16cid:durableId="1932811398">
    <w:abstractNumId w:val="99"/>
  </w:num>
  <w:num w:numId="71" w16cid:durableId="788399130">
    <w:abstractNumId w:val="58"/>
  </w:num>
  <w:num w:numId="72" w16cid:durableId="1743599447">
    <w:abstractNumId w:val="9"/>
  </w:num>
  <w:num w:numId="73" w16cid:durableId="748815706">
    <w:abstractNumId w:val="96"/>
  </w:num>
  <w:num w:numId="74" w16cid:durableId="720129415">
    <w:abstractNumId w:val="110"/>
  </w:num>
  <w:num w:numId="75" w16cid:durableId="329522725">
    <w:abstractNumId w:val="0"/>
  </w:num>
  <w:num w:numId="76" w16cid:durableId="2012095976">
    <w:abstractNumId w:val="27"/>
  </w:num>
  <w:num w:numId="77" w16cid:durableId="1050347144">
    <w:abstractNumId w:val="88"/>
  </w:num>
  <w:num w:numId="78" w16cid:durableId="1758987229">
    <w:abstractNumId w:val="41"/>
  </w:num>
  <w:num w:numId="79" w16cid:durableId="601493858">
    <w:abstractNumId w:val="87"/>
  </w:num>
  <w:num w:numId="80" w16cid:durableId="1441607162">
    <w:abstractNumId w:val="31"/>
  </w:num>
  <w:num w:numId="81" w16cid:durableId="1553613682">
    <w:abstractNumId w:val="7"/>
  </w:num>
  <w:num w:numId="82" w16cid:durableId="1591310717">
    <w:abstractNumId w:val="38"/>
  </w:num>
  <w:num w:numId="83" w16cid:durableId="337653942">
    <w:abstractNumId w:val="2"/>
  </w:num>
  <w:num w:numId="84" w16cid:durableId="928852040">
    <w:abstractNumId w:val="104"/>
  </w:num>
  <w:num w:numId="85" w16cid:durableId="826360858">
    <w:abstractNumId w:val="20"/>
  </w:num>
  <w:num w:numId="86" w16cid:durableId="1154182070">
    <w:abstractNumId w:val="85"/>
  </w:num>
  <w:num w:numId="87" w16cid:durableId="1617560984">
    <w:abstractNumId w:val="108"/>
  </w:num>
  <w:num w:numId="88" w16cid:durableId="961691480">
    <w:abstractNumId w:val="71"/>
  </w:num>
  <w:num w:numId="89" w16cid:durableId="1200124844">
    <w:abstractNumId w:val="55"/>
  </w:num>
  <w:num w:numId="90" w16cid:durableId="1250508082">
    <w:abstractNumId w:val="92"/>
  </w:num>
  <w:num w:numId="91" w16cid:durableId="199629930">
    <w:abstractNumId w:val="97"/>
  </w:num>
  <w:num w:numId="92" w16cid:durableId="442455481">
    <w:abstractNumId w:val="44"/>
  </w:num>
  <w:num w:numId="93" w16cid:durableId="996686926">
    <w:abstractNumId w:val="74"/>
  </w:num>
  <w:num w:numId="94" w16cid:durableId="1765372072">
    <w:abstractNumId w:val="53"/>
  </w:num>
  <w:num w:numId="95" w16cid:durableId="2109884545">
    <w:abstractNumId w:val="29"/>
  </w:num>
  <w:num w:numId="96" w16cid:durableId="607271406">
    <w:abstractNumId w:val="61"/>
  </w:num>
  <w:num w:numId="97" w16cid:durableId="1894732242">
    <w:abstractNumId w:val="82"/>
  </w:num>
  <w:num w:numId="98" w16cid:durableId="1600328463">
    <w:abstractNumId w:val="28"/>
  </w:num>
  <w:num w:numId="99" w16cid:durableId="1285044684">
    <w:abstractNumId w:val="65"/>
  </w:num>
  <w:num w:numId="100" w16cid:durableId="1415975556">
    <w:abstractNumId w:val="24"/>
  </w:num>
  <w:num w:numId="101" w16cid:durableId="552742414">
    <w:abstractNumId w:val="11"/>
  </w:num>
  <w:num w:numId="102" w16cid:durableId="1296063099">
    <w:abstractNumId w:val="23"/>
  </w:num>
  <w:num w:numId="103" w16cid:durableId="597713794">
    <w:abstractNumId w:val="77"/>
  </w:num>
  <w:num w:numId="104" w16cid:durableId="1316685082">
    <w:abstractNumId w:val="106"/>
  </w:num>
  <w:num w:numId="105" w16cid:durableId="1268974324">
    <w:abstractNumId w:val="101"/>
  </w:num>
  <w:num w:numId="106" w16cid:durableId="231352564">
    <w:abstractNumId w:val="6"/>
  </w:num>
  <w:num w:numId="107" w16cid:durableId="2100329747">
    <w:abstractNumId w:val="54"/>
  </w:num>
  <w:num w:numId="108" w16cid:durableId="1667322480">
    <w:abstractNumId w:val="17"/>
  </w:num>
  <w:num w:numId="109" w16cid:durableId="1612080529">
    <w:abstractNumId w:val="84"/>
  </w:num>
  <w:num w:numId="110" w16cid:durableId="1648825831">
    <w:abstractNumId w:val="46"/>
  </w:num>
  <w:num w:numId="111" w16cid:durableId="1621572159">
    <w:abstractNumId w:val="1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103B3"/>
    <w:rsid w:val="00124FF4"/>
    <w:rsid w:val="001272F6"/>
    <w:rsid w:val="00155361"/>
    <w:rsid w:val="00184304"/>
    <w:rsid w:val="00184CE8"/>
    <w:rsid w:val="00194E69"/>
    <w:rsid w:val="001C26FB"/>
    <w:rsid w:val="001F4DAD"/>
    <w:rsid w:val="00204AB8"/>
    <w:rsid w:val="00213963"/>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43773"/>
    <w:rsid w:val="00357629"/>
    <w:rsid w:val="003A1DE6"/>
    <w:rsid w:val="003B02D1"/>
    <w:rsid w:val="003C32F9"/>
    <w:rsid w:val="00414356"/>
    <w:rsid w:val="004236FA"/>
    <w:rsid w:val="00436A17"/>
    <w:rsid w:val="0047496E"/>
    <w:rsid w:val="00474A3C"/>
    <w:rsid w:val="00480D04"/>
    <w:rsid w:val="00496827"/>
    <w:rsid w:val="004A3CF6"/>
    <w:rsid w:val="004D4C6A"/>
    <w:rsid w:val="00506722"/>
    <w:rsid w:val="005167D3"/>
    <w:rsid w:val="0051706D"/>
    <w:rsid w:val="0053370A"/>
    <w:rsid w:val="00537306"/>
    <w:rsid w:val="005715BA"/>
    <w:rsid w:val="00585592"/>
    <w:rsid w:val="00596272"/>
    <w:rsid w:val="005D3630"/>
    <w:rsid w:val="005D61FF"/>
    <w:rsid w:val="005D79AC"/>
    <w:rsid w:val="00643CDC"/>
    <w:rsid w:val="00647D4C"/>
    <w:rsid w:val="00656830"/>
    <w:rsid w:val="00677493"/>
    <w:rsid w:val="00696C6C"/>
    <w:rsid w:val="006B2113"/>
    <w:rsid w:val="006D293A"/>
    <w:rsid w:val="007071B5"/>
    <w:rsid w:val="00707EFD"/>
    <w:rsid w:val="00712853"/>
    <w:rsid w:val="00722E29"/>
    <w:rsid w:val="00733BB9"/>
    <w:rsid w:val="00782FA5"/>
    <w:rsid w:val="007A6972"/>
    <w:rsid w:val="00813DCB"/>
    <w:rsid w:val="00825C93"/>
    <w:rsid w:val="00827DAE"/>
    <w:rsid w:val="008307E9"/>
    <w:rsid w:val="00837390"/>
    <w:rsid w:val="008535EA"/>
    <w:rsid w:val="00854334"/>
    <w:rsid w:val="00860B52"/>
    <w:rsid w:val="00871CC0"/>
    <w:rsid w:val="008A1382"/>
    <w:rsid w:val="008A2D88"/>
    <w:rsid w:val="008B725C"/>
    <w:rsid w:val="008C26E4"/>
    <w:rsid w:val="008C41C9"/>
    <w:rsid w:val="00901F9B"/>
    <w:rsid w:val="00925E72"/>
    <w:rsid w:val="009313C0"/>
    <w:rsid w:val="00937563"/>
    <w:rsid w:val="00942311"/>
    <w:rsid w:val="00976FE8"/>
    <w:rsid w:val="009A3A27"/>
    <w:rsid w:val="009B058A"/>
    <w:rsid w:val="009F5792"/>
    <w:rsid w:val="00A0003E"/>
    <w:rsid w:val="00A02A4C"/>
    <w:rsid w:val="00A11B41"/>
    <w:rsid w:val="00A545CE"/>
    <w:rsid w:val="00A66178"/>
    <w:rsid w:val="00A90E97"/>
    <w:rsid w:val="00A94BFF"/>
    <w:rsid w:val="00A9694B"/>
    <w:rsid w:val="00AA374A"/>
    <w:rsid w:val="00AE10F4"/>
    <w:rsid w:val="00B0282C"/>
    <w:rsid w:val="00B071C0"/>
    <w:rsid w:val="00B3642A"/>
    <w:rsid w:val="00B6718E"/>
    <w:rsid w:val="00B70A1E"/>
    <w:rsid w:val="00BA694E"/>
    <w:rsid w:val="00BB3526"/>
    <w:rsid w:val="00BC11B1"/>
    <w:rsid w:val="00BD1BC4"/>
    <w:rsid w:val="00BE2691"/>
    <w:rsid w:val="00BE2884"/>
    <w:rsid w:val="00BE2F3A"/>
    <w:rsid w:val="00BF5DDC"/>
    <w:rsid w:val="00C032B8"/>
    <w:rsid w:val="00C463B1"/>
    <w:rsid w:val="00C56F5B"/>
    <w:rsid w:val="00C62191"/>
    <w:rsid w:val="00C6686B"/>
    <w:rsid w:val="00C900AE"/>
    <w:rsid w:val="00CC3139"/>
    <w:rsid w:val="00CD2816"/>
    <w:rsid w:val="00CD2E88"/>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752F0"/>
    <w:rsid w:val="00EE1C54"/>
    <w:rsid w:val="00EF7E1D"/>
    <w:rsid w:val="00F05770"/>
    <w:rsid w:val="00F05A5D"/>
    <w:rsid w:val="00F16279"/>
    <w:rsid w:val="00F21856"/>
    <w:rsid w:val="00F24A34"/>
    <w:rsid w:val="00F7558A"/>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3857334">
      <w:bodyDiv w:val="1"/>
      <w:marLeft w:val="0"/>
      <w:marRight w:val="0"/>
      <w:marTop w:val="0"/>
      <w:marBottom w:val="0"/>
      <w:divBdr>
        <w:top w:val="none" w:sz="0" w:space="0" w:color="auto"/>
        <w:left w:val="none" w:sz="0" w:space="0" w:color="auto"/>
        <w:bottom w:val="none" w:sz="0" w:space="0" w:color="auto"/>
        <w:right w:val="none" w:sz="0" w:space="0" w:color="auto"/>
      </w:divBdr>
      <w:divsChild>
        <w:div w:id="1930960274">
          <w:marLeft w:val="0"/>
          <w:marRight w:val="0"/>
          <w:marTop w:val="0"/>
          <w:marBottom w:val="0"/>
          <w:divBdr>
            <w:top w:val="none" w:sz="0" w:space="0" w:color="auto"/>
            <w:left w:val="none" w:sz="0" w:space="0" w:color="auto"/>
            <w:bottom w:val="none" w:sz="0" w:space="0" w:color="auto"/>
            <w:right w:val="none" w:sz="0" w:space="0" w:color="auto"/>
          </w:divBdr>
          <w:divsChild>
            <w:div w:id="1785080667">
              <w:marLeft w:val="0"/>
              <w:marRight w:val="0"/>
              <w:marTop w:val="0"/>
              <w:marBottom w:val="0"/>
              <w:divBdr>
                <w:top w:val="none" w:sz="0" w:space="0" w:color="auto"/>
                <w:left w:val="none" w:sz="0" w:space="0" w:color="auto"/>
                <w:bottom w:val="none" w:sz="0" w:space="0" w:color="auto"/>
                <w:right w:val="none" w:sz="0" w:space="0" w:color="auto"/>
              </w:divBdr>
              <w:divsChild>
                <w:div w:id="548299625">
                  <w:marLeft w:val="0"/>
                  <w:marRight w:val="0"/>
                  <w:marTop w:val="0"/>
                  <w:marBottom w:val="0"/>
                  <w:divBdr>
                    <w:top w:val="none" w:sz="0" w:space="0" w:color="auto"/>
                    <w:left w:val="none" w:sz="0" w:space="0" w:color="auto"/>
                    <w:bottom w:val="none" w:sz="0" w:space="0" w:color="auto"/>
                    <w:right w:val="none" w:sz="0" w:space="0" w:color="auto"/>
                  </w:divBdr>
                  <w:divsChild>
                    <w:div w:id="1662928765">
                      <w:marLeft w:val="0"/>
                      <w:marRight w:val="0"/>
                      <w:marTop w:val="0"/>
                      <w:marBottom w:val="0"/>
                      <w:divBdr>
                        <w:top w:val="none" w:sz="0" w:space="0" w:color="auto"/>
                        <w:left w:val="single" w:sz="6" w:space="0" w:color="CCCCCC"/>
                        <w:bottom w:val="single" w:sz="6" w:space="0" w:color="CCCCCC"/>
                        <w:right w:val="single" w:sz="6" w:space="0" w:color="CCCCCC"/>
                      </w:divBdr>
                      <w:divsChild>
                        <w:div w:id="63140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983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4065574">
      <w:bodyDiv w:val="1"/>
      <w:marLeft w:val="0"/>
      <w:marRight w:val="0"/>
      <w:marTop w:val="0"/>
      <w:marBottom w:val="0"/>
      <w:divBdr>
        <w:top w:val="none" w:sz="0" w:space="0" w:color="auto"/>
        <w:left w:val="none" w:sz="0" w:space="0" w:color="auto"/>
        <w:bottom w:val="none" w:sz="0" w:space="0" w:color="auto"/>
        <w:right w:val="none" w:sz="0" w:space="0" w:color="auto"/>
      </w:divBdr>
      <w:divsChild>
        <w:div w:id="1223708761">
          <w:marLeft w:val="0"/>
          <w:marRight w:val="0"/>
          <w:marTop w:val="0"/>
          <w:marBottom w:val="0"/>
          <w:divBdr>
            <w:top w:val="none" w:sz="0" w:space="0" w:color="auto"/>
            <w:left w:val="none" w:sz="0" w:space="0" w:color="auto"/>
            <w:bottom w:val="none" w:sz="0" w:space="0" w:color="auto"/>
            <w:right w:val="none" w:sz="0" w:space="0" w:color="auto"/>
          </w:divBdr>
          <w:divsChild>
            <w:div w:id="2104495197">
              <w:marLeft w:val="0"/>
              <w:marRight w:val="0"/>
              <w:marTop w:val="0"/>
              <w:marBottom w:val="0"/>
              <w:divBdr>
                <w:top w:val="none" w:sz="0" w:space="0" w:color="auto"/>
                <w:left w:val="none" w:sz="0" w:space="0" w:color="auto"/>
                <w:bottom w:val="none" w:sz="0" w:space="0" w:color="auto"/>
                <w:right w:val="none" w:sz="0" w:space="0" w:color="auto"/>
              </w:divBdr>
              <w:divsChild>
                <w:div w:id="322860384">
                  <w:marLeft w:val="0"/>
                  <w:marRight w:val="0"/>
                  <w:marTop w:val="0"/>
                  <w:marBottom w:val="0"/>
                  <w:divBdr>
                    <w:top w:val="none" w:sz="0" w:space="0" w:color="auto"/>
                    <w:left w:val="none" w:sz="0" w:space="0" w:color="auto"/>
                    <w:bottom w:val="none" w:sz="0" w:space="0" w:color="auto"/>
                    <w:right w:val="none" w:sz="0" w:space="0" w:color="auto"/>
                  </w:divBdr>
                  <w:divsChild>
                    <w:div w:id="127823827">
                      <w:marLeft w:val="0"/>
                      <w:marRight w:val="0"/>
                      <w:marTop w:val="0"/>
                      <w:marBottom w:val="0"/>
                      <w:divBdr>
                        <w:top w:val="none" w:sz="0" w:space="0" w:color="auto"/>
                        <w:left w:val="single" w:sz="6" w:space="0" w:color="CCCCCC"/>
                        <w:bottom w:val="single" w:sz="6" w:space="0" w:color="CCCCCC"/>
                        <w:right w:val="single" w:sz="6" w:space="0" w:color="CCCCCC"/>
                      </w:divBdr>
                      <w:divsChild>
                        <w:div w:id="2846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4575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2886942">
      <w:bodyDiv w:val="1"/>
      <w:marLeft w:val="0"/>
      <w:marRight w:val="0"/>
      <w:marTop w:val="0"/>
      <w:marBottom w:val="0"/>
      <w:divBdr>
        <w:top w:val="none" w:sz="0" w:space="0" w:color="auto"/>
        <w:left w:val="none" w:sz="0" w:space="0" w:color="auto"/>
        <w:bottom w:val="none" w:sz="0" w:space="0" w:color="auto"/>
        <w:right w:val="none" w:sz="0" w:space="0" w:color="auto"/>
      </w:divBdr>
      <w:divsChild>
        <w:div w:id="301692160">
          <w:marLeft w:val="0"/>
          <w:marRight w:val="0"/>
          <w:marTop w:val="0"/>
          <w:marBottom w:val="0"/>
          <w:divBdr>
            <w:top w:val="none" w:sz="0" w:space="0" w:color="auto"/>
            <w:left w:val="none" w:sz="0" w:space="0" w:color="auto"/>
            <w:bottom w:val="none" w:sz="0" w:space="0" w:color="auto"/>
            <w:right w:val="none" w:sz="0" w:space="0" w:color="auto"/>
          </w:divBdr>
          <w:divsChild>
            <w:div w:id="405955004">
              <w:marLeft w:val="0"/>
              <w:marRight w:val="0"/>
              <w:marTop w:val="0"/>
              <w:marBottom w:val="0"/>
              <w:divBdr>
                <w:top w:val="none" w:sz="0" w:space="0" w:color="auto"/>
                <w:left w:val="none" w:sz="0" w:space="0" w:color="auto"/>
                <w:bottom w:val="none" w:sz="0" w:space="0" w:color="auto"/>
                <w:right w:val="none" w:sz="0" w:space="0" w:color="auto"/>
              </w:divBdr>
              <w:divsChild>
                <w:div w:id="1857649673">
                  <w:marLeft w:val="0"/>
                  <w:marRight w:val="0"/>
                  <w:marTop w:val="0"/>
                  <w:marBottom w:val="0"/>
                  <w:divBdr>
                    <w:top w:val="none" w:sz="0" w:space="0" w:color="auto"/>
                    <w:left w:val="none" w:sz="0" w:space="0" w:color="auto"/>
                    <w:bottom w:val="none" w:sz="0" w:space="0" w:color="auto"/>
                    <w:right w:val="none" w:sz="0" w:space="0" w:color="auto"/>
                  </w:divBdr>
                  <w:divsChild>
                    <w:div w:id="1103065666">
                      <w:marLeft w:val="0"/>
                      <w:marRight w:val="0"/>
                      <w:marTop w:val="0"/>
                      <w:marBottom w:val="0"/>
                      <w:divBdr>
                        <w:top w:val="none" w:sz="0" w:space="0" w:color="auto"/>
                        <w:left w:val="single" w:sz="6" w:space="0" w:color="CCCCCC"/>
                        <w:bottom w:val="single" w:sz="6" w:space="0" w:color="CCCCCC"/>
                        <w:right w:val="single" w:sz="6" w:space="0" w:color="CCCCCC"/>
                      </w:divBdr>
                      <w:divsChild>
                        <w:div w:id="12640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4842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8022144">
      <w:bodyDiv w:val="1"/>
      <w:marLeft w:val="0"/>
      <w:marRight w:val="0"/>
      <w:marTop w:val="0"/>
      <w:marBottom w:val="0"/>
      <w:divBdr>
        <w:top w:val="none" w:sz="0" w:space="0" w:color="auto"/>
        <w:left w:val="none" w:sz="0" w:space="0" w:color="auto"/>
        <w:bottom w:val="none" w:sz="0" w:space="0" w:color="auto"/>
        <w:right w:val="none" w:sz="0" w:space="0" w:color="auto"/>
      </w:divBdr>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4977410">
      <w:bodyDiv w:val="1"/>
      <w:marLeft w:val="0"/>
      <w:marRight w:val="0"/>
      <w:marTop w:val="0"/>
      <w:marBottom w:val="0"/>
      <w:divBdr>
        <w:top w:val="none" w:sz="0" w:space="0" w:color="auto"/>
        <w:left w:val="none" w:sz="0" w:space="0" w:color="auto"/>
        <w:bottom w:val="none" w:sz="0" w:space="0" w:color="auto"/>
        <w:right w:val="none" w:sz="0" w:space="0" w:color="auto"/>
      </w:divBdr>
      <w:divsChild>
        <w:div w:id="213082150">
          <w:marLeft w:val="0"/>
          <w:marRight w:val="0"/>
          <w:marTop w:val="0"/>
          <w:marBottom w:val="0"/>
          <w:divBdr>
            <w:top w:val="none" w:sz="0" w:space="0" w:color="auto"/>
            <w:left w:val="none" w:sz="0" w:space="0" w:color="auto"/>
            <w:bottom w:val="none" w:sz="0" w:space="0" w:color="auto"/>
            <w:right w:val="none" w:sz="0" w:space="0" w:color="auto"/>
          </w:divBdr>
          <w:divsChild>
            <w:div w:id="337004068">
              <w:marLeft w:val="0"/>
              <w:marRight w:val="0"/>
              <w:marTop w:val="0"/>
              <w:marBottom w:val="0"/>
              <w:divBdr>
                <w:top w:val="none" w:sz="0" w:space="0" w:color="auto"/>
                <w:left w:val="none" w:sz="0" w:space="0" w:color="auto"/>
                <w:bottom w:val="none" w:sz="0" w:space="0" w:color="auto"/>
                <w:right w:val="none" w:sz="0" w:space="0" w:color="auto"/>
              </w:divBdr>
              <w:divsChild>
                <w:div w:id="1890993881">
                  <w:marLeft w:val="0"/>
                  <w:marRight w:val="0"/>
                  <w:marTop w:val="0"/>
                  <w:marBottom w:val="0"/>
                  <w:divBdr>
                    <w:top w:val="none" w:sz="0" w:space="0" w:color="auto"/>
                    <w:left w:val="none" w:sz="0" w:space="0" w:color="auto"/>
                    <w:bottom w:val="none" w:sz="0" w:space="0" w:color="auto"/>
                    <w:right w:val="none" w:sz="0" w:space="0" w:color="auto"/>
                  </w:divBdr>
                  <w:divsChild>
                    <w:div w:id="1616595072">
                      <w:marLeft w:val="0"/>
                      <w:marRight w:val="0"/>
                      <w:marTop w:val="0"/>
                      <w:marBottom w:val="0"/>
                      <w:divBdr>
                        <w:top w:val="none" w:sz="0" w:space="0" w:color="auto"/>
                        <w:left w:val="single" w:sz="6" w:space="0" w:color="CCCCCC"/>
                        <w:bottom w:val="single" w:sz="6" w:space="0" w:color="CCCCCC"/>
                        <w:right w:val="single" w:sz="6" w:space="0" w:color="CCCCCC"/>
                      </w:divBdr>
                      <w:divsChild>
                        <w:div w:id="122325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7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2394152">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9557010">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1391654">
      <w:bodyDiv w:val="1"/>
      <w:marLeft w:val="0"/>
      <w:marRight w:val="0"/>
      <w:marTop w:val="0"/>
      <w:marBottom w:val="0"/>
      <w:divBdr>
        <w:top w:val="none" w:sz="0" w:space="0" w:color="auto"/>
        <w:left w:val="none" w:sz="0" w:space="0" w:color="auto"/>
        <w:bottom w:val="none" w:sz="0" w:space="0" w:color="auto"/>
        <w:right w:val="none" w:sz="0" w:space="0" w:color="auto"/>
      </w:divBdr>
    </w:div>
    <w:div w:id="1702702426">
      <w:bodyDiv w:val="1"/>
      <w:marLeft w:val="0"/>
      <w:marRight w:val="0"/>
      <w:marTop w:val="0"/>
      <w:marBottom w:val="0"/>
      <w:divBdr>
        <w:top w:val="none" w:sz="0" w:space="0" w:color="auto"/>
        <w:left w:val="none" w:sz="0" w:space="0" w:color="auto"/>
        <w:bottom w:val="none" w:sz="0" w:space="0" w:color="auto"/>
        <w:right w:val="none" w:sz="0" w:space="0" w:color="auto"/>
      </w:divBdr>
      <w:divsChild>
        <w:div w:id="1915579148">
          <w:marLeft w:val="0"/>
          <w:marRight w:val="0"/>
          <w:marTop w:val="0"/>
          <w:marBottom w:val="0"/>
          <w:divBdr>
            <w:top w:val="none" w:sz="0" w:space="0" w:color="auto"/>
            <w:left w:val="none" w:sz="0" w:space="0" w:color="auto"/>
            <w:bottom w:val="none" w:sz="0" w:space="0" w:color="auto"/>
            <w:right w:val="none" w:sz="0" w:space="0" w:color="auto"/>
          </w:divBdr>
          <w:divsChild>
            <w:div w:id="159977633">
              <w:marLeft w:val="0"/>
              <w:marRight w:val="0"/>
              <w:marTop w:val="0"/>
              <w:marBottom w:val="0"/>
              <w:divBdr>
                <w:top w:val="none" w:sz="0" w:space="0" w:color="auto"/>
                <w:left w:val="none" w:sz="0" w:space="0" w:color="auto"/>
                <w:bottom w:val="none" w:sz="0" w:space="0" w:color="auto"/>
                <w:right w:val="none" w:sz="0" w:space="0" w:color="auto"/>
              </w:divBdr>
              <w:divsChild>
                <w:div w:id="1159730204">
                  <w:marLeft w:val="0"/>
                  <w:marRight w:val="0"/>
                  <w:marTop w:val="0"/>
                  <w:marBottom w:val="0"/>
                  <w:divBdr>
                    <w:top w:val="none" w:sz="0" w:space="0" w:color="auto"/>
                    <w:left w:val="none" w:sz="0" w:space="0" w:color="auto"/>
                    <w:bottom w:val="none" w:sz="0" w:space="0" w:color="auto"/>
                    <w:right w:val="none" w:sz="0" w:space="0" w:color="auto"/>
                  </w:divBdr>
                  <w:divsChild>
                    <w:div w:id="1911764637">
                      <w:marLeft w:val="0"/>
                      <w:marRight w:val="0"/>
                      <w:marTop w:val="0"/>
                      <w:marBottom w:val="0"/>
                      <w:divBdr>
                        <w:top w:val="none" w:sz="0" w:space="0" w:color="auto"/>
                        <w:left w:val="single" w:sz="6" w:space="0" w:color="CCCCCC"/>
                        <w:bottom w:val="single" w:sz="6" w:space="0" w:color="CCCCCC"/>
                        <w:right w:val="single" w:sz="6" w:space="0" w:color="CCCCCC"/>
                      </w:divBdr>
                      <w:divsChild>
                        <w:div w:id="17389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62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6058589">
      <w:bodyDiv w:val="1"/>
      <w:marLeft w:val="0"/>
      <w:marRight w:val="0"/>
      <w:marTop w:val="0"/>
      <w:marBottom w:val="0"/>
      <w:divBdr>
        <w:top w:val="none" w:sz="0" w:space="0" w:color="auto"/>
        <w:left w:val="none" w:sz="0" w:space="0" w:color="auto"/>
        <w:bottom w:val="none" w:sz="0" w:space="0" w:color="auto"/>
        <w:right w:val="none" w:sz="0" w:space="0" w:color="auto"/>
      </w:divBdr>
      <w:divsChild>
        <w:div w:id="2126385159">
          <w:marLeft w:val="0"/>
          <w:marRight w:val="0"/>
          <w:marTop w:val="0"/>
          <w:marBottom w:val="0"/>
          <w:divBdr>
            <w:top w:val="none" w:sz="0" w:space="0" w:color="auto"/>
            <w:left w:val="none" w:sz="0" w:space="0" w:color="auto"/>
            <w:bottom w:val="none" w:sz="0" w:space="0" w:color="auto"/>
            <w:right w:val="none" w:sz="0" w:space="0" w:color="auto"/>
          </w:divBdr>
          <w:divsChild>
            <w:div w:id="557396054">
              <w:marLeft w:val="0"/>
              <w:marRight w:val="0"/>
              <w:marTop w:val="0"/>
              <w:marBottom w:val="0"/>
              <w:divBdr>
                <w:top w:val="none" w:sz="0" w:space="0" w:color="auto"/>
                <w:left w:val="none" w:sz="0" w:space="0" w:color="auto"/>
                <w:bottom w:val="none" w:sz="0" w:space="0" w:color="auto"/>
                <w:right w:val="none" w:sz="0" w:space="0" w:color="auto"/>
              </w:divBdr>
              <w:divsChild>
                <w:div w:id="1037852696">
                  <w:marLeft w:val="0"/>
                  <w:marRight w:val="0"/>
                  <w:marTop w:val="0"/>
                  <w:marBottom w:val="0"/>
                  <w:divBdr>
                    <w:top w:val="none" w:sz="0" w:space="0" w:color="auto"/>
                    <w:left w:val="none" w:sz="0" w:space="0" w:color="auto"/>
                    <w:bottom w:val="none" w:sz="0" w:space="0" w:color="auto"/>
                    <w:right w:val="none" w:sz="0" w:space="0" w:color="auto"/>
                  </w:divBdr>
                  <w:divsChild>
                    <w:div w:id="491995135">
                      <w:marLeft w:val="0"/>
                      <w:marRight w:val="0"/>
                      <w:marTop w:val="0"/>
                      <w:marBottom w:val="0"/>
                      <w:divBdr>
                        <w:top w:val="none" w:sz="0" w:space="0" w:color="auto"/>
                        <w:left w:val="single" w:sz="6" w:space="0" w:color="CCCCCC"/>
                        <w:bottom w:val="single" w:sz="6" w:space="0" w:color="CCCCCC"/>
                        <w:right w:val="single" w:sz="6" w:space="0" w:color="CCCCCC"/>
                      </w:divBdr>
                      <w:divsChild>
                        <w:div w:id="137484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7655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4389</Words>
  <Characters>24541</Characters>
  <Application>Microsoft Office Word</Application>
  <DocSecurity>0</DocSecurity>
  <Lines>438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2025-04-04T11:01:00Z</dcterms:created>
  <dcterms:modified xsi:type="dcterms:W3CDTF">2025-04-04T16:33:00Z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