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CBF77DE"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B2D30">
        <w:rPr>
          <w:b/>
          <w:bCs/>
          <w:sz w:val="40"/>
          <w:szCs w:val="40"/>
        </w:rPr>
        <w:t>4</w:t>
      </w:r>
      <w:r w:rsidR="00414356">
        <w:rPr>
          <w:b/>
          <w:bCs/>
          <w:sz w:val="40"/>
          <w:szCs w:val="40"/>
        </w:rPr>
        <w:t>,</w:t>
      </w:r>
      <w:r w:rsidR="00414356">
        <w:rPr>
          <w:b/>
          <w:bCs/>
          <w:sz w:val="40"/>
          <w:szCs w:val="40"/>
        </w:rPr>
        <w:br/>
      </w:r>
      <w:r w:rsidR="008B2D30">
        <w:rPr>
          <w:b/>
          <w:bCs/>
          <w:sz w:val="40"/>
          <w:szCs w:val="40"/>
        </w:rPr>
        <w:t>Infancy Narratives, Part 2</w:t>
      </w:r>
      <w:r w:rsidR="00E11397">
        <w:rPr>
          <w:b/>
          <w:bCs/>
          <w:sz w:val="40"/>
          <w:szCs w:val="40"/>
        </w:rPr>
        <w:t xml:space="preserve"> (Luke 1:</w:t>
      </w:r>
      <w:r w:rsidR="008B2D30">
        <w:rPr>
          <w:b/>
          <w:bCs/>
          <w:sz w:val="40"/>
          <w:szCs w:val="40"/>
        </w:rPr>
        <w:t>57</w:t>
      </w:r>
      <w:r w:rsidR="00E11397">
        <w:rPr>
          <w:b/>
          <w:bCs/>
          <w:sz w:val="40"/>
          <w:szCs w:val="40"/>
        </w:rPr>
        <w:t>-</w:t>
      </w:r>
      <w:r w:rsidR="008B2D30">
        <w:rPr>
          <w:b/>
          <w:bCs/>
          <w:sz w:val="40"/>
          <w:szCs w:val="40"/>
        </w:rPr>
        <w:t>80</w:t>
      </w:r>
      <w:r w:rsidR="00E11397">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B071C0" w:rsidRDefault="00B071C0" w:rsidP="00B071C0">
      <w:pPr>
        <w:rPr>
          <w:b/>
          <w:bCs/>
        </w:rPr>
      </w:pPr>
    </w:p>
    <w:p w14:paraId="6BA47DC1" w14:textId="77777777" w:rsidR="00884DF9" w:rsidRPr="00884DF9" w:rsidRDefault="004A3CF6" w:rsidP="00884DF9">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B2D30">
        <w:rPr>
          <w:b/>
          <w:bCs/>
          <w:sz w:val="36"/>
          <w:szCs w:val="36"/>
        </w:rPr>
        <w:t>4</w:t>
      </w:r>
      <w:r w:rsidR="00155361" w:rsidRPr="00B071C0">
        <w:rPr>
          <w:b/>
          <w:bCs/>
          <w:sz w:val="36"/>
          <w:szCs w:val="36"/>
        </w:rPr>
        <w:t>,</w:t>
      </w:r>
      <w:r w:rsidRPr="00B071C0">
        <w:rPr>
          <w:b/>
          <w:bCs/>
          <w:sz w:val="36"/>
          <w:szCs w:val="36"/>
        </w:rPr>
        <w:t xml:space="preserve"> </w:t>
      </w:r>
      <w:r w:rsidR="00E11397">
        <w:rPr>
          <w:b/>
          <w:bCs/>
          <w:sz w:val="36"/>
          <w:szCs w:val="36"/>
        </w:rPr>
        <w:t>Infancy Narratives</w:t>
      </w:r>
      <w:r w:rsidR="008B2D30">
        <w:rPr>
          <w:b/>
          <w:bCs/>
          <w:sz w:val="36"/>
          <w:szCs w:val="36"/>
        </w:rPr>
        <w:t>, Part 2</w:t>
      </w:r>
      <w:r w:rsidR="00E11397">
        <w:rPr>
          <w:b/>
          <w:bCs/>
          <w:sz w:val="36"/>
          <w:szCs w:val="36"/>
        </w:rPr>
        <w:t xml:space="preserve"> (Luke 1:</w:t>
      </w:r>
      <w:r w:rsidR="008B2D30">
        <w:rPr>
          <w:b/>
          <w:bCs/>
          <w:sz w:val="36"/>
          <w:szCs w:val="36"/>
        </w:rPr>
        <w:t>57-80</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84DF9" w:rsidRPr="00884DF9">
        <w:rPr>
          <w:b/>
          <w:bCs/>
          <w:sz w:val="26"/>
          <w:szCs w:val="26"/>
        </w:rPr>
        <w:t xml:space="preserve">Dr. Dan Darko's session four </w:t>
      </w:r>
      <w:proofErr w:type="gramStart"/>
      <w:r w:rsidR="00884DF9" w:rsidRPr="00884DF9">
        <w:rPr>
          <w:b/>
          <w:bCs/>
          <w:sz w:val="26"/>
          <w:szCs w:val="26"/>
        </w:rPr>
        <w:t>lecture</w:t>
      </w:r>
      <w:proofErr w:type="gramEnd"/>
      <w:r w:rsidR="00884DF9" w:rsidRPr="00884DF9">
        <w:rPr>
          <w:b/>
          <w:bCs/>
          <w:sz w:val="26"/>
          <w:szCs w:val="26"/>
        </w:rPr>
        <w:t xml:space="preserve"> on the Gospel of Luke</w:t>
      </w:r>
      <w:r w:rsidR="00884DF9" w:rsidRPr="00884DF9">
        <w:rPr>
          <w:sz w:val="26"/>
          <w:szCs w:val="26"/>
        </w:rPr>
        <w:t xml:space="preserve"> focuses on </w:t>
      </w:r>
      <w:r w:rsidR="00884DF9" w:rsidRPr="00884DF9">
        <w:rPr>
          <w:b/>
          <w:bCs/>
          <w:sz w:val="26"/>
          <w:szCs w:val="26"/>
        </w:rPr>
        <w:t>the infancy narratives of John the Baptist and Jesus Christ</w:t>
      </w:r>
      <w:r w:rsidR="00884DF9" w:rsidRPr="00884DF9">
        <w:rPr>
          <w:sz w:val="26"/>
          <w:szCs w:val="26"/>
        </w:rPr>
        <w:t xml:space="preserve">, specifically examining Luke 1:57-80 and the beginning of chapter two. </w:t>
      </w:r>
      <w:r w:rsidR="00884DF9" w:rsidRPr="00884DF9">
        <w:rPr>
          <w:b/>
          <w:bCs/>
          <w:sz w:val="26"/>
          <w:szCs w:val="26"/>
        </w:rPr>
        <w:t>Darko analyzes the births of these pivotal figures</w:t>
      </w:r>
      <w:r w:rsidR="00884DF9" w:rsidRPr="00884DF9">
        <w:rPr>
          <w:sz w:val="26"/>
          <w:szCs w:val="26"/>
        </w:rPr>
        <w:t xml:space="preserve">, highlighting the cultural context surrounding John's arrival, including the collectivist nature of the community and the unusual naming. </w:t>
      </w:r>
      <w:r w:rsidR="00884DF9" w:rsidRPr="00884DF9">
        <w:rPr>
          <w:b/>
          <w:bCs/>
          <w:sz w:val="26"/>
          <w:szCs w:val="26"/>
        </w:rPr>
        <w:t>The lecture then shifts to Jesus's birth in Bethlehem</w:t>
      </w:r>
      <w:r w:rsidR="00884DF9" w:rsidRPr="00884DF9">
        <w:rPr>
          <w:sz w:val="26"/>
          <w:szCs w:val="26"/>
        </w:rPr>
        <w:t xml:space="preserve">, addressing historical context like Caesar Augustus's census and the governorship of Quirinius. </w:t>
      </w:r>
      <w:r w:rsidR="00884DF9" w:rsidRPr="00884DF9">
        <w:rPr>
          <w:b/>
          <w:bCs/>
          <w:sz w:val="26"/>
          <w:szCs w:val="26"/>
        </w:rPr>
        <w:t>Darko emphasizes the humble circumstances of Jesus's birth</w:t>
      </w:r>
      <w:r w:rsidR="00884DF9" w:rsidRPr="00884DF9">
        <w:rPr>
          <w:sz w:val="26"/>
          <w:szCs w:val="26"/>
        </w:rPr>
        <w:t xml:space="preserve"> and the significant visit from the shepherds, contrasting it with expectations of a noble arrival and underscoring Luke's interest in reaching both the elite and the marginalized.</w:t>
      </w:r>
    </w:p>
    <w:p w14:paraId="262B3B28" w14:textId="01D85F7E"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B2D30">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6438E809" w:rsidR="004A3CF6" w:rsidRDefault="005A23D2">
      <w:pPr>
        <w:rPr>
          <w:sz w:val="26"/>
          <w:szCs w:val="26"/>
        </w:rPr>
      </w:pPr>
      <w:r>
        <w:rPr>
          <w:sz w:val="26"/>
          <w:szCs w:val="26"/>
        </w:rPr>
        <w:object w:dxaOrig="1541" w:dyaOrig="998" w14:anchorId="21D55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83.25pt" o:ole="">
            <v:imagedata r:id="rId7" o:title=""/>
          </v:shape>
          <o:OLEObject Type="Embed" ProgID="Package" ShapeID="_x0000_i1025" DrawAspect="Icon" ObjectID="_18038225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9DB081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B2D30">
        <w:rPr>
          <w:b/>
          <w:bCs/>
          <w:sz w:val="36"/>
          <w:szCs w:val="36"/>
        </w:rPr>
        <w:t>Session 4</w:t>
      </w:r>
      <w:r w:rsidR="008B2D30" w:rsidRPr="00B071C0">
        <w:rPr>
          <w:b/>
          <w:bCs/>
          <w:sz w:val="36"/>
          <w:szCs w:val="36"/>
        </w:rPr>
        <w:t xml:space="preserve">, </w:t>
      </w:r>
      <w:r w:rsidR="008B2D30">
        <w:rPr>
          <w:b/>
          <w:bCs/>
          <w:sz w:val="36"/>
          <w:szCs w:val="36"/>
        </w:rPr>
        <w:t>Infancy Narratives, Part 2 (Luke 1:57-80)</w:t>
      </w:r>
      <w:r w:rsidRPr="00480D04">
        <w:rPr>
          <w:vanish/>
          <w:sz w:val="26"/>
          <w:szCs w:val="26"/>
        </w:rPr>
        <w:t>Top of Form</w:t>
      </w:r>
    </w:p>
    <w:p w14:paraId="37C7D73D" w14:textId="77777777" w:rsidR="00884DF9" w:rsidRPr="00884DF9" w:rsidRDefault="00884DF9" w:rsidP="00884DF9">
      <w:pPr>
        <w:rPr>
          <w:vanish/>
          <w:sz w:val="26"/>
          <w:szCs w:val="26"/>
        </w:rPr>
      </w:pPr>
      <w:r w:rsidRPr="00884DF9">
        <w:rPr>
          <w:vanish/>
          <w:sz w:val="26"/>
          <w:szCs w:val="26"/>
        </w:rPr>
        <w:t>Top of Form</w:t>
      </w:r>
    </w:p>
    <w:p w14:paraId="08990094" w14:textId="77777777" w:rsidR="00884DF9" w:rsidRPr="00884DF9" w:rsidRDefault="00884DF9" w:rsidP="00884DF9">
      <w:pPr>
        <w:rPr>
          <w:b/>
          <w:bCs/>
          <w:sz w:val="26"/>
          <w:szCs w:val="26"/>
        </w:rPr>
      </w:pPr>
      <w:r w:rsidRPr="00884DF9">
        <w:rPr>
          <w:b/>
          <w:bCs/>
          <w:sz w:val="26"/>
          <w:szCs w:val="26"/>
        </w:rPr>
        <w:t>Briefing Document: Luke's Infancy Narrative - Part 2 (John and Jesus)</w:t>
      </w:r>
    </w:p>
    <w:p w14:paraId="04849694" w14:textId="77777777" w:rsidR="00884DF9" w:rsidRPr="00884DF9" w:rsidRDefault="00884DF9" w:rsidP="00884DF9">
      <w:pPr>
        <w:rPr>
          <w:sz w:val="26"/>
          <w:szCs w:val="26"/>
        </w:rPr>
      </w:pPr>
      <w:r w:rsidRPr="00884DF9">
        <w:rPr>
          <w:b/>
          <w:bCs/>
          <w:sz w:val="26"/>
          <w:szCs w:val="26"/>
        </w:rPr>
        <w:t>Overview:</w:t>
      </w:r>
    </w:p>
    <w:p w14:paraId="6D915546" w14:textId="77777777" w:rsidR="00884DF9" w:rsidRPr="00884DF9" w:rsidRDefault="00884DF9" w:rsidP="00884DF9">
      <w:pPr>
        <w:rPr>
          <w:sz w:val="26"/>
          <w:szCs w:val="26"/>
        </w:rPr>
      </w:pPr>
      <w:r w:rsidRPr="00884DF9">
        <w:rPr>
          <w:sz w:val="26"/>
          <w:szCs w:val="26"/>
        </w:rPr>
        <w:t>This session, the fourth in a series on the Gospel of Luke, delves into the second part of the infancy narrative, specifically focusing on the birth stories of John the Baptist (Luke 1:57-80) and Jesus Christ (primarily drawing from Luke 2). Dr. Darko highlights Luke's emphasis on the circumstances surrounding their births, the responses they elicit, the fulfillment of Old Testament prophecies, and the contrasting yet interconnected roles of John as the forerunner to Jesus, the Messiah. He also draws attention to Luke's narrative techniques, his inclusion of marginalized individuals, and the historical context he establishes for Jesus's arrival.</w:t>
      </w:r>
    </w:p>
    <w:p w14:paraId="7B815064" w14:textId="77777777" w:rsidR="00884DF9" w:rsidRPr="00884DF9" w:rsidRDefault="00884DF9" w:rsidP="00884DF9">
      <w:pPr>
        <w:rPr>
          <w:sz w:val="26"/>
          <w:szCs w:val="26"/>
        </w:rPr>
      </w:pPr>
      <w:r w:rsidRPr="00884DF9">
        <w:rPr>
          <w:b/>
          <w:bCs/>
          <w:sz w:val="26"/>
          <w:szCs w:val="26"/>
        </w:rPr>
        <w:t>Main Themes and Important Ideas/Facts:</w:t>
      </w:r>
    </w:p>
    <w:p w14:paraId="2AF6172C" w14:textId="77777777" w:rsidR="00884DF9" w:rsidRPr="00884DF9" w:rsidRDefault="00884DF9" w:rsidP="00884DF9">
      <w:pPr>
        <w:rPr>
          <w:sz w:val="26"/>
          <w:szCs w:val="26"/>
        </w:rPr>
      </w:pPr>
      <w:r w:rsidRPr="00884DF9">
        <w:rPr>
          <w:b/>
          <w:bCs/>
          <w:sz w:val="26"/>
          <w:szCs w:val="26"/>
        </w:rPr>
        <w:t>1. The Birth of John the Baptist (Luke 1:57-80):</w:t>
      </w:r>
    </w:p>
    <w:p w14:paraId="3DE3BCCA" w14:textId="77777777" w:rsidR="00884DF9" w:rsidRPr="00884DF9" w:rsidRDefault="00884DF9" w:rsidP="00884DF9">
      <w:pPr>
        <w:numPr>
          <w:ilvl w:val="0"/>
          <w:numId w:val="97"/>
        </w:numPr>
        <w:rPr>
          <w:sz w:val="26"/>
          <w:szCs w:val="26"/>
        </w:rPr>
      </w:pPr>
      <w:r w:rsidRPr="00884DF9">
        <w:rPr>
          <w:b/>
          <w:bCs/>
          <w:sz w:val="26"/>
          <w:szCs w:val="26"/>
        </w:rPr>
        <w:t>Community Involvement in Collectivist Cultures:</w:t>
      </w:r>
      <w:r w:rsidRPr="00884DF9">
        <w:rPr>
          <w:sz w:val="26"/>
          <w:szCs w:val="26"/>
        </w:rPr>
        <w:t xml:space="preserve"> Dr. Darko emphasizes the significant role of the community in the birth of John, reflecting collectivist cultural norms where neighbors and relatives are deeply involved. He contrasts this with individualistic Western cultures.</w:t>
      </w:r>
    </w:p>
    <w:p w14:paraId="64CE67FF" w14:textId="77777777" w:rsidR="00884DF9" w:rsidRPr="00884DF9" w:rsidRDefault="00884DF9" w:rsidP="00884DF9">
      <w:pPr>
        <w:numPr>
          <w:ilvl w:val="0"/>
          <w:numId w:val="97"/>
        </w:numPr>
        <w:rPr>
          <w:sz w:val="26"/>
          <w:szCs w:val="26"/>
        </w:rPr>
      </w:pPr>
      <w:r w:rsidRPr="00884DF9">
        <w:rPr>
          <w:i/>
          <w:iCs/>
          <w:sz w:val="26"/>
          <w:szCs w:val="26"/>
        </w:rPr>
        <w:t>"In collectivist cultures, men and women, everybody is involved. She's going to give birth, and she's going to give birth at home."</w:t>
      </w:r>
    </w:p>
    <w:p w14:paraId="5D78A0F0" w14:textId="77777777" w:rsidR="00884DF9" w:rsidRPr="00884DF9" w:rsidRDefault="00884DF9" w:rsidP="00884DF9">
      <w:pPr>
        <w:numPr>
          <w:ilvl w:val="0"/>
          <w:numId w:val="97"/>
        </w:numPr>
        <w:rPr>
          <w:sz w:val="26"/>
          <w:szCs w:val="26"/>
        </w:rPr>
      </w:pPr>
      <w:r w:rsidRPr="00884DF9">
        <w:rPr>
          <w:b/>
          <w:bCs/>
          <w:sz w:val="26"/>
          <w:szCs w:val="26"/>
        </w:rPr>
        <w:t>Social Expectations and Naming Conventions:</w:t>
      </w:r>
      <w:r w:rsidRPr="00884DF9">
        <w:rPr>
          <w:sz w:val="26"/>
          <w:szCs w:val="26"/>
        </w:rPr>
        <w:t xml:space="preserve"> The community expected John to be named after his father, Zechariah, following tradition. Their surprise and initial resistance to the name "John" highlights the significance of familial naming practices in the ancient world. Dr. Darko notes that "John" signifies someone with "the law's favor upon them."</w:t>
      </w:r>
    </w:p>
    <w:p w14:paraId="77C30853" w14:textId="77777777" w:rsidR="00884DF9" w:rsidRPr="00884DF9" w:rsidRDefault="00884DF9" w:rsidP="00884DF9">
      <w:pPr>
        <w:numPr>
          <w:ilvl w:val="0"/>
          <w:numId w:val="97"/>
        </w:numPr>
        <w:rPr>
          <w:sz w:val="26"/>
          <w:szCs w:val="26"/>
        </w:rPr>
      </w:pPr>
      <w:r w:rsidRPr="00884DF9">
        <w:rPr>
          <w:i/>
          <w:iCs/>
          <w:sz w:val="26"/>
          <w:szCs w:val="26"/>
        </w:rPr>
        <w:t xml:space="preserve">"And they said to her, </w:t>
      </w:r>
      <w:proofErr w:type="gramStart"/>
      <w:r w:rsidRPr="00884DF9">
        <w:rPr>
          <w:i/>
          <w:iCs/>
          <w:sz w:val="26"/>
          <w:szCs w:val="26"/>
        </w:rPr>
        <w:t>None</w:t>
      </w:r>
      <w:proofErr w:type="gramEnd"/>
      <w:r w:rsidRPr="00884DF9">
        <w:rPr>
          <w:i/>
          <w:iCs/>
          <w:sz w:val="26"/>
          <w:szCs w:val="26"/>
        </w:rPr>
        <w:t xml:space="preserve"> of your relatives is called by this name."</w:t>
      </w:r>
    </w:p>
    <w:p w14:paraId="102362FF" w14:textId="77777777" w:rsidR="00884DF9" w:rsidRPr="00884DF9" w:rsidRDefault="00884DF9" w:rsidP="00884DF9">
      <w:pPr>
        <w:numPr>
          <w:ilvl w:val="0"/>
          <w:numId w:val="97"/>
        </w:numPr>
        <w:rPr>
          <w:sz w:val="26"/>
          <w:szCs w:val="26"/>
        </w:rPr>
      </w:pPr>
      <w:r w:rsidRPr="00884DF9">
        <w:rPr>
          <w:b/>
          <w:bCs/>
          <w:sz w:val="26"/>
          <w:szCs w:val="26"/>
        </w:rPr>
        <w:t>Divine Intervention and Confirmation of John's Name:</w:t>
      </w:r>
      <w:r w:rsidRPr="00884DF9">
        <w:rPr>
          <w:sz w:val="26"/>
          <w:szCs w:val="26"/>
        </w:rPr>
        <w:t xml:space="preserve"> Luke emphasizes that the name "John" was divinely ordained by the angel who appeared to Zechariah. The fact that both Elizabeth and Zechariah independently confirmed this name after Zechariah regained his speech underscores the miraculous nature of the event.</w:t>
      </w:r>
    </w:p>
    <w:p w14:paraId="38999A71" w14:textId="77777777" w:rsidR="00884DF9" w:rsidRPr="00884DF9" w:rsidRDefault="00884DF9" w:rsidP="00884DF9">
      <w:pPr>
        <w:numPr>
          <w:ilvl w:val="0"/>
          <w:numId w:val="97"/>
        </w:numPr>
        <w:rPr>
          <w:sz w:val="26"/>
          <w:szCs w:val="26"/>
        </w:rPr>
      </w:pPr>
      <w:r w:rsidRPr="00884DF9">
        <w:rPr>
          <w:i/>
          <w:iCs/>
          <w:sz w:val="26"/>
          <w:szCs w:val="26"/>
        </w:rPr>
        <w:lastRenderedPageBreak/>
        <w:t>"So, let me confirm what my wife is saying. No, Luke wants us to know that there are multiple witnesses up to what this child's name would be. Zechariah and Elizabeth confirm his name shall be called John."</w:t>
      </w:r>
    </w:p>
    <w:p w14:paraId="77C6B7AA" w14:textId="77777777" w:rsidR="00884DF9" w:rsidRPr="00884DF9" w:rsidRDefault="00884DF9" w:rsidP="00884DF9">
      <w:pPr>
        <w:numPr>
          <w:ilvl w:val="0"/>
          <w:numId w:val="97"/>
        </w:numPr>
        <w:rPr>
          <w:sz w:val="26"/>
          <w:szCs w:val="26"/>
        </w:rPr>
      </w:pPr>
      <w:r w:rsidRPr="00884DF9">
        <w:rPr>
          <w:b/>
          <w:bCs/>
          <w:sz w:val="26"/>
          <w:szCs w:val="26"/>
        </w:rPr>
        <w:t>Zechariah's Prophecy (Benedictus):</w:t>
      </w:r>
      <w:r w:rsidRPr="00884DF9">
        <w:rPr>
          <w:sz w:val="26"/>
          <w:szCs w:val="26"/>
        </w:rPr>
        <w:t xml:space="preserve"> Filled with the Holy Spirit after John's naming, Zechariah prophesies, praising God for redemption and highlighting John's future role as the prophet who will prepare the way for the Lord. This prophecy is deeply rooted in Second Temple Judaism and Messianic expectations.</w:t>
      </w:r>
    </w:p>
    <w:p w14:paraId="1D80F410" w14:textId="77777777" w:rsidR="00884DF9" w:rsidRPr="00884DF9" w:rsidRDefault="00884DF9" w:rsidP="00884DF9">
      <w:pPr>
        <w:numPr>
          <w:ilvl w:val="0"/>
          <w:numId w:val="97"/>
        </w:numPr>
        <w:rPr>
          <w:sz w:val="26"/>
          <w:szCs w:val="26"/>
        </w:rPr>
      </w:pPr>
      <w:r w:rsidRPr="00884DF9">
        <w:rPr>
          <w:i/>
          <w:iCs/>
          <w:sz w:val="26"/>
          <w:szCs w:val="26"/>
        </w:rPr>
        <w:t xml:space="preserve">"And you, my child, perhaps looking at his child in the face, he began to prophesy on the child, you, my child, will be a prophet of the </w:t>
      </w:r>
      <w:proofErr w:type="gramStart"/>
      <w:r w:rsidRPr="00884DF9">
        <w:rPr>
          <w:i/>
          <w:iCs/>
          <w:sz w:val="26"/>
          <w:szCs w:val="26"/>
        </w:rPr>
        <w:t>Most High</w:t>
      </w:r>
      <w:proofErr w:type="gramEnd"/>
      <w:r w:rsidRPr="00884DF9">
        <w:rPr>
          <w:i/>
          <w:iCs/>
          <w:sz w:val="26"/>
          <w:szCs w:val="26"/>
        </w:rPr>
        <w:t>, for you will go on before the Lord to prepare the way for him."</w:t>
      </w:r>
    </w:p>
    <w:p w14:paraId="771FD4AA" w14:textId="77777777" w:rsidR="00884DF9" w:rsidRPr="00884DF9" w:rsidRDefault="00884DF9" w:rsidP="00884DF9">
      <w:pPr>
        <w:numPr>
          <w:ilvl w:val="0"/>
          <w:numId w:val="97"/>
        </w:numPr>
        <w:rPr>
          <w:sz w:val="26"/>
          <w:szCs w:val="26"/>
        </w:rPr>
      </w:pPr>
      <w:r w:rsidRPr="00884DF9">
        <w:rPr>
          <w:b/>
          <w:bCs/>
          <w:sz w:val="26"/>
          <w:szCs w:val="26"/>
        </w:rPr>
        <w:t>John's Growth and Wilderness Experience:</w:t>
      </w:r>
      <w:r w:rsidRPr="00884DF9">
        <w:rPr>
          <w:sz w:val="26"/>
          <w:szCs w:val="26"/>
        </w:rPr>
        <w:t xml:space="preserve"> Luke provides a brief "physiognomy" of John, noting his spiritual strength and his solitary life in the wilderness. Dr. Darko connects the wilderness motif to Jewish history as a place of waiting on and seeking the Lord, and preparation for God's calling.</w:t>
      </w:r>
    </w:p>
    <w:p w14:paraId="1B2E6935" w14:textId="77777777" w:rsidR="00884DF9" w:rsidRPr="00884DF9" w:rsidRDefault="00884DF9" w:rsidP="00884DF9">
      <w:pPr>
        <w:numPr>
          <w:ilvl w:val="0"/>
          <w:numId w:val="97"/>
        </w:numPr>
        <w:rPr>
          <w:sz w:val="26"/>
          <w:szCs w:val="26"/>
        </w:rPr>
      </w:pPr>
      <w:r w:rsidRPr="00884DF9">
        <w:rPr>
          <w:i/>
          <w:iCs/>
          <w:sz w:val="26"/>
          <w:szCs w:val="26"/>
        </w:rPr>
        <w:t>"He says John grew, and he became strong in spirit. He became strong-willed... But he became strong in spirit, in attitude, in character. And he chose a solitary life in the wilderness for a while."</w:t>
      </w:r>
    </w:p>
    <w:p w14:paraId="5E86DC03" w14:textId="77777777" w:rsidR="00884DF9" w:rsidRPr="00884DF9" w:rsidRDefault="00884DF9" w:rsidP="00884DF9">
      <w:pPr>
        <w:numPr>
          <w:ilvl w:val="0"/>
          <w:numId w:val="97"/>
        </w:numPr>
        <w:rPr>
          <w:sz w:val="26"/>
          <w:szCs w:val="26"/>
        </w:rPr>
      </w:pPr>
      <w:r w:rsidRPr="00884DF9">
        <w:rPr>
          <w:b/>
          <w:bCs/>
          <w:sz w:val="26"/>
          <w:szCs w:val="26"/>
        </w:rPr>
        <w:t>Transition to Public Ministry:</w:t>
      </w:r>
      <w:r w:rsidRPr="00884DF9">
        <w:rPr>
          <w:sz w:val="26"/>
          <w:szCs w:val="26"/>
        </w:rPr>
        <w:t xml:space="preserve"> John's move from the wilderness to public ministry in Israel signifies the beginning of his role as the forerunner, with his ministry eventually paving the way for Jesus's ministry.</w:t>
      </w:r>
    </w:p>
    <w:p w14:paraId="76B33D0C" w14:textId="77777777" w:rsidR="00884DF9" w:rsidRPr="00884DF9" w:rsidRDefault="00884DF9" w:rsidP="00884DF9">
      <w:pPr>
        <w:numPr>
          <w:ilvl w:val="0"/>
          <w:numId w:val="97"/>
        </w:numPr>
        <w:rPr>
          <w:sz w:val="26"/>
          <w:szCs w:val="26"/>
        </w:rPr>
      </w:pPr>
      <w:r w:rsidRPr="00884DF9">
        <w:rPr>
          <w:i/>
          <w:iCs/>
          <w:sz w:val="26"/>
          <w:szCs w:val="26"/>
        </w:rPr>
        <w:t>"He actually came from the wilderness into a public ministry. And he made a public appearance in Israel."</w:t>
      </w:r>
    </w:p>
    <w:p w14:paraId="5539ED05" w14:textId="77777777" w:rsidR="00884DF9" w:rsidRPr="00884DF9" w:rsidRDefault="00884DF9" w:rsidP="00884DF9">
      <w:pPr>
        <w:numPr>
          <w:ilvl w:val="0"/>
          <w:numId w:val="97"/>
        </w:numPr>
        <w:rPr>
          <w:sz w:val="26"/>
          <w:szCs w:val="26"/>
        </w:rPr>
      </w:pPr>
      <w:r w:rsidRPr="00884DF9">
        <w:rPr>
          <w:b/>
          <w:bCs/>
          <w:sz w:val="26"/>
          <w:szCs w:val="26"/>
        </w:rPr>
        <w:t>Emphasis on Promise and Fulfillment:</w:t>
      </w:r>
      <w:r w:rsidRPr="00884DF9">
        <w:rPr>
          <w:sz w:val="26"/>
          <w:szCs w:val="26"/>
        </w:rPr>
        <w:t xml:space="preserve"> The birth narrative of John exemplifies the theme of promise and fulfillment in Luke's Gospel. The angel's pronouncements regarding Elizabeth's conception, the birth of a son, the joy surrounding his birth, his name, and Zechariah's temporary muteness are all subsequently fulfilled.</w:t>
      </w:r>
    </w:p>
    <w:p w14:paraId="2A46B5CE" w14:textId="77777777" w:rsidR="00884DF9" w:rsidRPr="00884DF9" w:rsidRDefault="00884DF9" w:rsidP="00884DF9">
      <w:pPr>
        <w:rPr>
          <w:sz w:val="26"/>
          <w:szCs w:val="26"/>
        </w:rPr>
      </w:pPr>
      <w:r w:rsidRPr="00884DF9">
        <w:rPr>
          <w:b/>
          <w:bCs/>
          <w:sz w:val="26"/>
          <w:szCs w:val="26"/>
        </w:rPr>
        <w:t>2. The Birth of Jesus Christ (Primarily Luke 2):</w:t>
      </w:r>
    </w:p>
    <w:p w14:paraId="75B96345" w14:textId="77777777" w:rsidR="00884DF9" w:rsidRPr="00884DF9" w:rsidRDefault="00884DF9" w:rsidP="00884DF9">
      <w:pPr>
        <w:numPr>
          <w:ilvl w:val="0"/>
          <w:numId w:val="98"/>
        </w:numPr>
        <w:rPr>
          <w:sz w:val="26"/>
          <w:szCs w:val="26"/>
        </w:rPr>
      </w:pPr>
      <w:r w:rsidRPr="00884DF9">
        <w:rPr>
          <w:b/>
          <w:bCs/>
          <w:sz w:val="26"/>
          <w:szCs w:val="26"/>
        </w:rPr>
        <w:t>Humble Beginnings:</w:t>
      </w:r>
      <w:r w:rsidRPr="00884DF9">
        <w:rPr>
          <w:sz w:val="26"/>
          <w:szCs w:val="26"/>
        </w:rPr>
        <w:t xml:space="preserve"> Luke portrays Jesus's birth in extremely humble circumstances – born in Bethlehem, laid in a manger because there was no room in the inn. Dr. Darko emphasizes this to highlight that the King of Kings came in an ordinary way to reach all people.</w:t>
      </w:r>
    </w:p>
    <w:p w14:paraId="64223A30" w14:textId="77777777" w:rsidR="00884DF9" w:rsidRPr="00884DF9" w:rsidRDefault="00884DF9" w:rsidP="00884DF9">
      <w:pPr>
        <w:numPr>
          <w:ilvl w:val="0"/>
          <w:numId w:val="98"/>
        </w:numPr>
        <w:rPr>
          <w:sz w:val="26"/>
          <w:szCs w:val="26"/>
        </w:rPr>
      </w:pPr>
      <w:r w:rsidRPr="00884DF9">
        <w:rPr>
          <w:i/>
          <w:iCs/>
          <w:sz w:val="26"/>
          <w:szCs w:val="26"/>
        </w:rPr>
        <w:lastRenderedPageBreak/>
        <w:t>"And laid him in a manger because there was no place for him in the inn... He came from prestige to the ordinary. He came from the one who speaks all things to the one who did not even have a place to lay his head."</w:t>
      </w:r>
    </w:p>
    <w:p w14:paraId="101F217A" w14:textId="77777777" w:rsidR="00884DF9" w:rsidRPr="00884DF9" w:rsidRDefault="00884DF9" w:rsidP="00884DF9">
      <w:pPr>
        <w:numPr>
          <w:ilvl w:val="0"/>
          <w:numId w:val="98"/>
        </w:numPr>
        <w:rPr>
          <w:sz w:val="26"/>
          <w:szCs w:val="26"/>
        </w:rPr>
      </w:pPr>
      <w:r w:rsidRPr="00884DF9">
        <w:rPr>
          <w:b/>
          <w:bCs/>
          <w:sz w:val="26"/>
          <w:szCs w:val="26"/>
        </w:rPr>
        <w:t>Historical Context:</w:t>
      </w:r>
      <w:r w:rsidRPr="00884DF9">
        <w:rPr>
          <w:sz w:val="26"/>
          <w:szCs w:val="26"/>
        </w:rPr>
        <w:t xml:space="preserve"> Luke meticulously situates Jesus's birth within Roman history, mentioning the time of Caesar Augustus and the census. While the reference to Quirinius as governor of Syria at this time presents a historical challenge, Dr. Darko notes Luke's intention to ground the event in a specific historical period.</w:t>
      </w:r>
    </w:p>
    <w:p w14:paraId="1553F73A" w14:textId="77777777" w:rsidR="00884DF9" w:rsidRPr="00884DF9" w:rsidRDefault="00884DF9" w:rsidP="00884DF9">
      <w:pPr>
        <w:numPr>
          <w:ilvl w:val="0"/>
          <w:numId w:val="98"/>
        </w:numPr>
        <w:rPr>
          <w:sz w:val="26"/>
          <w:szCs w:val="26"/>
        </w:rPr>
      </w:pPr>
      <w:r w:rsidRPr="00884DF9">
        <w:rPr>
          <w:i/>
          <w:iCs/>
          <w:sz w:val="26"/>
          <w:szCs w:val="26"/>
        </w:rPr>
        <w:t>"It was a time when Caesar Augustus was sitting on the throne in Rome. It was a time when Palestine was under Rome... Yes, it was this time that Jesus would be born..."</w:t>
      </w:r>
    </w:p>
    <w:p w14:paraId="51401E7F" w14:textId="77777777" w:rsidR="00884DF9" w:rsidRPr="00884DF9" w:rsidRDefault="00884DF9" w:rsidP="00884DF9">
      <w:pPr>
        <w:numPr>
          <w:ilvl w:val="0"/>
          <w:numId w:val="98"/>
        </w:numPr>
        <w:rPr>
          <w:sz w:val="26"/>
          <w:szCs w:val="26"/>
        </w:rPr>
      </w:pPr>
      <w:r w:rsidRPr="00884DF9">
        <w:rPr>
          <w:b/>
          <w:bCs/>
          <w:sz w:val="26"/>
          <w:szCs w:val="26"/>
        </w:rPr>
        <w:t>Bethlehem as the City of David:</w:t>
      </w:r>
      <w:r w:rsidRPr="00884DF9">
        <w:rPr>
          <w:sz w:val="26"/>
          <w:szCs w:val="26"/>
        </w:rPr>
        <w:t xml:space="preserve"> Luke identifies Bethlehem as the "city of David," contrasting with the Old Testament's association of that title with Jerusalem. This emphasizes Jesus's Davidic lineage, fulfilling Messianic prophecies.</w:t>
      </w:r>
    </w:p>
    <w:p w14:paraId="23DED158" w14:textId="77777777" w:rsidR="00884DF9" w:rsidRPr="00884DF9" w:rsidRDefault="00884DF9" w:rsidP="00884DF9">
      <w:pPr>
        <w:numPr>
          <w:ilvl w:val="0"/>
          <w:numId w:val="98"/>
        </w:numPr>
        <w:rPr>
          <w:sz w:val="26"/>
          <w:szCs w:val="26"/>
        </w:rPr>
      </w:pPr>
      <w:r w:rsidRPr="00884DF9">
        <w:rPr>
          <w:i/>
          <w:iCs/>
          <w:sz w:val="26"/>
          <w:szCs w:val="26"/>
        </w:rPr>
        <w:t>"In Luke, the city of David is Bethlehem. It's Ephrata. It's where David grew up as well, not where he reigned."</w:t>
      </w:r>
    </w:p>
    <w:p w14:paraId="3611E354" w14:textId="77777777" w:rsidR="00884DF9" w:rsidRPr="00884DF9" w:rsidRDefault="00884DF9" w:rsidP="00884DF9">
      <w:pPr>
        <w:numPr>
          <w:ilvl w:val="0"/>
          <w:numId w:val="98"/>
        </w:numPr>
        <w:rPr>
          <w:sz w:val="26"/>
          <w:szCs w:val="26"/>
        </w:rPr>
      </w:pPr>
      <w:r w:rsidRPr="00884DF9">
        <w:rPr>
          <w:b/>
          <w:bCs/>
          <w:sz w:val="26"/>
          <w:szCs w:val="26"/>
        </w:rPr>
        <w:t>Visitation of the Shepherds:</w:t>
      </w:r>
      <w:r w:rsidRPr="00884DF9">
        <w:rPr>
          <w:sz w:val="26"/>
          <w:szCs w:val="26"/>
        </w:rPr>
        <w:t xml:space="preserve"> Unlike Matthew's account of the Magi, Luke highlights the angel's appearance to humble shepherds in the fields, making them the first recipients of the good news of Jesus's birth. Dr. Darko emphasizes Luke's interest in a gospel for the outcast and marginalized.</w:t>
      </w:r>
    </w:p>
    <w:p w14:paraId="674AD67E" w14:textId="77777777" w:rsidR="00884DF9" w:rsidRPr="00884DF9" w:rsidRDefault="00884DF9" w:rsidP="00884DF9">
      <w:pPr>
        <w:numPr>
          <w:ilvl w:val="0"/>
          <w:numId w:val="98"/>
        </w:numPr>
        <w:rPr>
          <w:sz w:val="26"/>
          <w:szCs w:val="26"/>
        </w:rPr>
      </w:pPr>
      <w:r w:rsidRPr="00884DF9">
        <w:rPr>
          <w:i/>
          <w:iCs/>
          <w:sz w:val="26"/>
          <w:szCs w:val="26"/>
        </w:rPr>
        <w:t>"Here in Luke, the message will not be delivered to Davis. An angel will appear to people in the neighborhood who are shepherds. Who is involved in the most menial career, you can think about in that world?"</w:t>
      </w:r>
    </w:p>
    <w:p w14:paraId="3D139CD4" w14:textId="77777777" w:rsidR="00884DF9" w:rsidRPr="00884DF9" w:rsidRDefault="00884DF9" w:rsidP="00884DF9">
      <w:pPr>
        <w:numPr>
          <w:ilvl w:val="0"/>
          <w:numId w:val="98"/>
        </w:numPr>
        <w:rPr>
          <w:sz w:val="26"/>
          <w:szCs w:val="26"/>
        </w:rPr>
      </w:pPr>
      <w:r w:rsidRPr="00884DF9">
        <w:rPr>
          <w:b/>
          <w:bCs/>
          <w:sz w:val="26"/>
          <w:szCs w:val="26"/>
        </w:rPr>
        <w:t>Supernatural Encounter and Message of Joy:</w:t>
      </w:r>
      <w:r w:rsidRPr="00884DF9">
        <w:rPr>
          <w:sz w:val="26"/>
          <w:szCs w:val="26"/>
        </w:rPr>
        <w:t xml:space="preserve"> The shepherds' encounter with the angel and the multitude of the heavenly host is portrayed as a spectacular, supernatural event filled with glory, fear, and a message of "good news of great joy that will be for all people."</w:t>
      </w:r>
    </w:p>
    <w:p w14:paraId="347450ED" w14:textId="77777777" w:rsidR="00884DF9" w:rsidRPr="00884DF9" w:rsidRDefault="00884DF9" w:rsidP="00884DF9">
      <w:pPr>
        <w:numPr>
          <w:ilvl w:val="0"/>
          <w:numId w:val="98"/>
        </w:numPr>
        <w:rPr>
          <w:sz w:val="26"/>
          <w:szCs w:val="26"/>
        </w:rPr>
      </w:pPr>
      <w:r w:rsidRPr="00884DF9">
        <w:rPr>
          <w:i/>
          <w:iCs/>
          <w:sz w:val="26"/>
          <w:szCs w:val="26"/>
        </w:rPr>
        <w:t>"And suddenly, there was with the angel a multitude of the heavenly host praising God and saying to these shepherds, Glory to God in the highest. And on earth peace among those with whom he is pleased."</w:t>
      </w:r>
    </w:p>
    <w:p w14:paraId="6D515AC1" w14:textId="77777777" w:rsidR="00884DF9" w:rsidRPr="00884DF9" w:rsidRDefault="00884DF9" w:rsidP="00884DF9">
      <w:pPr>
        <w:numPr>
          <w:ilvl w:val="0"/>
          <w:numId w:val="98"/>
        </w:numPr>
        <w:rPr>
          <w:sz w:val="26"/>
          <w:szCs w:val="26"/>
        </w:rPr>
      </w:pPr>
      <w:r w:rsidRPr="00884DF9">
        <w:rPr>
          <w:b/>
          <w:bCs/>
          <w:sz w:val="26"/>
          <w:szCs w:val="26"/>
        </w:rPr>
        <w:t>The Sign of the Manger:</w:t>
      </w:r>
      <w:r w:rsidRPr="00884DF9">
        <w:rPr>
          <w:sz w:val="26"/>
          <w:szCs w:val="26"/>
        </w:rPr>
        <w:t xml:space="preserve"> The angel provides a specific sign for the shepherds: a baby wrapped in swaddling clothes and lying in a manger. This reinforces the humble circumstances of Jesus's birth.</w:t>
      </w:r>
    </w:p>
    <w:p w14:paraId="651382F7" w14:textId="77777777" w:rsidR="00884DF9" w:rsidRPr="00884DF9" w:rsidRDefault="00884DF9" w:rsidP="00884DF9">
      <w:pPr>
        <w:numPr>
          <w:ilvl w:val="0"/>
          <w:numId w:val="98"/>
        </w:numPr>
        <w:rPr>
          <w:sz w:val="26"/>
          <w:szCs w:val="26"/>
        </w:rPr>
      </w:pPr>
      <w:r w:rsidRPr="00884DF9">
        <w:rPr>
          <w:i/>
          <w:iCs/>
          <w:sz w:val="26"/>
          <w:szCs w:val="26"/>
        </w:rPr>
        <w:lastRenderedPageBreak/>
        <w:t>"And this will be a sign for you. You will find a baby wrapped in swaddling clothes, lying in a manger."</w:t>
      </w:r>
    </w:p>
    <w:p w14:paraId="38942A74" w14:textId="77777777" w:rsidR="00884DF9" w:rsidRPr="00884DF9" w:rsidRDefault="00884DF9" w:rsidP="00884DF9">
      <w:pPr>
        <w:numPr>
          <w:ilvl w:val="0"/>
          <w:numId w:val="98"/>
        </w:numPr>
        <w:rPr>
          <w:sz w:val="26"/>
          <w:szCs w:val="26"/>
        </w:rPr>
      </w:pPr>
      <w:r w:rsidRPr="00884DF9">
        <w:rPr>
          <w:b/>
          <w:bCs/>
          <w:sz w:val="26"/>
          <w:szCs w:val="26"/>
        </w:rPr>
        <w:t>Shepherds as Witnesses and Proclaimers:</w:t>
      </w:r>
      <w:r w:rsidRPr="00884DF9">
        <w:rPr>
          <w:sz w:val="26"/>
          <w:szCs w:val="26"/>
        </w:rPr>
        <w:t xml:space="preserve"> The shepherds, after witnessing the event, become the first evangelists, sharing the news of Jesus's birth with others who "wondered at what the shepherds told them."</w:t>
      </w:r>
    </w:p>
    <w:p w14:paraId="272D6D1F" w14:textId="77777777" w:rsidR="00884DF9" w:rsidRPr="00884DF9" w:rsidRDefault="00884DF9" w:rsidP="00884DF9">
      <w:pPr>
        <w:numPr>
          <w:ilvl w:val="0"/>
          <w:numId w:val="98"/>
        </w:numPr>
        <w:rPr>
          <w:sz w:val="26"/>
          <w:szCs w:val="26"/>
        </w:rPr>
      </w:pPr>
      <w:r w:rsidRPr="00884DF9">
        <w:rPr>
          <w:i/>
          <w:iCs/>
          <w:sz w:val="26"/>
          <w:szCs w:val="26"/>
        </w:rPr>
        <w:t>"When they saw it, they made known the saying that had been told to them concerning this child. And all who heard it wondered at what the shepherds told them."</w:t>
      </w:r>
    </w:p>
    <w:p w14:paraId="14C014F5" w14:textId="77777777" w:rsidR="00884DF9" w:rsidRPr="00884DF9" w:rsidRDefault="00884DF9" w:rsidP="00884DF9">
      <w:pPr>
        <w:numPr>
          <w:ilvl w:val="0"/>
          <w:numId w:val="98"/>
        </w:numPr>
        <w:rPr>
          <w:sz w:val="26"/>
          <w:szCs w:val="26"/>
        </w:rPr>
      </w:pPr>
      <w:r w:rsidRPr="00884DF9">
        <w:rPr>
          <w:b/>
          <w:bCs/>
          <w:sz w:val="26"/>
          <w:szCs w:val="26"/>
        </w:rPr>
        <w:t>Mary's Reflection:</w:t>
      </w:r>
      <w:r w:rsidRPr="00884DF9">
        <w:rPr>
          <w:sz w:val="26"/>
          <w:szCs w:val="26"/>
        </w:rPr>
        <w:t xml:space="preserve"> Mary's quiet contemplation of these events ("Mary treasured all these things, pondering them in her heart") highlights her role and the significance of the unfolding events.</w:t>
      </w:r>
    </w:p>
    <w:p w14:paraId="27F0B48D" w14:textId="77777777" w:rsidR="00884DF9" w:rsidRPr="00884DF9" w:rsidRDefault="00884DF9" w:rsidP="00884DF9">
      <w:pPr>
        <w:numPr>
          <w:ilvl w:val="0"/>
          <w:numId w:val="98"/>
        </w:numPr>
        <w:rPr>
          <w:sz w:val="26"/>
          <w:szCs w:val="26"/>
        </w:rPr>
      </w:pPr>
      <w:r w:rsidRPr="00884DF9">
        <w:rPr>
          <w:b/>
          <w:bCs/>
          <w:sz w:val="26"/>
          <w:szCs w:val="26"/>
        </w:rPr>
        <w:t>The Name "Jesus":</w:t>
      </w:r>
      <w:r w:rsidRPr="00884DF9">
        <w:rPr>
          <w:sz w:val="26"/>
          <w:szCs w:val="26"/>
        </w:rPr>
        <w:t xml:space="preserve"> The name given to the child at his circumcision on the eighth day, "Jesus," was the name revealed by the angel before his conception.</w:t>
      </w:r>
    </w:p>
    <w:p w14:paraId="584B4BE1" w14:textId="77777777" w:rsidR="00884DF9" w:rsidRPr="00884DF9" w:rsidRDefault="00884DF9" w:rsidP="00884DF9">
      <w:pPr>
        <w:numPr>
          <w:ilvl w:val="0"/>
          <w:numId w:val="98"/>
        </w:numPr>
        <w:rPr>
          <w:sz w:val="26"/>
          <w:szCs w:val="26"/>
        </w:rPr>
      </w:pPr>
      <w:r w:rsidRPr="00884DF9">
        <w:rPr>
          <w:i/>
          <w:iCs/>
          <w:sz w:val="26"/>
          <w:szCs w:val="26"/>
        </w:rPr>
        <w:t>"And at the end of eight days, when he was circumcised, he was called Jesus. And the name given by the angel before he was conceived in the womb was that which was given to him."</w:t>
      </w:r>
    </w:p>
    <w:p w14:paraId="5BAADB97" w14:textId="77777777" w:rsidR="00884DF9" w:rsidRPr="00884DF9" w:rsidRDefault="00884DF9" w:rsidP="00884DF9">
      <w:pPr>
        <w:numPr>
          <w:ilvl w:val="0"/>
          <w:numId w:val="98"/>
        </w:numPr>
        <w:rPr>
          <w:sz w:val="26"/>
          <w:szCs w:val="26"/>
        </w:rPr>
      </w:pPr>
      <w:r w:rsidRPr="00884DF9">
        <w:rPr>
          <w:b/>
          <w:bCs/>
          <w:sz w:val="26"/>
          <w:szCs w:val="26"/>
        </w:rPr>
        <w:t>The Significance of "Firstborn Son":</w:t>
      </w:r>
      <w:r w:rsidRPr="00884DF9">
        <w:rPr>
          <w:sz w:val="26"/>
          <w:szCs w:val="26"/>
        </w:rPr>
        <w:t xml:space="preserve"> Dr. Darko briefly addresses the denominational interpretations of "firstborn son" (Luke 2:7). He suggests that Luke's primary intention in using this term is to set the stage for the later presentation and dedication of Jesus in the temple, as the firstborn son was required to be consecrated according to Jewish law.</w:t>
      </w:r>
    </w:p>
    <w:p w14:paraId="44B71C6D" w14:textId="77777777" w:rsidR="00884DF9" w:rsidRPr="00884DF9" w:rsidRDefault="00884DF9" w:rsidP="00884DF9">
      <w:pPr>
        <w:rPr>
          <w:sz w:val="26"/>
          <w:szCs w:val="26"/>
        </w:rPr>
      </w:pPr>
      <w:r w:rsidRPr="00884DF9">
        <w:rPr>
          <w:b/>
          <w:bCs/>
          <w:sz w:val="26"/>
          <w:szCs w:val="26"/>
        </w:rPr>
        <w:t>Conclusion:</w:t>
      </w:r>
    </w:p>
    <w:p w14:paraId="3FCA6301" w14:textId="77777777" w:rsidR="00884DF9" w:rsidRPr="00884DF9" w:rsidRDefault="00884DF9" w:rsidP="00884DF9">
      <w:pPr>
        <w:rPr>
          <w:sz w:val="26"/>
          <w:szCs w:val="26"/>
        </w:rPr>
      </w:pPr>
      <w:r w:rsidRPr="00884DF9">
        <w:rPr>
          <w:sz w:val="26"/>
          <w:szCs w:val="26"/>
        </w:rPr>
        <w:t>Dr. Darko concludes by reiterating Luke's deliberate narrative choices in presenting the birth stories of John and Jesus. He emphasizes the fulfillment of prophecy, the inclusion of both the elite and the marginalized, the historical grounding of Jesus's arrival, and the humble yet profound nature of God's intervention in the world through the birth of the Messiah. He sets the stage for the subsequent events in the infancy narrative, particularly the dedication of Jesus in the temple. Luke's account underscores that the coming of Jesus, while happening in humble circumstances, is a pivotal event in history, bringing joy, peace, and love to all.</w:t>
      </w:r>
    </w:p>
    <w:p w14:paraId="5244FC4C" w14:textId="77777777" w:rsidR="00884DF9" w:rsidRPr="00884DF9" w:rsidRDefault="00884DF9" w:rsidP="00884DF9">
      <w:pPr>
        <w:rPr>
          <w:vanish/>
          <w:sz w:val="26"/>
          <w:szCs w:val="26"/>
        </w:rPr>
      </w:pPr>
      <w:r w:rsidRPr="00884DF9">
        <w:rPr>
          <w:vanish/>
          <w:sz w:val="26"/>
          <w:szCs w:val="26"/>
        </w:rPr>
        <w:t>Bottom of Form</w:t>
      </w:r>
    </w:p>
    <w:p w14:paraId="23802A46" w14:textId="67A1B2A5" w:rsidR="002A7829" w:rsidRPr="00480D04" w:rsidRDefault="002A7829" w:rsidP="00884DF9">
      <w:pPr>
        <w:rPr>
          <w:sz w:val="26"/>
          <w:szCs w:val="26"/>
        </w:rPr>
      </w:pPr>
      <w:r w:rsidRPr="00480D04">
        <w:rPr>
          <w:sz w:val="26"/>
          <w:szCs w:val="26"/>
        </w:rPr>
        <w:br w:type="page"/>
      </w:r>
    </w:p>
    <w:p w14:paraId="5539B6C5" w14:textId="7AB2541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B2D30">
        <w:rPr>
          <w:b/>
          <w:bCs/>
          <w:sz w:val="36"/>
          <w:szCs w:val="36"/>
        </w:rPr>
        <w:t>Session 4</w:t>
      </w:r>
      <w:r w:rsidR="008B2D30" w:rsidRPr="00B071C0">
        <w:rPr>
          <w:b/>
          <w:bCs/>
          <w:sz w:val="36"/>
          <w:szCs w:val="36"/>
        </w:rPr>
        <w:t xml:space="preserve">, </w:t>
      </w:r>
      <w:r w:rsidR="008B2D30">
        <w:rPr>
          <w:b/>
          <w:bCs/>
          <w:sz w:val="36"/>
          <w:szCs w:val="36"/>
        </w:rPr>
        <w:t>Infancy Narratives, Part 2 (Luke 1:57-80)</w:t>
      </w:r>
    </w:p>
    <w:p w14:paraId="37CCDD34" w14:textId="77777777" w:rsidR="00884DF9" w:rsidRPr="00884DF9" w:rsidRDefault="00884DF9" w:rsidP="00884DF9">
      <w:pPr>
        <w:rPr>
          <w:vanish/>
          <w:sz w:val="26"/>
          <w:szCs w:val="26"/>
        </w:rPr>
      </w:pPr>
      <w:r w:rsidRPr="00884DF9">
        <w:rPr>
          <w:vanish/>
          <w:sz w:val="26"/>
          <w:szCs w:val="26"/>
        </w:rPr>
        <w:t>Top of Form</w:t>
      </w:r>
    </w:p>
    <w:p w14:paraId="494EDE5E" w14:textId="77777777" w:rsidR="00884DF9" w:rsidRPr="00884DF9" w:rsidRDefault="00884DF9" w:rsidP="00884DF9">
      <w:pPr>
        <w:rPr>
          <w:b/>
          <w:bCs/>
          <w:sz w:val="26"/>
          <w:szCs w:val="26"/>
        </w:rPr>
      </w:pPr>
      <w:r w:rsidRPr="00884DF9">
        <w:rPr>
          <w:b/>
          <w:bCs/>
          <w:sz w:val="26"/>
          <w:szCs w:val="26"/>
        </w:rPr>
        <w:t>Study Guide: Luke 1:57-2:20</w:t>
      </w:r>
    </w:p>
    <w:p w14:paraId="71B5AB1D" w14:textId="77777777" w:rsidR="00884DF9" w:rsidRPr="00884DF9" w:rsidRDefault="00884DF9" w:rsidP="00884DF9">
      <w:pPr>
        <w:rPr>
          <w:b/>
          <w:bCs/>
          <w:sz w:val="26"/>
          <w:szCs w:val="26"/>
        </w:rPr>
      </w:pPr>
      <w:r w:rsidRPr="00884DF9">
        <w:rPr>
          <w:b/>
          <w:bCs/>
          <w:sz w:val="26"/>
          <w:szCs w:val="26"/>
        </w:rPr>
        <w:t>Quiz</w:t>
      </w:r>
    </w:p>
    <w:p w14:paraId="6172781C" w14:textId="77777777" w:rsidR="00884DF9" w:rsidRPr="00884DF9" w:rsidRDefault="00884DF9" w:rsidP="00884DF9">
      <w:pPr>
        <w:rPr>
          <w:sz w:val="26"/>
          <w:szCs w:val="26"/>
        </w:rPr>
      </w:pPr>
      <w:r w:rsidRPr="00884DF9">
        <w:rPr>
          <w:sz w:val="26"/>
          <w:szCs w:val="26"/>
        </w:rPr>
        <w:t>Answer the following questions in 2-3 sentences each.</w:t>
      </w:r>
    </w:p>
    <w:p w14:paraId="7F76BEAF" w14:textId="77777777" w:rsidR="00884DF9" w:rsidRPr="00884DF9" w:rsidRDefault="00884DF9" w:rsidP="00884DF9">
      <w:pPr>
        <w:numPr>
          <w:ilvl w:val="0"/>
          <w:numId w:val="99"/>
        </w:numPr>
        <w:rPr>
          <w:sz w:val="26"/>
          <w:szCs w:val="26"/>
        </w:rPr>
      </w:pPr>
      <w:r w:rsidRPr="00884DF9">
        <w:rPr>
          <w:sz w:val="26"/>
          <w:szCs w:val="26"/>
        </w:rPr>
        <w:t>How did the neighbors and relatives react to the birth of John the Baptist, and what was their objection regarding his name?</w:t>
      </w:r>
    </w:p>
    <w:p w14:paraId="097E2ABA" w14:textId="77777777" w:rsidR="00884DF9" w:rsidRPr="00884DF9" w:rsidRDefault="00884DF9" w:rsidP="00884DF9">
      <w:pPr>
        <w:numPr>
          <w:ilvl w:val="0"/>
          <w:numId w:val="99"/>
        </w:numPr>
        <w:rPr>
          <w:sz w:val="26"/>
          <w:szCs w:val="26"/>
        </w:rPr>
      </w:pPr>
      <w:r w:rsidRPr="00884DF9">
        <w:rPr>
          <w:sz w:val="26"/>
          <w:szCs w:val="26"/>
        </w:rPr>
        <w:t>What was Zechariah's physical condition after his encounter with the angel, and how was it resolved?</w:t>
      </w:r>
    </w:p>
    <w:p w14:paraId="4839CB74" w14:textId="77777777" w:rsidR="00884DF9" w:rsidRPr="00884DF9" w:rsidRDefault="00884DF9" w:rsidP="00884DF9">
      <w:pPr>
        <w:numPr>
          <w:ilvl w:val="0"/>
          <w:numId w:val="99"/>
        </w:numPr>
        <w:rPr>
          <w:sz w:val="26"/>
          <w:szCs w:val="26"/>
        </w:rPr>
      </w:pPr>
      <w:r w:rsidRPr="00884DF9">
        <w:rPr>
          <w:sz w:val="26"/>
          <w:szCs w:val="26"/>
        </w:rPr>
        <w:t>According to Zechariah's prophecy (Benedictus), what role would John the Baptist play?</w:t>
      </w:r>
    </w:p>
    <w:p w14:paraId="6C3F0F95" w14:textId="77777777" w:rsidR="00884DF9" w:rsidRPr="00884DF9" w:rsidRDefault="00884DF9" w:rsidP="00884DF9">
      <w:pPr>
        <w:numPr>
          <w:ilvl w:val="0"/>
          <w:numId w:val="99"/>
        </w:numPr>
        <w:rPr>
          <w:sz w:val="26"/>
          <w:szCs w:val="26"/>
        </w:rPr>
      </w:pPr>
      <w:r w:rsidRPr="00884DF9">
        <w:rPr>
          <w:sz w:val="26"/>
          <w:szCs w:val="26"/>
        </w:rPr>
        <w:t>What does Luke say about John's life after his birth and before his public ministry?</w:t>
      </w:r>
    </w:p>
    <w:p w14:paraId="4A45BD4A" w14:textId="77777777" w:rsidR="00884DF9" w:rsidRPr="00884DF9" w:rsidRDefault="00884DF9" w:rsidP="00884DF9">
      <w:pPr>
        <w:numPr>
          <w:ilvl w:val="0"/>
          <w:numId w:val="99"/>
        </w:numPr>
        <w:rPr>
          <w:sz w:val="26"/>
          <w:szCs w:val="26"/>
        </w:rPr>
      </w:pPr>
      <w:r w:rsidRPr="00884DF9">
        <w:rPr>
          <w:sz w:val="26"/>
          <w:szCs w:val="26"/>
        </w:rPr>
        <w:t>What was the reason Joseph and Mary traveled to Bethlehem?</w:t>
      </w:r>
    </w:p>
    <w:p w14:paraId="707BAAF4" w14:textId="77777777" w:rsidR="00884DF9" w:rsidRPr="00884DF9" w:rsidRDefault="00884DF9" w:rsidP="00884DF9">
      <w:pPr>
        <w:numPr>
          <w:ilvl w:val="0"/>
          <w:numId w:val="99"/>
        </w:numPr>
        <w:rPr>
          <w:sz w:val="26"/>
          <w:szCs w:val="26"/>
        </w:rPr>
      </w:pPr>
      <w:r w:rsidRPr="00884DF9">
        <w:rPr>
          <w:sz w:val="26"/>
          <w:szCs w:val="26"/>
        </w:rPr>
        <w:t>Describe the circumstances of Jesus' birth as presented in Luke's Gospel.</w:t>
      </w:r>
    </w:p>
    <w:p w14:paraId="535A4222" w14:textId="77777777" w:rsidR="00884DF9" w:rsidRPr="00884DF9" w:rsidRDefault="00884DF9" w:rsidP="00884DF9">
      <w:pPr>
        <w:numPr>
          <w:ilvl w:val="0"/>
          <w:numId w:val="99"/>
        </w:numPr>
        <w:rPr>
          <w:sz w:val="26"/>
          <w:szCs w:val="26"/>
        </w:rPr>
      </w:pPr>
      <w:r w:rsidRPr="00884DF9">
        <w:rPr>
          <w:sz w:val="26"/>
          <w:szCs w:val="26"/>
        </w:rPr>
        <w:t>Who were the first people to receive the news of Jesus' birth from an angel, and what was the initial reaction?</w:t>
      </w:r>
    </w:p>
    <w:p w14:paraId="48A7F6FB" w14:textId="77777777" w:rsidR="00884DF9" w:rsidRPr="00884DF9" w:rsidRDefault="00884DF9" w:rsidP="00884DF9">
      <w:pPr>
        <w:numPr>
          <w:ilvl w:val="0"/>
          <w:numId w:val="99"/>
        </w:numPr>
        <w:rPr>
          <w:sz w:val="26"/>
          <w:szCs w:val="26"/>
        </w:rPr>
      </w:pPr>
      <w:r w:rsidRPr="00884DF9">
        <w:rPr>
          <w:sz w:val="26"/>
          <w:szCs w:val="26"/>
        </w:rPr>
        <w:t>What was the sign given to the shepherds to identify the newborn Messiah?</w:t>
      </w:r>
    </w:p>
    <w:p w14:paraId="6EBAD2D9" w14:textId="77777777" w:rsidR="00884DF9" w:rsidRPr="00884DF9" w:rsidRDefault="00884DF9" w:rsidP="00884DF9">
      <w:pPr>
        <w:numPr>
          <w:ilvl w:val="0"/>
          <w:numId w:val="99"/>
        </w:numPr>
        <w:rPr>
          <w:sz w:val="26"/>
          <w:szCs w:val="26"/>
        </w:rPr>
      </w:pPr>
      <w:r w:rsidRPr="00884DF9">
        <w:rPr>
          <w:sz w:val="26"/>
          <w:szCs w:val="26"/>
        </w:rPr>
        <w:t>What did the shepherds do after their encounter with the angels and finding baby Jesus?</w:t>
      </w:r>
    </w:p>
    <w:p w14:paraId="1037BC9B" w14:textId="77777777" w:rsidR="00884DF9" w:rsidRPr="00884DF9" w:rsidRDefault="00884DF9" w:rsidP="00884DF9">
      <w:pPr>
        <w:numPr>
          <w:ilvl w:val="0"/>
          <w:numId w:val="99"/>
        </w:numPr>
        <w:rPr>
          <w:sz w:val="26"/>
          <w:szCs w:val="26"/>
        </w:rPr>
      </w:pPr>
      <w:r w:rsidRPr="00884DF9">
        <w:rPr>
          <w:sz w:val="26"/>
          <w:szCs w:val="26"/>
        </w:rPr>
        <w:t>What does Luke emphasize about the timing and historical context of Jesus' birth?</w:t>
      </w:r>
    </w:p>
    <w:p w14:paraId="454B3DD5" w14:textId="77777777" w:rsidR="00884DF9" w:rsidRPr="00884DF9" w:rsidRDefault="00884DF9" w:rsidP="00884DF9">
      <w:pPr>
        <w:rPr>
          <w:b/>
          <w:bCs/>
          <w:sz w:val="26"/>
          <w:szCs w:val="26"/>
        </w:rPr>
      </w:pPr>
      <w:r w:rsidRPr="00884DF9">
        <w:rPr>
          <w:b/>
          <w:bCs/>
          <w:sz w:val="26"/>
          <w:szCs w:val="26"/>
        </w:rPr>
        <w:t>Quiz Answer Key</w:t>
      </w:r>
    </w:p>
    <w:p w14:paraId="728FDEB4" w14:textId="77777777" w:rsidR="00884DF9" w:rsidRPr="00884DF9" w:rsidRDefault="00884DF9" w:rsidP="00884DF9">
      <w:pPr>
        <w:numPr>
          <w:ilvl w:val="0"/>
          <w:numId w:val="100"/>
        </w:numPr>
        <w:rPr>
          <w:sz w:val="26"/>
          <w:szCs w:val="26"/>
        </w:rPr>
      </w:pPr>
      <w:r w:rsidRPr="00884DF9">
        <w:rPr>
          <w:sz w:val="26"/>
          <w:szCs w:val="26"/>
        </w:rPr>
        <w:t>The neighbors and relatives rejoiced upon hearing that the Lord had shown great mercy to Elizabeth in bearing a son. However, they objected to the name "John" because it was not a name found among their relatives, expecting the child to be named after his father, Zechariah.</w:t>
      </w:r>
    </w:p>
    <w:p w14:paraId="145FA6CA" w14:textId="77777777" w:rsidR="00884DF9" w:rsidRPr="00884DF9" w:rsidRDefault="00884DF9" w:rsidP="00884DF9">
      <w:pPr>
        <w:numPr>
          <w:ilvl w:val="0"/>
          <w:numId w:val="100"/>
        </w:numPr>
        <w:rPr>
          <w:sz w:val="26"/>
          <w:szCs w:val="26"/>
        </w:rPr>
      </w:pPr>
      <w:r w:rsidRPr="00884DF9">
        <w:rPr>
          <w:sz w:val="26"/>
          <w:szCs w:val="26"/>
        </w:rPr>
        <w:t xml:space="preserve">Zechariah was struck mute after doubting the angel's announcement of John's birth. His ability to speak was restored immediately after he confirmed the name </w:t>
      </w:r>
      <w:r w:rsidRPr="00884DF9">
        <w:rPr>
          <w:sz w:val="26"/>
          <w:szCs w:val="26"/>
        </w:rPr>
        <w:lastRenderedPageBreak/>
        <w:t>of the child as John by writing it on a tablet, signifying the fulfillment of the prophetic promise.</w:t>
      </w:r>
    </w:p>
    <w:p w14:paraId="348E4F8D" w14:textId="77777777" w:rsidR="00884DF9" w:rsidRPr="00884DF9" w:rsidRDefault="00884DF9" w:rsidP="00884DF9">
      <w:pPr>
        <w:numPr>
          <w:ilvl w:val="0"/>
          <w:numId w:val="100"/>
        </w:numPr>
        <w:rPr>
          <w:sz w:val="26"/>
          <w:szCs w:val="26"/>
        </w:rPr>
      </w:pPr>
      <w:r w:rsidRPr="00884DF9">
        <w:rPr>
          <w:sz w:val="26"/>
          <w:szCs w:val="26"/>
        </w:rPr>
        <w:t xml:space="preserve">In his prophecy, Zechariah declared that John would be a prophet of the </w:t>
      </w:r>
      <w:proofErr w:type="gramStart"/>
      <w:r w:rsidRPr="00884DF9">
        <w:rPr>
          <w:sz w:val="26"/>
          <w:szCs w:val="26"/>
        </w:rPr>
        <w:t>Most High</w:t>
      </w:r>
      <w:proofErr w:type="gramEnd"/>
      <w:r w:rsidRPr="00884DF9">
        <w:rPr>
          <w:sz w:val="26"/>
          <w:szCs w:val="26"/>
        </w:rPr>
        <w:t>, serving as a forerunner to the Lord by preparing the way for him. John's role would be to give God's people knowledge of salvation through the forgiveness of their sins.</w:t>
      </w:r>
    </w:p>
    <w:p w14:paraId="528EA897" w14:textId="77777777" w:rsidR="00884DF9" w:rsidRPr="00884DF9" w:rsidRDefault="00884DF9" w:rsidP="00884DF9">
      <w:pPr>
        <w:numPr>
          <w:ilvl w:val="0"/>
          <w:numId w:val="100"/>
        </w:numPr>
        <w:rPr>
          <w:sz w:val="26"/>
          <w:szCs w:val="26"/>
        </w:rPr>
      </w:pPr>
      <w:r w:rsidRPr="00884DF9">
        <w:rPr>
          <w:sz w:val="26"/>
          <w:szCs w:val="26"/>
        </w:rPr>
        <w:t>Luke states that John grew and became strong in spirit. He lived in the wilderness for a period before making a public appearance in Israel, indicating a time of preparation and solitary devotion.</w:t>
      </w:r>
    </w:p>
    <w:p w14:paraId="45E696ED" w14:textId="77777777" w:rsidR="00884DF9" w:rsidRPr="00884DF9" w:rsidRDefault="00884DF9" w:rsidP="00884DF9">
      <w:pPr>
        <w:numPr>
          <w:ilvl w:val="0"/>
          <w:numId w:val="100"/>
        </w:numPr>
        <w:rPr>
          <w:sz w:val="26"/>
          <w:szCs w:val="26"/>
        </w:rPr>
      </w:pPr>
      <w:r w:rsidRPr="00884DF9">
        <w:rPr>
          <w:sz w:val="26"/>
          <w:szCs w:val="26"/>
        </w:rPr>
        <w:t>Joseph and Mary traveled to Bethlehem because of a census ordered by Caesar Augustus, which required everyone to register in their ancestral towns. Joseph, being of the house and lineage of David, had to go to Bethlehem, the city of David.</w:t>
      </w:r>
    </w:p>
    <w:p w14:paraId="3A38D56B" w14:textId="77777777" w:rsidR="00884DF9" w:rsidRPr="00884DF9" w:rsidRDefault="00884DF9" w:rsidP="00884DF9">
      <w:pPr>
        <w:numPr>
          <w:ilvl w:val="0"/>
          <w:numId w:val="100"/>
        </w:numPr>
        <w:rPr>
          <w:sz w:val="26"/>
          <w:szCs w:val="26"/>
        </w:rPr>
      </w:pPr>
      <w:r w:rsidRPr="00884DF9">
        <w:rPr>
          <w:sz w:val="26"/>
          <w:szCs w:val="26"/>
        </w:rPr>
        <w:t>Jesus was born in Bethlehem and laid in a manger because there was no room for them in the inn. Luke emphasizes the humble circumstances of his birth, with his first bed being a feeding trough among animals.</w:t>
      </w:r>
    </w:p>
    <w:p w14:paraId="3160431D" w14:textId="77777777" w:rsidR="00884DF9" w:rsidRPr="00884DF9" w:rsidRDefault="00884DF9" w:rsidP="00884DF9">
      <w:pPr>
        <w:numPr>
          <w:ilvl w:val="0"/>
          <w:numId w:val="100"/>
        </w:numPr>
        <w:rPr>
          <w:sz w:val="26"/>
          <w:szCs w:val="26"/>
        </w:rPr>
      </w:pPr>
      <w:r w:rsidRPr="00884DF9">
        <w:rPr>
          <w:sz w:val="26"/>
          <w:szCs w:val="26"/>
        </w:rPr>
        <w:t>The first people to receive the news of Jesus' birth from an angel were shepherds who were out in the fields keeping watch over their flocks at night. Their initial reaction was one of great fear due to the sudden appearance of the angel and the glory of the Lord shining around them.</w:t>
      </w:r>
    </w:p>
    <w:p w14:paraId="54FB6FD3" w14:textId="77777777" w:rsidR="00884DF9" w:rsidRPr="00884DF9" w:rsidRDefault="00884DF9" w:rsidP="00884DF9">
      <w:pPr>
        <w:numPr>
          <w:ilvl w:val="0"/>
          <w:numId w:val="100"/>
        </w:numPr>
        <w:rPr>
          <w:sz w:val="26"/>
          <w:szCs w:val="26"/>
        </w:rPr>
      </w:pPr>
      <w:r w:rsidRPr="00884DF9">
        <w:rPr>
          <w:sz w:val="26"/>
          <w:szCs w:val="26"/>
        </w:rPr>
        <w:t xml:space="preserve">The sign given to the shepherds to identify the newborn Messiah was a baby wrapped in swaddling </w:t>
      </w:r>
      <w:proofErr w:type="spellStart"/>
      <w:r w:rsidRPr="00884DF9">
        <w:rPr>
          <w:sz w:val="26"/>
          <w:szCs w:val="26"/>
        </w:rPr>
        <w:t>cloths</w:t>
      </w:r>
      <w:proofErr w:type="spellEnd"/>
      <w:r w:rsidRPr="00884DF9">
        <w:rPr>
          <w:sz w:val="26"/>
          <w:szCs w:val="26"/>
        </w:rPr>
        <w:t xml:space="preserve"> and lying in a manger. This humble setting would distinguish him as the promised Savior.</w:t>
      </w:r>
    </w:p>
    <w:p w14:paraId="4CFDC5A6" w14:textId="77777777" w:rsidR="00884DF9" w:rsidRPr="00884DF9" w:rsidRDefault="00884DF9" w:rsidP="00884DF9">
      <w:pPr>
        <w:numPr>
          <w:ilvl w:val="0"/>
          <w:numId w:val="100"/>
        </w:numPr>
        <w:rPr>
          <w:sz w:val="26"/>
          <w:szCs w:val="26"/>
        </w:rPr>
      </w:pPr>
      <w:r w:rsidRPr="00884DF9">
        <w:rPr>
          <w:sz w:val="26"/>
          <w:szCs w:val="26"/>
        </w:rPr>
        <w:t>After their encounter with the angels and finding baby Jesus in the manger, the shepherds made known what had been told to them concerning the child. They then returned to their fields, glorifying and praising God for all they had seen and heard.</w:t>
      </w:r>
    </w:p>
    <w:p w14:paraId="3E943C88" w14:textId="77777777" w:rsidR="00884DF9" w:rsidRPr="00884DF9" w:rsidRDefault="00884DF9" w:rsidP="00884DF9">
      <w:pPr>
        <w:numPr>
          <w:ilvl w:val="0"/>
          <w:numId w:val="100"/>
        </w:numPr>
        <w:rPr>
          <w:sz w:val="26"/>
          <w:szCs w:val="26"/>
        </w:rPr>
      </w:pPr>
      <w:r w:rsidRPr="00884DF9">
        <w:rPr>
          <w:sz w:val="26"/>
          <w:szCs w:val="26"/>
        </w:rPr>
        <w:t>Luke meticulously situates Jesus' birth within the reign of Caesar Augustus and during the governorship of Quirinius in Syria, highlighting that the coming of the Kingdom of God occurred at a specific point in world history. He also emphasizes the religious devotion of Joseph and Mary, who adhered to both Roman and Jewish laws.</w:t>
      </w:r>
    </w:p>
    <w:p w14:paraId="42BB8B69" w14:textId="77777777" w:rsidR="00884DF9" w:rsidRDefault="00884DF9">
      <w:pPr>
        <w:rPr>
          <w:b/>
          <w:bCs/>
          <w:sz w:val="26"/>
          <w:szCs w:val="26"/>
        </w:rPr>
      </w:pPr>
      <w:r>
        <w:rPr>
          <w:b/>
          <w:bCs/>
          <w:sz w:val="26"/>
          <w:szCs w:val="26"/>
        </w:rPr>
        <w:br w:type="page"/>
      </w:r>
    </w:p>
    <w:p w14:paraId="57E31555" w14:textId="6FE5174B" w:rsidR="00884DF9" w:rsidRPr="00884DF9" w:rsidRDefault="00884DF9" w:rsidP="00884DF9">
      <w:pPr>
        <w:rPr>
          <w:b/>
          <w:bCs/>
          <w:sz w:val="32"/>
          <w:szCs w:val="32"/>
        </w:rPr>
      </w:pPr>
      <w:r w:rsidRPr="00884DF9">
        <w:rPr>
          <w:b/>
          <w:bCs/>
          <w:sz w:val="32"/>
          <w:szCs w:val="32"/>
        </w:rPr>
        <w:lastRenderedPageBreak/>
        <w:t>Essay Format Questions</w:t>
      </w:r>
    </w:p>
    <w:p w14:paraId="3DB6353F" w14:textId="77777777" w:rsidR="00884DF9" w:rsidRPr="00884DF9" w:rsidRDefault="00884DF9" w:rsidP="00884DF9">
      <w:pPr>
        <w:numPr>
          <w:ilvl w:val="0"/>
          <w:numId w:val="101"/>
        </w:numPr>
        <w:rPr>
          <w:sz w:val="26"/>
          <w:szCs w:val="26"/>
        </w:rPr>
      </w:pPr>
      <w:r w:rsidRPr="00884DF9">
        <w:rPr>
          <w:sz w:val="26"/>
          <w:szCs w:val="26"/>
        </w:rPr>
        <w:t>Analyze the significance of the births of John the Baptist and Jesus Christ in Luke's narrative, highlighting the connections and contrasts between their announcements and the responses to their arrivals.</w:t>
      </w:r>
    </w:p>
    <w:p w14:paraId="122583C9" w14:textId="77777777" w:rsidR="00884DF9" w:rsidRPr="00884DF9" w:rsidRDefault="00884DF9" w:rsidP="00884DF9">
      <w:pPr>
        <w:numPr>
          <w:ilvl w:val="0"/>
          <w:numId w:val="101"/>
        </w:numPr>
        <w:rPr>
          <w:sz w:val="26"/>
          <w:szCs w:val="26"/>
        </w:rPr>
      </w:pPr>
      <w:r w:rsidRPr="00884DF9">
        <w:rPr>
          <w:sz w:val="26"/>
          <w:szCs w:val="26"/>
        </w:rPr>
        <w:t>Discuss Luke's portrayal of the involvement of the Holy Spirit in the infancy narratives of John the Baptist and Jesus, and explain the significance of this emphasis.</w:t>
      </w:r>
    </w:p>
    <w:p w14:paraId="443D7DF3" w14:textId="77777777" w:rsidR="00884DF9" w:rsidRPr="00884DF9" w:rsidRDefault="00884DF9" w:rsidP="00884DF9">
      <w:pPr>
        <w:numPr>
          <w:ilvl w:val="0"/>
          <w:numId w:val="101"/>
        </w:numPr>
        <w:rPr>
          <w:sz w:val="26"/>
          <w:szCs w:val="26"/>
        </w:rPr>
      </w:pPr>
      <w:r w:rsidRPr="00884DF9">
        <w:rPr>
          <w:sz w:val="26"/>
          <w:szCs w:val="26"/>
        </w:rPr>
        <w:t>Compare and contrast Luke's account of the announcement and birth of Jesus with the information provided about the birth of John the Baptist, paying attention to the intended audience and the messages conveyed.</w:t>
      </w:r>
    </w:p>
    <w:p w14:paraId="0615BB82" w14:textId="77777777" w:rsidR="00884DF9" w:rsidRPr="00884DF9" w:rsidRDefault="00884DF9" w:rsidP="00884DF9">
      <w:pPr>
        <w:numPr>
          <w:ilvl w:val="0"/>
          <w:numId w:val="101"/>
        </w:numPr>
        <w:rPr>
          <w:sz w:val="26"/>
          <w:szCs w:val="26"/>
        </w:rPr>
      </w:pPr>
      <w:r w:rsidRPr="00884DF9">
        <w:rPr>
          <w:sz w:val="26"/>
          <w:szCs w:val="26"/>
        </w:rPr>
        <w:t>Examine Luke's use of Old Testament themes and prophecies in the infancy narratives of John and Jesus, explaining how these connections establish their roles and significance within God's plan of salvation.</w:t>
      </w:r>
    </w:p>
    <w:p w14:paraId="0AC710BE" w14:textId="77777777" w:rsidR="00884DF9" w:rsidRPr="00884DF9" w:rsidRDefault="00884DF9" w:rsidP="00884DF9">
      <w:pPr>
        <w:numPr>
          <w:ilvl w:val="0"/>
          <w:numId w:val="101"/>
        </w:numPr>
        <w:rPr>
          <w:sz w:val="26"/>
          <w:szCs w:val="26"/>
        </w:rPr>
      </w:pPr>
      <w:r w:rsidRPr="00884DF9">
        <w:rPr>
          <w:sz w:val="26"/>
          <w:szCs w:val="26"/>
        </w:rPr>
        <w:t>Evaluate Luke's depiction of the social context surrounding the births of John the Baptist and Jesus, including the involvement of the community and the socio-economic status of the families, and discuss how this portrayal contributes to Luke's overall message.</w:t>
      </w:r>
    </w:p>
    <w:p w14:paraId="43A00D10" w14:textId="77777777" w:rsidR="00884DF9" w:rsidRDefault="00884DF9">
      <w:pPr>
        <w:rPr>
          <w:b/>
          <w:bCs/>
          <w:sz w:val="26"/>
          <w:szCs w:val="26"/>
        </w:rPr>
      </w:pPr>
      <w:r>
        <w:rPr>
          <w:b/>
          <w:bCs/>
          <w:sz w:val="26"/>
          <w:szCs w:val="26"/>
        </w:rPr>
        <w:br w:type="page"/>
      </w:r>
    </w:p>
    <w:p w14:paraId="11DA0A70" w14:textId="2FE01C07" w:rsidR="00884DF9" w:rsidRPr="00884DF9" w:rsidRDefault="00884DF9" w:rsidP="00884DF9">
      <w:pPr>
        <w:rPr>
          <w:b/>
          <w:bCs/>
          <w:sz w:val="28"/>
          <w:szCs w:val="28"/>
        </w:rPr>
      </w:pPr>
      <w:r w:rsidRPr="00884DF9">
        <w:rPr>
          <w:b/>
          <w:bCs/>
          <w:sz w:val="28"/>
          <w:szCs w:val="28"/>
        </w:rPr>
        <w:lastRenderedPageBreak/>
        <w:t>Glossary of Key Terms</w:t>
      </w:r>
    </w:p>
    <w:p w14:paraId="74CF341D" w14:textId="77777777" w:rsidR="00884DF9" w:rsidRPr="00884DF9" w:rsidRDefault="00884DF9" w:rsidP="00884DF9">
      <w:pPr>
        <w:numPr>
          <w:ilvl w:val="0"/>
          <w:numId w:val="102"/>
        </w:numPr>
        <w:rPr>
          <w:sz w:val="26"/>
          <w:szCs w:val="26"/>
        </w:rPr>
      </w:pPr>
      <w:r w:rsidRPr="00884DF9">
        <w:rPr>
          <w:b/>
          <w:bCs/>
          <w:sz w:val="26"/>
          <w:szCs w:val="26"/>
        </w:rPr>
        <w:t>Infancy Narrative:</w:t>
      </w:r>
      <w:r w:rsidRPr="00884DF9">
        <w:rPr>
          <w:sz w:val="26"/>
          <w:szCs w:val="26"/>
        </w:rPr>
        <w:t xml:space="preserve"> The accounts of Jesus' birth and early life, specifically found in the Gospels of Matthew and Luke.</w:t>
      </w:r>
    </w:p>
    <w:p w14:paraId="4C0F3D09" w14:textId="77777777" w:rsidR="00884DF9" w:rsidRPr="00884DF9" w:rsidRDefault="00884DF9" w:rsidP="00884DF9">
      <w:pPr>
        <w:numPr>
          <w:ilvl w:val="0"/>
          <w:numId w:val="102"/>
        </w:numPr>
        <w:rPr>
          <w:sz w:val="26"/>
          <w:szCs w:val="26"/>
        </w:rPr>
      </w:pPr>
      <w:r w:rsidRPr="00884DF9">
        <w:rPr>
          <w:b/>
          <w:bCs/>
          <w:sz w:val="26"/>
          <w:szCs w:val="26"/>
        </w:rPr>
        <w:t>Forerunner:</w:t>
      </w:r>
      <w:r w:rsidRPr="00884DF9">
        <w:rPr>
          <w:sz w:val="26"/>
          <w:szCs w:val="26"/>
        </w:rPr>
        <w:t xml:space="preserve"> A person who precedes and announces the coming of another. In Luke, John the Baptist is presented as the forerunner of Jesus Christ, fulfilling the prophecy of an Elijah-like figure.</w:t>
      </w:r>
    </w:p>
    <w:p w14:paraId="7FA56FE3" w14:textId="77777777" w:rsidR="00884DF9" w:rsidRPr="00884DF9" w:rsidRDefault="00884DF9" w:rsidP="00884DF9">
      <w:pPr>
        <w:numPr>
          <w:ilvl w:val="0"/>
          <w:numId w:val="102"/>
        </w:numPr>
        <w:rPr>
          <w:sz w:val="26"/>
          <w:szCs w:val="26"/>
        </w:rPr>
      </w:pPr>
      <w:r w:rsidRPr="00884DF9">
        <w:rPr>
          <w:b/>
          <w:bCs/>
          <w:sz w:val="26"/>
          <w:szCs w:val="26"/>
        </w:rPr>
        <w:t>Collectivist Culture:</w:t>
      </w:r>
      <w:r w:rsidRPr="00884DF9">
        <w:rPr>
          <w:sz w:val="26"/>
          <w:szCs w:val="26"/>
        </w:rPr>
        <w:t xml:space="preserve"> A culture that emphasizes the needs and goals of the group as a whole over the desires and autonomy of individuals. Luke highlights the involvement of the community in John's birth narrative as an example of this.</w:t>
      </w:r>
    </w:p>
    <w:p w14:paraId="08C24DB5" w14:textId="77777777" w:rsidR="00884DF9" w:rsidRPr="00884DF9" w:rsidRDefault="00884DF9" w:rsidP="00884DF9">
      <w:pPr>
        <w:numPr>
          <w:ilvl w:val="0"/>
          <w:numId w:val="102"/>
        </w:numPr>
        <w:rPr>
          <w:sz w:val="26"/>
          <w:szCs w:val="26"/>
        </w:rPr>
      </w:pPr>
      <w:r w:rsidRPr="00884DF9">
        <w:rPr>
          <w:b/>
          <w:bCs/>
          <w:sz w:val="26"/>
          <w:szCs w:val="26"/>
        </w:rPr>
        <w:t>Promise and Fulfillment:</w:t>
      </w:r>
      <w:r w:rsidRPr="00884DF9">
        <w:rPr>
          <w:sz w:val="26"/>
          <w:szCs w:val="26"/>
        </w:rPr>
        <w:t xml:space="preserve"> A literary theme prevalent in Luke's Gospel, particularly in the infancy narrative, where angelic announcements and Old Testament prophecies are shown to be fulfilled in the births and early events surrounding John and Jesus.</w:t>
      </w:r>
    </w:p>
    <w:p w14:paraId="212BBE25" w14:textId="77777777" w:rsidR="00884DF9" w:rsidRPr="00884DF9" w:rsidRDefault="00884DF9" w:rsidP="00884DF9">
      <w:pPr>
        <w:numPr>
          <w:ilvl w:val="0"/>
          <w:numId w:val="102"/>
        </w:numPr>
        <w:rPr>
          <w:sz w:val="26"/>
          <w:szCs w:val="26"/>
        </w:rPr>
      </w:pPr>
      <w:r w:rsidRPr="00884DF9">
        <w:rPr>
          <w:b/>
          <w:bCs/>
          <w:sz w:val="26"/>
          <w:szCs w:val="26"/>
        </w:rPr>
        <w:t>Benedictus:</w:t>
      </w:r>
      <w:r w:rsidRPr="00884DF9">
        <w:rPr>
          <w:sz w:val="26"/>
          <w:szCs w:val="26"/>
        </w:rPr>
        <w:t xml:space="preserve"> The canticle or prophetic hymn spoken by Zechariah after his ability to speak was restored (Luke 1:68-79). It praises God for his redemption and outlines the role of John the Baptist.</w:t>
      </w:r>
    </w:p>
    <w:p w14:paraId="262A5D6C" w14:textId="77777777" w:rsidR="00884DF9" w:rsidRPr="00884DF9" w:rsidRDefault="00884DF9" w:rsidP="00884DF9">
      <w:pPr>
        <w:numPr>
          <w:ilvl w:val="0"/>
          <w:numId w:val="102"/>
        </w:numPr>
        <w:rPr>
          <w:sz w:val="26"/>
          <w:szCs w:val="26"/>
        </w:rPr>
      </w:pPr>
      <w:r w:rsidRPr="00884DF9">
        <w:rPr>
          <w:b/>
          <w:bCs/>
          <w:sz w:val="26"/>
          <w:szCs w:val="26"/>
        </w:rPr>
        <w:t>City of David:</w:t>
      </w:r>
      <w:r w:rsidRPr="00884DF9">
        <w:rPr>
          <w:sz w:val="26"/>
          <w:szCs w:val="26"/>
        </w:rPr>
        <w:t xml:space="preserve"> In the Old Testament, often referring to Jerusalem. In Luke's Gospel, specifically in the infancy narrative, it refers to Bethlehem, the birthplace of King David and the prophesied birthplace of the Messiah.</w:t>
      </w:r>
    </w:p>
    <w:p w14:paraId="424EB2C1" w14:textId="77777777" w:rsidR="00884DF9" w:rsidRPr="00884DF9" w:rsidRDefault="00884DF9" w:rsidP="00884DF9">
      <w:pPr>
        <w:numPr>
          <w:ilvl w:val="0"/>
          <w:numId w:val="102"/>
        </w:numPr>
        <w:rPr>
          <w:sz w:val="26"/>
          <w:szCs w:val="26"/>
        </w:rPr>
      </w:pPr>
      <w:r w:rsidRPr="00884DF9">
        <w:rPr>
          <w:b/>
          <w:bCs/>
          <w:sz w:val="26"/>
          <w:szCs w:val="26"/>
        </w:rPr>
        <w:t>Census (in Luke):</w:t>
      </w:r>
      <w:r w:rsidRPr="00884DF9">
        <w:rPr>
          <w:sz w:val="26"/>
          <w:szCs w:val="26"/>
        </w:rPr>
        <w:t xml:space="preserve"> The registration of the population ordered by Caesar Augustus, which prompted Joseph and Mary to travel to Bethlehem. The historical details of this census are a subject of scholarly discussion.</w:t>
      </w:r>
    </w:p>
    <w:p w14:paraId="602C6AA1" w14:textId="77777777" w:rsidR="00884DF9" w:rsidRPr="00884DF9" w:rsidRDefault="00884DF9" w:rsidP="00884DF9">
      <w:pPr>
        <w:numPr>
          <w:ilvl w:val="0"/>
          <w:numId w:val="102"/>
        </w:numPr>
        <w:rPr>
          <w:sz w:val="26"/>
          <w:szCs w:val="26"/>
        </w:rPr>
      </w:pPr>
      <w:proofErr w:type="spellStart"/>
      <w:r w:rsidRPr="00884DF9">
        <w:rPr>
          <w:b/>
          <w:bCs/>
          <w:sz w:val="26"/>
          <w:szCs w:val="26"/>
        </w:rPr>
        <w:t>Manger</w:t>
      </w:r>
      <w:proofErr w:type="spellEnd"/>
      <w:r w:rsidRPr="00884DF9">
        <w:rPr>
          <w:b/>
          <w:bCs/>
          <w:sz w:val="26"/>
          <w:szCs w:val="26"/>
        </w:rPr>
        <w:t>:</w:t>
      </w:r>
      <w:r w:rsidRPr="00884DF9">
        <w:rPr>
          <w:sz w:val="26"/>
          <w:szCs w:val="26"/>
        </w:rPr>
        <w:t xml:space="preserve"> A feeding trough for animals. Luke emphasizes that Jesus was laid in a manger after his birth, highlighting the humble circumstances.</w:t>
      </w:r>
    </w:p>
    <w:p w14:paraId="23039E7F" w14:textId="77777777" w:rsidR="00884DF9" w:rsidRPr="00884DF9" w:rsidRDefault="00884DF9" w:rsidP="00884DF9">
      <w:pPr>
        <w:numPr>
          <w:ilvl w:val="0"/>
          <w:numId w:val="102"/>
        </w:numPr>
        <w:rPr>
          <w:sz w:val="26"/>
          <w:szCs w:val="26"/>
        </w:rPr>
      </w:pPr>
      <w:r w:rsidRPr="00884DF9">
        <w:rPr>
          <w:b/>
          <w:bCs/>
          <w:sz w:val="26"/>
          <w:szCs w:val="26"/>
        </w:rPr>
        <w:t>Shepherds:</w:t>
      </w:r>
      <w:r w:rsidRPr="00884DF9">
        <w:rPr>
          <w:sz w:val="26"/>
          <w:szCs w:val="26"/>
        </w:rPr>
        <w:t xml:space="preserve"> In Luke's account of Jesus' birth, they are the first to receive the angelic announcement of the Savior's arrival, symbolizing God's reaching out to the marginalized and ordinary people.</w:t>
      </w:r>
    </w:p>
    <w:p w14:paraId="5CE43937" w14:textId="77777777" w:rsidR="00884DF9" w:rsidRPr="00884DF9" w:rsidRDefault="00884DF9" w:rsidP="00884DF9">
      <w:pPr>
        <w:numPr>
          <w:ilvl w:val="0"/>
          <w:numId w:val="102"/>
        </w:numPr>
        <w:rPr>
          <w:sz w:val="26"/>
          <w:szCs w:val="26"/>
        </w:rPr>
      </w:pPr>
      <w:r w:rsidRPr="00884DF9">
        <w:rPr>
          <w:b/>
          <w:bCs/>
          <w:sz w:val="26"/>
          <w:szCs w:val="26"/>
        </w:rPr>
        <w:t>Swaddling Clothes:</w:t>
      </w:r>
      <w:r w:rsidRPr="00884DF9">
        <w:rPr>
          <w:sz w:val="26"/>
          <w:szCs w:val="26"/>
        </w:rPr>
        <w:t xml:space="preserve"> Strips of cloth wrapped tightly around an infant. The angel mentions this as a sign by which the shepherds can identify the newborn Jesus.</w:t>
      </w:r>
    </w:p>
    <w:p w14:paraId="3A73CCF8" w14:textId="77777777" w:rsidR="00884DF9" w:rsidRPr="00884DF9" w:rsidRDefault="00884DF9" w:rsidP="00884DF9">
      <w:pPr>
        <w:rPr>
          <w:vanish/>
          <w:sz w:val="26"/>
          <w:szCs w:val="26"/>
        </w:rPr>
      </w:pPr>
      <w:r w:rsidRPr="00884DF9">
        <w:rPr>
          <w:vanish/>
          <w:sz w:val="26"/>
          <w:szCs w:val="26"/>
        </w:rPr>
        <w:t>Bottom of Form</w:t>
      </w:r>
    </w:p>
    <w:p w14:paraId="7FA701EA" w14:textId="77777777" w:rsidR="00884DF9" w:rsidRDefault="00884DF9">
      <w:pPr>
        <w:rPr>
          <w:vanish/>
          <w:sz w:val="26"/>
          <w:szCs w:val="26"/>
        </w:rPr>
      </w:pPr>
      <w:r>
        <w:rPr>
          <w:vanish/>
          <w:sz w:val="26"/>
          <w:szCs w:val="26"/>
        </w:rPr>
        <w:br w:type="page"/>
      </w:r>
    </w:p>
    <w:p w14:paraId="652FA54B" w14:textId="77777777" w:rsidR="00884DF9" w:rsidRDefault="00884DF9">
      <w:pPr>
        <w:rPr>
          <w:sz w:val="26"/>
          <w:szCs w:val="26"/>
        </w:rPr>
      </w:pPr>
      <w:r>
        <w:rPr>
          <w:sz w:val="26"/>
          <w:szCs w:val="26"/>
        </w:rPr>
        <w:br w:type="page"/>
      </w:r>
    </w:p>
    <w:p w14:paraId="25795329" w14:textId="45017D4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ED03F37" w14:textId="77777777" w:rsidR="00884DF9" w:rsidRPr="00884DF9" w:rsidRDefault="004A3CF6" w:rsidP="00884DF9">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B2D30">
        <w:rPr>
          <w:b/>
          <w:bCs/>
          <w:sz w:val="36"/>
          <w:szCs w:val="36"/>
        </w:rPr>
        <w:t>Session 4</w:t>
      </w:r>
      <w:r w:rsidR="008B2D30" w:rsidRPr="00B071C0">
        <w:rPr>
          <w:b/>
          <w:bCs/>
          <w:sz w:val="36"/>
          <w:szCs w:val="36"/>
        </w:rPr>
        <w:t xml:space="preserve">, </w:t>
      </w:r>
      <w:r w:rsidR="008B2D30">
        <w:rPr>
          <w:b/>
          <w:bCs/>
          <w:sz w:val="36"/>
          <w:szCs w:val="36"/>
        </w:rPr>
        <w:t>Infancy Narratives, Part 2 (Luke 1:57-80)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84DF9" w:rsidRPr="00884DF9">
        <w:rPr>
          <w:vanish/>
          <w:sz w:val="26"/>
          <w:szCs w:val="26"/>
        </w:rPr>
        <w:t>Top of Form</w:t>
      </w:r>
    </w:p>
    <w:p w14:paraId="7615FD97" w14:textId="77777777" w:rsidR="00884DF9" w:rsidRPr="00884DF9" w:rsidRDefault="00884DF9" w:rsidP="00884DF9">
      <w:pPr>
        <w:rPr>
          <w:b/>
          <w:bCs/>
          <w:sz w:val="26"/>
          <w:szCs w:val="26"/>
        </w:rPr>
      </w:pPr>
      <w:r w:rsidRPr="00884DF9">
        <w:rPr>
          <w:b/>
          <w:bCs/>
          <w:sz w:val="26"/>
          <w:szCs w:val="26"/>
        </w:rPr>
        <w:t>Frequently Asked Questions on Luke 1:57-80 and the Birth Narratives</w:t>
      </w:r>
    </w:p>
    <w:p w14:paraId="44AE772D" w14:textId="77777777" w:rsidR="00884DF9" w:rsidRPr="00884DF9" w:rsidRDefault="00884DF9" w:rsidP="00884DF9">
      <w:pPr>
        <w:rPr>
          <w:sz w:val="26"/>
          <w:szCs w:val="26"/>
        </w:rPr>
      </w:pPr>
      <w:r w:rsidRPr="00884DF9">
        <w:rPr>
          <w:b/>
          <w:bCs/>
          <w:sz w:val="26"/>
          <w:szCs w:val="26"/>
        </w:rPr>
        <w:t>1. What is the significance of Luke dedicating significant attention to the infancy narratives of both John the Baptist and Jesus?</w:t>
      </w:r>
      <w:r w:rsidRPr="00884DF9">
        <w:rPr>
          <w:sz w:val="26"/>
          <w:szCs w:val="26"/>
        </w:rPr>
        <w:t xml:space="preserve"> Luke, along with Matthew, is unique in providing extensive accounts of the births of John the Baptist and Jesus. This detailed attention serves to establish the foundational roles of both figures in God's plan of salvation. By paralleling and contrasting their births, Luke highlights Jesus's preeminence as the Messiah, for whom John serves as the prophesied forerunner. This careful narrative construction emphasizes the fulfillment of Old Testament prophecies and sets the stage for their respective ministries.</w:t>
      </w:r>
    </w:p>
    <w:p w14:paraId="741ED3C9" w14:textId="77777777" w:rsidR="00884DF9" w:rsidRPr="00884DF9" w:rsidRDefault="00884DF9" w:rsidP="00884DF9">
      <w:pPr>
        <w:rPr>
          <w:sz w:val="26"/>
          <w:szCs w:val="26"/>
        </w:rPr>
      </w:pPr>
      <w:r w:rsidRPr="00884DF9">
        <w:rPr>
          <w:b/>
          <w:bCs/>
          <w:sz w:val="26"/>
          <w:szCs w:val="26"/>
        </w:rPr>
        <w:t>2. How does the community's reaction to John the Baptist's birth and naming reflect the cultural context of the time?</w:t>
      </w:r>
      <w:r w:rsidRPr="00884DF9">
        <w:rPr>
          <w:sz w:val="26"/>
          <w:szCs w:val="26"/>
        </w:rPr>
        <w:t xml:space="preserve"> The strong involvement of neighbors and relatives in Elizabeth's pregnancy and John's naming ceremony underscores the collectivist nature of ancient Jewish culture. The community's expectation that John would be named after a family member, particularly his father Zechariah, reveals the importance of lineage and tradition. Their surprise and questioning of the name "John," which had no familial precedent, highlight the unusual and divinely ordained nature of his identity and future role. This episode illustrates the tension between social norms and God's specific plan.</w:t>
      </w:r>
    </w:p>
    <w:p w14:paraId="5DAFA913" w14:textId="77777777" w:rsidR="00884DF9" w:rsidRPr="00884DF9" w:rsidRDefault="00884DF9" w:rsidP="00884DF9">
      <w:pPr>
        <w:rPr>
          <w:sz w:val="26"/>
          <w:szCs w:val="26"/>
        </w:rPr>
      </w:pPr>
      <w:r w:rsidRPr="00884DF9">
        <w:rPr>
          <w:b/>
          <w:bCs/>
          <w:sz w:val="26"/>
          <w:szCs w:val="26"/>
        </w:rPr>
        <w:t>3. What is the significance of Zechariah's muteness and its resolution in relation to the prophecy surrounding John's birth?</w:t>
      </w:r>
      <w:r w:rsidRPr="00884DF9">
        <w:rPr>
          <w:sz w:val="26"/>
          <w:szCs w:val="26"/>
        </w:rPr>
        <w:t xml:space="preserve"> Zechariah's inability to speak after doubting the angel Gabriel's announcement of John's birth serves as a sign and a temporary judgment. His speech is restored only after John is named, confirming the divine origin of the name and the truthfulness of the prophecy. This sequence of events underscores the themes of divine promise and fulfillment, as well as the consequences of doubt and the power of God's word. Zechariah's subsequent prophecy, filled with the Holy Spirit, further emphasizes John's role in God's redemptive plan.</w:t>
      </w:r>
    </w:p>
    <w:p w14:paraId="36F61CD6" w14:textId="77777777" w:rsidR="00884DF9" w:rsidRPr="00884DF9" w:rsidRDefault="00884DF9" w:rsidP="00884DF9">
      <w:pPr>
        <w:rPr>
          <w:sz w:val="26"/>
          <w:szCs w:val="26"/>
        </w:rPr>
      </w:pPr>
      <w:r w:rsidRPr="00884DF9">
        <w:rPr>
          <w:b/>
          <w:bCs/>
          <w:sz w:val="26"/>
          <w:szCs w:val="26"/>
        </w:rPr>
        <w:t>4. How does Zechariah's prophecy (the Benedictus, Luke 1:68-79) connect John's role to broader Messianic expectations and the history of salvation?</w:t>
      </w:r>
      <w:r w:rsidRPr="00884DF9">
        <w:rPr>
          <w:sz w:val="26"/>
          <w:szCs w:val="26"/>
        </w:rPr>
        <w:t xml:space="preserve"> Zechariah's prophetic song celebrates God's intervention in history to redeem his people, echoing themes of the Exodus and the Davidic covenant. He identifies John as the prophet who will prepare the way for the Lord, proclaiming salvation through the forgiveness of sins. This prophecy firmly roots the coming of Jesus within the context of Second Temple Judaism </w:t>
      </w:r>
      <w:r w:rsidRPr="00884DF9">
        <w:rPr>
          <w:sz w:val="26"/>
          <w:szCs w:val="26"/>
        </w:rPr>
        <w:lastRenderedPageBreak/>
        <w:t>and the fulfillment of Messianic prophecies. It highlights that God's deliverance will lead to the ability to serve Him in holiness and righteousness.</w:t>
      </w:r>
    </w:p>
    <w:p w14:paraId="1ABD1CE7" w14:textId="77777777" w:rsidR="00884DF9" w:rsidRPr="00884DF9" w:rsidRDefault="00884DF9" w:rsidP="00884DF9">
      <w:pPr>
        <w:rPr>
          <w:sz w:val="26"/>
          <w:szCs w:val="26"/>
        </w:rPr>
      </w:pPr>
      <w:r w:rsidRPr="00884DF9">
        <w:rPr>
          <w:b/>
          <w:bCs/>
          <w:sz w:val="26"/>
          <w:szCs w:val="26"/>
        </w:rPr>
        <w:t>5. What is notable about Luke's account of the birth of Jesus, particularly in contrast to Matthew's Gospel?</w:t>
      </w:r>
      <w:r w:rsidRPr="00884DF9">
        <w:rPr>
          <w:sz w:val="26"/>
          <w:szCs w:val="26"/>
        </w:rPr>
        <w:t xml:space="preserve"> Luke's portrayal of Jesus's birth emphasizes humility and the inclusion of marginalized individuals. Unlike Matthew, who focuses on the visit of the Magi, Luke highlights the appearance of angels to shepherds, who were considered among the lowest in society. The birth in a manger, due to a lack of space at the inn, further underscores Jesus's humble beginnings. Luke's narrative emphasizes that the good news of the Messiah's arrival is for all people, regardless of their social status.</w:t>
      </w:r>
    </w:p>
    <w:p w14:paraId="640A979E" w14:textId="77777777" w:rsidR="00884DF9" w:rsidRPr="00884DF9" w:rsidRDefault="00884DF9" w:rsidP="00884DF9">
      <w:pPr>
        <w:rPr>
          <w:sz w:val="26"/>
          <w:szCs w:val="26"/>
        </w:rPr>
      </w:pPr>
      <w:r w:rsidRPr="00884DF9">
        <w:rPr>
          <w:b/>
          <w:bCs/>
          <w:sz w:val="26"/>
          <w:szCs w:val="26"/>
        </w:rPr>
        <w:t>6. How does Luke connect the birth of Jesus to specific historical and political contexts?</w:t>
      </w:r>
      <w:r w:rsidRPr="00884DF9">
        <w:rPr>
          <w:sz w:val="26"/>
          <w:szCs w:val="26"/>
        </w:rPr>
        <w:t xml:space="preserve"> Luke meticulously situates Jesus's birth within the reign of Caesar Augustus and the governorship of Quirinius in Syria, linking the event to concrete Roman history. While the reference to Quirinius's governorship is a subject of historical debate, Luke's intention is clear: to anchor the coming of the Kingdom of God in a specific time and place in human history. This historical grounding underscores the reality and significance of Jesus's incarnation.</w:t>
      </w:r>
    </w:p>
    <w:p w14:paraId="0567701A" w14:textId="77777777" w:rsidR="00884DF9" w:rsidRPr="00884DF9" w:rsidRDefault="00884DF9" w:rsidP="00884DF9">
      <w:pPr>
        <w:rPr>
          <w:sz w:val="26"/>
          <w:szCs w:val="26"/>
        </w:rPr>
      </w:pPr>
      <w:r w:rsidRPr="00884DF9">
        <w:rPr>
          <w:b/>
          <w:bCs/>
          <w:sz w:val="26"/>
          <w:szCs w:val="26"/>
        </w:rPr>
        <w:t>7. What is the significance of the angel's announcement to the shepherds and their subsequent visit to the infant Jesus?</w:t>
      </w:r>
      <w:r w:rsidRPr="00884DF9">
        <w:rPr>
          <w:sz w:val="26"/>
          <w:szCs w:val="26"/>
        </w:rPr>
        <w:t xml:space="preserve"> The angel's appearance to the shepherds, ordinary and overlooked individuals, signifies the universality of God's grace and the inclusive nature of the Gospel message in Luke. The "good news of great joy that will be for all the people" is first proclaimed to those on the fringes of society. Their immediate response to seek out the baby Jesus and then to share the news with others demonstrates the transformative power of the divine encounter and foreshadows the spread of the Gospel.</w:t>
      </w:r>
    </w:p>
    <w:p w14:paraId="6C4457E8" w14:textId="77777777" w:rsidR="00884DF9" w:rsidRPr="00884DF9" w:rsidRDefault="00884DF9" w:rsidP="00884DF9">
      <w:pPr>
        <w:rPr>
          <w:sz w:val="26"/>
          <w:szCs w:val="26"/>
        </w:rPr>
      </w:pPr>
      <w:r w:rsidRPr="00884DF9">
        <w:rPr>
          <w:b/>
          <w:bCs/>
          <w:sz w:val="26"/>
          <w:szCs w:val="26"/>
        </w:rPr>
        <w:t>8. What does Luke's mention of Mary as having a "firstborn son" imply within the context of the narrative and in relation to later theological discussions?</w:t>
      </w:r>
      <w:r w:rsidRPr="00884DF9">
        <w:rPr>
          <w:sz w:val="26"/>
          <w:szCs w:val="26"/>
        </w:rPr>
        <w:t xml:space="preserve"> Luke's description of Jesus as Mary's "firstborn son" primarily serves to explain why Joseph and Mary would later present him in the temple and dedicate him to the Lord, in accordance with Jewish law regarding the firstborn. While this phrase has been subject to various interpretations in later theological debates concerning Mary's perpetual virginity, Luke's immediate purpose is to set the stage for the subsequent events in the infancy narrative and to highlight Jesus's fulfillment of the Law from his earliest days.</w:t>
      </w:r>
    </w:p>
    <w:p w14:paraId="14ED3D8B" w14:textId="77777777" w:rsidR="00884DF9" w:rsidRPr="00884DF9" w:rsidRDefault="00884DF9" w:rsidP="00884DF9">
      <w:pPr>
        <w:rPr>
          <w:vanish/>
          <w:sz w:val="26"/>
          <w:szCs w:val="26"/>
        </w:rPr>
      </w:pPr>
      <w:r w:rsidRPr="00884DF9">
        <w:rPr>
          <w:vanish/>
          <w:sz w:val="26"/>
          <w:szCs w:val="26"/>
        </w:rPr>
        <w:t>Bottom of Form</w:t>
      </w:r>
    </w:p>
    <w:p w14:paraId="5564D01D" w14:textId="3D8414AD" w:rsidR="008307E9" w:rsidRPr="008307E9" w:rsidRDefault="008307E9" w:rsidP="00884DF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2051" w14:textId="77777777" w:rsidR="009809CB" w:rsidRDefault="009809CB" w:rsidP="004A3CF6">
      <w:pPr>
        <w:spacing w:after="0" w:line="240" w:lineRule="auto"/>
      </w:pPr>
      <w:r>
        <w:separator/>
      </w:r>
    </w:p>
  </w:endnote>
  <w:endnote w:type="continuationSeparator" w:id="0">
    <w:p w14:paraId="467C3903" w14:textId="77777777" w:rsidR="009809CB" w:rsidRDefault="009809C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3E69" w14:textId="77777777" w:rsidR="009809CB" w:rsidRDefault="009809CB" w:rsidP="004A3CF6">
      <w:pPr>
        <w:spacing w:after="0" w:line="240" w:lineRule="auto"/>
      </w:pPr>
      <w:r>
        <w:separator/>
      </w:r>
    </w:p>
  </w:footnote>
  <w:footnote w:type="continuationSeparator" w:id="0">
    <w:p w14:paraId="02ED55CB" w14:textId="77777777" w:rsidR="009809CB" w:rsidRDefault="009809C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B424F"/>
    <w:multiLevelType w:val="multilevel"/>
    <w:tmpl w:val="3544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912B8"/>
    <w:multiLevelType w:val="multilevel"/>
    <w:tmpl w:val="9B2A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43CB3"/>
    <w:multiLevelType w:val="multilevel"/>
    <w:tmpl w:val="BBD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E51D97"/>
    <w:multiLevelType w:val="multilevel"/>
    <w:tmpl w:val="CB46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2E555B"/>
    <w:multiLevelType w:val="multilevel"/>
    <w:tmpl w:val="952C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121CCD"/>
    <w:multiLevelType w:val="multilevel"/>
    <w:tmpl w:val="2D1A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4"/>
  </w:num>
  <w:num w:numId="10" w16cid:durableId="326565901">
    <w:abstractNumId w:val="95"/>
  </w:num>
  <w:num w:numId="11" w16cid:durableId="779370909">
    <w:abstractNumId w:val="47"/>
  </w:num>
  <w:num w:numId="12" w16cid:durableId="1312295266">
    <w:abstractNumId w:val="83"/>
  </w:num>
  <w:num w:numId="13" w16cid:durableId="1055739409">
    <w:abstractNumId w:val="34"/>
  </w:num>
  <w:num w:numId="14" w16cid:durableId="63724915">
    <w:abstractNumId w:val="44"/>
  </w:num>
  <w:num w:numId="15" w16cid:durableId="490407507">
    <w:abstractNumId w:val="19"/>
  </w:num>
  <w:num w:numId="16" w16cid:durableId="1614560072">
    <w:abstractNumId w:val="68"/>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7"/>
  </w:num>
  <w:num w:numId="24" w16cid:durableId="1281451561">
    <w:abstractNumId w:val="38"/>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6"/>
  </w:num>
  <w:num w:numId="40" w16cid:durableId="2026899789">
    <w:abstractNumId w:val="80"/>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98"/>
  </w:num>
  <w:num w:numId="47" w16cid:durableId="1875193489">
    <w:abstractNumId w:val="36"/>
  </w:num>
  <w:num w:numId="48" w16cid:durableId="1172067006">
    <w:abstractNumId w:val="39"/>
  </w:num>
  <w:num w:numId="49" w16cid:durableId="1162700637">
    <w:abstractNumId w:val="97"/>
  </w:num>
  <w:num w:numId="50" w16cid:durableId="1229656482">
    <w:abstractNumId w:val="35"/>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5"/>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4"/>
  </w:num>
  <w:num w:numId="77" w16cid:durableId="1050347144">
    <w:abstractNumId w:val="82"/>
  </w:num>
  <w:num w:numId="78" w16cid:durableId="1758987229">
    <w:abstractNumId w:val="40"/>
  </w:num>
  <w:num w:numId="79" w16cid:durableId="601493858">
    <w:abstractNumId w:val="81"/>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96"/>
  </w:num>
  <w:num w:numId="85" w16cid:durableId="826360858">
    <w:abstractNumId w:val="18"/>
  </w:num>
  <w:num w:numId="86" w16cid:durableId="1154182070">
    <w:abstractNumId w:val="79"/>
  </w:num>
  <w:num w:numId="87" w16cid:durableId="1617560984">
    <w:abstractNumId w:val="99"/>
  </w:num>
  <w:num w:numId="88" w16cid:durableId="961691480">
    <w:abstractNumId w:val="67"/>
  </w:num>
  <w:num w:numId="89" w16cid:durableId="1200124844">
    <w:abstractNumId w:val="52"/>
  </w:num>
  <w:num w:numId="90" w16cid:durableId="1250508082">
    <w:abstractNumId w:val="86"/>
  </w:num>
  <w:num w:numId="91" w16cid:durableId="199629930">
    <w:abstractNumId w:val="91"/>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51543688">
    <w:abstractNumId w:val="33"/>
  </w:num>
  <w:num w:numId="98" w16cid:durableId="772241847">
    <w:abstractNumId w:val="9"/>
  </w:num>
  <w:num w:numId="99" w16cid:durableId="760756856">
    <w:abstractNumId w:val="32"/>
  </w:num>
  <w:num w:numId="100" w16cid:durableId="1228805067">
    <w:abstractNumId w:val="69"/>
  </w:num>
  <w:num w:numId="101" w16cid:durableId="12266078">
    <w:abstractNumId w:val="22"/>
  </w:num>
  <w:num w:numId="102" w16cid:durableId="8232750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36FF"/>
    <w:rsid w:val="000D24EC"/>
    <w:rsid w:val="000D275E"/>
    <w:rsid w:val="000F28B8"/>
    <w:rsid w:val="001075ED"/>
    <w:rsid w:val="001272F6"/>
    <w:rsid w:val="00155361"/>
    <w:rsid w:val="0016433E"/>
    <w:rsid w:val="00184304"/>
    <w:rsid w:val="00184CE8"/>
    <w:rsid w:val="00194E69"/>
    <w:rsid w:val="001C26FB"/>
    <w:rsid w:val="001F1A08"/>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87A2A"/>
    <w:rsid w:val="00596272"/>
    <w:rsid w:val="005A23D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74242"/>
    <w:rsid w:val="00884DF9"/>
    <w:rsid w:val="008A2D88"/>
    <w:rsid w:val="008B2D30"/>
    <w:rsid w:val="008C41C9"/>
    <w:rsid w:val="00901F9B"/>
    <w:rsid w:val="00925E72"/>
    <w:rsid w:val="009313C0"/>
    <w:rsid w:val="00942311"/>
    <w:rsid w:val="009809CB"/>
    <w:rsid w:val="009B058A"/>
    <w:rsid w:val="009C1396"/>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267476">
      <w:bodyDiv w:val="1"/>
      <w:marLeft w:val="0"/>
      <w:marRight w:val="0"/>
      <w:marTop w:val="0"/>
      <w:marBottom w:val="0"/>
      <w:divBdr>
        <w:top w:val="none" w:sz="0" w:space="0" w:color="auto"/>
        <w:left w:val="none" w:sz="0" w:space="0" w:color="auto"/>
        <w:bottom w:val="none" w:sz="0" w:space="0" w:color="auto"/>
        <w:right w:val="none" w:sz="0" w:space="0" w:color="auto"/>
      </w:divBdr>
      <w:divsChild>
        <w:div w:id="119500935">
          <w:marLeft w:val="0"/>
          <w:marRight w:val="0"/>
          <w:marTop w:val="0"/>
          <w:marBottom w:val="0"/>
          <w:divBdr>
            <w:top w:val="none" w:sz="0" w:space="0" w:color="auto"/>
            <w:left w:val="none" w:sz="0" w:space="0" w:color="auto"/>
            <w:bottom w:val="none" w:sz="0" w:space="0" w:color="auto"/>
            <w:right w:val="none" w:sz="0" w:space="0" w:color="auto"/>
          </w:divBdr>
          <w:divsChild>
            <w:div w:id="1671980770">
              <w:marLeft w:val="0"/>
              <w:marRight w:val="0"/>
              <w:marTop w:val="0"/>
              <w:marBottom w:val="0"/>
              <w:divBdr>
                <w:top w:val="none" w:sz="0" w:space="0" w:color="auto"/>
                <w:left w:val="none" w:sz="0" w:space="0" w:color="auto"/>
                <w:bottom w:val="none" w:sz="0" w:space="0" w:color="auto"/>
                <w:right w:val="none" w:sz="0" w:space="0" w:color="auto"/>
              </w:divBdr>
              <w:divsChild>
                <w:div w:id="64450407">
                  <w:marLeft w:val="0"/>
                  <w:marRight w:val="0"/>
                  <w:marTop w:val="0"/>
                  <w:marBottom w:val="0"/>
                  <w:divBdr>
                    <w:top w:val="none" w:sz="0" w:space="0" w:color="auto"/>
                    <w:left w:val="none" w:sz="0" w:space="0" w:color="auto"/>
                    <w:bottom w:val="none" w:sz="0" w:space="0" w:color="auto"/>
                    <w:right w:val="none" w:sz="0" w:space="0" w:color="auto"/>
                  </w:divBdr>
                  <w:divsChild>
                    <w:div w:id="1686176268">
                      <w:marLeft w:val="0"/>
                      <w:marRight w:val="0"/>
                      <w:marTop w:val="0"/>
                      <w:marBottom w:val="0"/>
                      <w:divBdr>
                        <w:top w:val="none" w:sz="0" w:space="0" w:color="auto"/>
                        <w:left w:val="single" w:sz="6" w:space="0" w:color="CCCCCC"/>
                        <w:bottom w:val="single" w:sz="6" w:space="0" w:color="CCCCCC"/>
                        <w:right w:val="single" w:sz="6" w:space="0" w:color="CCCCCC"/>
                      </w:divBdr>
                      <w:divsChild>
                        <w:div w:id="6292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2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2020259">
      <w:bodyDiv w:val="1"/>
      <w:marLeft w:val="0"/>
      <w:marRight w:val="0"/>
      <w:marTop w:val="0"/>
      <w:marBottom w:val="0"/>
      <w:divBdr>
        <w:top w:val="none" w:sz="0" w:space="0" w:color="auto"/>
        <w:left w:val="none" w:sz="0" w:space="0" w:color="auto"/>
        <w:bottom w:val="none" w:sz="0" w:space="0" w:color="auto"/>
        <w:right w:val="none" w:sz="0" w:space="0" w:color="auto"/>
      </w:divBdr>
      <w:divsChild>
        <w:div w:id="842430083">
          <w:marLeft w:val="0"/>
          <w:marRight w:val="0"/>
          <w:marTop w:val="0"/>
          <w:marBottom w:val="0"/>
          <w:divBdr>
            <w:top w:val="none" w:sz="0" w:space="0" w:color="auto"/>
            <w:left w:val="none" w:sz="0" w:space="0" w:color="auto"/>
            <w:bottom w:val="none" w:sz="0" w:space="0" w:color="auto"/>
            <w:right w:val="none" w:sz="0" w:space="0" w:color="auto"/>
          </w:divBdr>
          <w:divsChild>
            <w:div w:id="969894207">
              <w:marLeft w:val="0"/>
              <w:marRight w:val="0"/>
              <w:marTop w:val="0"/>
              <w:marBottom w:val="0"/>
              <w:divBdr>
                <w:top w:val="none" w:sz="0" w:space="0" w:color="auto"/>
                <w:left w:val="none" w:sz="0" w:space="0" w:color="auto"/>
                <w:bottom w:val="none" w:sz="0" w:space="0" w:color="auto"/>
                <w:right w:val="none" w:sz="0" w:space="0" w:color="auto"/>
              </w:divBdr>
              <w:divsChild>
                <w:div w:id="374548507">
                  <w:marLeft w:val="0"/>
                  <w:marRight w:val="0"/>
                  <w:marTop w:val="0"/>
                  <w:marBottom w:val="0"/>
                  <w:divBdr>
                    <w:top w:val="none" w:sz="0" w:space="0" w:color="auto"/>
                    <w:left w:val="none" w:sz="0" w:space="0" w:color="auto"/>
                    <w:bottom w:val="none" w:sz="0" w:space="0" w:color="auto"/>
                    <w:right w:val="none" w:sz="0" w:space="0" w:color="auto"/>
                  </w:divBdr>
                  <w:divsChild>
                    <w:div w:id="1579510438">
                      <w:marLeft w:val="0"/>
                      <w:marRight w:val="0"/>
                      <w:marTop w:val="0"/>
                      <w:marBottom w:val="0"/>
                      <w:divBdr>
                        <w:top w:val="none" w:sz="0" w:space="0" w:color="auto"/>
                        <w:left w:val="single" w:sz="6" w:space="0" w:color="CCCCCC"/>
                        <w:bottom w:val="single" w:sz="6" w:space="0" w:color="CCCCCC"/>
                        <w:right w:val="single" w:sz="6" w:space="0" w:color="CCCCCC"/>
                      </w:divBdr>
                      <w:divsChild>
                        <w:div w:id="3367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3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2719086">
      <w:bodyDiv w:val="1"/>
      <w:marLeft w:val="0"/>
      <w:marRight w:val="0"/>
      <w:marTop w:val="0"/>
      <w:marBottom w:val="0"/>
      <w:divBdr>
        <w:top w:val="none" w:sz="0" w:space="0" w:color="auto"/>
        <w:left w:val="none" w:sz="0" w:space="0" w:color="auto"/>
        <w:bottom w:val="none" w:sz="0" w:space="0" w:color="auto"/>
        <w:right w:val="none" w:sz="0" w:space="0" w:color="auto"/>
      </w:divBdr>
      <w:divsChild>
        <w:div w:id="1913735758">
          <w:marLeft w:val="0"/>
          <w:marRight w:val="0"/>
          <w:marTop w:val="0"/>
          <w:marBottom w:val="0"/>
          <w:divBdr>
            <w:top w:val="none" w:sz="0" w:space="0" w:color="auto"/>
            <w:left w:val="none" w:sz="0" w:space="0" w:color="auto"/>
            <w:bottom w:val="none" w:sz="0" w:space="0" w:color="auto"/>
            <w:right w:val="none" w:sz="0" w:space="0" w:color="auto"/>
          </w:divBdr>
          <w:divsChild>
            <w:div w:id="598803208">
              <w:marLeft w:val="0"/>
              <w:marRight w:val="0"/>
              <w:marTop w:val="0"/>
              <w:marBottom w:val="0"/>
              <w:divBdr>
                <w:top w:val="none" w:sz="0" w:space="0" w:color="auto"/>
                <w:left w:val="none" w:sz="0" w:space="0" w:color="auto"/>
                <w:bottom w:val="none" w:sz="0" w:space="0" w:color="auto"/>
                <w:right w:val="none" w:sz="0" w:space="0" w:color="auto"/>
              </w:divBdr>
              <w:divsChild>
                <w:div w:id="659692663">
                  <w:marLeft w:val="0"/>
                  <w:marRight w:val="0"/>
                  <w:marTop w:val="0"/>
                  <w:marBottom w:val="0"/>
                  <w:divBdr>
                    <w:top w:val="none" w:sz="0" w:space="0" w:color="auto"/>
                    <w:left w:val="none" w:sz="0" w:space="0" w:color="auto"/>
                    <w:bottom w:val="none" w:sz="0" w:space="0" w:color="auto"/>
                    <w:right w:val="none" w:sz="0" w:space="0" w:color="auto"/>
                  </w:divBdr>
                  <w:divsChild>
                    <w:div w:id="1706297692">
                      <w:marLeft w:val="0"/>
                      <w:marRight w:val="0"/>
                      <w:marTop w:val="0"/>
                      <w:marBottom w:val="0"/>
                      <w:divBdr>
                        <w:top w:val="none" w:sz="0" w:space="0" w:color="auto"/>
                        <w:left w:val="single" w:sz="6" w:space="0" w:color="CCCCCC"/>
                        <w:bottom w:val="single" w:sz="6" w:space="0" w:color="CCCCCC"/>
                        <w:right w:val="single" w:sz="6" w:space="0" w:color="CCCCCC"/>
                      </w:divBdr>
                      <w:divsChild>
                        <w:div w:id="683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3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056063">
      <w:bodyDiv w:val="1"/>
      <w:marLeft w:val="0"/>
      <w:marRight w:val="0"/>
      <w:marTop w:val="0"/>
      <w:marBottom w:val="0"/>
      <w:divBdr>
        <w:top w:val="none" w:sz="0" w:space="0" w:color="auto"/>
        <w:left w:val="none" w:sz="0" w:space="0" w:color="auto"/>
        <w:bottom w:val="none" w:sz="0" w:space="0" w:color="auto"/>
        <w:right w:val="none" w:sz="0" w:space="0" w:color="auto"/>
      </w:divBdr>
      <w:divsChild>
        <w:div w:id="408580469">
          <w:marLeft w:val="0"/>
          <w:marRight w:val="0"/>
          <w:marTop w:val="0"/>
          <w:marBottom w:val="0"/>
          <w:divBdr>
            <w:top w:val="none" w:sz="0" w:space="0" w:color="auto"/>
            <w:left w:val="none" w:sz="0" w:space="0" w:color="auto"/>
            <w:bottom w:val="none" w:sz="0" w:space="0" w:color="auto"/>
            <w:right w:val="none" w:sz="0" w:space="0" w:color="auto"/>
          </w:divBdr>
          <w:divsChild>
            <w:div w:id="1102529029">
              <w:marLeft w:val="0"/>
              <w:marRight w:val="0"/>
              <w:marTop w:val="0"/>
              <w:marBottom w:val="0"/>
              <w:divBdr>
                <w:top w:val="none" w:sz="0" w:space="0" w:color="auto"/>
                <w:left w:val="none" w:sz="0" w:space="0" w:color="auto"/>
                <w:bottom w:val="none" w:sz="0" w:space="0" w:color="auto"/>
                <w:right w:val="none" w:sz="0" w:space="0" w:color="auto"/>
              </w:divBdr>
              <w:divsChild>
                <w:div w:id="923611351">
                  <w:marLeft w:val="0"/>
                  <w:marRight w:val="0"/>
                  <w:marTop w:val="0"/>
                  <w:marBottom w:val="0"/>
                  <w:divBdr>
                    <w:top w:val="none" w:sz="0" w:space="0" w:color="auto"/>
                    <w:left w:val="none" w:sz="0" w:space="0" w:color="auto"/>
                    <w:bottom w:val="none" w:sz="0" w:space="0" w:color="auto"/>
                    <w:right w:val="none" w:sz="0" w:space="0" w:color="auto"/>
                  </w:divBdr>
                  <w:divsChild>
                    <w:div w:id="1918514081">
                      <w:marLeft w:val="0"/>
                      <w:marRight w:val="0"/>
                      <w:marTop w:val="0"/>
                      <w:marBottom w:val="0"/>
                      <w:divBdr>
                        <w:top w:val="none" w:sz="0" w:space="0" w:color="auto"/>
                        <w:left w:val="single" w:sz="6" w:space="0" w:color="CCCCCC"/>
                        <w:bottom w:val="single" w:sz="6" w:space="0" w:color="CCCCCC"/>
                        <w:right w:val="single" w:sz="6" w:space="0" w:color="CCCCCC"/>
                      </w:divBdr>
                      <w:divsChild>
                        <w:div w:id="15738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6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99229913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7209933">
      <w:bodyDiv w:val="1"/>
      <w:marLeft w:val="0"/>
      <w:marRight w:val="0"/>
      <w:marTop w:val="0"/>
      <w:marBottom w:val="0"/>
      <w:divBdr>
        <w:top w:val="none" w:sz="0" w:space="0" w:color="auto"/>
        <w:left w:val="none" w:sz="0" w:space="0" w:color="auto"/>
        <w:bottom w:val="none" w:sz="0" w:space="0" w:color="auto"/>
        <w:right w:val="none" w:sz="0" w:space="0" w:color="auto"/>
      </w:divBdr>
      <w:divsChild>
        <w:div w:id="336925920">
          <w:marLeft w:val="0"/>
          <w:marRight w:val="0"/>
          <w:marTop w:val="0"/>
          <w:marBottom w:val="0"/>
          <w:divBdr>
            <w:top w:val="none" w:sz="0" w:space="0" w:color="auto"/>
            <w:left w:val="none" w:sz="0" w:space="0" w:color="auto"/>
            <w:bottom w:val="none" w:sz="0" w:space="0" w:color="auto"/>
            <w:right w:val="none" w:sz="0" w:space="0" w:color="auto"/>
          </w:divBdr>
          <w:divsChild>
            <w:div w:id="189492118">
              <w:marLeft w:val="0"/>
              <w:marRight w:val="0"/>
              <w:marTop w:val="0"/>
              <w:marBottom w:val="0"/>
              <w:divBdr>
                <w:top w:val="none" w:sz="0" w:space="0" w:color="auto"/>
                <w:left w:val="none" w:sz="0" w:space="0" w:color="auto"/>
                <w:bottom w:val="none" w:sz="0" w:space="0" w:color="auto"/>
                <w:right w:val="none" w:sz="0" w:space="0" w:color="auto"/>
              </w:divBdr>
              <w:divsChild>
                <w:div w:id="1147550828">
                  <w:marLeft w:val="0"/>
                  <w:marRight w:val="0"/>
                  <w:marTop w:val="0"/>
                  <w:marBottom w:val="0"/>
                  <w:divBdr>
                    <w:top w:val="none" w:sz="0" w:space="0" w:color="auto"/>
                    <w:left w:val="none" w:sz="0" w:space="0" w:color="auto"/>
                    <w:bottom w:val="none" w:sz="0" w:space="0" w:color="auto"/>
                    <w:right w:val="none" w:sz="0" w:space="0" w:color="auto"/>
                  </w:divBdr>
                  <w:divsChild>
                    <w:div w:id="1999075011">
                      <w:marLeft w:val="0"/>
                      <w:marRight w:val="0"/>
                      <w:marTop w:val="0"/>
                      <w:marBottom w:val="0"/>
                      <w:divBdr>
                        <w:top w:val="none" w:sz="0" w:space="0" w:color="auto"/>
                        <w:left w:val="single" w:sz="6" w:space="0" w:color="CCCCCC"/>
                        <w:bottom w:val="single" w:sz="6" w:space="0" w:color="CCCCCC"/>
                        <w:right w:val="single" w:sz="6" w:space="0" w:color="CCCCCC"/>
                      </w:divBdr>
                      <w:divsChild>
                        <w:div w:id="69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11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186725">
      <w:bodyDiv w:val="1"/>
      <w:marLeft w:val="0"/>
      <w:marRight w:val="0"/>
      <w:marTop w:val="0"/>
      <w:marBottom w:val="0"/>
      <w:divBdr>
        <w:top w:val="none" w:sz="0" w:space="0" w:color="auto"/>
        <w:left w:val="none" w:sz="0" w:space="0" w:color="auto"/>
        <w:bottom w:val="none" w:sz="0" w:space="0" w:color="auto"/>
        <w:right w:val="none" w:sz="0" w:space="0" w:color="auto"/>
      </w:divBdr>
      <w:divsChild>
        <w:div w:id="388380475">
          <w:marLeft w:val="0"/>
          <w:marRight w:val="0"/>
          <w:marTop w:val="0"/>
          <w:marBottom w:val="0"/>
          <w:divBdr>
            <w:top w:val="none" w:sz="0" w:space="0" w:color="auto"/>
            <w:left w:val="none" w:sz="0" w:space="0" w:color="auto"/>
            <w:bottom w:val="none" w:sz="0" w:space="0" w:color="auto"/>
            <w:right w:val="none" w:sz="0" w:space="0" w:color="auto"/>
          </w:divBdr>
          <w:divsChild>
            <w:div w:id="1890534056">
              <w:marLeft w:val="0"/>
              <w:marRight w:val="0"/>
              <w:marTop w:val="0"/>
              <w:marBottom w:val="0"/>
              <w:divBdr>
                <w:top w:val="none" w:sz="0" w:space="0" w:color="auto"/>
                <w:left w:val="none" w:sz="0" w:space="0" w:color="auto"/>
                <w:bottom w:val="none" w:sz="0" w:space="0" w:color="auto"/>
                <w:right w:val="none" w:sz="0" w:space="0" w:color="auto"/>
              </w:divBdr>
              <w:divsChild>
                <w:div w:id="686299274">
                  <w:marLeft w:val="0"/>
                  <w:marRight w:val="0"/>
                  <w:marTop w:val="0"/>
                  <w:marBottom w:val="0"/>
                  <w:divBdr>
                    <w:top w:val="none" w:sz="0" w:space="0" w:color="auto"/>
                    <w:left w:val="none" w:sz="0" w:space="0" w:color="auto"/>
                    <w:bottom w:val="none" w:sz="0" w:space="0" w:color="auto"/>
                    <w:right w:val="none" w:sz="0" w:space="0" w:color="auto"/>
                  </w:divBdr>
                  <w:divsChild>
                    <w:div w:id="1823421898">
                      <w:marLeft w:val="0"/>
                      <w:marRight w:val="0"/>
                      <w:marTop w:val="0"/>
                      <w:marBottom w:val="0"/>
                      <w:divBdr>
                        <w:top w:val="none" w:sz="0" w:space="0" w:color="auto"/>
                        <w:left w:val="single" w:sz="6" w:space="0" w:color="CCCCCC"/>
                        <w:bottom w:val="single" w:sz="6" w:space="0" w:color="CCCCCC"/>
                        <w:right w:val="single" w:sz="6" w:space="0" w:color="CCCCCC"/>
                      </w:divBdr>
                      <w:divsChild>
                        <w:div w:id="2429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7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1346250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3536</Words>
  <Characters>18390</Characters>
  <Application>Microsoft Office Word</Application>
  <DocSecurity>0</DocSecurity>
  <Lines>328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2025-03-18T10:01:00Z</dcterms:created>
  <dcterms:modified xsi:type="dcterms:W3CDTF">2025-03-18T21:02:00Z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