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2603FD"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931B5E">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483056">
        <w:rPr>
          <w:b/>
          <w:bCs/>
          <w:sz w:val="40"/>
          <w:szCs w:val="40"/>
        </w:rPr>
        <w:t>28</w:t>
      </w:r>
      <w:r w:rsidR="00414356">
        <w:rPr>
          <w:b/>
          <w:bCs/>
          <w:sz w:val="40"/>
          <w:szCs w:val="40"/>
        </w:rPr>
        <w:t>,</w:t>
      </w:r>
      <w:r w:rsidR="00414356">
        <w:rPr>
          <w:b/>
          <w:bCs/>
          <w:sz w:val="40"/>
          <w:szCs w:val="40"/>
        </w:rPr>
        <w:br/>
      </w:r>
      <w:r w:rsidR="00483056">
        <w:rPr>
          <w:b/>
          <w:bCs/>
          <w:sz w:val="40"/>
          <w:szCs w:val="40"/>
        </w:rPr>
        <w:t>Isaiah, Selected Passages, Part 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38723FF" w14:textId="77777777" w:rsidR="00483056" w:rsidRPr="00483056" w:rsidRDefault="004A3CF6" w:rsidP="00483056">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83056">
        <w:rPr>
          <w:b/>
          <w:bCs/>
          <w:sz w:val="36"/>
          <w:szCs w:val="36"/>
        </w:rPr>
        <w:t>28</w:t>
      </w:r>
      <w:r w:rsidR="00155361" w:rsidRPr="00B071C0">
        <w:rPr>
          <w:b/>
          <w:bCs/>
          <w:sz w:val="36"/>
          <w:szCs w:val="36"/>
        </w:rPr>
        <w:t>,</w:t>
      </w:r>
      <w:r w:rsidRPr="00B071C0">
        <w:rPr>
          <w:b/>
          <w:bCs/>
          <w:sz w:val="36"/>
          <w:szCs w:val="36"/>
        </w:rPr>
        <w:t xml:space="preserve"> </w:t>
      </w:r>
      <w:r w:rsidR="00483056">
        <w:rPr>
          <w:b/>
          <w:bCs/>
          <w:sz w:val="36"/>
          <w:szCs w:val="36"/>
        </w:rPr>
        <w:t>Isaiah, Selected Passages, Part 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83056" w:rsidRPr="00483056">
        <w:rPr>
          <w:sz w:val="26"/>
          <w:szCs w:val="26"/>
        </w:rPr>
        <w:t>Dr. Marv Wilson's session focuses on select passages from Isaiah, emphasizing the prophet's critique of outward religiosity without inner moral integrity. The session explores Isaiah's call for genuine repentance and righteous living, highlighting God's desire for justice, compassion, and care for the vulnerable. Isaiah's vision of forgiveness and transformation is examined using the imagery of scarlet sins becoming white as snow. The lesson continues with an analysis of Isaiah's vision of God's kingdom, where nations will seek spiritual instruction and lasting peace will be established through divine intervention. The session contrasts man-made peace with the ultimate, divinely-brokered peace of God's kingdom, emphasizing its foundation in righteousness and spirituality.</w:t>
      </w:r>
    </w:p>
    <w:p w14:paraId="262B3B28" w14:textId="330B50B1" w:rsidR="004A3CF6" w:rsidRPr="00E955DD" w:rsidRDefault="004A3CF6" w:rsidP="004236FA">
      <w:pPr>
        <w:rPr>
          <w:b/>
          <w:bCs/>
          <w:sz w:val="36"/>
          <w:szCs w:val="36"/>
        </w:rPr>
      </w:pPr>
      <w:r>
        <w:rPr>
          <w:b/>
          <w:bCs/>
          <w:sz w:val="36"/>
          <w:szCs w:val="36"/>
        </w:rPr>
        <w:t xml:space="preserve">2.  </w:t>
      </w:r>
      <w:r w:rsidR="00253D77">
        <w:rPr>
          <w:b/>
          <w:bCs/>
          <w:sz w:val="36"/>
          <w:szCs w:val="36"/>
        </w:rPr>
        <w:t>1</w:t>
      </w:r>
      <w:r w:rsidR="00BC19AE">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83056">
        <w:rPr>
          <w:b/>
          <w:bCs/>
          <w:sz w:val="36"/>
          <w:szCs w:val="36"/>
        </w:rPr>
        <w:t>28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44CEF415" w:rsidR="004A3CF6" w:rsidRDefault="00BC19AE">
      <w:pPr>
        <w:rPr>
          <w:sz w:val="26"/>
          <w:szCs w:val="26"/>
        </w:rPr>
      </w:pPr>
      <w:r>
        <w:rPr>
          <w:sz w:val="26"/>
          <w:szCs w:val="26"/>
        </w:rPr>
        <w:object w:dxaOrig="1541" w:dyaOrig="998" w14:anchorId="298A3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90pt" o:ole="">
            <v:imagedata r:id="rId7" o:title=""/>
          </v:shape>
          <o:OLEObject Type="Embed" ProgID="Package" ShapeID="_x0000_i1025" DrawAspect="Icon" ObjectID="_180155109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9074DA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483056">
        <w:rPr>
          <w:b/>
          <w:bCs/>
          <w:sz w:val="36"/>
          <w:szCs w:val="36"/>
        </w:rPr>
        <w:t>Session 28</w:t>
      </w:r>
      <w:r w:rsidR="00483056" w:rsidRPr="00B071C0">
        <w:rPr>
          <w:b/>
          <w:bCs/>
          <w:sz w:val="36"/>
          <w:szCs w:val="36"/>
        </w:rPr>
        <w:t xml:space="preserve">, </w:t>
      </w:r>
      <w:r w:rsidR="00483056">
        <w:rPr>
          <w:b/>
          <w:bCs/>
          <w:sz w:val="36"/>
          <w:szCs w:val="36"/>
        </w:rPr>
        <w:t>Isaiah, Selected Passages, Part 3</w:t>
      </w:r>
      <w:r w:rsidRPr="00480D04">
        <w:rPr>
          <w:vanish/>
          <w:sz w:val="26"/>
          <w:szCs w:val="26"/>
        </w:rPr>
        <w:t>Top of Form</w:t>
      </w:r>
    </w:p>
    <w:p w14:paraId="2E36F4C6" w14:textId="77777777" w:rsidR="00483056" w:rsidRPr="00483056" w:rsidRDefault="00483056" w:rsidP="00483056">
      <w:pPr>
        <w:rPr>
          <w:vanish/>
          <w:sz w:val="26"/>
          <w:szCs w:val="26"/>
        </w:rPr>
      </w:pPr>
      <w:r w:rsidRPr="00483056">
        <w:rPr>
          <w:vanish/>
          <w:sz w:val="26"/>
          <w:szCs w:val="26"/>
        </w:rPr>
        <w:t>Top of Form</w:t>
      </w:r>
    </w:p>
    <w:p w14:paraId="0D591FA8" w14:textId="77777777" w:rsidR="00483056" w:rsidRPr="00483056" w:rsidRDefault="00483056" w:rsidP="00483056">
      <w:pPr>
        <w:rPr>
          <w:sz w:val="26"/>
          <w:szCs w:val="26"/>
        </w:rPr>
      </w:pPr>
      <w:r w:rsidRPr="00483056">
        <w:rPr>
          <w:sz w:val="26"/>
          <w:szCs w:val="26"/>
        </w:rPr>
        <w:t>Okay, here is a detailed briefing document summarizing the main themes and important ideas from the provided excerpts of Dr. Marv Wilson's lecture on Isaiah:</w:t>
      </w:r>
    </w:p>
    <w:p w14:paraId="2F202DB3" w14:textId="77777777" w:rsidR="00483056" w:rsidRPr="00483056" w:rsidRDefault="00483056" w:rsidP="00483056">
      <w:pPr>
        <w:rPr>
          <w:sz w:val="26"/>
          <w:szCs w:val="26"/>
        </w:rPr>
      </w:pPr>
      <w:r w:rsidRPr="00483056">
        <w:rPr>
          <w:b/>
          <w:bCs/>
          <w:sz w:val="26"/>
          <w:szCs w:val="26"/>
        </w:rPr>
        <w:t>Briefing Document: Dr. Marv Wilson on Isaiah (Session 28)</w:t>
      </w:r>
    </w:p>
    <w:p w14:paraId="0085F250" w14:textId="77777777" w:rsidR="00483056" w:rsidRPr="00483056" w:rsidRDefault="00483056" w:rsidP="00483056">
      <w:pPr>
        <w:rPr>
          <w:sz w:val="26"/>
          <w:szCs w:val="26"/>
        </w:rPr>
      </w:pPr>
      <w:r w:rsidRPr="00483056">
        <w:rPr>
          <w:b/>
          <w:bCs/>
          <w:sz w:val="26"/>
          <w:szCs w:val="26"/>
        </w:rPr>
        <w:t>Overview:</w:t>
      </w:r>
    </w:p>
    <w:p w14:paraId="2DADA913" w14:textId="77777777" w:rsidR="00483056" w:rsidRPr="00483056" w:rsidRDefault="00483056" w:rsidP="00483056">
      <w:pPr>
        <w:rPr>
          <w:sz w:val="26"/>
          <w:szCs w:val="26"/>
        </w:rPr>
      </w:pPr>
      <w:r w:rsidRPr="00483056">
        <w:rPr>
          <w:sz w:val="26"/>
          <w:szCs w:val="26"/>
        </w:rPr>
        <w:t>This lecture, the third part of a series on selected passages from Isaiah, delves into the prophet's message concerning ritual vs. inner piety, the need for repentance and righteous living, and the vision of God's ultimate kingdom. Dr. Wilson emphasizes the practical application of these prophetic themes, connecting them to both the Old Testament and New Testament teachings.</w:t>
      </w:r>
    </w:p>
    <w:p w14:paraId="7A3C18B7" w14:textId="77777777" w:rsidR="00483056" w:rsidRPr="00483056" w:rsidRDefault="00483056" w:rsidP="00483056">
      <w:pPr>
        <w:rPr>
          <w:sz w:val="26"/>
          <w:szCs w:val="26"/>
        </w:rPr>
      </w:pPr>
      <w:r w:rsidRPr="00483056">
        <w:rPr>
          <w:b/>
          <w:bCs/>
          <w:sz w:val="26"/>
          <w:szCs w:val="26"/>
        </w:rPr>
        <w:t>Key Themes &amp; Ideas:</w:t>
      </w:r>
    </w:p>
    <w:p w14:paraId="6E8D0F83" w14:textId="77777777" w:rsidR="00483056" w:rsidRPr="00483056" w:rsidRDefault="00483056" w:rsidP="00483056">
      <w:pPr>
        <w:numPr>
          <w:ilvl w:val="0"/>
          <w:numId w:val="97"/>
        </w:numPr>
        <w:rPr>
          <w:sz w:val="26"/>
          <w:szCs w:val="26"/>
        </w:rPr>
      </w:pPr>
      <w:r w:rsidRPr="00483056">
        <w:rPr>
          <w:b/>
          <w:bCs/>
          <w:sz w:val="26"/>
          <w:szCs w:val="26"/>
        </w:rPr>
        <w:t>The Importance of Inner Piety Over Outward Ritual (Isaiah 1):</w:t>
      </w:r>
    </w:p>
    <w:p w14:paraId="349913E5" w14:textId="77777777" w:rsidR="00483056" w:rsidRPr="00483056" w:rsidRDefault="00483056" w:rsidP="00483056">
      <w:pPr>
        <w:numPr>
          <w:ilvl w:val="0"/>
          <w:numId w:val="98"/>
        </w:numPr>
        <w:rPr>
          <w:sz w:val="26"/>
          <w:szCs w:val="26"/>
        </w:rPr>
      </w:pPr>
      <w:r w:rsidRPr="00483056">
        <w:rPr>
          <w:b/>
          <w:bCs/>
          <w:sz w:val="26"/>
          <w:szCs w:val="26"/>
        </w:rPr>
        <w:t>Rejection of Empty Rituals:</w:t>
      </w:r>
      <w:r w:rsidRPr="00483056">
        <w:rPr>
          <w:sz w:val="26"/>
          <w:szCs w:val="26"/>
        </w:rPr>
        <w:t xml:space="preserve"> Isaiah, similar to Micah, critiques the people's reliance on sacrifices and ceremonies without genuine inward devotion. God is not pleased with meaningless rituals (verse 13) that lack genuine spiritual content.</w:t>
      </w:r>
    </w:p>
    <w:p w14:paraId="6F9D030B" w14:textId="77777777" w:rsidR="00483056" w:rsidRPr="00483056" w:rsidRDefault="00483056" w:rsidP="00483056">
      <w:pPr>
        <w:numPr>
          <w:ilvl w:val="0"/>
          <w:numId w:val="98"/>
        </w:numPr>
        <w:rPr>
          <w:sz w:val="26"/>
          <w:szCs w:val="26"/>
        </w:rPr>
      </w:pPr>
      <w:r w:rsidRPr="00483056">
        <w:rPr>
          <w:i/>
          <w:iCs/>
          <w:sz w:val="26"/>
          <w:szCs w:val="26"/>
        </w:rPr>
        <w:t>"What to me are your sacrifices, your burnt offerings, the blood of bulls and goats?… stop bringing these vain offerings."</w:t>
      </w:r>
    </w:p>
    <w:p w14:paraId="758AA871" w14:textId="77777777" w:rsidR="00483056" w:rsidRPr="00483056" w:rsidRDefault="00483056" w:rsidP="00483056">
      <w:pPr>
        <w:numPr>
          <w:ilvl w:val="0"/>
          <w:numId w:val="98"/>
        </w:numPr>
        <w:rPr>
          <w:sz w:val="26"/>
          <w:szCs w:val="26"/>
        </w:rPr>
      </w:pPr>
      <w:r w:rsidRPr="00483056">
        <w:rPr>
          <w:b/>
          <w:bCs/>
          <w:sz w:val="26"/>
          <w:szCs w:val="26"/>
        </w:rPr>
        <w:t>Emphasis on Heart Attitude:</w:t>
      </w:r>
      <w:r w:rsidRPr="00483056">
        <w:rPr>
          <w:sz w:val="26"/>
          <w:szCs w:val="26"/>
        </w:rPr>
        <w:t xml:space="preserve"> Dr. Wilson connects this to Jesus' teachings, highlighting the need for inward transformation, with spirituality starting "on the inside and moves out." The Kingdom of God is about submitting to God's reign "in the heart," not just external displays of religion.</w:t>
      </w:r>
    </w:p>
    <w:p w14:paraId="636CE32C" w14:textId="77777777" w:rsidR="00483056" w:rsidRPr="00483056" w:rsidRDefault="00483056" w:rsidP="00483056">
      <w:pPr>
        <w:numPr>
          <w:ilvl w:val="0"/>
          <w:numId w:val="98"/>
        </w:numPr>
        <w:rPr>
          <w:sz w:val="26"/>
          <w:szCs w:val="26"/>
        </w:rPr>
      </w:pPr>
      <w:r w:rsidRPr="00483056">
        <w:rPr>
          <w:b/>
          <w:bCs/>
          <w:sz w:val="26"/>
          <w:szCs w:val="26"/>
        </w:rPr>
        <w:t>"Hollow" Offerings:</w:t>
      </w:r>
      <w:r w:rsidRPr="00483056">
        <w:rPr>
          <w:sz w:val="26"/>
          <w:szCs w:val="26"/>
        </w:rPr>
        <w:t xml:space="preserve"> The word "vain" as rendered in the NIV translates to "meaningless" with the idea of "emptiness." This reinforces the idea that outward actions without inner sincerity are ineffective.</w:t>
      </w:r>
    </w:p>
    <w:p w14:paraId="6353ED04" w14:textId="77777777" w:rsidR="00483056" w:rsidRPr="00483056" w:rsidRDefault="00483056" w:rsidP="00483056">
      <w:pPr>
        <w:numPr>
          <w:ilvl w:val="0"/>
          <w:numId w:val="99"/>
        </w:numPr>
        <w:rPr>
          <w:sz w:val="26"/>
          <w:szCs w:val="26"/>
        </w:rPr>
      </w:pPr>
      <w:r w:rsidRPr="00483056">
        <w:rPr>
          <w:b/>
          <w:bCs/>
          <w:sz w:val="26"/>
          <w:szCs w:val="26"/>
        </w:rPr>
        <w:t>Repentance and the Call to Righteous Living (Isaiah 1):</w:t>
      </w:r>
    </w:p>
    <w:p w14:paraId="25B8B115" w14:textId="77777777" w:rsidR="00483056" w:rsidRPr="00483056" w:rsidRDefault="00483056" w:rsidP="00483056">
      <w:pPr>
        <w:numPr>
          <w:ilvl w:val="0"/>
          <w:numId w:val="100"/>
        </w:numPr>
        <w:rPr>
          <w:sz w:val="26"/>
          <w:szCs w:val="26"/>
        </w:rPr>
      </w:pPr>
      <w:r w:rsidRPr="00483056">
        <w:rPr>
          <w:b/>
          <w:bCs/>
          <w:sz w:val="26"/>
          <w:szCs w:val="26"/>
        </w:rPr>
        <w:t>The Need for Cleansing:</w:t>
      </w:r>
      <w:r w:rsidRPr="00483056">
        <w:rPr>
          <w:sz w:val="26"/>
          <w:szCs w:val="26"/>
        </w:rPr>
        <w:t xml:space="preserve"> Isaiah calls for spiritual cleansing through imperatives like "wash yourselves; make yourselves clean" (verse 16). These are not just ceremonial, but about inward spiritual cleansing. Dr. Wilson refers to James 4:8: </w:t>
      </w:r>
      <w:r w:rsidRPr="00483056">
        <w:rPr>
          <w:i/>
          <w:iCs/>
          <w:sz w:val="26"/>
          <w:szCs w:val="26"/>
        </w:rPr>
        <w:t>"Cleanse your hands, you sinners. Purify your hearts, you men of double mind."</w:t>
      </w:r>
    </w:p>
    <w:p w14:paraId="396E4B6B" w14:textId="77777777" w:rsidR="00483056" w:rsidRPr="00483056" w:rsidRDefault="00483056" w:rsidP="00483056">
      <w:pPr>
        <w:numPr>
          <w:ilvl w:val="0"/>
          <w:numId w:val="100"/>
        </w:numPr>
        <w:rPr>
          <w:sz w:val="26"/>
          <w:szCs w:val="26"/>
        </w:rPr>
      </w:pPr>
      <w:r w:rsidRPr="00483056">
        <w:rPr>
          <w:b/>
          <w:bCs/>
          <w:sz w:val="26"/>
          <w:szCs w:val="26"/>
        </w:rPr>
        <w:lastRenderedPageBreak/>
        <w:t>Hendiadys and Metaphor:</w:t>
      </w:r>
      <w:r w:rsidRPr="00483056">
        <w:rPr>
          <w:sz w:val="26"/>
          <w:szCs w:val="26"/>
        </w:rPr>
        <w:t xml:space="preserve"> The phrase "wash and make clean" is described as Hendiadys, where two words convey one idea, implying an inward spiritual process. This is compared to other examples like "arise, go to Nineveh" from the book of Jonah.</w:t>
      </w:r>
    </w:p>
    <w:p w14:paraId="57502B13" w14:textId="77777777" w:rsidR="00483056" w:rsidRPr="00483056" w:rsidRDefault="00483056" w:rsidP="00483056">
      <w:pPr>
        <w:numPr>
          <w:ilvl w:val="0"/>
          <w:numId w:val="100"/>
        </w:numPr>
        <w:rPr>
          <w:sz w:val="26"/>
          <w:szCs w:val="26"/>
        </w:rPr>
      </w:pPr>
      <w:r w:rsidRPr="00483056">
        <w:rPr>
          <w:b/>
          <w:bCs/>
          <w:sz w:val="26"/>
          <w:szCs w:val="26"/>
        </w:rPr>
        <w:t>Turning Away from Evil and Towards God (Teshuva):</w:t>
      </w:r>
      <w:r w:rsidRPr="00483056">
        <w:rPr>
          <w:sz w:val="26"/>
          <w:szCs w:val="26"/>
        </w:rPr>
        <w:t xml:space="preserve"> Repentance, or </w:t>
      </w:r>
      <w:r w:rsidRPr="00483056">
        <w:rPr>
          <w:i/>
          <w:iCs/>
          <w:sz w:val="26"/>
          <w:szCs w:val="26"/>
        </w:rPr>
        <w:t>teshuva</w:t>
      </w:r>
      <w:r w:rsidRPr="00483056">
        <w:rPr>
          <w:sz w:val="26"/>
          <w:szCs w:val="26"/>
        </w:rPr>
        <w:t xml:space="preserve"> in Hebrew, involves both turning away from sin and turning towards God with genuine remorse. It means a 180 degree turn from sin.</w:t>
      </w:r>
    </w:p>
    <w:p w14:paraId="399164A0" w14:textId="77777777" w:rsidR="00483056" w:rsidRPr="00483056" w:rsidRDefault="00483056" w:rsidP="00483056">
      <w:pPr>
        <w:numPr>
          <w:ilvl w:val="0"/>
          <w:numId w:val="100"/>
        </w:numPr>
        <w:rPr>
          <w:sz w:val="26"/>
          <w:szCs w:val="26"/>
        </w:rPr>
      </w:pPr>
      <w:r w:rsidRPr="00483056">
        <w:rPr>
          <w:i/>
          <w:iCs/>
          <w:sz w:val="26"/>
          <w:szCs w:val="26"/>
        </w:rPr>
        <w:t>"Metaphorically, it means to turn away from your sin. Do a 180. Reverse your direction… after you forsake your sin or turn from your evil, it means to turn to the living God with a spirit in your heart that says, I'm sorry enough to quit."</w:t>
      </w:r>
    </w:p>
    <w:p w14:paraId="19CE171C" w14:textId="77777777" w:rsidR="00483056" w:rsidRPr="00483056" w:rsidRDefault="00483056" w:rsidP="00483056">
      <w:pPr>
        <w:numPr>
          <w:ilvl w:val="0"/>
          <w:numId w:val="100"/>
        </w:numPr>
        <w:rPr>
          <w:sz w:val="26"/>
          <w:szCs w:val="26"/>
        </w:rPr>
      </w:pPr>
      <w:r w:rsidRPr="00483056">
        <w:rPr>
          <w:b/>
          <w:bCs/>
          <w:sz w:val="26"/>
          <w:szCs w:val="26"/>
        </w:rPr>
        <w:t>Positive Imperatives for Righteousness:</w:t>
      </w:r>
      <w:r w:rsidRPr="00483056">
        <w:rPr>
          <w:sz w:val="26"/>
          <w:szCs w:val="26"/>
        </w:rPr>
        <w:t xml:space="preserve"> After addressing negatives, Isaiah gives five positive imperatives, such as "learn to do good", seek justice, correct oppression, defend the fatherless, and plead for the widow (verse 17). These imperatives reflect the character of God.</w:t>
      </w:r>
    </w:p>
    <w:p w14:paraId="12593D81" w14:textId="77777777" w:rsidR="00483056" w:rsidRPr="00483056" w:rsidRDefault="00483056" w:rsidP="00483056">
      <w:pPr>
        <w:numPr>
          <w:ilvl w:val="0"/>
          <w:numId w:val="101"/>
        </w:numPr>
        <w:rPr>
          <w:sz w:val="26"/>
          <w:szCs w:val="26"/>
        </w:rPr>
      </w:pPr>
      <w:r w:rsidRPr="00483056">
        <w:rPr>
          <w:b/>
          <w:bCs/>
          <w:sz w:val="26"/>
          <w:szCs w:val="26"/>
        </w:rPr>
        <w:t>God's Nature and the Treatment of the Vulnerable (Isaiah 1):</w:t>
      </w:r>
    </w:p>
    <w:p w14:paraId="0499376A" w14:textId="77777777" w:rsidR="00483056" w:rsidRPr="00483056" w:rsidRDefault="00483056" w:rsidP="00483056">
      <w:pPr>
        <w:numPr>
          <w:ilvl w:val="0"/>
          <w:numId w:val="102"/>
        </w:numPr>
        <w:rPr>
          <w:sz w:val="26"/>
          <w:szCs w:val="26"/>
        </w:rPr>
      </w:pPr>
      <w:r w:rsidRPr="00483056">
        <w:rPr>
          <w:b/>
          <w:bCs/>
          <w:sz w:val="26"/>
          <w:szCs w:val="26"/>
        </w:rPr>
        <w:t>Care for the Oppressed:</w:t>
      </w:r>
      <w:r w:rsidRPr="00483056">
        <w:rPr>
          <w:sz w:val="26"/>
          <w:szCs w:val="26"/>
        </w:rPr>
        <w:t xml:space="preserve"> The prophet emphasizes God's concern for the oppressed, specifically the orphan, the widow, and the stranger. These are the "have-nots" of society.</w:t>
      </w:r>
    </w:p>
    <w:p w14:paraId="04EF7DCE" w14:textId="77777777" w:rsidR="00483056" w:rsidRPr="00483056" w:rsidRDefault="00483056" w:rsidP="00483056">
      <w:pPr>
        <w:numPr>
          <w:ilvl w:val="0"/>
          <w:numId w:val="102"/>
        </w:numPr>
        <w:rPr>
          <w:sz w:val="26"/>
          <w:szCs w:val="26"/>
        </w:rPr>
      </w:pPr>
      <w:r w:rsidRPr="00483056">
        <w:rPr>
          <w:b/>
          <w:bCs/>
          <w:sz w:val="26"/>
          <w:szCs w:val="26"/>
        </w:rPr>
        <w:t>God as Father and Protector:</w:t>
      </w:r>
      <w:r w:rsidRPr="00483056">
        <w:rPr>
          <w:sz w:val="26"/>
          <w:szCs w:val="26"/>
        </w:rPr>
        <w:t xml:space="preserve"> Psalm 68:5 is cited, describing God as the </w:t>
      </w:r>
      <w:r w:rsidRPr="00483056">
        <w:rPr>
          <w:i/>
          <w:iCs/>
          <w:sz w:val="26"/>
          <w:szCs w:val="26"/>
        </w:rPr>
        <w:t>"father of the fatherless and protector of widows."</w:t>
      </w:r>
      <w:r w:rsidRPr="00483056">
        <w:rPr>
          <w:sz w:val="26"/>
          <w:szCs w:val="26"/>
        </w:rPr>
        <w:t xml:space="preserve"> Actions against the vulnerable are seen as actions against God.</w:t>
      </w:r>
    </w:p>
    <w:p w14:paraId="72BA0653" w14:textId="77777777" w:rsidR="00483056" w:rsidRPr="00483056" w:rsidRDefault="00483056" w:rsidP="00483056">
      <w:pPr>
        <w:numPr>
          <w:ilvl w:val="0"/>
          <w:numId w:val="102"/>
        </w:numPr>
        <w:rPr>
          <w:sz w:val="26"/>
          <w:szCs w:val="26"/>
        </w:rPr>
      </w:pPr>
      <w:r w:rsidRPr="00483056">
        <w:rPr>
          <w:b/>
          <w:bCs/>
          <w:sz w:val="26"/>
          <w:szCs w:val="26"/>
        </w:rPr>
        <w:t>Ethical Obligation:</w:t>
      </w:r>
      <w:r w:rsidRPr="00483056">
        <w:rPr>
          <w:sz w:val="26"/>
          <w:szCs w:val="26"/>
        </w:rPr>
        <w:t xml:space="preserve"> As God is just, merciful, and compassionate, so are His people to display those characteristics. There is a direct link between God's attributes and how His people should behave.</w:t>
      </w:r>
    </w:p>
    <w:p w14:paraId="65918AB9" w14:textId="77777777" w:rsidR="00483056" w:rsidRPr="00483056" w:rsidRDefault="00483056" w:rsidP="00483056">
      <w:pPr>
        <w:numPr>
          <w:ilvl w:val="0"/>
          <w:numId w:val="102"/>
        </w:numPr>
        <w:rPr>
          <w:sz w:val="26"/>
          <w:szCs w:val="26"/>
        </w:rPr>
      </w:pPr>
      <w:r w:rsidRPr="00483056">
        <w:rPr>
          <w:i/>
          <w:iCs/>
          <w:sz w:val="26"/>
          <w:szCs w:val="26"/>
        </w:rPr>
        <w:t>"As He is holy, they are to be holy. As He is a God of justice, they are to be just. As He is merciful and compassionate, so His people are to be merciful and compassionate."</w:t>
      </w:r>
    </w:p>
    <w:p w14:paraId="1B83BCB1" w14:textId="77777777" w:rsidR="00483056" w:rsidRPr="00483056" w:rsidRDefault="00483056" w:rsidP="00483056">
      <w:pPr>
        <w:numPr>
          <w:ilvl w:val="0"/>
          <w:numId w:val="103"/>
        </w:numPr>
        <w:rPr>
          <w:sz w:val="26"/>
          <w:szCs w:val="26"/>
        </w:rPr>
      </w:pPr>
      <w:r w:rsidRPr="00483056">
        <w:rPr>
          <w:b/>
          <w:bCs/>
          <w:sz w:val="26"/>
          <w:szCs w:val="26"/>
        </w:rPr>
        <w:t>God's Invitation to Reason and Forgiveness (Isaiah 1):</w:t>
      </w:r>
    </w:p>
    <w:p w14:paraId="27EA91D7" w14:textId="77777777" w:rsidR="00483056" w:rsidRPr="00483056" w:rsidRDefault="00483056" w:rsidP="00483056">
      <w:pPr>
        <w:numPr>
          <w:ilvl w:val="0"/>
          <w:numId w:val="104"/>
        </w:numPr>
        <w:rPr>
          <w:sz w:val="26"/>
          <w:szCs w:val="26"/>
        </w:rPr>
      </w:pPr>
      <w:r w:rsidRPr="00483056">
        <w:rPr>
          <w:b/>
          <w:bCs/>
          <w:sz w:val="26"/>
          <w:szCs w:val="26"/>
        </w:rPr>
        <w:t>"Come Now, Let Us Reason Together":</w:t>
      </w:r>
      <w:r w:rsidRPr="00483056">
        <w:rPr>
          <w:sz w:val="26"/>
          <w:szCs w:val="26"/>
        </w:rPr>
        <w:t xml:space="preserve"> The famous invitation in verse 18, </w:t>
      </w:r>
      <w:r w:rsidRPr="00483056">
        <w:rPr>
          <w:i/>
          <w:iCs/>
          <w:sz w:val="26"/>
          <w:szCs w:val="26"/>
        </w:rPr>
        <w:t>"Come now, let us reason together,"</w:t>
      </w:r>
      <w:r w:rsidRPr="00483056">
        <w:rPr>
          <w:sz w:val="26"/>
          <w:szCs w:val="26"/>
        </w:rPr>
        <w:t xml:space="preserve"> is a turning point after the indictment.</w:t>
      </w:r>
    </w:p>
    <w:p w14:paraId="6CE9C024" w14:textId="77777777" w:rsidR="00483056" w:rsidRPr="00483056" w:rsidRDefault="00483056" w:rsidP="00483056">
      <w:pPr>
        <w:numPr>
          <w:ilvl w:val="0"/>
          <w:numId w:val="104"/>
        </w:numPr>
        <w:rPr>
          <w:sz w:val="26"/>
          <w:szCs w:val="26"/>
        </w:rPr>
      </w:pPr>
      <w:r w:rsidRPr="00483056">
        <w:rPr>
          <w:b/>
          <w:bCs/>
          <w:sz w:val="26"/>
          <w:szCs w:val="26"/>
        </w:rPr>
        <w:lastRenderedPageBreak/>
        <w:t>The Power of Forgiveness:</w:t>
      </w:r>
      <w:r w:rsidRPr="00483056">
        <w:rPr>
          <w:sz w:val="26"/>
          <w:szCs w:val="26"/>
        </w:rPr>
        <w:t xml:space="preserve"> The imagery of sins being like "scarlet" turning "white as snow" or "like wool" highlights the radical transformation and forgiveness that God offers, particularly through the idea of the "tola worm".</w:t>
      </w:r>
    </w:p>
    <w:p w14:paraId="5E7D1984" w14:textId="77777777" w:rsidR="00483056" w:rsidRPr="00483056" w:rsidRDefault="00483056" w:rsidP="00483056">
      <w:pPr>
        <w:numPr>
          <w:ilvl w:val="0"/>
          <w:numId w:val="104"/>
        </w:numPr>
        <w:rPr>
          <w:sz w:val="26"/>
          <w:szCs w:val="26"/>
        </w:rPr>
      </w:pPr>
      <w:r w:rsidRPr="00483056">
        <w:rPr>
          <w:b/>
          <w:bCs/>
          <w:sz w:val="26"/>
          <w:szCs w:val="26"/>
        </w:rPr>
        <w:t>The Tolu-Worm Illustration:</w:t>
      </w:r>
      <w:r w:rsidRPr="00483056">
        <w:rPr>
          <w:sz w:val="26"/>
          <w:szCs w:val="26"/>
        </w:rPr>
        <w:t xml:space="preserve"> The scarlet and crimson dyes are created through processing the tola worm and are “indelible”. This contrast between the indelibility of sin and the cleansing power of God's forgiveness, which is emphasized by contrasting the crimson dye with the whiteness of the snow on Mount Hermon, provides an impactful illustration.</w:t>
      </w:r>
    </w:p>
    <w:p w14:paraId="0048C149" w14:textId="77777777" w:rsidR="00483056" w:rsidRPr="00483056" w:rsidRDefault="00483056" w:rsidP="00483056">
      <w:pPr>
        <w:numPr>
          <w:ilvl w:val="0"/>
          <w:numId w:val="104"/>
        </w:numPr>
        <w:rPr>
          <w:sz w:val="26"/>
          <w:szCs w:val="26"/>
        </w:rPr>
      </w:pPr>
      <w:r w:rsidRPr="00483056">
        <w:rPr>
          <w:b/>
          <w:bCs/>
          <w:sz w:val="26"/>
          <w:szCs w:val="26"/>
        </w:rPr>
        <w:t>Analogy as Theology:</w:t>
      </w:r>
      <w:r w:rsidRPr="00483056">
        <w:rPr>
          <w:sz w:val="26"/>
          <w:szCs w:val="26"/>
        </w:rPr>
        <w:t xml:space="preserve"> Wilson points out that the Hebrew Bible often teaches through analogies and figurative language.</w:t>
      </w:r>
    </w:p>
    <w:p w14:paraId="022BC951" w14:textId="77777777" w:rsidR="00483056" w:rsidRPr="00483056" w:rsidRDefault="00483056" w:rsidP="00483056">
      <w:pPr>
        <w:numPr>
          <w:ilvl w:val="0"/>
          <w:numId w:val="105"/>
        </w:numPr>
        <w:rPr>
          <w:sz w:val="26"/>
          <w:szCs w:val="26"/>
        </w:rPr>
      </w:pPr>
      <w:r w:rsidRPr="00483056">
        <w:rPr>
          <w:b/>
          <w:bCs/>
          <w:sz w:val="26"/>
          <w:szCs w:val="26"/>
        </w:rPr>
        <w:t>The Triumph of God's Kingdom (Isaiah 2):</w:t>
      </w:r>
    </w:p>
    <w:p w14:paraId="64D6D9F4" w14:textId="77777777" w:rsidR="00483056" w:rsidRPr="00483056" w:rsidRDefault="00483056" w:rsidP="00483056">
      <w:pPr>
        <w:numPr>
          <w:ilvl w:val="0"/>
          <w:numId w:val="106"/>
        </w:numPr>
        <w:rPr>
          <w:sz w:val="26"/>
          <w:szCs w:val="26"/>
        </w:rPr>
      </w:pPr>
      <w:r w:rsidRPr="00483056">
        <w:rPr>
          <w:b/>
          <w:bCs/>
          <w:sz w:val="26"/>
          <w:szCs w:val="26"/>
        </w:rPr>
        <w:t>Last Days and the Messianic Age:</w:t>
      </w:r>
      <w:r w:rsidRPr="00483056">
        <w:rPr>
          <w:sz w:val="26"/>
          <w:szCs w:val="26"/>
        </w:rPr>
        <w:t xml:space="preserve"> The last days began with Christ's coming (Hebrews), and the language in Isaiah 2, parallels Micah 4 and anticipates the Messianic Age.</w:t>
      </w:r>
    </w:p>
    <w:p w14:paraId="21745054" w14:textId="77777777" w:rsidR="00483056" w:rsidRPr="00483056" w:rsidRDefault="00483056" w:rsidP="00483056">
      <w:pPr>
        <w:numPr>
          <w:ilvl w:val="0"/>
          <w:numId w:val="106"/>
        </w:numPr>
        <w:rPr>
          <w:sz w:val="26"/>
          <w:szCs w:val="26"/>
        </w:rPr>
      </w:pPr>
      <w:r w:rsidRPr="00483056">
        <w:rPr>
          <w:b/>
          <w:bCs/>
          <w:sz w:val="26"/>
          <w:szCs w:val="26"/>
        </w:rPr>
        <w:t>Zion as the Highest Mountain:</w:t>
      </w:r>
      <w:r w:rsidRPr="00483056">
        <w:rPr>
          <w:sz w:val="26"/>
          <w:szCs w:val="26"/>
        </w:rPr>
        <w:t xml:space="preserve"> The Temple Mount in Jerusalem will become the highest of mountains, indicating that the God of Israel is the supreme God.</w:t>
      </w:r>
    </w:p>
    <w:p w14:paraId="063A733F" w14:textId="77777777" w:rsidR="00483056" w:rsidRPr="00483056" w:rsidRDefault="00483056" w:rsidP="00483056">
      <w:pPr>
        <w:numPr>
          <w:ilvl w:val="0"/>
          <w:numId w:val="106"/>
        </w:numPr>
        <w:rPr>
          <w:sz w:val="26"/>
          <w:szCs w:val="26"/>
        </w:rPr>
      </w:pPr>
      <w:r w:rsidRPr="00483056">
        <w:rPr>
          <w:b/>
          <w:bCs/>
          <w:sz w:val="26"/>
          <w:szCs w:val="26"/>
        </w:rPr>
        <w:t>Conversion of the Nations:</w:t>
      </w:r>
      <w:r w:rsidRPr="00483056">
        <w:rPr>
          <w:sz w:val="26"/>
          <w:szCs w:val="26"/>
        </w:rPr>
        <w:t xml:space="preserve"> All nations will flow towards Mount Zion, seeking spiritual instruction ("the house of the God of Jacob"). This anticipates the conversion of Gentiles.</w:t>
      </w:r>
    </w:p>
    <w:p w14:paraId="0B63EB5E" w14:textId="77777777" w:rsidR="00483056" w:rsidRPr="00483056" w:rsidRDefault="00483056" w:rsidP="00483056">
      <w:pPr>
        <w:numPr>
          <w:ilvl w:val="0"/>
          <w:numId w:val="106"/>
        </w:numPr>
        <w:rPr>
          <w:sz w:val="26"/>
          <w:szCs w:val="26"/>
        </w:rPr>
      </w:pPr>
      <w:r w:rsidRPr="00483056">
        <w:rPr>
          <w:b/>
          <w:bCs/>
          <w:sz w:val="26"/>
          <w:szCs w:val="26"/>
        </w:rPr>
        <w:t>Walking in God's Paths:</w:t>
      </w:r>
      <w:r w:rsidRPr="00483056">
        <w:rPr>
          <w:sz w:val="26"/>
          <w:szCs w:val="26"/>
        </w:rPr>
        <w:t xml:space="preserve"> People come to learn God's ways and to walk in His paths. This highlights the need to learn how to live according to God's will. The Old Testament provides a "walk of faith" which is foundational to the Christian faith.</w:t>
      </w:r>
    </w:p>
    <w:p w14:paraId="13492076" w14:textId="77777777" w:rsidR="00483056" w:rsidRPr="00483056" w:rsidRDefault="00483056" w:rsidP="00483056">
      <w:pPr>
        <w:numPr>
          <w:ilvl w:val="0"/>
          <w:numId w:val="106"/>
        </w:numPr>
        <w:rPr>
          <w:sz w:val="26"/>
          <w:szCs w:val="26"/>
        </w:rPr>
      </w:pPr>
      <w:r w:rsidRPr="00483056">
        <w:rPr>
          <w:i/>
          <w:iCs/>
          <w:sz w:val="26"/>
          <w:szCs w:val="26"/>
        </w:rPr>
        <w:t>"But the Old Testament describes this thing as a journey of faith. As a walk of faith, and we need God's teachings, His mitzvot to keep us on the path of life."</w:t>
      </w:r>
    </w:p>
    <w:p w14:paraId="776F01E4" w14:textId="77777777" w:rsidR="00483056" w:rsidRPr="00483056" w:rsidRDefault="00483056" w:rsidP="00483056">
      <w:pPr>
        <w:numPr>
          <w:ilvl w:val="0"/>
          <w:numId w:val="106"/>
        </w:numPr>
        <w:rPr>
          <w:sz w:val="26"/>
          <w:szCs w:val="26"/>
        </w:rPr>
      </w:pPr>
      <w:r w:rsidRPr="00483056">
        <w:rPr>
          <w:b/>
          <w:bCs/>
          <w:sz w:val="26"/>
          <w:szCs w:val="26"/>
        </w:rPr>
        <w:t>Peace and Disarmament:</w:t>
      </w:r>
      <w:r w:rsidRPr="00483056">
        <w:rPr>
          <w:sz w:val="26"/>
          <w:szCs w:val="26"/>
        </w:rPr>
        <w:t xml:space="preserve"> Ultimately, the kingdom will be characterized by lasting peace, with the transformation of weapons into agricultural tools, symbolizing total disarmament.</w:t>
      </w:r>
    </w:p>
    <w:p w14:paraId="78A87C6A" w14:textId="77777777" w:rsidR="00483056" w:rsidRPr="00483056" w:rsidRDefault="00483056" w:rsidP="00483056">
      <w:pPr>
        <w:numPr>
          <w:ilvl w:val="0"/>
          <w:numId w:val="106"/>
        </w:numPr>
        <w:rPr>
          <w:sz w:val="26"/>
          <w:szCs w:val="26"/>
        </w:rPr>
      </w:pPr>
      <w:r w:rsidRPr="00483056">
        <w:rPr>
          <w:i/>
          <w:iCs/>
          <w:sz w:val="26"/>
          <w:szCs w:val="26"/>
        </w:rPr>
        <w:t>"This kingdom will be a warless society where even the very art of military warfare will be lost. Not an armed peace, but a true God-sent peace."</w:t>
      </w:r>
    </w:p>
    <w:p w14:paraId="72B9E09F" w14:textId="77777777" w:rsidR="00483056" w:rsidRPr="00483056" w:rsidRDefault="00483056" w:rsidP="00483056">
      <w:pPr>
        <w:numPr>
          <w:ilvl w:val="0"/>
          <w:numId w:val="106"/>
        </w:numPr>
        <w:rPr>
          <w:sz w:val="26"/>
          <w:szCs w:val="26"/>
        </w:rPr>
      </w:pPr>
      <w:r w:rsidRPr="00483056">
        <w:rPr>
          <w:b/>
          <w:bCs/>
          <w:sz w:val="26"/>
          <w:szCs w:val="26"/>
        </w:rPr>
        <w:t>The Nature of True Peace:</w:t>
      </w:r>
      <w:r w:rsidRPr="00483056">
        <w:rPr>
          <w:sz w:val="26"/>
          <w:szCs w:val="26"/>
        </w:rPr>
        <w:t xml:space="preserve"> True peace is not man-made but divinely brokered, coming through a kingdom built on righteousness and spirituality.</w:t>
      </w:r>
    </w:p>
    <w:p w14:paraId="5FEB262D" w14:textId="77777777" w:rsidR="00483056" w:rsidRPr="00483056" w:rsidRDefault="00483056" w:rsidP="00483056">
      <w:pPr>
        <w:rPr>
          <w:sz w:val="26"/>
          <w:szCs w:val="26"/>
        </w:rPr>
      </w:pPr>
      <w:r w:rsidRPr="00483056">
        <w:rPr>
          <w:b/>
          <w:bCs/>
          <w:sz w:val="26"/>
          <w:szCs w:val="26"/>
        </w:rPr>
        <w:lastRenderedPageBreak/>
        <w:t>Practical Implications:</w:t>
      </w:r>
    </w:p>
    <w:p w14:paraId="5B247446" w14:textId="77777777" w:rsidR="00483056" w:rsidRPr="00483056" w:rsidRDefault="00483056" w:rsidP="00483056">
      <w:pPr>
        <w:numPr>
          <w:ilvl w:val="0"/>
          <w:numId w:val="107"/>
        </w:numPr>
        <w:rPr>
          <w:sz w:val="26"/>
          <w:szCs w:val="26"/>
        </w:rPr>
      </w:pPr>
      <w:r w:rsidRPr="00483056">
        <w:rPr>
          <w:b/>
          <w:bCs/>
          <w:sz w:val="26"/>
          <w:szCs w:val="26"/>
        </w:rPr>
        <w:t>Spiritual Formation:</w:t>
      </w:r>
      <w:r w:rsidRPr="00483056">
        <w:rPr>
          <w:sz w:val="26"/>
          <w:szCs w:val="26"/>
        </w:rPr>
        <w:t xml:space="preserve"> The study emphasizes the importance of internal transformation and the rejection of empty religious practices.</w:t>
      </w:r>
    </w:p>
    <w:p w14:paraId="208D78CC" w14:textId="77777777" w:rsidR="00483056" w:rsidRPr="00483056" w:rsidRDefault="00483056" w:rsidP="00483056">
      <w:pPr>
        <w:numPr>
          <w:ilvl w:val="0"/>
          <w:numId w:val="107"/>
        </w:numPr>
        <w:rPr>
          <w:sz w:val="26"/>
          <w:szCs w:val="26"/>
        </w:rPr>
      </w:pPr>
      <w:r w:rsidRPr="00483056">
        <w:rPr>
          <w:b/>
          <w:bCs/>
          <w:sz w:val="26"/>
          <w:szCs w:val="26"/>
        </w:rPr>
        <w:t>Social Justice:</w:t>
      </w:r>
      <w:r w:rsidRPr="00483056">
        <w:rPr>
          <w:sz w:val="26"/>
          <w:szCs w:val="26"/>
        </w:rPr>
        <w:t xml:space="preserve"> Christians are called to actively seek justice for the vulnerable in society, reflecting God's own character.</w:t>
      </w:r>
    </w:p>
    <w:p w14:paraId="6E5FFC01" w14:textId="77777777" w:rsidR="00483056" w:rsidRPr="00483056" w:rsidRDefault="00483056" w:rsidP="00483056">
      <w:pPr>
        <w:numPr>
          <w:ilvl w:val="0"/>
          <w:numId w:val="107"/>
        </w:numPr>
        <w:rPr>
          <w:sz w:val="26"/>
          <w:szCs w:val="26"/>
        </w:rPr>
      </w:pPr>
      <w:r w:rsidRPr="00483056">
        <w:rPr>
          <w:b/>
          <w:bCs/>
          <w:sz w:val="26"/>
          <w:szCs w:val="26"/>
        </w:rPr>
        <w:t>Biblical Foundation:</w:t>
      </w:r>
      <w:r w:rsidRPr="00483056">
        <w:rPr>
          <w:sz w:val="26"/>
          <w:szCs w:val="26"/>
        </w:rPr>
        <w:t xml:space="preserve"> The Old Testament provides a crucial foundation for Christian ethics and understanding of God's kingdom.</w:t>
      </w:r>
    </w:p>
    <w:p w14:paraId="7353A0A8" w14:textId="77777777" w:rsidR="00483056" w:rsidRPr="00483056" w:rsidRDefault="00483056" w:rsidP="00483056">
      <w:pPr>
        <w:numPr>
          <w:ilvl w:val="0"/>
          <w:numId w:val="107"/>
        </w:numPr>
        <w:rPr>
          <w:sz w:val="26"/>
          <w:szCs w:val="26"/>
        </w:rPr>
      </w:pPr>
      <w:r w:rsidRPr="00483056">
        <w:rPr>
          <w:b/>
          <w:bCs/>
          <w:sz w:val="26"/>
          <w:szCs w:val="26"/>
        </w:rPr>
        <w:t>Living as Peacemakers:</w:t>
      </w:r>
      <w:r w:rsidRPr="00483056">
        <w:rPr>
          <w:sz w:val="26"/>
          <w:szCs w:val="26"/>
        </w:rPr>
        <w:t xml:space="preserve"> The lecture advocates for pursuing peace, though acknowledging that lasting peace will only come through divine intervention and righteousness.</w:t>
      </w:r>
    </w:p>
    <w:p w14:paraId="6A473541" w14:textId="77777777" w:rsidR="00483056" w:rsidRPr="00483056" w:rsidRDefault="00483056" w:rsidP="00483056">
      <w:pPr>
        <w:rPr>
          <w:sz w:val="26"/>
          <w:szCs w:val="26"/>
        </w:rPr>
      </w:pPr>
      <w:r w:rsidRPr="00483056">
        <w:rPr>
          <w:b/>
          <w:bCs/>
          <w:sz w:val="26"/>
          <w:szCs w:val="26"/>
        </w:rPr>
        <w:t>Conclusion:</w:t>
      </w:r>
    </w:p>
    <w:p w14:paraId="48D2F1ED" w14:textId="77777777" w:rsidR="00483056" w:rsidRPr="00483056" w:rsidRDefault="00483056" w:rsidP="00483056">
      <w:pPr>
        <w:rPr>
          <w:sz w:val="26"/>
          <w:szCs w:val="26"/>
        </w:rPr>
      </w:pPr>
      <w:r w:rsidRPr="00483056">
        <w:rPr>
          <w:sz w:val="26"/>
          <w:szCs w:val="26"/>
        </w:rPr>
        <w:t>Dr. Wilson's lecture effectively unpacks key themes in Isaiah, connecting them to contemporary Christian life. He challenges the audience to move beyond superficial religion to a deeper relationship with God, marked by inner transformation, righteous living, and a concern for justice and the vulnerable. He highlights how Isaiah's prophetic vision of God’s kingdom is still relevant for today.</w:t>
      </w:r>
    </w:p>
    <w:p w14:paraId="5F97FFD7" w14:textId="77777777" w:rsidR="00483056" w:rsidRPr="00483056" w:rsidRDefault="00483056" w:rsidP="00483056">
      <w:pPr>
        <w:rPr>
          <w:vanish/>
          <w:sz w:val="26"/>
          <w:szCs w:val="26"/>
        </w:rPr>
      </w:pPr>
      <w:r w:rsidRPr="0048305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B90E26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483056">
        <w:rPr>
          <w:b/>
          <w:bCs/>
          <w:sz w:val="36"/>
          <w:szCs w:val="36"/>
        </w:rPr>
        <w:t>Session 28</w:t>
      </w:r>
      <w:r w:rsidR="00483056" w:rsidRPr="00B071C0">
        <w:rPr>
          <w:b/>
          <w:bCs/>
          <w:sz w:val="36"/>
          <w:szCs w:val="36"/>
        </w:rPr>
        <w:t xml:space="preserve">, </w:t>
      </w:r>
      <w:r w:rsidR="00483056">
        <w:rPr>
          <w:b/>
          <w:bCs/>
          <w:sz w:val="36"/>
          <w:szCs w:val="36"/>
        </w:rPr>
        <w:t>Isaiah, Selected Passages, Part 3</w:t>
      </w:r>
    </w:p>
    <w:p w14:paraId="02E8E759" w14:textId="77777777" w:rsidR="00483056" w:rsidRPr="00483056" w:rsidRDefault="00483056" w:rsidP="00483056">
      <w:pPr>
        <w:rPr>
          <w:vanish/>
          <w:sz w:val="26"/>
          <w:szCs w:val="26"/>
        </w:rPr>
      </w:pPr>
      <w:r w:rsidRPr="00483056">
        <w:rPr>
          <w:vanish/>
          <w:sz w:val="26"/>
          <w:szCs w:val="26"/>
        </w:rPr>
        <w:t>Top of Form</w:t>
      </w:r>
    </w:p>
    <w:p w14:paraId="3C000598" w14:textId="77777777" w:rsidR="00483056" w:rsidRPr="00483056" w:rsidRDefault="00483056" w:rsidP="00483056">
      <w:pPr>
        <w:rPr>
          <w:b/>
          <w:bCs/>
          <w:sz w:val="26"/>
          <w:szCs w:val="26"/>
        </w:rPr>
      </w:pPr>
      <w:r w:rsidRPr="00483056">
        <w:rPr>
          <w:b/>
          <w:bCs/>
          <w:sz w:val="26"/>
          <w:szCs w:val="26"/>
        </w:rPr>
        <w:t>Isaiah Study Guide: Selected Passages</w:t>
      </w:r>
    </w:p>
    <w:p w14:paraId="67E35DE7" w14:textId="77777777" w:rsidR="00483056" w:rsidRPr="00483056" w:rsidRDefault="00483056" w:rsidP="00483056">
      <w:pPr>
        <w:rPr>
          <w:b/>
          <w:bCs/>
          <w:sz w:val="26"/>
          <w:szCs w:val="26"/>
        </w:rPr>
      </w:pPr>
      <w:r w:rsidRPr="00483056">
        <w:rPr>
          <w:b/>
          <w:bCs/>
          <w:sz w:val="26"/>
          <w:szCs w:val="26"/>
        </w:rPr>
        <w:t>Quiz</w:t>
      </w:r>
    </w:p>
    <w:p w14:paraId="189654EA" w14:textId="77777777" w:rsidR="00483056" w:rsidRPr="00483056" w:rsidRDefault="00483056" w:rsidP="00483056">
      <w:pPr>
        <w:rPr>
          <w:sz w:val="26"/>
          <w:szCs w:val="26"/>
        </w:rPr>
      </w:pPr>
      <w:r w:rsidRPr="00483056">
        <w:rPr>
          <w:sz w:val="26"/>
          <w:szCs w:val="26"/>
        </w:rPr>
        <w:t>Answer each question in 2-3 sentences.</w:t>
      </w:r>
    </w:p>
    <w:p w14:paraId="5A44615C" w14:textId="77777777" w:rsidR="00483056" w:rsidRPr="00483056" w:rsidRDefault="00483056" w:rsidP="00483056">
      <w:pPr>
        <w:numPr>
          <w:ilvl w:val="0"/>
          <w:numId w:val="108"/>
        </w:numPr>
        <w:rPr>
          <w:sz w:val="26"/>
          <w:szCs w:val="26"/>
        </w:rPr>
      </w:pPr>
      <w:r w:rsidRPr="00483056">
        <w:rPr>
          <w:sz w:val="26"/>
          <w:szCs w:val="26"/>
        </w:rPr>
        <w:t>According to Dr. Wilson, what is the key difference between outward religious practices and true spirituality, and how does this relate to Jesus' teachings?</w:t>
      </w:r>
    </w:p>
    <w:p w14:paraId="0C57E3C9" w14:textId="77777777" w:rsidR="00483056" w:rsidRPr="00483056" w:rsidRDefault="00483056" w:rsidP="00483056">
      <w:pPr>
        <w:numPr>
          <w:ilvl w:val="0"/>
          <w:numId w:val="108"/>
        </w:numPr>
        <w:rPr>
          <w:sz w:val="26"/>
          <w:szCs w:val="26"/>
        </w:rPr>
      </w:pPr>
      <w:r w:rsidRPr="00483056">
        <w:rPr>
          <w:sz w:val="26"/>
          <w:szCs w:val="26"/>
        </w:rPr>
        <w:t>What is the significance of the new moon festivals mentioned by the prophet Isaiah?</w:t>
      </w:r>
    </w:p>
    <w:p w14:paraId="22CA55EF" w14:textId="77777777" w:rsidR="00483056" w:rsidRPr="00483056" w:rsidRDefault="00483056" w:rsidP="00483056">
      <w:pPr>
        <w:numPr>
          <w:ilvl w:val="0"/>
          <w:numId w:val="108"/>
        </w:numPr>
        <w:rPr>
          <w:sz w:val="26"/>
          <w:szCs w:val="26"/>
        </w:rPr>
      </w:pPr>
      <w:r w:rsidRPr="00483056">
        <w:rPr>
          <w:sz w:val="26"/>
          <w:szCs w:val="26"/>
        </w:rPr>
        <w:t>Explain the concept of "Hendiadys" using an example from the text.</w:t>
      </w:r>
    </w:p>
    <w:p w14:paraId="474F8957" w14:textId="77777777" w:rsidR="00483056" w:rsidRPr="00483056" w:rsidRDefault="00483056" w:rsidP="00483056">
      <w:pPr>
        <w:numPr>
          <w:ilvl w:val="0"/>
          <w:numId w:val="108"/>
        </w:numPr>
        <w:rPr>
          <w:sz w:val="26"/>
          <w:szCs w:val="26"/>
        </w:rPr>
      </w:pPr>
      <w:r w:rsidRPr="00483056">
        <w:rPr>
          <w:sz w:val="26"/>
          <w:szCs w:val="26"/>
        </w:rPr>
        <w:t>What does the Hebrew word "teshuva" mean, and how does it relate to true repentance?</w:t>
      </w:r>
    </w:p>
    <w:p w14:paraId="5154AE70" w14:textId="77777777" w:rsidR="00483056" w:rsidRPr="00483056" w:rsidRDefault="00483056" w:rsidP="00483056">
      <w:pPr>
        <w:numPr>
          <w:ilvl w:val="0"/>
          <w:numId w:val="108"/>
        </w:numPr>
        <w:rPr>
          <w:sz w:val="26"/>
          <w:szCs w:val="26"/>
        </w:rPr>
      </w:pPr>
      <w:r w:rsidRPr="00483056">
        <w:rPr>
          <w:sz w:val="26"/>
          <w:szCs w:val="26"/>
        </w:rPr>
        <w:t>What are the two contrasting aspects of doing good that Dr. Wilson discusses?</w:t>
      </w:r>
    </w:p>
    <w:p w14:paraId="38B4E4BE" w14:textId="77777777" w:rsidR="00483056" w:rsidRPr="00483056" w:rsidRDefault="00483056" w:rsidP="00483056">
      <w:pPr>
        <w:numPr>
          <w:ilvl w:val="0"/>
          <w:numId w:val="108"/>
        </w:numPr>
        <w:rPr>
          <w:sz w:val="26"/>
          <w:szCs w:val="26"/>
        </w:rPr>
      </w:pPr>
      <w:r w:rsidRPr="00483056">
        <w:rPr>
          <w:sz w:val="26"/>
          <w:szCs w:val="26"/>
        </w:rPr>
        <w:t>Identify the three groups of people Moses was particularly concerned about, and how does this relate to Isaiah's prophetic message?</w:t>
      </w:r>
    </w:p>
    <w:p w14:paraId="0EB80FA3" w14:textId="77777777" w:rsidR="00483056" w:rsidRPr="00483056" w:rsidRDefault="00483056" w:rsidP="00483056">
      <w:pPr>
        <w:numPr>
          <w:ilvl w:val="0"/>
          <w:numId w:val="108"/>
        </w:numPr>
        <w:rPr>
          <w:sz w:val="26"/>
          <w:szCs w:val="26"/>
        </w:rPr>
      </w:pPr>
      <w:r w:rsidRPr="00483056">
        <w:rPr>
          <w:sz w:val="26"/>
          <w:szCs w:val="26"/>
        </w:rPr>
        <w:t>How does the concept of the "father of the fatherless" and the "protector of widows" connect with God's attributes and the actions of His people?</w:t>
      </w:r>
    </w:p>
    <w:p w14:paraId="463CA60C" w14:textId="77777777" w:rsidR="00483056" w:rsidRPr="00483056" w:rsidRDefault="00483056" w:rsidP="00483056">
      <w:pPr>
        <w:numPr>
          <w:ilvl w:val="0"/>
          <w:numId w:val="108"/>
        </w:numPr>
        <w:rPr>
          <w:sz w:val="26"/>
          <w:szCs w:val="26"/>
        </w:rPr>
      </w:pPr>
      <w:r w:rsidRPr="00483056">
        <w:rPr>
          <w:sz w:val="26"/>
          <w:szCs w:val="26"/>
        </w:rPr>
        <w:t>What does the imagery of scarlet sins becoming white as snow represent in Isaiah 1:18, and what role does the tolu-worm play in this metaphor?</w:t>
      </w:r>
    </w:p>
    <w:p w14:paraId="1FBAFF4A" w14:textId="77777777" w:rsidR="00483056" w:rsidRPr="00483056" w:rsidRDefault="00483056" w:rsidP="00483056">
      <w:pPr>
        <w:numPr>
          <w:ilvl w:val="0"/>
          <w:numId w:val="108"/>
        </w:numPr>
        <w:rPr>
          <w:sz w:val="26"/>
          <w:szCs w:val="26"/>
        </w:rPr>
      </w:pPr>
      <w:r w:rsidRPr="00483056">
        <w:rPr>
          <w:sz w:val="26"/>
          <w:szCs w:val="26"/>
        </w:rPr>
        <w:t>According to the text, when did the "last days" begin, and what does this have to do with the Messianic age?</w:t>
      </w:r>
    </w:p>
    <w:p w14:paraId="63E0870F" w14:textId="77777777" w:rsidR="00483056" w:rsidRPr="00483056" w:rsidRDefault="00483056" w:rsidP="00483056">
      <w:pPr>
        <w:numPr>
          <w:ilvl w:val="0"/>
          <w:numId w:val="108"/>
        </w:numPr>
        <w:rPr>
          <w:sz w:val="26"/>
          <w:szCs w:val="26"/>
        </w:rPr>
      </w:pPr>
      <w:r w:rsidRPr="00483056">
        <w:rPr>
          <w:sz w:val="26"/>
          <w:szCs w:val="26"/>
        </w:rPr>
        <w:t>What does the image of nations "flowing" to the mountain of the Lord in Jerusalem symbolize?</w:t>
      </w:r>
    </w:p>
    <w:p w14:paraId="37AA27BC" w14:textId="77777777" w:rsidR="00483056" w:rsidRPr="00483056" w:rsidRDefault="00483056" w:rsidP="00483056">
      <w:pPr>
        <w:rPr>
          <w:b/>
          <w:bCs/>
          <w:sz w:val="26"/>
          <w:szCs w:val="26"/>
        </w:rPr>
      </w:pPr>
      <w:r w:rsidRPr="00483056">
        <w:rPr>
          <w:b/>
          <w:bCs/>
          <w:sz w:val="26"/>
          <w:szCs w:val="26"/>
        </w:rPr>
        <w:t>Quiz Answer Key</w:t>
      </w:r>
    </w:p>
    <w:p w14:paraId="15C3369C" w14:textId="77777777" w:rsidR="00483056" w:rsidRPr="00483056" w:rsidRDefault="00483056" w:rsidP="00483056">
      <w:pPr>
        <w:numPr>
          <w:ilvl w:val="0"/>
          <w:numId w:val="109"/>
        </w:numPr>
        <w:rPr>
          <w:sz w:val="26"/>
          <w:szCs w:val="26"/>
        </w:rPr>
      </w:pPr>
      <w:r w:rsidRPr="00483056">
        <w:rPr>
          <w:sz w:val="26"/>
          <w:szCs w:val="26"/>
        </w:rPr>
        <w:t>Outward religious practices focus on rituals, ceremonies, and laws, while true spirituality emphasizes the inner attitude and heart. Jesus also prioritized this inner change, teaching that the Kingdom of God begins in the heart and moves outward.</w:t>
      </w:r>
    </w:p>
    <w:p w14:paraId="7D12B3F1" w14:textId="77777777" w:rsidR="00483056" w:rsidRPr="00483056" w:rsidRDefault="00483056" w:rsidP="00483056">
      <w:pPr>
        <w:numPr>
          <w:ilvl w:val="0"/>
          <w:numId w:val="109"/>
        </w:numPr>
        <w:rPr>
          <w:sz w:val="26"/>
          <w:szCs w:val="26"/>
        </w:rPr>
      </w:pPr>
      <w:r w:rsidRPr="00483056">
        <w:rPr>
          <w:sz w:val="26"/>
          <w:szCs w:val="26"/>
        </w:rPr>
        <w:lastRenderedPageBreak/>
        <w:t>The new moon festivals were a monthly observance, similar to the weekly Sabbath, during which no work was done. It was an important festival in ancient Israel that Isaiah mentions as being among the religious practices that have become meaningless to God.</w:t>
      </w:r>
    </w:p>
    <w:p w14:paraId="518E2A5F" w14:textId="77777777" w:rsidR="00483056" w:rsidRPr="00483056" w:rsidRDefault="00483056" w:rsidP="00483056">
      <w:pPr>
        <w:numPr>
          <w:ilvl w:val="0"/>
          <w:numId w:val="109"/>
        </w:numPr>
        <w:rPr>
          <w:sz w:val="26"/>
          <w:szCs w:val="26"/>
        </w:rPr>
      </w:pPr>
      <w:r w:rsidRPr="00483056">
        <w:rPr>
          <w:sz w:val="26"/>
          <w:szCs w:val="26"/>
        </w:rPr>
        <w:t>Hendiadys is a literary device where two words are used to convey a single idea. An example from the text is the phrase "wash and make clean", which together means a spiritual cleansing.</w:t>
      </w:r>
    </w:p>
    <w:p w14:paraId="55FC683C" w14:textId="77777777" w:rsidR="00483056" w:rsidRPr="00483056" w:rsidRDefault="00483056" w:rsidP="00483056">
      <w:pPr>
        <w:numPr>
          <w:ilvl w:val="0"/>
          <w:numId w:val="109"/>
        </w:numPr>
        <w:rPr>
          <w:sz w:val="26"/>
          <w:szCs w:val="26"/>
        </w:rPr>
      </w:pPr>
      <w:r w:rsidRPr="00483056">
        <w:rPr>
          <w:sz w:val="26"/>
          <w:szCs w:val="26"/>
        </w:rPr>
        <w:t>"Teshuva" means to turn away from sin (doing a 180) and then to turn toward the living God with a contrite spirit. It signifies a complete change of direction and allegiance in repentance.</w:t>
      </w:r>
    </w:p>
    <w:p w14:paraId="4F37AAF3" w14:textId="77777777" w:rsidR="00483056" w:rsidRPr="00483056" w:rsidRDefault="00483056" w:rsidP="00483056">
      <w:pPr>
        <w:numPr>
          <w:ilvl w:val="0"/>
          <w:numId w:val="109"/>
        </w:numPr>
        <w:rPr>
          <w:sz w:val="26"/>
          <w:szCs w:val="26"/>
        </w:rPr>
      </w:pPr>
      <w:r w:rsidRPr="00483056">
        <w:rPr>
          <w:sz w:val="26"/>
          <w:szCs w:val="26"/>
        </w:rPr>
        <w:t>The two aspects are whether doing good is innate or if it must be taught, with Dr. Wilson concluding that it is both. Original sin leads us away from doing good, while the Holy Spirit helps us.</w:t>
      </w:r>
    </w:p>
    <w:p w14:paraId="25A60E5C" w14:textId="77777777" w:rsidR="00483056" w:rsidRPr="00483056" w:rsidRDefault="00483056" w:rsidP="00483056">
      <w:pPr>
        <w:numPr>
          <w:ilvl w:val="0"/>
          <w:numId w:val="109"/>
        </w:numPr>
        <w:rPr>
          <w:sz w:val="26"/>
          <w:szCs w:val="26"/>
        </w:rPr>
      </w:pPr>
      <w:r w:rsidRPr="00483056">
        <w:rPr>
          <w:sz w:val="26"/>
          <w:szCs w:val="26"/>
        </w:rPr>
        <w:t>Moses was particularly concerned with orphans, widows, and strangers, who were often oppressed. This concern is taken up by Isaiah, who emphasizes the need to correct oppression and defend the vulnerable in society.</w:t>
      </w:r>
    </w:p>
    <w:p w14:paraId="6E81B058" w14:textId="77777777" w:rsidR="00483056" w:rsidRPr="00483056" w:rsidRDefault="00483056" w:rsidP="00483056">
      <w:pPr>
        <w:numPr>
          <w:ilvl w:val="0"/>
          <w:numId w:val="109"/>
        </w:numPr>
        <w:rPr>
          <w:sz w:val="26"/>
          <w:szCs w:val="26"/>
        </w:rPr>
      </w:pPr>
      <w:r w:rsidRPr="00483056">
        <w:rPr>
          <w:sz w:val="26"/>
          <w:szCs w:val="26"/>
        </w:rPr>
        <w:t>This shows God's concern for the vulnerable in society, which should also be reflected in the actions of His people. Those who oppress the vulnerable are seen as directly doing it to God, as He identifies with the marginalized.</w:t>
      </w:r>
    </w:p>
    <w:p w14:paraId="00570068" w14:textId="77777777" w:rsidR="00483056" w:rsidRPr="00483056" w:rsidRDefault="00483056" w:rsidP="00483056">
      <w:pPr>
        <w:numPr>
          <w:ilvl w:val="0"/>
          <w:numId w:val="109"/>
        </w:numPr>
        <w:rPr>
          <w:sz w:val="26"/>
          <w:szCs w:val="26"/>
        </w:rPr>
      </w:pPr>
      <w:r w:rsidRPr="00483056">
        <w:rPr>
          <w:sz w:val="26"/>
          <w:szCs w:val="26"/>
        </w:rPr>
        <w:t>The imagery symbolizes the radical cleansing and forgiveness of sin that is available through God. The tolu-worm is used in the illustration of sin as an organic, indelible stain, being overcome by forgiveness, as white as snow.</w:t>
      </w:r>
    </w:p>
    <w:p w14:paraId="24B74091" w14:textId="77777777" w:rsidR="00483056" w:rsidRPr="00483056" w:rsidRDefault="00483056" w:rsidP="00483056">
      <w:pPr>
        <w:numPr>
          <w:ilvl w:val="0"/>
          <w:numId w:val="109"/>
        </w:numPr>
        <w:rPr>
          <w:sz w:val="26"/>
          <w:szCs w:val="26"/>
        </w:rPr>
      </w:pPr>
      <w:r w:rsidRPr="00483056">
        <w:rPr>
          <w:sz w:val="26"/>
          <w:szCs w:val="26"/>
        </w:rPr>
        <w:t>The "last days" began with the coming of Christ, specifically His death, resurrection, and ascension. This inaugurated the Messianic age, which will be culminated at the second coming.</w:t>
      </w:r>
    </w:p>
    <w:p w14:paraId="2534C9A7" w14:textId="77777777" w:rsidR="00483056" w:rsidRPr="00483056" w:rsidRDefault="00483056" w:rsidP="00483056">
      <w:pPr>
        <w:numPr>
          <w:ilvl w:val="0"/>
          <w:numId w:val="109"/>
        </w:numPr>
        <w:rPr>
          <w:sz w:val="26"/>
          <w:szCs w:val="26"/>
        </w:rPr>
      </w:pPr>
      <w:r w:rsidRPr="00483056">
        <w:rPr>
          <w:sz w:val="26"/>
          <w:szCs w:val="26"/>
        </w:rPr>
        <w:t>This imagery symbolizes a spiritual pilgrimage where all nations come to God in Jerusalem for instruction and guidance. People are drawn to God in a stream like a river, seeking spiritual enlightenment and transformation.</w:t>
      </w:r>
    </w:p>
    <w:p w14:paraId="688D2C2F" w14:textId="77777777" w:rsidR="00483056" w:rsidRDefault="00483056">
      <w:pPr>
        <w:rPr>
          <w:b/>
          <w:bCs/>
          <w:sz w:val="26"/>
          <w:szCs w:val="26"/>
        </w:rPr>
      </w:pPr>
      <w:r>
        <w:rPr>
          <w:b/>
          <w:bCs/>
          <w:sz w:val="26"/>
          <w:szCs w:val="26"/>
        </w:rPr>
        <w:br w:type="page"/>
      </w:r>
    </w:p>
    <w:p w14:paraId="7528DEC3" w14:textId="4756D098" w:rsidR="00483056" w:rsidRPr="00483056" w:rsidRDefault="00483056" w:rsidP="00483056">
      <w:pPr>
        <w:rPr>
          <w:b/>
          <w:bCs/>
          <w:sz w:val="32"/>
          <w:szCs w:val="32"/>
        </w:rPr>
      </w:pPr>
      <w:r w:rsidRPr="00483056">
        <w:rPr>
          <w:b/>
          <w:bCs/>
          <w:sz w:val="32"/>
          <w:szCs w:val="32"/>
        </w:rPr>
        <w:lastRenderedPageBreak/>
        <w:t>Essay Questions</w:t>
      </w:r>
    </w:p>
    <w:p w14:paraId="3BF6C98A" w14:textId="77777777" w:rsidR="00483056" w:rsidRPr="00483056" w:rsidRDefault="00483056" w:rsidP="00483056">
      <w:pPr>
        <w:numPr>
          <w:ilvl w:val="0"/>
          <w:numId w:val="110"/>
        </w:numPr>
        <w:rPr>
          <w:sz w:val="26"/>
          <w:szCs w:val="26"/>
        </w:rPr>
      </w:pPr>
      <w:r w:rsidRPr="00483056">
        <w:rPr>
          <w:sz w:val="26"/>
          <w:szCs w:val="26"/>
        </w:rPr>
        <w:t>Analyze the parallels between Isaiah's message and the teachings of Jesus, specifically focusing on the critique of empty religious practices and the emphasis on inward transformation.</w:t>
      </w:r>
    </w:p>
    <w:p w14:paraId="059E7FCA" w14:textId="77777777" w:rsidR="00483056" w:rsidRPr="00483056" w:rsidRDefault="00483056" w:rsidP="00483056">
      <w:pPr>
        <w:numPr>
          <w:ilvl w:val="0"/>
          <w:numId w:val="110"/>
        </w:numPr>
        <w:rPr>
          <w:sz w:val="26"/>
          <w:szCs w:val="26"/>
        </w:rPr>
      </w:pPr>
      <w:r w:rsidRPr="00483056">
        <w:rPr>
          <w:sz w:val="26"/>
          <w:szCs w:val="26"/>
        </w:rPr>
        <w:t>Discuss the concept of repentance as presented in Isaiah and its significance for the individual and the community of faith, and how is this applicable to the modern day?</w:t>
      </w:r>
    </w:p>
    <w:p w14:paraId="2C9914E4" w14:textId="77777777" w:rsidR="00483056" w:rsidRPr="00483056" w:rsidRDefault="00483056" w:rsidP="00483056">
      <w:pPr>
        <w:numPr>
          <w:ilvl w:val="0"/>
          <w:numId w:val="110"/>
        </w:numPr>
        <w:rPr>
          <w:sz w:val="26"/>
          <w:szCs w:val="26"/>
        </w:rPr>
      </w:pPr>
      <w:r w:rsidRPr="00483056">
        <w:rPr>
          <w:sz w:val="26"/>
          <w:szCs w:val="26"/>
        </w:rPr>
        <w:t>Explain the social justice themes in Isaiah 1, specifically the call to care for the vulnerable, and discuss their relevance to contemporary issues.</w:t>
      </w:r>
    </w:p>
    <w:p w14:paraId="07C344A0" w14:textId="77777777" w:rsidR="00483056" w:rsidRPr="00483056" w:rsidRDefault="00483056" w:rsidP="00483056">
      <w:pPr>
        <w:numPr>
          <w:ilvl w:val="0"/>
          <w:numId w:val="110"/>
        </w:numPr>
        <w:rPr>
          <w:sz w:val="26"/>
          <w:szCs w:val="26"/>
        </w:rPr>
      </w:pPr>
      <w:r w:rsidRPr="00483056">
        <w:rPr>
          <w:sz w:val="26"/>
          <w:szCs w:val="26"/>
        </w:rPr>
        <w:t>Explore the symbolism in Isaiah 1:18 (scarlet to white) and analyze how this imagery contributes to a greater understanding of God's forgiveness and its transformative power.</w:t>
      </w:r>
    </w:p>
    <w:p w14:paraId="692C60C6" w14:textId="77777777" w:rsidR="00483056" w:rsidRPr="00483056" w:rsidRDefault="00483056" w:rsidP="00483056">
      <w:pPr>
        <w:numPr>
          <w:ilvl w:val="0"/>
          <w:numId w:val="110"/>
        </w:numPr>
        <w:rPr>
          <w:sz w:val="26"/>
          <w:szCs w:val="26"/>
        </w:rPr>
      </w:pPr>
      <w:r w:rsidRPr="00483056">
        <w:rPr>
          <w:sz w:val="26"/>
          <w:szCs w:val="26"/>
        </w:rPr>
        <w:t>Discuss the significance of the imagery in Isaiah 2:1-4 depicting the triumph of God’s kingdom in a future world, and analyze how this would be interpreted differently across various groups of people.</w:t>
      </w:r>
    </w:p>
    <w:p w14:paraId="0F3841C3" w14:textId="77777777" w:rsidR="00483056" w:rsidRDefault="00483056">
      <w:pPr>
        <w:rPr>
          <w:b/>
          <w:bCs/>
          <w:sz w:val="32"/>
          <w:szCs w:val="32"/>
        </w:rPr>
      </w:pPr>
      <w:r>
        <w:rPr>
          <w:b/>
          <w:bCs/>
          <w:sz w:val="32"/>
          <w:szCs w:val="32"/>
        </w:rPr>
        <w:br w:type="page"/>
      </w:r>
    </w:p>
    <w:p w14:paraId="6689840A" w14:textId="0AE50688" w:rsidR="00483056" w:rsidRPr="00483056" w:rsidRDefault="00483056" w:rsidP="00483056">
      <w:pPr>
        <w:rPr>
          <w:b/>
          <w:bCs/>
          <w:sz w:val="32"/>
          <w:szCs w:val="32"/>
        </w:rPr>
      </w:pPr>
      <w:r w:rsidRPr="00483056">
        <w:rPr>
          <w:b/>
          <w:bCs/>
          <w:sz w:val="32"/>
          <w:szCs w:val="32"/>
        </w:rPr>
        <w:lastRenderedPageBreak/>
        <w:t>Glossary of Key Terms</w:t>
      </w:r>
    </w:p>
    <w:p w14:paraId="449B53FE" w14:textId="77777777" w:rsidR="00483056" w:rsidRPr="00483056" w:rsidRDefault="00483056" w:rsidP="00483056">
      <w:pPr>
        <w:numPr>
          <w:ilvl w:val="0"/>
          <w:numId w:val="111"/>
        </w:numPr>
        <w:rPr>
          <w:sz w:val="26"/>
          <w:szCs w:val="26"/>
        </w:rPr>
      </w:pPr>
      <w:r w:rsidRPr="00483056">
        <w:rPr>
          <w:b/>
          <w:bCs/>
          <w:sz w:val="26"/>
          <w:szCs w:val="26"/>
        </w:rPr>
        <w:t>Reeve:</w:t>
      </w:r>
      <w:r w:rsidRPr="00483056">
        <w:rPr>
          <w:sz w:val="26"/>
          <w:szCs w:val="26"/>
        </w:rPr>
        <w:t xml:space="preserve"> A legal dispute or case, used as a parallel to the message of the prophets.</w:t>
      </w:r>
    </w:p>
    <w:p w14:paraId="15F20161" w14:textId="77777777" w:rsidR="00483056" w:rsidRPr="00483056" w:rsidRDefault="00483056" w:rsidP="00483056">
      <w:pPr>
        <w:numPr>
          <w:ilvl w:val="0"/>
          <w:numId w:val="111"/>
        </w:numPr>
        <w:rPr>
          <w:sz w:val="26"/>
          <w:szCs w:val="26"/>
        </w:rPr>
      </w:pPr>
      <w:r w:rsidRPr="00483056">
        <w:rPr>
          <w:b/>
          <w:bCs/>
          <w:sz w:val="26"/>
          <w:szCs w:val="26"/>
        </w:rPr>
        <w:t>Malkuth Hashemayim:</w:t>
      </w:r>
      <w:r w:rsidRPr="00483056">
        <w:rPr>
          <w:sz w:val="26"/>
          <w:szCs w:val="26"/>
        </w:rPr>
        <w:t xml:space="preserve"> The kingdom of God in the heart, emphasizing an inward, spiritual reign.</w:t>
      </w:r>
    </w:p>
    <w:p w14:paraId="002BB25F" w14:textId="77777777" w:rsidR="00483056" w:rsidRPr="00483056" w:rsidRDefault="00483056" w:rsidP="00483056">
      <w:pPr>
        <w:numPr>
          <w:ilvl w:val="0"/>
          <w:numId w:val="111"/>
        </w:numPr>
        <w:rPr>
          <w:sz w:val="26"/>
          <w:szCs w:val="26"/>
        </w:rPr>
      </w:pPr>
      <w:r w:rsidRPr="00483056">
        <w:rPr>
          <w:b/>
          <w:bCs/>
          <w:sz w:val="26"/>
          <w:szCs w:val="26"/>
        </w:rPr>
        <w:t>Hendiadys:</w:t>
      </w:r>
      <w:r w:rsidRPr="00483056">
        <w:rPr>
          <w:sz w:val="26"/>
          <w:szCs w:val="26"/>
        </w:rPr>
        <w:t xml:space="preserve"> A literary device where two words are used to express one idea (e.g., "wash and make clean").</w:t>
      </w:r>
    </w:p>
    <w:p w14:paraId="2766889B" w14:textId="77777777" w:rsidR="00483056" w:rsidRPr="00483056" w:rsidRDefault="00483056" w:rsidP="00483056">
      <w:pPr>
        <w:numPr>
          <w:ilvl w:val="0"/>
          <w:numId w:val="111"/>
        </w:numPr>
        <w:rPr>
          <w:sz w:val="26"/>
          <w:szCs w:val="26"/>
        </w:rPr>
      </w:pPr>
      <w:r w:rsidRPr="00483056">
        <w:rPr>
          <w:b/>
          <w:bCs/>
          <w:sz w:val="26"/>
          <w:szCs w:val="26"/>
        </w:rPr>
        <w:t>Teshuva:</w:t>
      </w:r>
      <w:r w:rsidRPr="00483056">
        <w:rPr>
          <w:sz w:val="26"/>
          <w:szCs w:val="26"/>
        </w:rPr>
        <w:t xml:space="preserve"> Hebrew for repentance, involving turning away from sin and turning towards God.</w:t>
      </w:r>
    </w:p>
    <w:p w14:paraId="23936E97" w14:textId="77777777" w:rsidR="00483056" w:rsidRPr="00483056" w:rsidRDefault="00483056" w:rsidP="00483056">
      <w:pPr>
        <w:numPr>
          <w:ilvl w:val="0"/>
          <w:numId w:val="111"/>
        </w:numPr>
        <w:rPr>
          <w:sz w:val="26"/>
          <w:szCs w:val="26"/>
        </w:rPr>
      </w:pPr>
      <w:r w:rsidRPr="00483056">
        <w:rPr>
          <w:b/>
          <w:bCs/>
          <w:sz w:val="26"/>
          <w:szCs w:val="26"/>
        </w:rPr>
        <w:t>Sarkakos:</w:t>
      </w:r>
      <w:r w:rsidRPr="00483056">
        <w:rPr>
          <w:sz w:val="26"/>
          <w:szCs w:val="26"/>
        </w:rPr>
        <w:t xml:space="preserve"> Greek for fleshly man, referring to the human tendency toward sin.</w:t>
      </w:r>
    </w:p>
    <w:p w14:paraId="6A065545" w14:textId="77777777" w:rsidR="00483056" w:rsidRPr="00483056" w:rsidRDefault="00483056" w:rsidP="00483056">
      <w:pPr>
        <w:numPr>
          <w:ilvl w:val="0"/>
          <w:numId w:val="111"/>
        </w:numPr>
        <w:rPr>
          <w:sz w:val="26"/>
          <w:szCs w:val="26"/>
        </w:rPr>
      </w:pPr>
      <w:r w:rsidRPr="00483056">
        <w:rPr>
          <w:b/>
          <w:bCs/>
          <w:sz w:val="26"/>
          <w:szCs w:val="26"/>
        </w:rPr>
        <w:t>Hesed:</w:t>
      </w:r>
      <w:r w:rsidRPr="00483056">
        <w:rPr>
          <w:sz w:val="26"/>
          <w:szCs w:val="26"/>
        </w:rPr>
        <w:t xml:space="preserve"> Hebrew word for kind or gracious dealings toward others.</w:t>
      </w:r>
    </w:p>
    <w:p w14:paraId="10021DAC" w14:textId="77777777" w:rsidR="00483056" w:rsidRPr="00483056" w:rsidRDefault="00483056" w:rsidP="00483056">
      <w:pPr>
        <w:numPr>
          <w:ilvl w:val="0"/>
          <w:numId w:val="111"/>
        </w:numPr>
        <w:rPr>
          <w:sz w:val="26"/>
          <w:szCs w:val="26"/>
        </w:rPr>
      </w:pPr>
      <w:r w:rsidRPr="00483056">
        <w:rPr>
          <w:b/>
          <w:bCs/>
          <w:sz w:val="26"/>
          <w:szCs w:val="26"/>
        </w:rPr>
        <w:t>Yeshua:</w:t>
      </w:r>
      <w:r w:rsidRPr="00483056">
        <w:rPr>
          <w:sz w:val="26"/>
          <w:szCs w:val="26"/>
        </w:rPr>
        <w:t xml:space="preserve"> Hebrew word for deliverance, which also forms the basis for the name Jesus.</w:t>
      </w:r>
    </w:p>
    <w:p w14:paraId="3C390EA6" w14:textId="77777777" w:rsidR="00483056" w:rsidRPr="00483056" w:rsidRDefault="00483056" w:rsidP="00483056">
      <w:pPr>
        <w:numPr>
          <w:ilvl w:val="0"/>
          <w:numId w:val="111"/>
        </w:numPr>
        <w:rPr>
          <w:sz w:val="26"/>
          <w:szCs w:val="26"/>
        </w:rPr>
      </w:pPr>
      <w:r w:rsidRPr="00483056">
        <w:rPr>
          <w:b/>
          <w:bCs/>
          <w:sz w:val="26"/>
          <w:szCs w:val="26"/>
        </w:rPr>
        <w:t>Tola:</w:t>
      </w:r>
      <w:r w:rsidRPr="00483056">
        <w:rPr>
          <w:sz w:val="26"/>
          <w:szCs w:val="26"/>
        </w:rPr>
        <w:t xml:space="preserve"> Hebrew word that refers to a parasitic worm, and when crushed, also a dark red dye; it relates to the word "crimson" in English.</w:t>
      </w:r>
    </w:p>
    <w:p w14:paraId="73F3D4DD" w14:textId="77777777" w:rsidR="00483056" w:rsidRPr="00483056" w:rsidRDefault="00483056" w:rsidP="00483056">
      <w:pPr>
        <w:numPr>
          <w:ilvl w:val="0"/>
          <w:numId w:val="111"/>
        </w:numPr>
        <w:rPr>
          <w:sz w:val="26"/>
          <w:szCs w:val="26"/>
        </w:rPr>
      </w:pPr>
      <w:r w:rsidRPr="00483056">
        <w:rPr>
          <w:b/>
          <w:bCs/>
          <w:sz w:val="26"/>
          <w:szCs w:val="26"/>
        </w:rPr>
        <w:t>Yom Ha'Hu:</w:t>
      </w:r>
      <w:r w:rsidRPr="00483056">
        <w:rPr>
          <w:sz w:val="26"/>
          <w:szCs w:val="26"/>
        </w:rPr>
        <w:t xml:space="preserve"> Hebrew for "in that day", a prophetic formula referring to the messianic age.</w:t>
      </w:r>
    </w:p>
    <w:p w14:paraId="6C3A04F7" w14:textId="77777777" w:rsidR="00483056" w:rsidRPr="00483056" w:rsidRDefault="00483056" w:rsidP="00483056">
      <w:pPr>
        <w:numPr>
          <w:ilvl w:val="0"/>
          <w:numId w:val="111"/>
        </w:numPr>
        <w:rPr>
          <w:sz w:val="26"/>
          <w:szCs w:val="26"/>
        </w:rPr>
      </w:pPr>
      <w:r w:rsidRPr="00483056">
        <w:rPr>
          <w:b/>
          <w:bCs/>
          <w:sz w:val="26"/>
          <w:szCs w:val="26"/>
        </w:rPr>
        <w:t>Aliyah:</w:t>
      </w:r>
      <w:r w:rsidRPr="00483056">
        <w:rPr>
          <w:sz w:val="26"/>
          <w:szCs w:val="26"/>
        </w:rPr>
        <w:t xml:space="preserve"> Hebrew for a going up, often referring to immigration to Israel or pilgrimage to Jerusalem.</w:t>
      </w:r>
    </w:p>
    <w:p w14:paraId="08DD5A1D" w14:textId="77777777" w:rsidR="00483056" w:rsidRPr="00483056" w:rsidRDefault="00483056" w:rsidP="00483056">
      <w:pPr>
        <w:numPr>
          <w:ilvl w:val="0"/>
          <w:numId w:val="111"/>
        </w:numPr>
        <w:rPr>
          <w:sz w:val="26"/>
          <w:szCs w:val="26"/>
        </w:rPr>
      </w:pPr>
      <w:r w:rsidRPr="00483056">
        <w:rPr>
          <w:b/>
          <w:bCs/>
          <w:sz w:val="26"/>
          <w:szCs w:val="26"/>
        </w:rPr>
        <w:t>Torah:</w:t>
      </w:r>
      <w:r w:rsidRPr="00483056">
        <w:rPr>
          <w:sz w:val="26"/>
          <w:szCs w:val="26"/>
        </w:rPr>
        <w:t xml:space="preserve"> Hebrew for the teaching or guidance of the Lord.</w:t>
      </w:r>
    </w:p>
    <w:p w14:paraId="2ED6D10B" w14:textId="77777777" w:rsidR="00483056" w:rsidRPr="00483056" w:rsidRDefault="00483056" w:rsidP="00483056">
      <w:pPr>
        <w:numPr>
          <w:ilvl w:val="0"/>
          <w:numId w:val="111"/>
        </w:numPr>
        <w:rPr>
          <w:sz w:val="26"/>
          <w:szCs w:val="26"/>
        </w:rPr>
      </w:pPr>
      <w:r w:rsidRPr="00483056">
        <w:rPr>
          <w:b/>
          <w:bCs/>
          <w:sz w:val="26"/>
          <w:szCs w:val="26"/>
        </w:rPr>
        <w:t>Synecdoche:</w:t>
      </w:r>
      <w:r w:rsidRPr="00483056">
        <w:rPr>
          <w:sz w:val="26"/>
          <w:szCs w:val="26"/>
        </w:rPr>
        <w:t xml:space="preserve"> A figure of speech where a part is used to represent the whole, or vice versa.</w:t>
      </w:r>
    </w:p>
    <w:p w14:paraId="021E69EB" w14:textId="77777777" w:rsidR="00483056" w:rsidRPr="00483056" w:rsidRDefault="00483056" w:rsidP="00483056">
      <w:pPr>
        <w:rPr>
          <w:vanish/>
          <w:sz w:val="26"/>
          <w:szCs w:val="26"/>
        </w:rPr>
      </w:pPr>
      <w:r w:rsidRPr="0048305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2C75D8" w14:textId="77777777" w:rsidR="00483056" w:rsidRPr="00483056" w:rsidRDefault="004A3CF6" w:rsidP="00483056">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483056">
        <w:rPr>
          <w:b/>
          <w:bCs/>
          <w:sz w:val="36"/>
          <w:szCs w:val="36"/>
        </w:rPr>
        <w:t>Session 28</w:t>
      </w:r>
      <w:r w:rsidR="00483056" w:rsidRPr="00B071C0">
        <w:rPr>
          <w:b/>
          <w:bCs/>
          <w:sz w:val="36"/>
          <w:szCs w:val="36"/>
        </w:rPr>
        <w:t xml:space="preserve">, </w:t>
      </w:r>
      <w:r w:rsidR="00483056">
        <w:rPr>
          <w:b/>
          <w:bCs/>
          <w:sz w:val="36"/>
          <w:szCs w:val="36"/>
        </w:rPr>
        <w:t>Isaiah, Selected Passages, Part 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483056" w:rsidRPr="00483056">
        <w:rPr>
          <w:vanish/>
          <w:sz w:val="26"/>
          <w:szCs w:val="26"/>
        </w:rPr>
        <w:t>Top of Form</w:t>
      </w:r>
    </w:p>
    <w:p w14:paraId="71B18A66" w14:textId="77777777" w:rsidR="00483056" w:rsidRPr="00483056" w:rsidRDefault="00483056" w:rsidP="00483056">
      <w:pPr>
        <w:rPr>
          <w:b/>
          <w:bCs/>
          <w:sz w:val="26"/>
          <w:szCs w:val="26"/>
        </w:rPr>
      </w:pPr>
      <w:r w:rsidRPr="00483056">
        <w:rPr>
          <w:b/>
          <w:bCs/>
          <w:sz w:val="26"/>
          <w:szCs w:val="26"/>
        </w:rPr>
        <w:t>Frequently Asked Questions About Isaiah and the Kingdom of God</w:t>
      </w:r>
    </w:p>
    <w:p w14:paraId="43176E54" w14:textId="77777777" w:rsidR="00483056" w:rsidRPr="00483056" w:rsidRDefault="00483056" w:rsidP="00483056">
      <w:pPr>
        <w:numPr>
          <w:ilvl w:val="0"/>
          <w:numId w:val="112"/>
        </w:numPr>
        <w:rPr>
          <w:sz w:val="26"/>
          <w:szCs w:val="26"/>
        </w:rPr>
      </w:pPr>
      <w:r w:rsidRPr="00483056">
        <w:rPr>
          <w:b/>
          <w:bCs/>
          <w:sz w:val="26"/>
          <w:szCs w:val="26"/>
        </w:rPr>
        <w:t>What is Isaiah's primary concern, and how does it relate to the concept of outward religiosity?</w:t>
      </w:r>
      <w:r w:rsidRPr="00483056">
        <w:rPr>
          <w:sz w:val="26"/>
          <w:szCs w:val="26"/>
        </w:rPr>
        <w:t xml:space="preserve"> Isaiah's primary concern is with Judah, whom he sees as a rebellious nation. He indicts them for their reliance on outward religiosity – sacrifices, rituals, and ceremonies – while their hearts are far from God. This mirrors the message of other prophets like Micah and is a theme that Jesus also emphasizes: true spirituality comes from an inner transformation, not merely external acts of piety.</w:t>
      </w:r>
    </w:p>
    <w:p w14:paraId="74F06F58" w14:textId="77777777" w:rsidR="00483056" w:rsidRPr="00483056" w:rsidRDefault="00483056" w:rsidP="00483056">
      <w:pPr>
        <w:numPr>
          <w:ilvl w:val="0"/>
          <w:numId w:val="112"/>
        </w:numPr>
        <w:rPr>
          <w:sz w:val="26"/>
          <w:szCs w:val="26"/>
        </w:rPr>
      </w:pPr>
      <w:r w:rsidRPr="00483056">
        <w:rPr>
          <w:b/>
          <w:bCs/>
          <w:sz w:val="26"/>
          <w:szCs w:val="26"/>
        </w:rPr>
        <w:t>How does Isaiah view the Temple rituals and festivals, such as sacrifices and new moons?</w:t>
      </w:r>
      <w:r w:rsidRPr="00483056">
        <w:rPr>
          <w:sz w:val="26"/>
          <w:szCs w:val="26"/>
        </w:rPr>
        <w:t xml:space="preserve"> Isaiah states that God finds the Temple rituals and festivals, like sacrifices, burnt offerings, and the observance of new moons, to be detestable and meaningless when they are performed without genuine inner devotion. The rituals are "vain" and "hollow," indicating they are empty gestures without a corresponding heart change. This doesn’t mean rituals are inherently bad, but that they're insufficient without an accompanying inward transformation.</w:t>
      </w:r>
    </w:p>
    <w:p w14:paraId="46EC7336" w14:textId="77777777" w:rsidR="00483056" w:rsidRPr="00483056" w:rsidRDefault="00483056" w:rsidP="00483056">
      <w:pPr>
        <w:numPr>
          <w:ilvl w:val="0"/>
          <w:numId w:val="112"/>
        </w:numPr>
        <w:rPr>
          <w:sz w:val="26"/>
          <w:szCs w:val="26"/>
        </w:rPr>
      </w:pPr>
      <w:r w:rsidRPr="00483056">
        <w:rPr>
          <w:b/>
          <w:bCs/>
          <w:sz w:val="26"/>
          <w:szCs w:val="26"/>
        </w:rPr>
        <w:t>What are the negative and positive imperatives given by Isaiah, and what do they represent?</w:t>
      </w:r>
      <w:r w:rsidRPr="00483056">
        <w:rPr>
          <w:sz w:val="26"/>
          <w:szCs w:val="26"/>
        </w:rPr>
        <w:t xml:space="preserve"> Isaiah presents nine imperatives: the first four are negative and the final five are positive. The negative imperatives are "wash yourselves", "make yourselves clean", and "remove evil" which address the condition of Israel, emphasizing the need to stop doing evil. The positive imperatives are "learn to do good," "seek justice," "correct oppression," "defend the fatherless," and "plead for the widow." These five are what demonstrate true godliness and righteous living, focusing on outward actions that align with God's character and values.</w:t>
      </w:r>
    </w:p>
    <w:p w14:paraId="780CBC59" w14:textId="77777777" w:rsidR="00483056" w:rsidRPr="00483056" w:rsidRDefault="00483056" w:rsidP="00483056">
      <w:pPr>
        <w:numPr>
          <w:ilvl w:val="0"/>
          <w:numId w:val="112"/>
        </w:numPr>
        <w:rPr>
          <w:sz w:val="26"/>
          <w:szCs w:val="26"/>
        </w:rPr>
      </w:pPr>
      <w:r w:rsidRPr="00483056">
        <w:rPr>
          <w:b/>
          <w:bCs/>
          <w:sz w:val="26"/>
          <w:szCs w:val="26"/>
        </w:rPr>
        <w:t>What is the significance of "washing" in Isaiah, and how does it relate to the New Testament?</w:t>
      </w:r>
      <w:r w:rsidRPr="00483056">
        <w:rPr>
          <w:sz w:val="26"/>
          <w:szCs w:val="26"/>
        </w:rPr>
        <w:t xml:space="preserve"> "Washing" in Isaiah isn't primarily about ceremonial cleansing but rather spiritual cleansing. This concept is reflected in the New Testament, particularly in James 4:8, which speaks of drawing near to God, cleansing hands, and purifying hearts, and 1 John 1:9, which highlights forgiveness and cleansing from unrighteousness. These passages also reference the spiritual meaning that Isaiah discusses. It represents repentance and turning away from sin, seeking forgiveness from God.</w:t>
      </w:r>
    </w:p>
    <w:p w14:paraId="1BA2AB74" w14:textId="77777777" w:rsidR="00483056" w:rsidRPr="00483056" w:rsidRDefault="00483056" w:rsidP="00483056">
      <w:pPr>
        <w:numPr>
          <w:ilvl w:val="0"/>
          <w:numId w:val="112"/>
        </w:numPr>
        <w:rPr>
          <w:sz w:val="26"/>
          <w:szCs w:val="26"/>
        </w:rPr>
      </w:pPr>
      <w:r w:rsidRPr="00483056">
        <w:rPr>
          <w:b/>
          <w:bCs/>
          <w:sz w:val="26"/>
          <w:szCs w:val="26"/>
        </w:rPr>
        <w:lastRenderedPageBreak/>
        <w:t>What does the invitation, "Come now, let us reason together," in Isaiah 1:18 signify?</w:t>
      </w:r>
      <w:r w:rsidRPr="00483056">
        <w:rPr>
          <w:sz w:val="26"/>
          <w:szCs w:val="26"/>
        </w:rPr>
        <w:t xml:space="preserve"> This invitation is a powerful depiction of God's desire for reconciliation and forgiveness. Despite Israel's sins being "like scarlet" or "red like crimson" which are colorfast and permanent, God promises they can be "white as snow" or "like wool," which is a stunning comparison to Mount Hermon, a mountain that is snowcapped. This vivid imagery illustrates the radical power of God's forgiveness to completely transform and cleanse. It emphasizes that through repentance and turning to God, even the deepest stains of sin can be washed away.</w:t>
      </w:r>
    </w:p>
    <w:p w14:paraId="4A984433" w14:textId="77777777" w:rsidR="00483056" w:rsidRPr="00483056" w:rsidRDefault="00483056" w:rsidP="00483056">
      <w:pPr>
        <w:numPr>
          <w:ilvl w:val="0"/>
          <w:numId w:val="112"/>
        </w:numPr>
        <w:rPr>
          <w:sz w:val="26"/>
          <w:szCs w:val="26"/>
        </w:rPr>
      </w:pPr>
      <w:r w:rsidRPr="00483056">
        <w:rPr>
          <w:b/>
          <w:bCs/>
          <w:sz w:val="26"/>
          <w:szCs w:val="26"/>
        </w:rPr>
        <w:t>How does Isaiah describe the ultimate triumph of God's kingdom, particularly concerning Mount Zion?</w:t>
      </w:r>
      <w:r w:rsidRPr="00483056">
        <w:rPr>
          <w:sz w:val="26"/>
          <w:szCs w:val="26"/>
        </w:rPr>
        <w:t xml:space="preserve"> Isaiah envisions a future where Mount Zion, the temple mount in Jerusalem, becomes the highest of all mountains, symbolically representing the supremacy of the God of Israel and His teachings. All nations will flow to it seeking spiritual instruction. This highlights a theocentric view where the nations come to learn God's ways, not to build a military stronghold, but to live according to his paths of peace and righteousness.</w:t>
      </w:r>
    </w:p>
    <w:p w14:paraId="4E7D482C" w14:textId="77777777" w:rsidR="00483056" w:rsidRPr="00483056" w:rsidRDefault="00483056" w:rsidP="00483056">
      <w:pPr>
        <w:numPr>
          <w:ilvl w:val="0"/>
          <w:numId w:val="112"/>
        </w:numPr>
        <w:rPr>
          <w:sz w:val="26"/>
          <w:szCs w:val="26"/>
        </w:rPr>
      </w:pPr>
      <w:r w:rsidRPr="00483056">
        <w:rPr>
          <w:b/>
          <w:bCs/>
          <w:sz w:val="26"/>
          <w:szCs w:val="26"/>
        </w:rPr>
        <w:t>How does Isaiah's vision of God's kingdom relate to the ideas of peace and disarmament?</w:t>
      </w:r>
      <w:r w:rsidRPr="00483056">
        <w:rPr>
          <w:sz w:val="26"/>
          <w:szCs w:val="26"/>
        </w:rPr>
        <w:t xml:space="preserve"> Isaiah's prophecy of the kingdom envisions a warless society where military implements are transformed into agricultural tools, symbolizing a lasting, divinely established peace. It's not merely a ceasefire but a total disarmament that results from God's righteous rule and where violence and the art of war are no longer learned or used. This lasting peace is a sharp contrast to fragile man-made peace and is built on God's righteousness, not military might.</w:t>
      </w:r>
    </w:p>
    <w:p w14:paraId="37468C30" w14:textId="77777777" w:rsidR="00483056" w:rsidRPr="00483056" w:rsidRDefault="00483056" w:rsidP="00483056">
      <w:pPr>
        <w:numPr>
          <w:ilvl w:val="0"/>
          <w:numId w:val="112"/>
        </w:numPr>
        <w:rPr>
          <w:sz w:val="26"/>
          <w:szCs w:val="26"/>
        </w:rPr>
      </w:pPr>
      <w:r w:rsidRPr="00483056">
        <w:rPr>
          <w:b/>
          <w:bCs/>
          <w:sz w:val="26"/>
          <w:szCs w:val="26"/>
        </w:rPr>
        <w:t>How does the concept of 'walking' relate to the journey of faith in Isaiah and the New Testament?</w:t>
      </w:r>
      <w:r w:rsidRPr="00483056">
        <w:rPr>
          <w:sz w:val="26"/>
          <w:szCs w:val="26"/>
        </w:rPr>
        <w:t xml:space="preserve"> The concept of "walking" signifies the journey of faith, where people seek and follow God's ways. This idea is rooted in the Old Testament, describing the lives of righteous individuals and continues into the New Testament where Jesus is depicted as the way and his followers as people that must ‘walk in the light’. It emphasizes that faith isn't just a belief system but a journey of learning and obedience to God's teachings, guiding believers on a path of life and away from destructive choices.</w:t>
      </w:r>
    </w:p>
    <w:p w14:paraId="287CDCDD" w14:textId="77777777" w:rsidR="00483056" w:rsidRPr="00483056" w:rsidRDefault="00483056" w:rsidP="00483056">
      <w:pPr>
        <w:rPr>
          <w:vanish/>
          <w:sz w:val="26"/>
          <w:szCs w:val="26"/>
        </w:rPr>
      </w:pPr>
      <w:r w:rsidRPr="00483056">
        <w:rPr>
          <w:vanish/>
          <w:sz w:val="26"/>
          <w:szCs w:val="26"/>
        </w:rPr>
        <w:t>Bottom of Form</w:t>
      </w:r>
    </w:p>
    <w:p w14:paraId="5564D01D" w14:textId="67630FD1" w:rsidR="008307E9" w:rsidRPr="008307E9" w:rsidRDefault="00483056"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5966" w14:textId="77777777" w:rsidR="00F32B2A" w:rsidRDefault="00F32B2A" w:rsidP="004A3CF6">
      <w:pPr>
        <w:spacing w:after="0" w:line="240" w:lineRule="auto"/>
      </w:pPr>
      <w:r>
        <w:separator/>
      </w:r>
    </w:p>
  </w:endnote>
  <w:endnote w:type="continuationSeparator" w:id="0">
    <w:p w14:paraId="22B327CC" w14:textId="77777777" w:rsidR="00F32B2A" w:rsidRDefault="00F32B2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C80D3" w14:textId="77777777" w:rsidR="00F32B2A" w:rsidRDefault="00F32B2A" w:rsidP="004A3CF6">
      <w:pPr>
        <w:spacing w:after="0" w:line="240" w:lineRule="auto"/>
      </w:pPr>
      <w:r>
        <w:separator/>
      </w:r>
    </w:p>
  </w:footnote>
  <w:footnote w:type="continuationSeparator" w:id="0">
    <w:p w14:paraId="0BA6268D" w14:textId="77777777" w:rsidR="00F32B2A" w:rsidRDefault="00F32B2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8119F6"/>
    <w:multiLevelType w:val="multilevel"/>
    <w:tmpl w:val="3510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545A0"/>
    <w:multiLevelType w:val="multilevel"/>
    <w:tmpl w:val="82E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9B3D6C"/>
    <w:multiLevelType w:val="multilevel"/>
    <w:tmpl w:val="166E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BB7DFF"/>
    <w:multiLevelType w:val="multilevel"/>
    <w:tmpl w:val="C610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BD6FD2"/>
    <w:multiLevelType w:val="multilevel"/>
    <w:tmpl w:val="211E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3F6C39"/>
    <w:multiLevelType w:val="multilevel"/>
    <w:tmpl w:val="43D2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213280"/>
    <w:multiLevelType w:val="multilevel"/>
    <w:tmpl w:val="480E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DD4748"/>
    <w:multiLevelType w:val="multilevel"/>
    <w:tmpl w:val="9EE4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8169B"/>
    <w:multiLevelType w:val="multilevel"/>
    <w:tmpl w:val="C8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05C06"/>
    <w:multiLevelType w:val="multilevel"/>
    <w:tmpl w:val="3DF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40480F"/>
    <w:multiLevelType w:val="multilevel"/>
    <w:tmpl w:val="4A2C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297AFE"/>
    <w:multiLevelType w:val="multilevel"/>
    <w:tmpl w:val="8CC2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2C4919"/>
    <w:multiLevelType w:val="multilevel"/>
    <w:tmpl w:val="22C6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1F2A0D"/>
    <w:multiLevelType w:val="multilevel"/>
    <w:tmpl w:val="C11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761860"/>
    <w:multiLevelType w:val="multilevel"/>
    <w:tmpl w:val="C52C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836E06"/>
    <w:multiLevelType w:val="multilevel"/>
    <w:tmpl w:val="34AE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59"/>
  </w:num>
  <w:num w:numId="3" w16cid:durableId="136916994">
    <w:abstractNumId w:val="49"/>
  </w:num>
  <w:num w:numId="4" w16cid:durableId="1898322524">
    <w:abstractNumId w:val="24"/>
  </w:num>
  <w:num w:numId="5" w16cid:durableId="773480203">
    <w:abstractNumId w:val="86"/>
  </w:num>
  <w:num w:numId="6" w16cid:durableId="1893998325">
    <w:abstractNumId w:val="102"/>
  </w:num>
  <w:num w:numId="7" w16cid:durableId="31730490">
    <w:abstractNumId w:val="61"/>
  </w:num>
  <w:num w:numId="8" w16cid:durableId="1285886388">
    <w:abstractNumId w:val="80"/>
  </w:num>
  <w:num w:numId="9" w16cid:durableId="76753685">
    <w:abstractNumId w:val="71"/>
  </w:num>
  <w:num w:numId="10" w16cid:durableId="326565901">
    <w:abstractNumId w:val="103"/>
  </w:num>
  <w:num w:numId="11" w16cid:durableId="779370909">
    <w:abstractNumId w:val="47"/>
  </w:num>
  <w:num w:numId="12" w16cid:durableId="1312295266">
    <w:abstractNumId w:val="91"/>
  </w:num>
  <w:num w:numId="13" w16cid:durableId="1055739409">
    <w:abstractNumId w:val="34"/>
  </w:num>
  <w:num w:numId="14" w16cid:durableId="63724915">
    <w:abstractNumId w:val="44"/>
  </w:num>
  <w:num w:numId="15" w16cid:durableId="490407507">
    <w:abstractNumId w:val="21"/>
  </w:num>
  <w:num w:numId="16" w16cid:durableId="1614560072">
    <w:abstractNumId w:val="75"/>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82"/>
  </w:num>
  <w:num w:numId="22" w16cid:durableId="1720008846">
    <w:abstractNumId w:val="3"/>
  </w:num>
  <w:num w:numId="23" w16cid:durableId="1502499616">
    <w:abstractNumId w:val="95"/>
  </w:num>
  <w:num w:numId="24" w16cid:durableId="1281451561">
    <w:abstractNumId w:val="38"/>
  </w:num>
  <w:num w:numId="25" w16cid:durableId="252013863">
    <w:abstractNumId w:val="96"/>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9"/>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6"/>
  </w:num>
  <w:num w:numId="36" w16cid:durableId="2099793127">
    <w:abstractNumId w:val="72"/>
  </w:num>
  <w:num w:numId="37" w16cid:durableId="568617512">
    <w:abstractNumId w:val="110"/>
  </w:num>
  <w:num w:numId="38" w16cid:durableId="1375040380">
    <w:abstractNumId w:val="67"/>
  </w:num>
  <w:num w:numId="39" w16cid:durableId="613176251">
    <w:abstractNumId w:val="28"/>
  </w:num>
  <w:num w:numId="40" w16cid:durableId="2026899789">
    <w:abstractNumId w:val="88"/>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70"/>
  </w:num>
  <w:num w:numId="46" w16cid:durableId="1261791569">
    <w:abstractNumId w:val="108"/>
  </w:num>
  <w:num w:numId="47" w16cid:durableId="1875193489">
    <w:abstractNumId w:val="36"/>
  </w:num>
  <w:num w:numId="48" w16cid:durableId="1172067006">
    <w:abstractNumId w:val="39"/>
  </w:num>
  <w:num w:numId="49" w16cid:durableId="1162700637">
    <w:abstractNumId w:val="105"/>
  </w:num>
  <w:num w:numId="50" w16cid:durableId="1229656482">
    <w:abstractNumId w:val="35"/>
  </w:num>
  <w:num w:numId="51" w16cid:durableId="1144544300">
    <w:abstractNumId w:val="85"/>
  </w:num>
  <w:num w:numId="52" w16cid:durableId="1471634383">
    <w:abstractNumId w:val="46"/>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8"/>
  </w:num>
  <w:num w:numId="58" w16cid:durableId="1401102012">
    <w:abstractNumId w:val="76"/>
  </w:num>
  <w:num w:numId="59" w16cid:durableId="1934433803">
    <w:abstractNumId w:val="50"/>
  </w:num>
  <w:num w:numId="60" w16cid:durableId="1367633260">
    <w:abstractNumId w:val="41"/>
  </w:num>
  <w:num w:numId="61" w16cid:durableId="1751654922">
    <w:abstractNumId w:val="5"/>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7"/>
  </w:num>
  <w:num w:numId="67" w16cid:durableId="877821031">
    <w:abstractNumId w:val="7"/>
  </w:num>
  <w:num w:numId="68" w16cid:durableId="1155803273">
    <w:abstractNumId w:val="84"/>
  </w:num>
  <w:num w:numId="69" w16cid:durableId="1913006775">
    <w:abstractNumId w:val="73"/>
  </w:num>
  <w:num w:numId="70" w16cid:durableId="1932811398">
    <w:abstractNumId w:val="101"/>
  </w:num>
  <w:num w:numId="71" w16cid:durableId="788399130">
    <w:abstractNumId w:val="56"/>
  </w:num>
  <w:num w:numId="72" w16cid:durableId="1743599447">
    <w:abstractNumId w:val="9"/>
  </w:num>
  <w:num w:numId="73" w16cid:durableId="748815706">
    <w:abstractNumId w:val="98"/>
  </w:num>
  <w:num w:numId="74" w16cid:durableId="720129415">
    <w:abstractNumId w:val="111"/>
  </w:num>
  <w:num w:numId="75" w16cid:durableId="329522725">
    <w:abstractNumId w:val="0"/>
  </w:num>
  <w:num w:numId="76" w16cid:durableId="2012095976">
    <w:abstractNumId w:val="26"/>
  </w:num>
  <w:num w:numId="77" w16cid:durableId="1050347144">
    <w:abstractNumId w:val="90"/>
  </w:num>
  <w:num w:numId="78" w16cid:durableId="1758987229">
    <w:abstractNumId w:val="40"/>
  </w:num>
  <w:num w:numId="79" w16cid:durableId="601493858">
    <w:abstractNumId w:val="89"/>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4"/>
  </w:num>
  <w:num w:numId="85" w16cid:durableId="826360858">
    <w:abstractNumId w:val="20"/>
  </w:num>
  <w:num w:numId="86" w16cid:durableId="1154182070">
    <w:abstractNumId w:val="87"/>
  </w:num>
  <w:num w:numId="87" w16cid:durableId="1617560984">
    <w:abstractNumId w:val="109"/>
  </w:num>
  <w:num w:numId="88" w16cid:durableId="961691480">
    <w:abstractNumId w:val="74"/>
  </w:num>
  <w:num w:numId="89" w16cid:durableId="1200124844">
    <w:abstractNumId w:val="52"/>
  </w:num>
  <w:num w:numId="90" w16cid:durableId="1250508082">
    <w:abstractNumId w:val="94"/>
  </w:num>
  <w:num w:numId="91" w16cid:durableId="199629930">
    <w:abstractNumId w:val="99"/>
  </w:num>
  <w:num w:numId="92" w16cid:durableId="442455481">
    <w:abstractNumId w:val="43"/>
  </w:num>
  <w:num w:numId="93" w16cid:durableId="996686926">
    <w:abstractNumId w:val="77"/>
  </w:num>
  <w:num w:numId="94" w16cid:durableId="1765372072">
    <w:abstractNumId w:val="51"/>
  </w:num>
  <w:num w:numId="95" w16cid:durableId="2109884545">
    <w:abstractNumId w:val="27"/>
  </w:num>
  <w:num w:numId="96" w16cid:durableId="607271406">
    <w:abstractNumId w:val="63"/>
  </w:num>
  <w:num w:numId="97" w16cid:durableId="134685759">
    <w:abstractNumId w:val="64"/>
  </w:num>
  <w:num w:numId="98" w16cid:durableId="1006401331">
    <w:abstractNumId w:val="62"/>
  </w:num>
  <w:num w:numId="99" w16cid:durableId="1413698528">
    <w:abstractNumId w:val="33"/>
  </w:num>
  <w:num w:numId="100" w16cid:durableId="437993841">
    <w:abstractNumId w:val="8"/>
  </w:num>
  <w:num w:numId="101" w16cid:durableId="2128691220">
    <w:abstractNumId w:val="58"/>
  </w:num>
  <w:num w:numId="102" w16cid:durableId="53938686">
    <w:abstractNumId w:val="10"/>
  </w:num>
  <w:num w:numId="103" w16cid:durableId="1721321742">
    <w:abstractNumId w:val="107"/>
  </w:num>
  <w:num w:numId="104" w16cid:durableId="1349451950">
    <w:abstractNumId w:val="83"/>
  </w:num>
  <w:num w:numId="105" w16cid:durableId="1857886055">
    <w:abstractNumId w:val="68"/>
  </w:num>
  <w:num w:numId="106" w16cid:durableId="986861755">
    <w:abstractNumId w:val="106"/>
  </w:num>
  <w:num w:numId="107" w16cid:durableId="1173952951">
    <w:abstractNumId w:val="60"/>
  </w:num>
  <w:num w:numId="108" w16cid:durableId="682169203">
    <w:abstractNumId w:val="81"/>
  </w:num>
  <w:num w:numId="109" w16cid:durableId="2142261346">
    <w:abstractNumId w:val="57"/>
  </w:num>
  <w:num w:numId="110" w16cid:durableId="1207909401">
    <w:abstractNumId w:val="19"/>
  </w:num>
  <w:num w:numId="111" w16cid:durableId="210463588">
    <w:abstractNumId w:val="53"/>
  </w:num>
  <w:num w:numId="112" w16cid:durableId="18405814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D7BDE"/>
    <w:rsid w:val="002E2547"/>
    <w:rsid w:val="00301F00"/>
    <w:rsid w:val="003161FF"/>
    <w:rsid w:val="003259CF"/>
    <w:rsid w:val="00330642"/>
    <w:rsid w:val="00334542"/>
    <w:rsid w:val="00357629"/>
    <w:rsid w:val="003654C1"/>
    <w:rsid w:val="003B02D1"/>
    <w:rsid w:val="003C32F9"/>
    <w:rsid w:val="00414356"/>
    <w:rsid w:val="004236FA"/>
    <w:rsid w:val="00474A3C"/>
    <w:rsid w:val="00480D04"/>
    <w:rsid w:val="00483056"/>
    <w:rsid w:val="00496827"/>
    <w:rsid w:val="004A3CF6"/>
    <w:rsid w:val="004D4C6A"/>
    <w:rsid w:val="0053370A"/>
    <w:rsid w:val="005715BA"/>
    <w:rsid w:val="00596272"/>
    <w:rsid w:val="005D3630"/>
    <w:rsid w:val="005D61FF"/>
    <w:rsid w:val="005D79AC"/>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31B5E"/>
    <w:rsid w:val="00942311"/>
    <w:rsid w:val="009B058A"/>
    <w:rsid w:val="00A0003E"/>
    <w:rsid w:val="00A545CE"/>
    <w:rsid w:val="00A90E97"/>
    <w:rsid w:val="00AA374A"/>
    <w:rsid w:val="00B071C0"/>
    <w:rsid w:val="00B37F32"/>
    <w:rsid w:val="00BA694E"/>
    <w:rsid w:val="00BC19AE"/>
    <w:rsid w:val="00BD1BC4"/>
    <w:rsid w:val="00BE2691"/>
    <w:rsid w:val="00BE2884"/>
    <w:rsid w:val="00BE2F3A"/>
    <w:rsid w:val="00BF5DDC"/>
    <w:rsid w:val="00C56F5B"/>
    <w:rsid w:val="00C900AE"/>
    <w:rsid w:val="00CD2816"/>
    <w:rsid w:val="00CF36CD"/>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32B2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624829">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428020">
      <w:bodyDiv w:val="1"/>
      <w:marLeft w:val="0"/>
      <w:marRight w:val="0"/>
      <w:marTop w:val="0"/>
      <w:marBottom w:val="0"/>
      <w:divBdr>
        <w:top w:val="none" w:sz="0" w:space="0" w:color="auto"/>
        <w:left w:val="none" w:sz="0" w:space="0" w:color="auto"/>
        <w:bottom w:val="none" w:sz="0" w:space="0" w:color="auto"/>
        <w:right w:val="none" w:sz="0" w:space="0" w:color="auto"/>
      </w:divBdr>
      <w:divsChild>
        <w:div w:id="1117800490">
          <w:marLeft w:val="0"/>
          <w:marRight w:val="0"/>
          <w:marTop w:val="0"/>
          <w:marBottom w:val="0"/>
          <w:divBdr>
            <w:top w:val="none" w:sz="0" w:space="0" w:color="auto"/>
            <w:left w:val="none" w:sz="0" w:space="0" w:color="auto"/>
            <w:bottom w:val="none" w:sz="0" w:space="0" w:color="auto"/>
            <w:right w:val="none" w:sz="0" w:space="0" w:color="auto"/>
          </w:divBdr>
          <w:divsChild>
            <w:div w:id="1310861328">
              <w:marLeft w:val="0"/>
              <w:marRight w:val="0"/>
              <w:marTop w:val="0"/>
              <w:marBottom w:val="0"/>
              <w:divBdr>
                <w:top w:val="none" w:sz="0" w:space="0" w:color="auto"/>
                <w:left w:val="none" w:sz="0" w:space="0" w:color="auto"/>
                <w:bottom w:val="none" w:sz="0" w:space="0" w:color="auto"/>
                <w:right w:val="none" w:sz="0" w:space="0" w:color="auto"/>
              </w:divBdr>
              <w:divsChild>
                <w:div w:id="244656546">
                  <w:marLeft w:val="0"/>
                  <w:marRight w:val="0"/>
                  <w:marTop w:val="0"/>
                  <w:marBottom w:val="0"/>
                  <w:divBdr>
                    <w:top w:val="none" w:sz="0" w:space="0" w:color="auto"/>
                    <w:left w:val="none" w:sz="0" w:space="0" w:color="auto"/>
                    <w:bottom w:val="none" w:sz="0" w:space="0" w:color="auto"/>
                    <w:right w:val="none" w:sz="0" w:space="0" w:color="auto"/>
                  </w:divBdr>
                  <w:divsChild>
                    <w:div w:id="2080667113">
                      <w:marLeft w:val="0"/>
                      <w:marRight w:val="0"/>
                      <w:marTop w:val="0"/>
                      <w:marBottom w:val="0"/>
                      <w:divBdr>
                        <w:top w:val="none" w:sz="0" w:space="0" w:color="auto"/>
                        <w:left w:val="single" w:sz="6" w:space="0" w:color="CCCCCC"/>
                        <w:bottom w:val="single" w:sz="6" w:space="0" w:color="CCCCCC"/>
                        <w:right w:val="single" w:sz="6" w:space="0" w:color="CCCCCC"/>
                      </w:divBdr>
                      <w:divsChild>
                        <w:div w:id="769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1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602267">
      <w:bodyDiv w:val="1"/>
      <w:marLeft w:val="0"/>
      <w:marRight w:val="0"/>
      <w:marTop w:val="0"/>
      <w:marBottom w:val="0"/>
      <w:divBdr>
        <w:top w:val="none" w:sz="0" w:space="0" w:color="auto"/>
        <w:left w:val="none" w:sz="0" w:space="0" w:color="auto"/>
        <w:bottom w:val="none" w:sz="0" w:space="0" w:color="auto"/>
        <w:right w:val="none" w:sz="0" w:space="0" w:color="auto"/>
      </w:divBdr>
      <w:divsChild>
        <w:div w:id="636572843">
          <w:marLeft w:val="0"/>
          <w:marRight w:val="0"/>
          <w:marTop w:val="0"/>
          <w:marBottom w:val="0"/>
          <w:divBdr>
            <w:top w:val="none" w:sz="0" w:space="0" w:color="auto"/>
            <w:left w:val="none" w:sz="0" w:space="0" w:color="auto"/>
            <w:bottom w:val="none" w:sz="0" w:space="0" w:color="auto"/>
            <w:right w:val="none" w:sz="0" w:space="0" w:color="auto"/>
          </w:divBdr>
          <w:divsChild>
            <w:div w:id="1169173470">
              <w:marLeft w:val="0"/>
              <w:marRight w:val="0"/>
              <w:marTop w:val="0"/>
              <w:marBottom w:val="0"/>
              <w:divBdr>
                <w:top w:val="none" w:sz="0" w:space="0" w:color="auto"/>
                <w:left w:val="none" w:sz="0" w:space="0" w:color="auto"/>
                <w:bottom w:val="none" w:sz="0" w:space="0" w:color="auto"/>
                <w:right w:val="none" w:sz="0" w:space="0" w:color="auto"/>
              </w:divBdr>
              <w:divsChild>
                <w:div w:id="769590864">
                  <w:marLeft w:val="0"/>
                  <w:marRight w:val="0"/>
                  <w:marTop w:val="0"/>
                  <w:marBottom w:val="0"/>
                  <w:divBdr>
                    <w:top w:val="none" w:sz="0" w:space="0" w:color="auto"/>
                    <w:left w:val="none" w:sz="0" w:space="0" w:color="auto"/>
                    <w:bottom w:val="none" w:sz="0" w:space="0" w:color="auto"/>
                    <w:right w:val="none" w:sz="0" w:space="0" w:color="auto"/>
                  </w:divBdr>
                  <w:divsChild>
                    <w:div w:id="426079888">
                      <w:marLeft w:val="0"/>
                      <w:marRight w:val="0"/>
                      <w:marTop w:val="0"/>
                      <w:marBottom w:val="0"/>
                      <w:divBdr>
                        <w:top w:val="none" w:sz="0" w:space="0" w:color="auto"/>
                        <w:left w:val="single" w:sz="6" w:space="0" w:color="CCCCCC"/>
                        <w:bottom w:val="single" w:sz="6" w:space="0" w:color="CCCCCC"/>
                        <w:right w:val="single" w:sz="6" w:space="0" w:color="CCCCCC"/>
                      </w:divBdr>
                      <w:divsChild>
                        <w:div w:id="670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5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6862953">
      <w:bodyDiv w:val="1"/>
      <w:marLeft w:val="0"/>
      <w:marRight w:val="0"/>
      <w:marTop w:val="0"/>
      <w:marBottom w:val="0"/>
      <w:divBdr>
        <w:top w:val="none" w:sz="0" w:space="0" w:color="auto"/>
        <w:left w:val="none" w:sz="0" w:space="0" w:color="auto"/>
        <w:bottom w:val="none" w:sz="0" w:space="0" w:color="auto"/>
        <w:right w:val="none" w:sz="0" w:space="0" w:color="auto"/>
      </w:divBdr>
      <w:divsChild>
        <w:div w:id="693923276">
          <w:marLeft w:val="0"/>
          <w:marRight w:val="0"/>
          <w:marTop w:val="0"/>
          <w:marBottom w:val="0"/>
          <w:divBdr>
            <w:top w:val="none" w:sz="0" w:space="0" w:color="auto"/>
            <w:left w:val="none" w:sz="0" w:space="0" w:color="auto"/>
            <w:bottom w:val="none" w:sz="0" w:space="0" w:color="auto"/>
            <w:right w:val="none" w:sz="0" w:space="0" w:color="auto"/>
          </w:divBdr>
          <w:divsChild>
            <w:div w:id="556552758">
              <w:marLeft w:val="0"/>
              <w:marRight w:val="0"/>
              <w:marTop w:val="0"/>
              <w:marBottom w:val="0"/>
              <w:divBdr>
                <w:top w:val="none" w:sz="0" w:space="0" w:color="auto"/>
                <w:left w:val="none" w:sz="0" w:space="0" w:color="auto"/>
                <w:bottom w:val="none" w:sz="0" w:space="0" w:color="auto"/>
                <w:right w:val="none" w:sz="0" w:space="0" w:color="auto"/>
              </w:divBdr>
              <w:divsChild>
                <w:div w:id="142508012">
                  <w:marLeft w:val="0"/>
                  <w:marRight w:val="0"/>
                  <w:marTop w:val="0"/>
                  <w:marBottom w:val="0"/>
                  <w:divBdr>
                    <w:top w:val="none" w:sz="0" w:space="0" w:color="auto"/>
                    <w:left w:val="none" w:sz="0" w:space="0" w:color="auto"/>
                    <w:bottom w:val="none" w:sz="0" w:space="0" w:color="auto"/>
                    <w:right w:val="none" w:sz="0" w:space="0" w:color="auto"/>
                  </w:divBdr>
                  <w:divsChild>
                    <w:div w:id="1781610150">
                      <w:marLeft w:val="0"/>
                      <w:marRight w:val="0"/>
                      <w:marTop w:val="0"/>
                      <w:marBottom w:val="0"/>
                      <w:divBdr>
                        <w:top w:val="none" w:sz="0" w:space="0" w:color="auto"/>
                        <w:left w:val="single" w:sz="6" w:space="0" w:color="CCCCCC"/>
                        <w:bottom w:val="single" w:sz="6" w:space="0" w:color="CCCCCC"/>
                        <w:right w:val="single" w:sz="6" w:space="0" w:color="CCCCCC"/>
                      </w:divBdr>
                      <w:divsChild>
                        <w:div w:id="10028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9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986401">
      <w:bodyDiv w:val="1"/>
      <w:marLeft w:val="0"/>
      <w:marRight w:val="0"/>
      <w:marTop w:val="0"/>
      <w:marBottom w:val="0"/>
      <w:divBdr>
        <w:top w:val="none" w:sz="0" w:space="0" w:color="auto"/>
        <w:left w:val="none" w:sz="0" w:space="0" w:color="auto"/>
        <w:bottom w:val="none" w:sz="0" w:space="0" w:color="auto"/>
        <w:right w:val="none" w:sz="0" w:space="0" w:color="auto"/>
      </w:divBdr>
      <w:divsChild>
        <w:div w:id="570844676">
          <w:marLeft w:val="0"/>
          <w:marRight w:val="0"/>
          <w:marTop w:val="0"/>
          <w:marBottom w:val="0"/>
          <w:divBdr>
            <w:top w:val="none" w:sz="0" w:space="0" w:color="auto"/>
            <w:left w:val="none" w:sz="0" w:space="0" w:color="auto"/>
            <w:bottom w:val="none" w:sz="0" w:space="0" w:color="auto"/>
            <w:right w:val="none" w:sz="0" w:space="0" w:color="auto"/>
          </w:divBdr>
          <w:divsChild>
            <w:div w:id="489568136">
              <w:marLeft w:val="0"/>
              <w:marRight w:val="0"/>
              <w:marTop w:val="0"/>
              <w:marBottom w:val="0"/>
              <w:divBdr>
                <w:top w:val="none" w:sz="0" w:space="0" w:color="auto"/>
                <w:left w:val="none" w:sz="0" w:space="0" w:color="auto"/>
                <w:bottom w:val="none" w:sz="0" w:space="0" w:color="auto"/>
                <w:right w:val="none" w:sz="0" w:space="0" w:color="auto"/>
              </w:divBdr>
              <w:divsChild>
                <w:div w:id="864946157">
                  <w:marLeft w:val="0"/>
                  <w:marRight w:val="0"/>
                  <w:marTop w:val="0"/>
                  <w:marBottom w:val="0"/>
                  <w:divBdr>
                    <w:top w:val="none" w:sz="0" w:space="0" w:color="auto"/>
                    <w:left w:val="none" w:sz="0" w:space="0" w:color="auto"/>
                    <w:bottom w:val="none" w:sz="0" w:space="0" w:color="auto"/>
                    <w:right w:val="none" w:sz="0" w:space="0" w:color="auto"/>
                  </w:divBdr>
                  <w:divsChild>
                    <w:div w:id="54135313">
                      <w:marLeft w:val="0"/>
                      <w:marRight w:val="0"/>
                      <w:marTop w:val="0"/>
                      <w:marBottom w:val="0"/>
                      <w:divBdr>
                        <w:top w:val="none" w:sz="0" w:space="0" w:color="auto"/>
                        <w:left w:val="single" w:sz="6" w:space="0" w:color="CCCCCC"/>
                        <w:bottom w:val="single" w:sz="6" w:space="0" w:color="CCCCCC"/>
                        <w:right w:val="single" w:sz="6" w:space="0" w:color="CCCCCC"/>
                      </w:divBdr>
                      <w:divsChild>
                        <w:div w:id="15401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3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7368759">
      <w:bodyDiv w:val="1"/>
      <w:marLeft w:val="0"/>
      <w:marRight w:val="0"/>
      <w:marTop w:val="0"/>
      <w:marBottom w:val="0"/>
      <w:divBdr>
        <w:top w:val="none" w:sz="0" w:space="0" w:color="auto"/>
        <w:left w:val="none" w:sz="0" w:space="0" w:color="auto"/>
        <w:bottom w:val="none" w:sz="0" w:space="0" w:color="auto"/>
        <w:right w:val="none" w:sz="0" w:space="0" w:color="auto"/>
      </w:divBdr>
      <w:divsChild>
        <w:div w:id="369114699">
          <w:marLeft w:val="0"/>
          <w:marRight w:val="0"/>
          <w:marTop w:val="0"/>
          <w:marBottom w:val="0"/>
          <w:divBdr>
            <w:top w:val="none" w:sz="0" w:space="0" w:color="auto"/>
            <w:left w:val="none" w:sz="0" w:space="0" w:color="auto"/>
            <w:bottom w:val="none" w:sz="0" w:space="0" w:color="auto"/>
            <w:right w:val="none" w:sz="0" w:space="0" w:color="auto"/>
          </w:divBdr>
          <w:divsChild>
            <w:div w:id="2113937093">
              <w:marLeft w:val="0"/>
              <w:marRight w:val="0"/>
              <w:marTop w:val="0"/>
              <w:marBottom w:val="0"/>
              <w:divBdr>
                <w:top w:val="none" w:sz="0" w:space="0" w:color="auto"/>
                <w:left w:val="none" w:sz="0" w:space="0" w:color="auto"/>
                <w:bottom w:val="none" w:sz="0" w:space="0" w:color="auto"/>
                <w:right w:val="none" w:sz="0" w:space="0" w:color="auto"/>
              </w:divBdr>
              <w:divsChild>
                <w:div w:id="549920350">
                  <w:marLeft w:val="0"/>
                  <w:marRight w:val="0"/>
                  <w:marTop w:val="0"/>
                  <w:marBottom w:val="0"/>
                  <w:divBdr>
                    <w:top w:val="none" w:sz="0" w:space="0" w:color="auto"/>
                    <w:left w:val="none" w:sz="0" w:space="0" w:color="auto"/>
                    <w:bottom w:val="none" w:sz="0" w:space="0" w:color="auto"/>
                    <w:right w:val="none" w:sz="0" w:space="0" w:color="auto"/>
                  </w:divBdr>
                  <w:divsChild>
                    <w:div w:id="1332217514">
                      <w:marLeft w:val="0"/>
                      <w:marRight w:val="0"/>
                      <w:marTop w:val="0"/>
                      <w:marBottom w:val="0"/>
                      <w:divBdr>
                        <w:top w:val="none" w:sz="0" w:space="0" w:color="auto"/>
                        <w:left w:val="single" w:sz="6" w:space="0" w:color="CCCCCC"/>
                        <w:bottom w:val="single" w:sz="6" w:space="0" w:color="CCCCCC"/>
                        <w:right w:val="single" w:sz="6" w:space="0" w:color="CCCCCC"/>
                      </w:divBdr>
                      <w:divsChild>
                        <w:div w:id="19232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8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6494047">
      <w:bodyDiv w:val="1"/>
      <w:marLeft w:val="0"/>
      <w:marRight w:val="0"/>
      <w:marTop w:val="0"/>
      <w:marBottom w:val="0"/>
      <w:divBdr>
        <w:top w:val="none" w:sz="0" w:space="0" w:color="auto"/>
        <w:left w:val="none" w:sz="0" w:space="0" w:color="auto"/>
        <w:bottom w:val="none" w:sz="0" w:space="0" w:color="auto"/>
        <w:right w:val="none" w:sz="0" w:space="0" w:color="auto"/>
      </w:divBdr>
      <w:divsChild>
        <w:div w:id="1034310698">
          <w:marLeft w:val="0"/>
          <w:marRight w:val="0"/>
          <w:marTop w:val="0"/>
          <w:marBottom w:val="0"/>
          <w:divBdr>
            <w:top w:val="none" w:sz="0" w:space="0" w:color="auto"/>
            <w:left w:val="none" w:sz="0" w:space="0" w:color="auto"/>
            <w:bottom w:val="none" w:sz="0" w:space="0" w:color="auto"/>
            <w:right w:val="none" w:sz="0" w:space="0" w:color="auto"/>
          </w:divBdr>
          <w:divsChild>
            <w:div w:id="1872766014">
              <w:marLeft w:val="0"/>
              <w:marRight w:val="0"/>
              <w:marTop w:val="0"/>
              <w:marBottom w:val="0"/>
              <w:divBdr>
                <w:top w:val="none" w:sz="0" w:space="0" w:color="auto"/>
                <w:left w:val="none" w:sz="0" w:space="0" w:color="auto"/>
                <w:bottom w:val="none" w:sz="0" w:space="0" w:color="auto"/>
                <w:right w:val="none" w:sz="0" w:space="0" w:color="auto"/>
              </w:divBdr>
              <w:divsChild>
                <w:div w:id="932981843">
                  <w:marLeft w:val="0"/>
                  <w:marRight w:val="0"/>
                  <w:marTop w:val="0"/>
                  <w:marBottom w:val="0"/>
                  <w:divBdr>
                    <w:top w:val="none" w:sz="0" w:space="0" w:color="auto"/>
                    <w:left w:val="none" w:sz="0" w:space="0" w:color="auto"/>
                    <w:bottom w:val="none" w:sz="0" w:space="0" w:color="auto"/>
                    <w:right w:val="none" w:sz="0" w:space="0" w:color="auto"/>
                  </w:divBdr>
                  <w:divsChild>
                    <w:div w:id="1459645215">
                      <w:marLeft w:val="0"/>
                      <w:marRight w:val="0"/>
                      <w:marTop w:val="0"/>
                      <w:marBottom w:val="0"/>
                      <w:divBdr>
                        <w:top w:val="none" w:sz="0" w:space="0" w:color="auto"/>
                        <w:left w:val="single" w:sz="6" w:space="0" w:color="CCCCCC"/>
                        <w:bottom w:val="single" w:sz="6" w:space="0" w:color="CCCCCC"/>
                        <w:right w:val="single" w:sz="6" w:space="0" w:color="CCCCCC"/>
                      </w:divBdr>
                      <w:divsChild>
                        <w:div w:id="2768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6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336103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2986</Words>
  <Characters>15830</Characters>
  <Application>Microsoft Office Word</Application>
  <DocSecurity>0</DocSecurity>
  <Lines>304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2025-02-18T11:35:00Z</dcterms:created>
  <dcterms:modified xsi:type="dcterms:W3CDTF">2025-02-20T15:04:00Z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