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CABBF0"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B94EF5">
        <w:rPr>
          <w:b/>
          <w:bCs/>
          <w:sz w:val="40"/>
          <w:szCs w:val="40"/>
        </w:rPr>
        <w:t>5</w:t>
      </w:r>
      <w:r w:rsidR="00051DC9">
        <w:rPr>
          <w:b/>
          <w:bCs/>
          <w:sz w:val="40"/>
          <w:szCs w:val="40"/>
        </w:rPr>
        <w:t>,</w:t>
      </w:r>
      <w:r w:rsidR="00051DC9">
        <w:rPr>
          <w:b/>
          <w:bCs/>
          <w:sz w:val="40"/>
          <w:szCs w:val="40"/>
        </w:rPr>
        <w:br/>
      </w:r>
      <w:r w:rsidR="00B94EF5">
        <w:rPr>
          <w:b/>
          <w:bCs/>
          <w:sz w:val="40"/>
          <w:szCs w:val="40"/>
        </w:rPr>
        <w:t>Genesis 1 and God, Genesis 1:1-2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E8A0AD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B94EF5">
        <w:rPr>
          <w:b/>
          <w:bCs/>
          <w:sz w:val="32"/>
          <w:szCs w:val="32"/>
        </w:rPr>
        <w:t>5</w:t>
      </w:r>
      <w:r w:rsidRPr="00595C2F">
        <w:rPr>
          <w:b/>
          <w:bCs/>
          <w:sz w:val="32"/>
          <w:szCs w:val="32"/>
        </w:rPr>
        <w:t>,</w:t>
      </w:r>
      <w:r w:rsidR="00184CE8">
        <w:rPr>
          <w:b/>
          <w:bCs/>
          <w:sz w:val="32"/>
          <w:szCs w:val="32"/>
        </w:rPr>
        <w:t xml:space="preserve"> </w:t>
      </w:r>
      <w:r w:rsidR="00B94EF5">
        <w:rPr>
          <w:b/>
          <w:bCs/>
          <w:sz w:val="32"/>
          <w:szCs w:val="32"/>
        </w:rPr>
        <w:t>Genesis 1 and God, Genesis 1:1-2</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72BFE9C" w14:textId="77777777" w:rsidR="00386F4B" w:rsidRPr="00386F4B" w:rsidRDefault="00386F4B" w:rsidP="00386F4B">
      <w:pPr>
        <w:rPr>
          <w:sz w:val="26"/>
          <w:szCs w:val="26"/>
        </w:rPr>
      </w:pPr>
      <w:r w:rsidRPr="00386F4B">
        <w:rPr>
          <w:sz w:val="26"/>
          <w:szCs w:val="26"/>
        </w:rPr>
        <w:t>This lecture excerpt from Robert Vannoy's Old Testament History course examines Genesis 1-2, focusing on the nature of God as the omnipotent creator distinct from His creation, and the universe's origin as a good creation, not inherently evil or self-existent. The lecture then explores the nature of humanity as created in God's image and given dominion, culminating in a discussion of interpretations of Genesis 1:1, considering whether it's an independent or subordinate clause, and exploring interpretations like creation ex nihilo and the "gap theory," ultimately rejecting the latter.</w:t>
      </w:r>
    </w:p>
    <w:p w14:paraId="262B3B28" w14:textId="5CE6993E" w:rsidR="004A3CF6" w:rsidRPr="00E955DD" w:rsidRDefault="004A3CF6" w:rsidP="00155361">
      <w:pPr>
        <w:rPr>
          <w:b/>
          <w:bCs/>
          <w:sz w:val="36"/>
          <w:szCs w:val="36"/>
        </w:rPr>
      </w:pPr>
      <w:r>
        <w:rPr>
          <w:b/>
          <w:bCs/>
          <w:sz w:val="36"/>
          <w:szCs w:val="36"/>
        </w:rPr>
        <w:t xml:space="preserve">2.  </w:t>
      </w:r>
      <w:r w:rsidR="00AD35F3">
        <w:rPr>
          <w:b/>
          <w:bCs/>
          <w:sz w:val="36"/>
          <w:szCs w:val="36"/>
        </w:rPr>
        <w:t>1</w:t>
      </w:r>
      <w:r w:rsidR="00386F4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B94EF5">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0002469" w:rsidR="004A3CF6" w:rsidRDefault="00386F4B">
      <w:pPr>
        <w:rPr>
          <w:sz w:val="26"/>
          <w:szCs w:val="26"/>
        </w:rPr>
      </w:pPr>
      <w:r>
        <w:rPr>
          <w:sz w:val="26"/>
          <w:szCs w:val="26"/>
        </w:rPr>
        <w:object w:dxaOrig="1541" w:dyaOrig="998" w14:anchorId="296D8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20pt" o:ole="">
            <v:imagedata r:id="rId8" o:title=""/>
          </v:shape>
          <o:OLEObject Type="Embed" ProgID="Package" ShapeID="_x0000_i1025" DrawAspect="Icon" ObjectID="_1800143822" r:id="rId9"/>
        </w:object>
      </w:r>
    </w:p>
    <w:p w14:paraId="72B44960" w14:textId="77777777" w:rsidR="00BE14A8" w:rsidRDefault="00BE14A8">
      <w:pPr>
        <w:rPr>
          <w:sz w:val="36"/>
          <w:szCs w:val="36"/>
        </w:rPr>
      </w:pPr>
      <w:r>
        <w:rPr>
          <w:sz w:val="36"/>
          <w:szCs w:val="36"/>
        </w:rPr>
        <w:br w:type="page"/>
      </w:r>
    </w:p>
    <w:p w14:paraId="5539B6C5" w14:textId="33122761"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B94EF5">
        <w:rPr>
          <w:b/>
          <w:bCs/>
          <w:sz w:val="36"/>
          <w:szCs w:val="36"/>
        </w:rPr>
        <w:t>5</w:t>
      </w:r>
      <w:r w:rsidR="000A2E02" w:rsidRPr="005A2B93">
        <w:rPr>
          <w:b/>
          <w:bCs/>
          <w:sz w:val="36"/>
          <w:szCs w:val="36"/>
        </w:rPr>
        <w:t xml:space="preserve">, </w:t>
      </w:r>
      <w:r w:rsidR="00B94EF5">
        <w:rPr>
          <w:b/>
          <w:bCs/>
          <w:sz w:val="36"/>
          <w:szCs w:val="36"/>
        </w:rPr>
        <w:t>Genesis 1 and God, Genesis 1:1-2</w:t>
      </w:r>
    </w:p>
    <w:p w14:paraId="5E60D547" w14:textId="77777777" w:rsidR="00386F4B" w:rsidRPr="00386F4B" w:rsidRDefault="00386F4B" w:rsidP="00386F4B">
      <w:pPr>
        <w:rPr>
          <w:vanish/>
          <w:sz w:val="26"/>
          <w:szCs w:val="26"/>
        </w:rPr>
      </w:pPr>
      <w:r w:rsidRPr="00386F4B">
        <w:rPr>
          <w:vanish/>
          <w:sz w:val="26"/>
          <w:szCs w:val="26"/>
        </w:rPr>
        <w:t>Top of Form</w:t>
      </w:r>
    </w:p>
    <w:p w14:paraId="43E2F988" w14:textId="77777777" w:rsidR="00386F4B" w:rsidRPr="00386F4B" w:rsidRDefault="00386F4B" w:rsidP="00386F4B">
      <w:pPr>
        <w:rPr>
          <w:sz w:val="26"/>
          <w:szCs w:val="26"/>
        </w:rPr>
      </w:pPr>
      <w:r w:rsidRPr="00386F4B">
        <w:rPr>
          <w:sz w:val="26"/>
          <w:szCs w:val="26"/>
        </w:rPr>
        <w:t>Okay, here's a detailed briefing document summarizing the main themes and important ideas from the provided lecture excerpts on Genesis 1, by Robert Vannoy:</w:t>
      </w:r>
    </w:p>
    <w:p w14:paraId="758BB018" w14:textId="77777777" w:rsidR="00386F4B" w:rsidRPr="00386F4B" w:rsidRDefault="00386F4B" w:rsidP="00386F4B">
      <w:pPr>
        <w:rPr>
          <w:sz w:val="26"/>
          <w:szCs w:val="26"/>
        </w:rPr>
      </w:pPr>
      <w:r w:rsidRPr="00386F4B">
        <w:rPr>
          <w:b/>
          <w:bCs/>
          <w:sz w:val="26"/>
          <w:szCs w:val="26"/>
        </w:rPr>
        <w:t>BRIEFING DOCUMENT: Genesis 1 - Key Themes and Interpretations</w:t>
      </w:r>
    </w:p>
    <w:p w14:paraId="0AEF72D2" w14:textId="77777777" w:rsidR="00386F4B" w:rsidRPr="00386F4B" w:rsidRDefault="00386F4B" w:rsidP="00386F4B">
      <w:pPr>
        <w:rPr>
          <w:sz w:val="26"/>
          <w:szCs w:val="26"/>
        </w:rPr>
      </w:pPr>
      <w:r w:rsidRPr="00386F4B">
        <w:rPr>
          <w:b/>
          <w:bCs/>
          <w:sz w:val="26"/>
          <w:szCs w:val="26"/>
        </w:rPr>
        <w:t>Introduction</w:t>
      </w:r>
    </w:p>
    <w:p w14:paraId="1F149D8F" w14:textId="77777777" w:rsidR="00386F4B" w:rsidRPr="00386F4B" w:rsidRDefault="00386F4B" w:rsidP="00386F4B">
      <w:pPr>
        <w:rPr>
          <w:sz w:val="26"/>
          <w:szCs w:val="26"/>
        </w:rPr>
      </w:pPr>
      <w:r w:rsidRPr="00386F4B">
        <w:rPr>
          <w:sz w:val="26"/>
          <w:szCs w:val="26"/>
        </w:rPr>
        <w:t>This document summarizes key theological and interpretative points from Robert Vannoy's lecture on Genesis 1, focusing on the nature of God, the creation, humanity, and interpretations of Genesis 1:1. Vannoy emphasizes a high view of God as separate from and prior to creation, while also considering different readings of the text.</w:t>
      </w:r>
    </w:p>
    <w:p w14:paraId="74ED446C" w14:textId="77777777" w:rsidR="00386F4B" w:rsidRPr="00386F4B" w:rsidRDefault="00386F4B" w:rsidP="00386F4B">
      <w:pPr>
        <w:rPr>
          <w:sz w:val="26"/>
          <w:szCs w:val="26"/>
        </w:rPr>
      </w:pPr>
      <w:r w:rsidRPr="00386F4B">
        <w:rPr>
          <w:b/>
          <w:bCs/>
          <w:sz w:val="26"/>
          <w:szCs w:val="26"/>
        </w:rPr>
        <w:t>I. Key Themes and Ideas</w:t>
      </w:r>
    </w:p>
    <w:p w14:paraId="4D66DC65" w14:textId="77777777" w:rsidR="00386F4B" w:rsidRPr="00386F4B" w:rsidRDefault="00386F4B" w:rsidP="00386F4B">
      <w:pPr>
        <w:numPr>
          <w:ilvl w:val="0"/>
          <w:numId w:val="87"/>
        </w:numPr>
        <w:rPr>
          <w:sz w:val="26"/>
          <w:szCs w:val="26"/>
        </w:rPr>
      </w:pPr>
      <w:r w:rsidRPr="00386F4B">
        <w:rPr>
          <w:b/>
          <w:bCs/>
          <w:sz w:val="26"/>
          <w:szCs w:val="26"/>
        </w:rPr>
        <w:t>A. The Nature of God</w:t>
      </w:r>
    </w:p>
    <w:p w14:paraId="7E21DD96" w14:textId="77777777" w:rsidR="00386F4B" w:rsidRPr="00386F4B" w:rsidRDefault="00386F4B" w:rsidP="00386F4B">
      <w:pPr>
        <w:numPr>
          <w:ilvl w:val="0"/>
          <w:numId w:val="87"/>
        </w:numPr>
        <w:rPr>
          <w:sz w:val="26"/>
          <w:szCs w:val="26"/>
        </w:rPr>
      </w:pPr>
      <w:r w:rsidRPr="00386F4B">
        <w:rPr>
          <w:b/>
          <w:bCs/>
          <w:sz w:val="26"/>
          <w:szCs w:val="26"/>
        </w:rPr>
        <w:t>God's Existence is Assumed</w:t>
      </w:r>
      <w:r w:rsidRPr="00386F4B">
        <w:rPr>
          <w:sz w:val="26"/>
          <w:szCs w:val="26"/>
        </w:rPr>
        <w:t>: The text does not argue for God's existence but presupposes it as a given.</w:t>
      </w:r>
    </w:p>
    <w:p w14:paraId="743ECDF5" w14:textId="77777777" w:rsidR="00386F4B" w:rsidRPr="00386F4B" w:rsidRDefault="00386F4B" w:rsidP="00386F4B">
      <w:pPr>
        <w:numPr>
          <w:ilvl w:val="0"/>
          <w:numId w:val="87"/>
        </w:numPr>
        <w:rPr>
          <w:sz w:val="26"/>
          <w:szCs w:val="26"/>
        </w:rPr>
      </w:pPr>
      <w:r w:rsidRPr="00386F4B">
        <w:rPr>
          <w:b/>
          <w:bCs/>
          <w:sz w:val="26"/>
          <w:szCs w:val="26"/>
        </w:rPr>
        <w:t>Monotheism is Presupposed:</w:t>
      </w:r>
      <w:r w:rsidRPr="00386F4B">
        <w:rPr>
          <w:sz w:val="26"/>
          <w:szCs w:val="26"/>
        </w:rPr>
        <w:t xml:space="preserve"> Genesis 1 assumes a singular God. Vannoy notes the use of "Elohim" (plural in Hebrew) as a plural of majesty, not polytheism.</w:t>
      </w:r>
    </w:p>
    <w:p w14:paraId="2870239F" w14:textId="77777777" w:rsidR="00386F4B" w:rsidRPr="00386F4B" w:rsidRDefault="00386F4B" w:rsidP="00386F4B">
      <w:pPr>
        <w:numPr>
          <w:ilvl w:val="0"/>
          <w:numId w:val="87"/>
        </w:numPr>
        <w:rPr>
          <w:sz w:val="26"/>
          <w:szCs w:val="26"/>
        </w:rPr>
      </w:pPr>
      <w:r w:rsidRPr="00386F4B">
        <w:rPr>
          <w:sz w:val="26"/>
          <w:szCs w:val="26"/>
        </w:rPr>
        <w:t>Quote: "…that certainly is not an indication to polytheism and probably not even a plurality in the deity but rather a plural of majesty."</w:t>
      </w:r>
    </w:p>
    <w:p w14:paraId="711348BA" w14:textId="77777777" w:rsidR="00386F4B" w:rsidRPr="00386F4B" w:rsidRDefault="00386F4B" w:rsidP="00386F4B">
      <w:pPr>
        <w:numPr>
          <w:ilvl w:val="0"/>
          <w:numId w:val="87"/>
        </w:numPr>
        <w:rPr>
          <w:sz w:val="26"/>
          <w:szCs w:val="26"/>
        </w:rPr>
      </w:pPr>
      <w:r w:rsidRPr="00386F4B">
        <w:rPr>
          <w:b/>
          <w:bCs/>
          <w:sz w:val="26"/>
          <w:szCs w:val="26"/>
        </w:rPr>
        <w:t>God as Omnipotent Creator</w:t>
      </w:r>
      <w:r w:rsidRPr="00386F4B">
        <w:rPr>
          <w:sz w:val="26"/>
          <w:szCs w:val="26"/>
        </w:rPr>
        <w:t>: God's creative power is highlighted through the repeated phrase "and God said," emphasizing His role as the active, speaking creator.</w:t>
      </w:r>
    </w:p>
    <w:p w14:paraId="0BD9E9BB" w14:textId="77777777" w:rsidR="00386F4B" w:rsidRPr="00386F4B" w:rsidRDefault="00386F4B" w:rsidP="00386F4B">
      <w:pPr>
        <w:numPr>
          <w:ilvl w:val="0"/>
          <w:numId w:val="87"/>
        </w:numPr>
        <w:rPr>
          <w:sz w:val="26"/>
          <w:szCs w:val="26"/>
        </w:rPr>
      </w:pPr>
      <w:r w:rsidRPr="00386F4B">
        <w:rPr>
          <w:sz w:val="26"/>
          <w:szCs w:val="26"/>
        </w:rPr>
        <w:t>Quote: “You have through that chapter the repeated expression “and God said, and God said, and God said.”</w:t>
      </w:r>
    </w:p>
    <w:p w14:paraId="41E85C9C" w14:textId="77777777" w:rsidR="00386F4B" w:rsidRPr="00386F4B" w:rsidRDefault="00386F4B" w:rsidP="00386F4B">
      <w:pPr>
        <w:numPr>
          <w:ilvl w:val="0"/>
          <w:numId w:val="87"/>
        </w:numPr>
        <w:rPr>
          <w:sz w:val="26"/>
          <w:szCs w:val="26"/>
        </w:rPr>
      </w:pPr>
      <w:r w:rsidRPr="00386F4B">
        <w:rPr>
          <w:b/>
          <w:bCs/>
          <w:sz w:val="26"/>
          <w:szCs w:val="26"/>
        </w:rPr>
        <w:t>God is Separate from Creation:</w:t>
      </w:r>
      <w:r w:rsidRPr="00386F4B">
        <w:rPr>
          <w:sz w:val="26"/>
          <w:szCs w:val="26"/>
        </w:rPr>
        <w:t xml:space="preserve"> The biblical God is distinct from nature, unlike pantheistic views. This separation sets the biblical account apart from other ancient Near Eastern myths.</w:t>
      </w:r>
    </w:p>
    <w:p w14:paraId="0A35B6EC" w14:textId="77777777" w:rsidR="00386F4B" w:rsidRPr="00386F4B" w:rsidRDefault="00386F4B" w:rsidP="00386F4B">
      <w:pPr>
        <w:numPr>
          <w:ilvl w:val="0"/>
          <w:numId w:val="87"/>
        </w:numPr>
        <w:rPr>
          <w:sz w:val="26"/>
          <w:szCs w:val="26"/>
        </w:rPr>
      </w:pPr>
      <w:r w:rsidRPr="00386F4B">
        <w:rPr>
          <w:sz w:val="26"/>
          <w:szCs w:val="26"/>
        </w:rPr>
        <w:t>Quote: "There’s no hint of pantheism in the Old Testament where the deity is identified with the created order. The God of Genesis 1-3 and of the Old Testament is not a nature god."</w:t>
      </w:r>
    </w:p>
    <w:p w14:paraId="49B744F0" w14:textId="77777777" w:rsidR="00386F4B" w:rsidRPr="00386F4B" w:rsidRDefault="00386F4B" w:rsidP="00386F4B">
      <w:pPr>
        <w:numPr>
          <w:ilvl w:val="0"/>
          <w:numId w:val="87"/>
        </w:numPr>
        <w:rPr>
          <w:sz w:val="26"/>
          <w:szCs w:val="26"/>
        </w:rPr>
      </w:pPr>
      <w:r w:rsidRPr="00386F4B">
        <w:rPr>
          <w:b/>
          <w:bCs/>
          <w:sz w:val="26"/>
          <w:szCs w:val="26"/>
        </w:rPr>
        <w:lastRenderedPageBreak/>
        <w:t>Unique and Sui Generis:</w:t>
      </w:r>
      <w:r w:rsidRPr="00386F4B">
        <w:rPr>
          <w:sz w:val="26"/>
          <w:szCs w:val="26"/>
        </w:rPr>
        <w:t xml:space="preserve"> God is distinct and cannot be derived from other religious concepts.</w:t>
      </w:r>
    </w:p>
    <w:p w14:paraId="16DC96CA" w14:textId="77777777" w:rsidR="00386F4B" w:rsidRPr="00386F4B" w:rsidRDefault="00386F4B" w:rsidP="00386F4B">
      <w:pPr>
        <w:numPr>
          <w:ilvl w:val="0"/>
          <w:numId w:val="87"/>
        </w:numPr>
        <w:rPr>
          <w:sz w:val="26"/>
          <w:szCs w:val="26"/>
        </w:rPr>
      </w:pPr>
      <w:r w:rsidRPr="00386F4B">
        <w:rPr>
          <w:sz w:val="26"/>
          <w:szCs w:val="26"/>
        </w:rPr>
        <w:t>Quote: "It is impossible on any empirical grounds to understand how the God of Israel could have evolved out of polytheism. He is unique, sui generis, utterly different."</w:t>
      </w:r>
    </w:p>
    <w:p w14:paraId="27917091" w14:textId="77777777" w:rsidR="00386F4B" w:rsidRPr="00386F4B" w:rsidRDefault="00386F4B" w:rsidP="00386F4B">
      <w:pPr>
        <w:numPr>
          <w:ilvl w:val="0"/>
          <w:numId w:val="87"/>
        </w:numPr>
        <w:rPr>
          <w:sz w:val="26"/>
          <w:szCs w:val="26"/>
        </w:rPr>
      </w:pPr>
      <w:r w:rsidRPr="00386F4B">
        <w:rPr>
          <w:b/>
          <w:bCs/>
          <w:sz w:val="26"/>
          <w:szCs w:val="26"/>
        </w:rPr>
        <w:t>B. The Nature of the Universe</w:t>
      </w:r>
    </w:p>
    <w:p w14:paraId="11983276" w14:textId="77777777" w:rsidR="00386F4B" w:rsidRPr="00386F4B" w:rsidRDefault="00386F4B" w:rsidP="00386F4B">
      <w:pPr>
        <w:numPr>
          <w:ilvl w:val="0"/>
          <w:numId w:val="87"/>
        </w:numPr>
        <w:rPr>
          <w:sz w:val="26"/>
          <w:szCs w:val="26"/>
        </w:rPr>
      </w:pPr>
      <w:r w:rsidRPr="00386F4B">
        <w:rPr>
          <w:b/>
          <w:bCs/>
          <w:sz w:val="26"/>
          <w:szCs w:val="26"/>
        </w:rPr>
        <w:t>Not Self-Existent or Divine:</w:t>
      </w:r>
      <w:r w:rsidRPr="00386F4B">
        <w:rPr>
          <w:sz w:val="26"/>
          <w:szCs w:val="26"/>
        </w:rPr>
        <w:t xml:space="preserve"> The universe is created by God and is not part of God's essence or self-generated.</w:t>
      </w:r>
    </w:p>
    <w:p w14:paraId="16D48CCC" w14:textId="77777777" w:rsidR="00386F4B" w:rsidRPr="00386F4B" w:rsidRDefault="00386F4B" w:rsidP="00386F4B">
      <w:pPr>
        <w:numPr>
          <w:ilvl w:val="0"/>
          <w:numId w:val="87"/>
        </w:numPr>
        <w:rPr>
          <w:sz w:val="26"/>
          <w:szCs w:val="26"/>
        </w:rPr>
      </w:pPr>
      <w:r w:rsidRPr="00386F4B">
        <w:rPr>
          <w:b/>
          <w:bCs/>
          <w:sz w:val="26"/>
          <w:szCs w:val="26"/>
        </w:rPr>
        <w:t>Not Inherently Evil</w:t>
      </w:r>
      <w:r w:rsidRPr="00386F4B">
        <w:rPr>
          <w:sz w:val="26"/>
          <w:szCs w:val="26"/>
        </w:rPr>
        <w:t>: The created order is fundamentally "good," despite being affected by the fall.</w:t>
      </w:r>
    </w:p>
    <w:p w14:paraId="732A1CDD" w14:textId="77777777" w:rsidR="00386F4B" w:rsidRPr="00386F4B" w:rsidRDefault="00386F4B" w:rsidP="00386F4B">
      <w:pPr>
        <w:numPr>
          <w:ilvl w:val="0"/>
          <w:numId w:val="87"/>
        </w:numPr>
        <w:rPr>
          <w:sz w:val="26"/>
          <w:szCs w:val="26"/>
        </w:rPr>
      </w:pPr>
      <w:r w:rsidRPr="00386F4B">
        <w:rPr>
          <w:sz w:val="26"/>
          <w:szCs w:val="26"/>
        </w:rPr>
        <w:t>Quote: “and God saw that it was good, it was good, it was good, it was good.”</w:t>
      </w:r>
    </w:p>
    <w:p w14:paraId="31A23150" w14:textId="77777777" w:rsidR="00386F4B" w:rsidRPr="00386F4B" w:rsidRDefault="00386F4B" w:rsidP="00386F4B">
      <w:pPr>
        <w:numPr>
          <w:ilvl w:val="0"/>
          <w:numId w:val="87"/>
        </w:numPr>
        <w:rPr>
          <w:sz w:val="26"/>
          <w:szCs w:val="26"/>
        </w:rPr>
      </w:pPr>
      <w:r w:rsidRPr="00386F4B">
        <w:rPr>
          <w:b/>
          <w:bCs/>
          <w:sz w:val="26"/>
          <w:szCs w:val="26"/>
        </w:rPr>
        <w:t>Created at God's Will</w:t>
      </w:r>
      <w:r w:rsidRPr="00386F4B">
        <w:rPr>
          <w:sz w:val="26"/>
          <w:szCs w:val="26"/>
        </w:rPr>
        <w:t>: The universe is the result of God's spoken word and intention.</w:t>
      </w:r>
    </w:p>
    <w:p w14:paraId="364A9A9D" w14:textId="77777777" w:rsidR="00386F4B" w:rsidRPr="00386F4B" w:rsidRDefault="00386F4B" w:rsidP="00386F4B">
      <w:pPr>
        <w:numPr>
          <w:ilvl w:val="0"/>
          <w:numId w:val="87"/>
        </w:numPr>
        <w:rPr>
          <w:sz w:val="26"/>
          <w:szCs w:val="26"/>
        </w:rPr>
      </w:pPr>
      <w:r w:rsidRPr="00386F4B">
        <w:rPr>
          <w:sz w:val="26"/>
          <w:szCs w:val="26"/>
        </w:rPr>
        <w:t>Quote: "The universe came into being at the will of the divine creator. God calls it forth, he speaks these creative words and it comes into being."</w:t>
      </w:r>
    </w:p>
    <w:p w14:paraId="671A36A0" w14:textId="77777777" w:rsidR="00386F4B" w:rsidRPr="00386F4B" w:rsidRDefault="00386F4B" w:rsidP="00386F4B">
      <w:pPr>
        <w:numPr>
          <w:ilvl w:val="0"/>
          <w:numId w:val="87"/>
        </w:numPr>
        <w:rPr>
          <w:sz w:val="26"/>
          <w:szCs w:val="26"/>
        </w:rPr>
      </w:pPr>
      <w:r w:rsidRPr="00386F4B">
        <w:rPr>
          <w:b/>
          <w:bCs/>
          <w:sz w:val="26"/>
          <w:szCs w:val="26"/>
        </w:rPr>
        <w:t>Formation Follows Orderly Stages:</w:t>
      </w:r>
      <w:r w:rsidRPr="00386F4B">
        <w:rPr>
          <w:sz w:val="26"/>
          <w:szCs w:val="26"/>
        </w:rPr>
        <w:t xml:space="preserve"> Creation unfolds in a structured sequence of days.</w:t>
      </w:r>
    </w:p>
    <w:p w14:paraId="73AE7DCD" w14:textId="77777777" w:rsidR="00386F4B" w:rsidRPr="00386F4B" w:rsidRDefault="00386F4B" w:rsidP="00386F4B">
      <w:pPr>
        <w:numPr>
          <w:ilvl w:val="0"/>
          <w:numId w:val="87"/>
        </w:numPr>
        <w:rPr>
          <w:sz w:val="26"/>
          <w:szCs w:val="26"/>
        </w:rPr>
      </w:pPr>
      <w:r w:rsidRPr="00386F4B">
        <w:rPr>
          <w:b/>
          <w:bCs/>
          <w:sz w:val="26"/>
          <w:szCs w:val="26"/>
        </w:rPr>
        <w:t>C. The Nature of Man</w:t>
      </w:r>
    </w:p>
    <w:p w14:paraId="081D0DF9" w14:textId="77777777" w:rsidR="00386F4B" w:rsidRPr="00386F4B" w:rsidRDefault="00386F4B" w:rsidP="00386F4B">
      <w:pPr>
        <w:numPr>
          <w:ilvl w:val="0"/>
          <w:numId w:val="87"/>
        </w:numPr>
        <w:rPr>
          <w:sz w:val="26"/>
          <w:szCs w:val="26"/>
        </w:rPr>
      </w:pPr>
      <w:r w:rsidRPr="00386F4B">
        <w:rPr>
          <w:b/>
          <w:bCs/>
          <w:sz w:val="26"/>
          <w:szCs w:val="26"/>
        </w:rPr>
        <w:t>Not Self-Existent or Divine</w:t>
      </w:r>
      <w:r w:rsidRPr="00386F4B">
        <w:rPr>
          <w:sz w:val="26"/>
          <w:szCs w:val="26"/>
        </w:rPr>
        <w:t>: Like the universe, humanity is a created being, separate from God.</w:t>
      </w:r>
    </w:p>
    <w:p w14:paraId="5DADBD88" w14:textId="77777777" w:rsidR="00386F4B" w:rsidRPr="00386F4B" w:rsidRDefault="00386F4B" w:rsidP="00386F4B">
      <w:pPr>
        <w:numPr>
          <w:ilvl w:val="0"/>
          <w:numId w:val="87"/>
        </w:numPr>
        <w:rPr>
          <w:sz w:val="26"/>
          <w:szCs w:val="26"/>
        </w:rPr>
      </w:pPr>
      <w:r w:rsidRPr="00386F4B">
        <w:rPr>
          <w:b/>
          <w:bCs/>
          <w:sz w:val="26"/>
          <w:szCs w:val="26"/>
        </w:rPr>
        <w:t>Owes Existence to God's Creative Act</w:t>
      </w:r>
      <w:r w:rsidRPr="00386F4B">
        <w:rPr>
          <w:sz w:val="26"/>
          <w:szCs w:val="26"/>
        </w:rPr>
        <w:t>: Humanity was created by a specific act of God.</w:t>
      </w:r>
    </w:p>
    <w:p w14:paraId="6D4CED76" w14:textId="77777777" w:rsidR="00386F4B" w:rsidRPr="00386F4B" w:rsidRDefault="00386F4B" w:rsidP="00386F4B">
      <w:pPr>
        <w:numPr>
          <w:ilvl w:val="0"/>
          <w:numId w:val="87"/>
        </w:numPr>
        <w:rPr>
          <w:sz w:val="26"/>
          <w:szCs w:val="26"/>
        </w:rPr>
      </w:pPr>
      <w:r w:rsidRPr="00386F4B">
        <w:rPr>
          <w:b/>
          <w:bCs/>
          <w:sz w:val="26"/>
          <w:szCs w:val="26"/>
        </w:rPr>
        <w:t>Culmination of Creation</w:t>
      </w:r>
      <w:r w:rsidRPr="00386F4B">
        <w:rPr>
          <w:sz w:val="26"/>
          <w:szCs w:val="26"/>
        </w:rPr>
        <w:t>: Humanity is the pinnacle of God’s creative work, created on the sixth day.</w:t>
      </w:r>
    </w:p>
    <w:p w14:paraId="3B3EA6A7" w14:textId="77777777" w:rsidR="00386F4B" w:rsidRPr="00386F4B" w:rsidRDefault="00386F4B" w:rsidP="00386F4B">
      <w:pPr>
        <w:numPr>
          <w:ilvl w:val="0"/>
          <w:numId w:val="87"/>
        </w:numPr>
        <w:rPr>
          <w:sz w:val="26"/>
          <w:szCs w:val="26"/>
        </w:rPr>
      </w:pPr>
      <w:r w:rsidRPr="00386F4B">
        <w:rPr>
          <w:b/>
          <w:bCs/>
          <w:sz w:val="26"/>
          <w:szCs w:val="26"/>
        </w:rPr>
        <w:t>Separate from Other Creation</w:t>
      </w:r>
      <w:r w:rsidRPr="00386F4B">
        <w:rPr>
          <w:sz w:val="26"/>
          <w:szCs w:val="26"/>
        </w:rPr>
        <w:t>: Man is distinct by being made "in the image and likeness of God," possessing spiritual, rational, and moral qualities.</w:t>
      </w:r>
    </w:p>
    <w:p w14:paraId="6D8C25F6" w14:textId="77777777" w:rsidR="00386F4B" w:rsidRPr="00386F4B" w:rsidRDefault="00386F4B" w:rsidP="00386F4B">
      <w:pPr>
        <w:numPr>
          <w:ilvl w:val="0"/>
          <w:numId w:val="87"/>
        </w:numPr>
        <w:rPr>
          <w:sz w:val="26"/>
          <w:szCs w:val="26"/>
        </w:rPr>
      </w:pPr>
      <w:r w:rsidRPr="00386F4B">
        <w:rPr>
          <w:sz w:val="26"/>
          <w:szCs w:val="26"/>
        </w:rPr>
        <w:t>Quote: “God created man in his own image, in the image of God he created him; male and female he created them.”</w:t>
      </w:r>
    </w:p>
    <w:p w14:paraId="349951A4" w14:textId="77777777" w:rsidR="00386F4B" w:rsidRPr="00386F4B" w:rsidRDefault="00386F4B" w:rsidP="00386F4B">
      <w:pPr>
        <w:numPr>
          <w:ilvl w:val="0"/>
          <w:numId w:val="87"/>
        </w:numPr>
        <w:rPr>
          <w:sz w:val="26"/>
          <w:szCs w:val="26"/>
        </w:rPr>
      </w:pPr>
      <w:r w:rsidRPr="00386F4B">
        <w:rPr>
          <w:b/>
          <w:bCs/>
          <w:sz w:val="26"/>
          <w:szCs w:val="26"/>
        </w:rPr>
        <w:t>Divine Authority and Dominion</w:t>
      </w:r>
      <w:r w:rsidRPr="00386F4B">
        <w:rPr>
          <w:sz w:val="26"/>
          <w:szCs w:val="26"/>
        </w:rPr>
        <w:t>: Humanity has the responsibility to rule over the animal creation and subdue the earth.</w:t>
      </w:r>
    </w:p>
    <w:p w14:paraId="78DDE368" w14:textId="77777777" w:rsidR="00386F4B" w:rsidRPr="00386F4B" w:rsidRDefault="00386F4B" w:rsidP="00386F4B">
      <w:pPr>
        <w:numPr>
          <w:ilvl w:val="0"/>
          <w:numId w:val="87"/>
        </w:numPr>
        <w:rPr>
          <w:sz w:val="26"/>
          <w:szCs w:val="26"/>
        </w:rPr>
      </w:pPr>
      <w:r w:rsidRPr="00386F4B">
        <w:rPr>
          <w:sz w:val="26"/>
          <w:szCs w:val="26"/>
        </w:rPr>
        <w:lastRenderedPageBreak/>
        <w:t>Quote: “subdue it. And have dominion over the fish of the sea, over the fowl of the air, over every living thing that moves upon the earth.”</w:t>
      </w:r>
    </w:p>
    <w:p w14:paraId="7369FD05" w14:textId="77777777" w:rsidR="00386F4B" w:rsidRPr="00386F4B" w:rsidRDefault="00386F4B" w:rsidP="00386F4B">
      <w:pPr>
        <w:rPr>
          <w:sz w:val="26"/>
          <w:szCs w:val="26"/>
        </w:rPr>
      </w:pPr>
      <w:r w:rsidRPr="00386F4B">
        <w:rPr>
          <w:b/>
          <w:bCs/>
          <w:sz w:val="26"/>
          <w:szCs w:val="26"/>
        </w:rPr>
        <w:t>II. Interpretations of Genesis 1:1</w:t>
      </w:r>
    </w:p>
    <w:p w14:paraId="441CACEA" w14:textId="77777777" w:rsidR="00386F4B" w:rsidRPr="00386F4B" w:rsidRDefault="00386F4B" w:rsidP="00386F4B">
      <w:pPr>
        <w:rPr>
          <w:sz w:val="26"/>
          <w:szCs w:val="26"/>
        </w:rPr>
      </w:pPr>
      <w:r w:rsidRPr="00386F4B">
        <w:rPr>
          <w:sz w:val="26"/>
          <w:szCs w:val="26"/>
        </w:rPr>
        <w:t>Vannoy delves into different interpretations of Genesis 1:1, particularly whether it is an independent or subordinate clause.</w:t>
      </w:r>
    </w:p>
    <w:p w14:paraId="1B226FD7" w14:textId="77777777" w:rsidR="00386F4B" w:rsidRPr="00386F4B" w:rsidRDefault="00386F4B" w:rsidP="00386F4B">
      <w:pPr>
        <w:numPr>
          <w:ilvl w:val="0"/>
          <w:numId w:val="88"/>
        </w:numPr>
        <w:rPr>
          <w:sz w:val="26"/>
          <w:szCs w:val="26"/>
        </w:rPr>
      </w:pPr>
      <w:r w:rsidRPr="00386F4B">
        <w:rPr>
          <w:b/>
          <w:bCs/>
          <w:sz w:val="26"/>
          <w:szCs w:val="26"/>
        </w:rPr>
        <w:t>A. Genesis 1:1 as an Independent Clause:</w:t>
      </w:r>
      <w:r w:rsidRPr="00386F4B">
        <w:rPr>
          <w:sz w:val="26"/>
          <w:szCs w:val="26"/>
        </w:rPr>
        <w:t xml:space="preserve"> Vannoy suggests this is the best reading, though it does not settle interpretive questions.</w:t>
      </w:r>
    </w:p>
    <w:p w14:paraId="132954FD" w14:textId="77777777" w:rsidR="00386F4B" w:rsidRPr="00386F4B" w:rsidRDefault="00386F4B" w:rsidP="00386F4B">
      <w:pPr>
        <w:numPr>
          <w:ilvl w:val="0"/>
          <w:numId w:val="88"/>
        </w:numPr>
        <w:rPr>
          <w:sz w:val="26"/>
          <w:szCs w:val="26"/>
        </w:rPr>
      </w:pPr>
      <w:r w:rsidRPr="00386F4B">
        <w:rPr>
          <w:b/>
          <w:bCs/>
          <w:sz w:val="26"/>
          <w:szCs w:val="26"/>
        </w:rPr>
        <w:t>Summary of the Entire Chapter</w:t>
      </w:r>
      <w:r w:rsidRPr="00386F4B">
        <w:rPr>
          <w:sz w:val="26"/>
          <w:szCs w:val="26"/>
        </w:rPr>
        <w:t>: Genesis 1:1 can be seen as a headline, but this interpretation struggles to fit with the initial state described in 1:2.</w:t>
      </w:r>
    </w:p>
    <w:p w14:paraId="33AE2522" w14:textId="77777777" w:rsidR="00386F4B" w:rsidRPr="00386F4B" w:rsidRDefault="00386F4B" w:rsidP="00386F4B">
      <w:pPr>
        <w:numPr>
          <w:ilvl w:val="0"/>
          <w:numId w:val="88"/>
        </w:numPr>
        <w:rPr>
          <w:sz w:val="26"/>
          <w:szCs w:val="26"/>
        </w:rPr>
      </w:pPr>
      <w:r w:rsidRPr="00386F4B">
        <w:rPr>
          <w:b/>
          <w:bCs/>
          <w:sz w:val="26"/>
          <w:szCs w:val="26"/>
        </w:rPr>
        <w:t xml:space="preserve">Creation </w:t>
      </w:r>
      <w:r w:rsidRPr="00386F4B">
        <w:rPr>
          <w:b/>
          <w:bCs/>
          <w:i/>
          <w:iCs/>
          <w:sz w:val="26"/>
          <w:szCs w:val="26"/>
        </w:rPr>
        <w:t>Ex Nihilo</w:t>
      </w:r>
      <w:r w:rsidRPr="00386F4B">
        <w:rPr>
          <w:sz w:val="26"/>
          <w:szCs w:val="26"/>
        </w:rPr>
        <w:t xml:space="preserve">: This interpretation understands verse 1 as creation from nothing (Latin: </w:t>
      </w:r>
      <w:r w:rsidRPr="00386F4B">
        <w:rPr>
          <w:i/>
          <w:iCs/>
          <w:sz w:val="26"/>
          <w:szCs w:val="26"/>
        </w:rPr>
        <w:t>ex nihilo</w:t>
      </w:r>
      <w:r w:rsidRPr="00386F4B">
        <w:rPr>
          <w:sz w:val="26"/>
          <w:szCs w:val="26"/>
        </w:rPr>
        <w:t>) referring to the creation of the cosmos. In this reading, verse 2 describes the state before God’s acts of forming, which begin in verse 3.</w:t>
      </w:r>
    </w:p>
    <w:p w14:paraId="3AD35E2C" w14:textId="77777777" w:rsidR="00386F4B" w:rsidRPr="00386F4B" w:rsidRDefault="00386F4B" w:rsidP="00386F4B">
      <w:pPr>
        <w:numPr>
          <w:ilvl w:val="0"/>
          <w:numId w:val="88"/>
        </w:numPr>
        <w:rPr>
          <w:sz w:val="26"/>
          <w:szCs w:val="26"/>
        </w:rPr>
      </w:pPr>
      <w:r w:rsidRPr="00386F4B">
        <w:rPr>
          <w:sz w:val="26"/>
          <w:szCs w:val="26"/>
        </w:rPr>
        <w:t xml:space="preserve">Quote: "This view understands, “in the beginning, God created heaven and earth,” as a reference to the </w:t>
      </w:r>
      <w:proofErr w:type="gramStart"/>
      <w:r w:rsidRPr="00386F4B">
        <w:rPr>
          <w:sz w:val="26"/>
          <w:szCs w:val="26"/>
        </w:rPr>
        <w:t>ex nihilo</w:t>
      </w:r>
      <w:proofErr w:type="gramEnd"/>
      <w:r w:rsidRPr="00386F4B">
        <w:rPr>
          <w:sz w:val="26"/>
          <w:szCs w:val="26"/>
        </w:rPr>
        <w:t xml:space="preserve"> creation of the ordered cosmos."</w:t>
      </w:r>
    </w:p>
    <w:p w14:paraId="59D08923" w14:textId="77777777" w:rsidR="00386F4B" w:rsidRPr="00386F4B" w:rsidRDefault="00386F4B" w:rsidP="00386F4B">
      <w:pPr>
        <w:numPr>
          <w:ilvl w:val="0"/>
          <w:numId w:val="88"/>
        </w:numPr>
        <w:rPr>
          <w:sz w:val="26"/>
          <w:szCs w:val="26"/>
        </w:rPr>
      </w:pPr>
      <w:r w:rsidRPr="00386F4B">
        <w:rPr>
          <w:b/>
          <w:bCs/>
          <w:sz w:val="26"/>
          <w:szCs w:val="26"/>
        </w:rPr>
        <w:t>Original Creation, Cataclysm, and Gap Theory:</w:t>
      </w:r>
      <w:r w:rsidRPr="00386F4B">
        <w:rPr>
          <w:sz w:val="26"/>
          <w:szCs w:val="26"/>
        </w:rPr>
        <w:t xml:space="preserve"> This view proposes a gap between 1:1 and 1:2, involving a cataclysmic change caused by a fallen angel (Satan). This would make the rest of the chapter a rehabilitation rather than creation. Vannoy is skeptical of this, pointing to a lack of biblical support for cataclysmic change, and noting that the verb "</w:t>
      </w:r>
      <w:proofErr w:type="spellStart"/>
      <w:r w:rsidRPr="00386F4B">
        <w:rPr>
          <w:sz w:val="26"/>
          <w:szCs w:val="26"/>
        </w:rPr>
        <w:t>hayah</w:t>
      </w:r>
      <w:proofErr w:type="spellEnd"/>
      <w:r w:rsidRPr="00386F4B">
        <w:rPr>
          <w:sz w:val="26"/>
          <w:szCs w:val="26"/>
        </w:rPr>
        <w:t>" doesn’t definitively prove “became” over “was.”</w:t>
      </w:r>
    </w:p>
    <w:p w14:paraId="3029E4AC" w14:textId="77777777" w:rsidR="00386F4B" w:rsidRPr="00386F4B" w:rsidRDefault="00386F4B" w:rsidP="00386F4B">
      <w:pPr>
        <w:numPr>
          <w:ilvl w:val="0"/>
          <w:numId w:val="88"/>
        </w:numPr>
        <w:rPr>
          <w:sz w:val="26"/>
          <w:szCs w:val="26"/>
        </w:rPr>
      </w:pPr>
      <w:r w:rsidRPr="00386F4B">
        <w:rPr>
          <w:sz w:val="26"/>
          <w:szCs w:val="26"/>
        </w:rPr>
        <w:t xml:space="preserve">Quote: "Some will try to say </w:t>
      </w:r>
      <w:proofErr w:type="spellStart"/>
      <w:r w:rsidRPr="00386F4B">
        <w:rPr>
          <w:sz w:val="26"/>
          <w:szCs w:val="26"/>
        </w:rPr>
        <w:t>hayah</w:t>
      </w:r>
      <w:proofErr w:type="spellEnd"/>
      <w:r w:rsidRPr="00386F4B">
        <w:rPr>
          <w:sz w:val="26"/>
          <w:szCs w:val="26"/>
        </w:rPr>
        <w:t xml:space="preserve"> is always this dynamic sort of idea, thus must be translated “became.” They try to use that to support the idea of a cataclysmic change between verse 1 and verse 2. I don’t think usage will bear that out."</w:t>
      </w:r>
    </w:p>
    <w:p w14:paraId="523675F9" w14:textId="77777777" w:rsidR="00386F4B" w:rsidRPr="00386F4B" w:rsidRDefault="00386F4B" w:rsidP="00386F4B">
      <w:pPr>
        <w:numPr>
          <w:ilvl w:val="0"/>
          <w:numId w:val="88"/>
        </w:numPr>
        <w:rPr>
          <w:sz w:val="26"/>
          <w:szCs w:val="26"/>
        </w:rPr>
      </w:pPr>
      <w:r w:rsidRPr="00386F4B">
        <w:rPr>
          <w:b/>
          <w:bCs/>
          <w:sz w:val="26"/>
          <w:szCs w:val="26"/>
        </w:rPr>
        <w:t>Creation of Matter/Substance</w:t>
      </w:r>
      <w:r w:rsidRPr="00386F4B">
        <w:rPr>
          <w:sz w:val="26"/>
          <w:szCs w:val="26"/>
        </w:rPr>
        <w:t>: This interpretation understands "heaven and earth" in verse 1 to represent the raw building blocks/substance of the universe, which is then made orderly in subsequent verses.</w:t>
      </w:r>
    </w:p>
    <w:p w14:paraId="0E58A2FB" w14:textId="77777777" w:rsidR="00386F4B" w:rsidRPr="00386F4B" w:rsidRDefault="00386F4B" w:rsidP="00386F4B">
      <w:pPr>
        <w:numPr>
          <w:ilvl w:val="0"/>
          <w:numId w:val="88"/>
        </w:numPr>
        <w:rPr>
          <w:sz w:val="26"/>
          <w:szCs w:val="26"/>
        </w:rPr>
      </w:pPr>
      <w:r w:rsidRPr="00386F4B">
        <w:rPr>
          <w:sz w:val="26"/>
          <w:szCs w:val="26"/>
        </w:rPr>
        <w:t>Quote: "We can conclude then that heavens and earth in verse 1 refers to the substance of the universe. We can also say Genesis 1:1 describes the substance from which the entire universe was formed."</w:t>
      </w:r>
    </w:p>
    <w:p w14:paraId="797142A2" w14:textId="77777777" w:rsidR="00386F4B" w:rsidRPr="00386F4B" w:rsidRDefault="00386F4B" w:rsidP="00386F4B">
      <w:pPr>
        <w:numPr>
          <w:ilvl w:val="0"/>
          <w:numId w:val="88"/>
        </w:numPr>
        <w:rPr>
          <w:sz w:val="26"/>
          <w:szCs w:val="26"/>
        </w:rPr>
      </w:pPr>
      <w:r w:rsidRPr="00386F4B">
        <w:rPr>
          <w:b/>
          <w:bCs/>
          <w:sz w:val="26"/>
          <w:szCs w:val="26"/>
        </w:rPr>
        <w:t>B. Genesis 1:1 as a Subordinate Clause</w:t>
      </w:r>
    </w:p>
    <w:p w14:paraId="09163DB0" w14:textId="77777777" w:rsidR="00386F4B" w:rsidRPr="00386F4B" w:rsidRDefault="00386F4B" w:rsidP="00386F4B">
      <w:pPr>
        <w:numPr>
          <w:ilvl w:val="0"/>
          <w:numId w:val="88"/>
        </w:numPr>
        <w:rPr>
          <w:sz w:val="26"/>
          <w:szCs w:val="26"/>
        </w:rPr>
      </w:pPr>
      <w:r w:rsidRPr="00386F4B">
        <w:rPr>
          <w:b/>
          <w:bCs/>
          <w:sz w:val="26"/>
          <w:szCs w:val="26"/>
        </w:rPr>
        <w:t>Subordinate to Verse 2</w:t>
      </w:r>
      <w:r w:rsidRPr="00386F4B">
        <w:rPr>
          <w:sz w:val="26"/>
          <w:szCs w:val="26"/>
        </w:rPr>
        <w:t>: This view interprets verse 1 as a subordinate clause dependent on verse 2, meaning something like "When God began to create the heaven and the earth, the earth was formless..."</w:t>
      </w:r>
    </w:p>
    <w:p w14:paraId="35492DBA" w14:textId="77777777" w:rsidR="00386F4B" w:rsidRPr="00386F4B" w:rsidRDefault="00386F4B" w:rsidP="00386F4B">
      <w:pPr>
        <w:numPr>
          <w:ilvl w:val="0"/>
          <w:numId w:val="88"/>
        </w:numPr>
        <w:rPr>
          <w:sz w:val="26"/>
          <w:szCs w:val="26"/>
        </w:rPr>
      </w:pPr>
      <w:r w:rsidRPr="00386F4B">
        <w:rPr>
          <w:b/>
          <w:bCs/>
          <w:sz w:val="26"/>
          <w:szCs w:val="26"/>
        </w:rPr>
        <w:lastRenderedPageBreak/>
        <w:t>Subordinate to Verse 3 with 2 as a Parenthesis</w:t>
      </w:r>
      <w:r w:rsidRPr="00386F4B">
        <w:rPr>
          <w:sz w:val="26"/>
          <w:szCs w:val="26"/>
        </w:rPr>
        <w:t>: In this interpretation, verse 2 is a parenthetical statement and verse 1 is subordinate to verse 3.</w:t>
      </w:r>
    </w:p>
    <w:p w14:paraId="536C1987" w14:textId="77777777" w:rsidR="00386F4B" w:rsidRPr="00386F4B" w:rsidRDefault="00386F4B" w:rsidP="00386F4B">
      <w:pPr>
        <w:rPr>
          <w:sz w:val="26"/>
          <w:szCs w:val="26"/>
        </w:rPr>
      </w:pPr>
      <w:r w:rsidRPr="00386F4B">
        <w:rPr>
          <w:b/>
          <w:bCs/>
          <w:sz w:val="26"/>
          <w:szCs w:val="26"/>
        </w:rPr>
        <w:t>III. Grammatical Considerations</w:t>
      </w:r>
    </w:p>
    <w:p w14:paraId="751C2B87" w14:textId="77777777" w:rsidR="00386F4B" w:rsidRPr="00386F4B" w:rsidRDefault="00386F4B" w:rsidP="00386F4B">
      <w:pPr>
        <w:numPr>
          <w:ilvl w:val="0"/>
          <w:numId w:val="89"/>
        </w:numPr>
        <w:rPr>
          <w:sz w:val="26"/>
          <w:szCs w:val="26"/>
        </w:rPr>
      </w:pPr>
      <w:r w:rsidRPr="00386F4B">
        <w:rPr>
          <w:b/>
          <w:bCs/>
          <w:sz w:val="26"/>
          <w:szCs w:val="26"/>
        </w:rPr>
        <w:t>Absolute vs. Construct State</w:t>
      </w:r>
      <w:r w:rsidRPr="00386F4B">
        <w:rPr>
          <w:sz w:val="26"/>
          <w:szCs w:val="26"/>
        </w:rPr>
        <w:t>: A key debate centers on the Hebrew word "</w:t>
      </w:r>
      <w:proofErr w:type="spellStart"/>
      <w:r w:rsidRPr="00386F4B">
        <w:rPr>
          <w:sz w:val="26"/>
          <w:szCs w:val="26"/>
        </w:rPr>
        <w:t>bereshit</w:t>
      </w:r>
      <w:proofErr w:type="spellEnd"/>
      <w:r w:rsidRPr="00386F4B">
        <w:rPr>
          <w:sz w:val="26"/>
          <w:szCs w:val="26"/>
        </w:rPr>
        <w:t>" ("in the beginning") and whether it is in an absolute or construct state. Vannoy notes that grammatical arguments can be made for both. However, he gives strong weight to the fact that ancient translations uniformly understood it as an absolute clause.</w:t>
      </w:r>
    </w:p>
    <w:p w14:paraId="54BED1ED" w14:textId="77777777" w:rsidR="00386F4B" w:rsidRPr="00386F4B" w:rsidRDefault="00386F4B" w:rsidP="00386F4B">
      <w:pPr>
        <w:numPr>
          <w:ilvl w:val="0"/>
          <w:numId w:val="89"/>
        </w:numPr>
        <w:rPr>
          <w:sz w:val="26"/>
          <w:szCs w:val="26"/>
        </w:rPr>
      </w:pPr>
      <w:r w:rsidRPr="00386F4B">
        <w:rPr>
          <w:b/>
          <w:bCs/>
          <w:sz w:val="26"/>
          <w:szCs w:val="26"/>
        </w:rPr>
        <w:t>Masoretic Accents</w:t>
      </w:r>
      <w:r w:rsidRPr="00386F4B">
        <w:rPr>
          <w:sz w:val="26"/>
          <w:szCs w:val="26"/>
        </w:rPr>
        <w:t>: Masoretic accents suggest verse 1 is in the absolute (independent) state.</w:t>
      </w:r>
    </w:p>
    <w:p w14:paraId="378862EA" w14:textId="77777777" w:rsidR="00386F4B" w:rsidRPr="00386F4B" w:rsidRDefault="00386F4B" w:rsidP="00386F4B">
      <w:pPr>
        <w:numPr>
          <w:ilvl w:val="0"/>
          <w:numId w:val="89"/>
        </w:numPr>
        <w:rPr>
          <w:sz w:val="26"/>
          <w:szCs w:val="26"/>
        </w:rPr>
      </w:pPr>
      <w:r w:rsidRPr="00386F4B">
        <w:rPr>
          <w:b/>
          <w:bCs/>
          <w:sz w:val="26"/>
          <w:szCs w:val="26"/>
        </w:rPr>
        <w:t>Ancient Translations</w:t>
      </w:r>
      <w:r w:rsidRPr="00386F4B">
        <w:rPr>
          <w:sz w:val="26"/>
          <w:szCs w:val="26"/>
        </w:rPr>
        <w:t>: Ancient versions translate verse 1 as an independent clause.</w:t>
      </w:r>
    </w:p>
    <w:p w14:paraId="0647817B" w14:textId="77777777" w:rsidR="00386F4B" w:rsidRPr="00386F4B" w:rsidRDefault="00386F4B" w:rsidP="00386F4B">
      <w:pPr>
        <w:rPr>
          <w:sz w:val="26"/>
          <w:szCs w:val="26"/>
        </w:rPr>
      </w:pPr>
      <w:r w:rsidRPr="00386F4B">
        <w:rPr>
          <w:b/>
          <w:bCs/>
          <w:sz w:val="26"/>
          <w:szCs w:val="26"/>
        </w:rPr>
        <w:t>IV. Significance</w:t>
      </w:r>
    </w:p>
    <w:p w14:paraId="003EF054" w14:textId="77777777" w:rsidR="00386F4B" w:rsidRPr="00386F4B" w:rsidRDefault="00386F4B" w:rsidP="00386F4B">
      <w:pPr>
        <w:rPr>
          <w:sz w:val="26"/>
          <w:szCs w:val="26"/>
        </w:rPr>
      </w:pPr>
      <w:r w:rsidRPr="00386F4B">
        <w:rPr>
          <w:sz w:val="26"/>
          <w:szCs w:val="26"/>
        </w:rPr>
        <w:t>Vannoy’s analysis of Genesis 1 underscores the unique nature of the biblical concept of God as the transcendent, omnipotent creator. It highlights the importance of distinguishing between biblical teaching and other ancient near eastern and philosophical concepts. He emphasizes that interpreting Genesis 1 is important for understanding the entire Old Testament and its high concept of God. He is skeptical of the “gap theory,” and suggests that 1:1 should be understood either as a summary heading, or the declaration of creation ex nihilo, and that the “earth” of 1:2 represents an unstructured or unordered situation.</w:t>
      </w:r>
    </w:p>
    <w:p w14:paraId="0996732D" w14:textId="77777777" w:rsidR="00386F4B" w:rsidRPr="00386F4B" w:rsidRDefault="00386F4B" w:rsidP="00386F4B">
      <w:pPr>
        <w:rPr>
          <w:sz w:val="26"/>
          <w:szCs w:val="26"/>
        </w:rPr>
      </w:pPr>
      <w:r w:rsidRPr="00386F4B">
        <w:rPr>
          <w:b/>
          <w:bCs/>
          <w:sz w:val="26"/>
          <w:szCs w:val="26"/>
        </w:rPr>
        <w:t>V. Conclusion</w:t>
      </w:r>
    </w:p>
    <w:p w14:paraId="6BCD42B7" w14:textId="77777777" w:rsidR="00386F4B" w:rsidRPr="00386F4B" w:rsidRDefault="00386F4B" w:rsidP="00386F4B">
      <w:pPr>
        <w:rPr>
          <w:sz w:val="26"/>
          <w:szCs w:val="26"/>
        </w:rPr>
      </w:pPr>
      <w:r w:rsidRPr="00386F4B">
        <w:rPr>
          <w:sz w:val="26"/>
          <w:szCs w:val="26"/>
        </w:rPr>
        <w:t>The lecture excerpts demonstrate the complexity of interpreting Genesis 1, urging careful consideration of different viewpoints and highlighting the theological implications of each reading. Vannoy promotes the idea that while grammatical issues can go either way, the ancient translations and accents support the idea that Genesis 1:1 is an independent clause. He is more skeptical of the subordinate clause, and especially the idea that a gap exists between verse 1 and 2, and also of the "heading" summary idea for verse 1, leaning instead towards a reading of creation ex nihilo or the creation of matter. Ultimately, a high view of God and a literal creation account are central to understanding his analysis.</w:t>
      </w:r>
    </w:p>
    <w:p w14:paraId="3C8545A1" w14:textId="77777777" w:rsidR="00386F4B" w:rsidRPr="00386F4B" w:rsidRDefault="00386F4B" w:rsidP="00386F4B">
      <w:pPr>
        <w:rPr>
          <w:vanish/>
          <w:sz w:val="26"/>
          <w:szCs w:val="26"/>
        </w:rPr>
      </w:pPr>
      <w:r w:rsidRPr="00386F4B">
        <w:rPr>
          <w:vanish/>
          <w:sz w:val="26"/>
          <w:szCs w:val="26"/>
        </w:rPr>
        <w:lastRenderedPageBreak/>
        <w:t>Bottom of Form</w:t>
      </w:r>
    </w:p>
    <w:p w14:paraId="2D718649" w14:textId="77777777" w:rsidR="00386F4B" w:rsidRDefault="00386F4B">
      <w:pPr>
        <w:rPr>
          <w:vanish/>
          <w:sz w:val="26"/>
          <w:szCs w:val="26"/>
        </w:rPr>
      </w:pPr>
      <w:r>
        <w:rPr>
          <w:vanish/>
          <w:sz w:val="26"/>
          <w:szCs w:val="26"/>
        </w:rPr>
        <w:br w:type="page"/>
      </w:r>
    </w:p>
    <w:p w14:paraId="172E1E2E" w14:textId="74424582"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26B5F01"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B94EF5">
        <w:rPr>
          <w:b/>
          <w:bCs/>
          <w:sz w:val="36"/>
          <w:szCs w:val="36"/>
        </w:rPr>
        <w:t>5</w:t>
      </w:r>
      <w:r w:rsidR="005A2B93">
        <w:rPr>
          <w:b/>
          <w:bCs/>
          <w:sz w:val="36"/>
          <w:szCs w:val="36"/>
        </w:rPr>
        <w:t xml:space="preserve">, </w:t>
      </w:r>
      <w:r w:rsidR="00B94EF5">
        <w:rPr>
          <w:b/>
          <w:bCs/>
          <w:sz w:val="36"/>
          <w:szCs w:val="36"/>
        </w:rPr>
        <w:t>Genesis 1 and God, Genesis 1:1-2</w:t>
      </w:r>
      <w:r w:rsidRPr="00067B4B">
        <w:rPr>
          <w:vanish/>
          <w:sz w:val="26"/>
          <w:szCs w:val="26"/>
        </w:rPr>
        <w:t>Top of Form</w:t>
      </w:r>
    </w:p>
    <w:p w14:paraId="42940754" w14:textId="77777777" w:rsidR="00386F4B" w:rsidRPr="00386F4B" w:rsidRDefault="00386F4B" w:rsidP="00386F4B">
      <w:pPr>
        <w:rPr>
          <w:vanish/>
          <w:sz w:val="26"/>
          <w:szCs w:val="26"/>
        </w:rPr>
      </w:pPr>
      <w:r w:rsidRPr="00386F4B">
        <w:rPr>
          <w:vanish/>
          <w:sz w:val="26"/>
          <w:szCs w:val="26"/>
        </w:rPr>
        <w:t>Top of Form</w:t>
      </w:r>
    </w:p>
    <w:p w14:paraId="43E9E8C6" w14:textId="77777777" w:rsidR="00386F4B" w:rsidRPr="00386F4B" w:rsidRDefault="00386F4B" w:rsidP="00386F4B">
      <w:pPr>
        <w:rPr>
          <w:b/>
          <w:bCs/>
          <w:sz w:val="26"/>
          <w:szCs w:val="26"/>
        </w:rPr>
      </w:pPr>
      <w:r w:rsidRPr="00386F4B">
        <w:rPr>
          <w:b/>
          <w:bCs/>
          <w:sz w:val="26"/>
          <w:szCs w:val="26"/>
        </w:rPr>
        <w:t>Genesis 1 Study Guide</w:t>
      </w:r>
    </w:p>
    <w:p w14:paraId="7F93C3CD" w14:textId="77777777" w:rsidR="00386F4B" w:rsidRPr="00386F4B" w:rsidRDefault="00386F4B" w:rsidP="00386F4B">
      <w:pPr>
        <w:rPr>
          <w:b/>
          <w:bCs/>
          <w:sz w:val="26"/>
          <w:szCs w:val="26"/>
        </w:rPr>
      </w:pPr>
      <w:r w:rsidRPr="00386F4B">
        <w:rPr>
          <w:b/>
          <w:bCs/>
          <w:sz w:val="26"/>
          <w:szCs w:val="26"/>
        </w:rPr>
        <w:t>Quiz</w:t>
      </w:r>
    </w:p>
    <w:p w14:paraId="62CB8170" w14:textId="77777777" w:rsidR="00386F4B" w:rsidRPr="00386F4B" w:rsidRDefault="00386F4B" w:rsidP="00386F4B">
      <w:pPr>
        <w:rPr>
          <w:sz w:val="26"/>
          <w:szCs w:val="26"/>
        </w:rPr>
      </w:pPr>
      <w:r w:rsidRPr="00386F4B">
        <w:rPr>
          <w:b/>
          <w:bCs/>
          <w:sz w:val="26"/>
          <w:szCs w:val="26"/>
        </w:rPr>
        <w:t>Instructions:</w:t>
      </w:r>
      <w:r w:rsidRPr="00386F4B">
        <w:rPr>
          <w:sz w:val="26"/>
          <w:szCs w:val="26"/>
        </w:rPr>
        <w:t xml:space="preserve"> Answer each question in 2-3 sentences.</w:t>
      </w:r>
    </w:p>
    <w:p w14:paraId="34318A2B" w14:textId="77777777" w:rsidR="00386F4B" w:rsidRPr="00386F4B" w:rsidRDefault="00386F4B" w:rsidP="00386F4B">
      <w:pPr>
        <w:numPr>
          <w:ilvl w:val="0"/>
          <w:numId w:val="90"/>
        </w:numPr>
        <w:rPr>
          <w:sz w:val="26"/>
          <w:szCs w:val="26"/>
        </w:rPr>
      </w:pPr>
      <w:r w:rsidRPr="00386F4B">
        <w:rPr>
          <w:sz w:val="26"/>
          <w:szCs w:val="26"/>
        </w:rPr>
        <w:t>What does it mean to say God is "separate from his creation" according to the lecture, and what is the theological term that describes the opposite of this concept?</w:t>
      </w:r>
    </w:p>
    <w:p w14:paraId="6B8E5D59" w14:textId="77777777" w:rsidR="00386F4B" w:rsidRPr="00386F4B" w:rsidRDefault="00386F4B" w:rsidP="00386F4B">
      <w:pPr>
        <w:numPr>
          <w:ilvl w:val="0"/>
          <w:numId w:val="90"/>
        </w:numPr>
        <w:rPr>
          <w:sz w:val="26"/>
          <w:szCs w:val="26"/>
        </w:rPr>
      </w:pPr>
      <w:r w:rsidRPr="00386F4B">
        <w:rPr>
          <w:sz w:val="26"/>
          <w:szCs w:val="26"/>
        </w:rPr>
        <w:t>How does Genesis 1 present the universe in contrast to some other philosophies that might see the universe as inherently evil?</w:t>
      </w:r>
    </w:p>
    <w:p w14:paraId="4FA01558" w14:textId="77777777" w:rsidR="00386F4B" w:rsidRPr="00386F4B" w:rsidRDefault="00386F4B" w:rsidP="00386F4B">
      <w:pPr>
        <w:numPr>
          <w:ilvl w:val="0"/>
          <w:numId w:val="90"/>
        </w:numPr>
        <w:rPr>
          <w:sz w:val="26"/>
          <w:szCs w:val="26"/>
        </w:rPr>
      </w:pPr>
      <w:r w:rsidRPr="00386F4B">
        <w:rPr>
          <w:sz w:val="26"/>
          <w:szCs w:val="26"/>
        </w:rPr>
        <w:t>What does the lecture say is unique about humanity in comparison to the rest of God's creation?</w:t>
      </w:r>
    </w:p>
    <w:p w14:paraId="4B5FAE1B" w14:textId="77777777" w:rsidR="00386F4B" w:rsidRPr="00386F4B" w:rsidRDefault="00386F4B" w:rsidP="00386F4B">
      <w:pPr>
        <w:numPr>
          <w:ilvl w:val="0"/>
          <w:numId w:val="90"/>
        </w:numPr>
        <w:rPr>
          <w:sz w:val="26"/>
          <w:szCs w:val="26"/>
        </w:rPr>
      </w:pPr>
      <w:r w:rsidRPr="00386F4B">
        <w:rPr>
          <w:sz w:val="26"/>
          <w:szCs w:val="26"/>
        </w:rPr>
        <w:t>What does it mean to interpret Genesis 1:1 as an independent clause?</w:t>
      </w:r>
    </w:p>
    <w:p w14:paraId="30A7132F" w14:textId="77777777" w:rsidR="00386F4B" w:rsidRPr="00386F4B" w:rsidRDefault="00386F4B" w:rsidP="00386F4B">
      <w:pPr>
        <w:numPr>
          <w:ilvl w:val="0"/>
          <w:numId w:val="90"/>
        </w:numPr>
        <w:rPr>
          <w:sz w:val="26"/>
          <w:szCs w:val="26"/>
        </w:rPr>
      </w:pPr>
      <w:r w:rsidRPr="00386F4B">
        <w:rPr>
          <w:sz w:val="26"/>
          <w:szCs w:val="26"/>
        </w:rPr>
        <w:t>Describe the "gap theory" and why the lecture suggests there isn't much evidence for it.</w:t>
      </w:r>
    </w:p>
    <w:p w14:paraId="1497AF98" w14:textId="77777777" w:rsidR="00386F4B" w:rsidRPr="00386F4B" w:rsidRDefault="00386F4B" w:rsidP="00386F4B">
      <w:pPr>
        <w:numPr>
          <w:ilvl w:val="0"/>
          <w:numId w:val="90"/>
        </w:numPr>
        <w:rPr>
          <w:sz w:val="26"/>
          <w:szCs w:val="26"/>
        </w:rPr>
      </w:pPr>
      <w:r w:rsidRPr="00386F4B">
        <w:rPr>
          <w:sz w:val="26"/>
          <w:szCs w:val="26"/>
        </w:rPr>
        <w:t xml:space="preserve">According to the lecture, what is the significance of the Hebrew word </w:t>
      </w:r>
      <w:proofErr w:type="spellStart"/>
      <w:r w:rsidRPr="00386F4B">
        <w:rPr>
          <w:i/>
          <w:iCs/>
          <w:sz w:val="26"/>
          <w:szCs w:val="26"/>
        </w:rPr>
        <w:t>hayah</w:t>
      </w:r>
      <w:proofErr w:type="spellEnd"/>
      <w:r w:rsidRPr="00386F4B">
        <w:rPr>
          <w:sz w:val="26"/>
          <w:szCs w:val="26"/>
        </w:rPr>
        <w:t xml:space="preserve"> in the interpretation of Genesis 1:2?</w:t>
      </w:r>
    </w:p>
    <w:p w14:paraId="1A381291" w14:textId="77777777" w:rsidR="00386F4B" w:rsidRPr="00386F4B" w:rsidRDefault="00386F4B" w:rsidP="00386F4B">
      <w:pPr>
        <w:numPr>
          <w:ilvl w:val="0"/>
          <w:numId w:val="90"/>
        </w:numPr>
        <w:rPr>
          <w:sz w:val="26"/>
          <w:szCs w:val="26"/>
        </w:rPr>
      </w:pPr>
      <w:r w:rsidRPr="00386F4B">
        <w:rPr>
          <w:sz w:val="26"/>
          <w:szCs w:val="26"/>
        </w:rPr>
        <w:t>How does Aalders interpret the phrase "the heavens and the earth" in Genesis 1:1?</w:t>
      </w:r>
    </w:p>
    <w:p w14:paraId="742D0EED" w14:textId="77777777" w:rsidR="00386F4B" w:rsidRPr="00386F4B" w:rsidRDefault="00386F4B" w:rsidP="00386F4B">
      <w:pPr>
        <w:numPr>
          <w:ilvl w:val="0"/>
          <w:numId w:val="90"/>
        </w:numPr>
        <w:rPr>
          <w:sz w:val="26"/>
          <w:szCs w:val="26"/>
        </w:rPr>
      </w:pPr>
      <w:r w:rsidRPr="00386F4B">
        <w:rPr>
          <w:sz w:val="26"/>
          <w:szCs w:val="26"/>
        </w:rPr>
        <w:t>What does it mean to interpret Genesis 1:1 as a subordinate clause?</w:t>
      </w:r>
    </w:p>
    <w:p w14:paraId="7FA29A85" w14:textId="77777777" w:rsidR="00386F4B" w:rsidRPr="00386F4B" w:rsidRDefault="00386F4B" w:rsidP="00386F4B">
      <w:pPr>
        <w:numPr>
          <w:ilvl w:val="0"/>
          <w:numId w:val="90"/>
        </w:numPr>
        <w:rPr>
          <w:sz w:val="26"/>
          <w:szCs w:val="26"/>
        </w:rPr>
      </w:pPr>
      <w:r w:rsidRPr="00386F4B">
        <w:rPr>
          <w:sz w:val="26"/>
          <w:szCs w:val="26"/>
        </w:rPr>
        <w:t xml:space="preserve">What were the two reasons given in the lecture that scholars lean towards understanding </w:t>
      </w:r>
      <w:proofErr w:type="spellStart"/>
      <w:r w:rsidRPr="00386F4B">
        <w:rPr>
          <w:i/>
          <w:iCs/>
          <w:sz w:val="26"/>
          <w:szCs w:val="26"/>
        </w:rPr>
        <w:t>bereshit</w:t>
      </w:r>
      <w:proofErr w:type="spellEnd"/>
      <w:r w:rsidRPr="00386F4B">
        <w:rPr>
          <w:sz w:val="26"/>
          <w:szCs w:val="26"/>
        </w:rPr>
        <w:t xml:space="preserve"> in the absolute state?</w:t>
      </w:r>
    </w:p>
    <w:p w14:paraId="1C0EED69" w14:textId="77777777" w:rsidR="00386F4B" w:rsidRPr="00386F4B" w:rsidRDefault="00386F4B" w:rsidP="00386F4B">
      <w:pPr>
        <w:numPr>
          <w:ilvl w:val="0"/>
          <w:numId w:val="90"/>
        </w:numPr>
        <w:rPr>
          <w:sz w:val="26"/>
          <w:szCs w:val="26"/>
        </w:rPr>
      </w:pPr>
      <w:r w:rsidRPr="00386F4B">
        <w:rPr>
          <w:sz w:val="26"/>
          <w:szCs w:val="26"/>
        </w:rPr>
        <w:t>How does the lecture describe the view that Genesis 1:2 is a parenthetical statement within the creation narrative?</w:t>
      </w:r>
    </w:p>
    <w:p w14:paraId="03B689D3" w14:textId="77777777" w:rsidR="00386F4B" w:rsidRPr="00386F4B" w:rsidRDefault="00386F4B" w:rsidP="00386F4B">
      <w:pPr>
        <w:rPr>
          <w:b/>
          <w:bCs/>
          <w:sz w:val="26"/>
          <w:szCs w:val="26"/>
        </w:rPr>
      </w:pPr>
      <w:r w:rsidRPr="00386F4B">
        <w:rPr>
          <w:b/>
          <w:bCs/>
          <w:sz w:val="26"/>
          <w:szCs w:val="26"/>
        </w:rPr>
        <w:t>Quiz Answer Key</w:t>
      </w:r>
    </w:p>
    <w:p w14:paraId="0CD20B5E" w14:textId="77777777" w:rsidR="00386F4B" w:rsidRPr="00386F4B" w:rsidRDefault="00386F4B" w:rsidP="00386F4B">
      <w:pPr>
        <w:numPr>
          <w:ilvl w:val="0"/>
          <w:numId w:val="91"/>
        </w:numPr>
        <w:rPr>
          <w:sz w:val="26"/>
          <w:szCs w:val="26"/>
        </w:rPr>
      </w:pPr>
      <w:r w:rsidRPr="00386F4B">
        <w:rPr>
          <w:sz w:val="26"/>
          <w:szCs w:val="26"/>
        </w:rPr>
        <w:t>To say God is separate from his creation means that God is not identified with the created order or nature; instead, he is distinct and transcendent from it. The opposite of this concept is pantheism, which identifies the deity with the created order.</w:t>
      </w:r>
    </w:p>
    <w:p w14:paraId="710AD2F6" w14:textId="77777777" w:rsidR="00386F4B" w:rsidRPr="00386F4B" w:rsidRDefault="00386F4B" w:rsidP="00386F4B">
      <w:pPr>
        <w:numPr>
          <w:ilvl w:val="0"/>
          <w:numId w:val="91"/>
        </w:numPr>
        <w:rPr>
          <w:sz w:val="26"/>
          <w:szCs w:val="26"/>
        </w:rPr>
      </w:pPr>
      <w:r w:rsidRPr="00386F4B">
        <w:rPr>
          <w:sz w:val="26"/>
          <w:szCs w:val="26"/>
        </w:rPr>
        <w:lastRenderedPageBreak/>
        <w:t>Genesis 1 presents the universe as good, reflecting God's repeated declaration that each creative act was good. This is in contrast to philosophies that view matter as inherently evil or antagonistic to the divine, because it views the creation as essentially good.</w:t>
      </w:r>
    </w:p>
    <w:p w14:paraId="474C21F3" w14:textId="77777777" w:rsidR="00386F4B" w:rsidRPr="00386F4B" w:rsidRDefault="00386F4B" w:rsidP="00386F4B">
      <w:pPr>
        <w:numPr>
          <w:ilvl w:val="0"/>
          <w:numId w:val="91"/>
        </w:numPr>
        <w:rPr>
          <w:sz w:val="26"/>
          <w:szCs w:val="26"/>
        </w:rPr>
      </w:pPr>
      <w:r w:rsidRPr="00386F4B">
        <w:rPr>
          <w:sz w:val="26"/>
          <w:szCs w:val="26"/>
        </w:rPr>
        <w:t>According to the lecture, what makes humanity unique is that humans are made in the image of God, possessing spiritual, rational, and moral qualities that set them apart from the rest of creation.</w:t>
      </w:r>
    </w:p>
    <w:p w14:paraId="4EBF4769" w14:textId="77777777" w:rsidR="00386F4B" w:rsidRPr="00386F4B" w:rsidRDefault="00386F4B" w:rsidP="00386F4B">
      <w:pPr>
        <w:numPr>
          <w:ilvl w:val="0"/>
          <w:numId w:val="91"/>
        </w:numPr>
        <w:rPr>
          <w:sz w:val="26"/>
          <w:szCs w:val="26"/>
        </w:rPr>
      </w:pPr>
      <w:r w:rsidRPr="00386F4B">
        <w:rPr>
          <w:sz w:val="26"/>
          <w:szCs w:val="26"/>
        </w:rPr>
        <w:t>Interpreting Genesis 1:1 as an independent clause means viewing it as a complete and standalone statement: "In the beginning, God created the heavens and the earth." It's a summary or an announcement of the overall creation, instead of an introductory dependent clause.</w:t>
      </w:r>
    </w:p>
    <w:p w14:paraId="1B2362B6" w14:textId="77777777" w:rsidR="00386F4B" w:rsidRPr="00386F4B" w:rsidRDefault="00386F4B" w:rsidP="00386F4B">
      <w:pPr>
        <w:numPr>
          <w:ilvl w:val="0"/>
          <w:numId w:val="91"/>
        </w:numPr>
        <w:rPr>
          <w:sz w:val="26"/>
          <w:szCs w:val="26"/>
        </w:rPr>
      </w:pPr>
      <w:r w:rsidRPr="00386F4B">
        <w:rPr>
          <w:sz w:val="26"/>
          <w:szCs w:val="26"/>
        </w:rPr>
        <w:t>The "gap theory" suggests that there is a period of time between Genesis 1:1 and 1:2, where a cataclysmic event caused disorder on earth, often connected to the fall of Satan. The lecture argues that there is no real link between the interpretation of 1:2 and other Old Testament passages that are suggested to be connected to this idea.</w:t>
      </w:r>
    </w:p>
    <w:p w14:paraId="378E923F" w14:textId="77777777" w:rsidR="00386F4B" w:rsidRPr="00386F4B" w:rsidRDefault="00386F4B" w:rsidP="00386F4B">
      <w:pPr>
        <w:numPr>
          <w:ilvl w:val="0"/>
          <w:numId w:val="91"/>
        </w:numPr>
        <w:rPr>
          <w:sz w:val="26"/>
          <w:szCs w:val="26"/>
        </w:rPr>
      </w:pPr>
      <w:r w:rsidRPr="00386F4B">
        <w:rPr>
          <w:sz w:val="26"/>
          <w:szCs w:val="26"/>
        </w:rPr>
        <w:t xml:space="preserve">The Hebrew word </w:t>
      </w:r>
      <w:proofErr w:type="spellStart"/>
      <w:r w:rsidRPr="00386F4B">
        <w:rPr>
          <w:i/>
          <w:iCs/>
          <w:sz w:val="26"/>
          <w:szCs w:val="26"/>
        </w:rPr>
        <w:t>hayah</w:t>
      </w:r>
      <w:proofErr w:type="spellEnd"/>
      <w:r w:rsidRPr="00386F4B">
        <w:rPr>
          <w:sz w:val="26"/>
          <w:szCs w:val="26"/>
        </w:rPr>
        <w:t xml:space="preserve"> can be translated as either “to be” or “to become.” The lecture notes that while some may interpret the word to mean “became” to support a cataclysmic view between verse 1 and 2, its usage does not definitively prove one interpretation or another.</w:t>
      </w:r>
    </w:p>
    <w:p w14:paraId="738D4237" w14:textId="77777777" w:rsidR="00386F4B" w:rsidRPr="00386F4B" w:rsidRDefault="00386F4B" w:rsidP="00386F4B">
      <w:pPr>
        <w:numPr>
          <w:ilvl w:val="0"/>
          <w:numId w:val="91"/>
        </w:numPr>
        <w:rPr>
          <w:sz w:val="26"/>
          <w:szCs w:val="26"/>
        </w:rPr>
      </w:pPr>
      <w:r w:rsidRPr="00386F4B">
        <w:rPr>
          <w:sz w:val="26"/>
          <w:szCs w:val="26"/>
        </w:rPr>
        <w:t>Aalders interprets "the heavens and the earth" in Genesis 1:1 as a figurative designation of the substance or building blocks of the universe prior to its detailed formation and ordering, which begins in verse 3. It refers to matter in its raw stages.</w:t>
      </w:r>
    </w:p>
    <w:p w14:paraId="0D323530" w14:textId="77777777" w:rsidR="00386F4B" w:rsidRPr="00386F4B" w:rsidRDefault="00386F4B" w:rsidP="00386F4B">
      <w:pPr>
        <w:numPr>
          <w:ilvl w:val="0"/>
          <w:numId w:val="91"/>
        </w:numPr>
        <w:rPr>
          <w:sz w:val="26"/>
          <w:szCs w:val="26"/>
        </w:rPr>
      </w:pPr>
      <w:r w:rsidRPr="00386F4B">
        <w:rPr>
          <w:sz w:val="26"/>
          <w:szCs w:val="26"/>
        </w:rPr>
        <w:t>Interpreting Genesis 1:1 as a subordinate clause means that the statement depends on the following clause or verse. This means it modifies the verse that follows instead of standing alone as a declarative statement.</w:t>
      </w:r>
    </w:p>
    <w:p w14:paraId="5A2F39FE" w14:textId="77777777" w:rsidR="00386F4B" w:rsidRPr="00386F4B" w:rsidRDefault="00386F4B" w:rsidP="00386F4B">
      <w:pPr>
        <w:numPr>
          <w:ilvl w:val="0"/>
          <w:numId w:val="91"/>
        </w:numPr>
        <w:rPr>
          <w:sz w:val="26"/>
          <w:szCs w:val="26"/>
        </w:rPr>
      </w:pPr>
      <w:r w:rsidRPr="00386F4B">
        <w:rPr>
          <w:sz w:val="26"/>
          <w:szCs w:val="26"/>
        </w:rPr>
        <w:t xml:space="preserve">The lecture cites the Masoretic texts accents, specifically a disjunctive accent, and the fact that all ancient versions, including the Septuagint, translate it as an absolute as the two reasons why scholars understand </w:t>
      </w:r>
      <w:proofErr w:type="spellStart"/>
      <w:r w:rsidRPr="00386F4B">
        <w:rPr>
          <w:i/>
          <w:iCs/>
          <w:sz w:val="26"/>
          <w:szCs w:val="26"/>
        </w:rPr>
        <w:t>bereshit</w:t>
      </w:r>
      <w:proofErr w:type="spellEnd"/>
      <w:r w:rsidRPr="00386F4B">
        <w:rPr>
          <w:sz w:val="26"/>
          <w:szCs w:val="26"/>
        </w:rPr>
        <w:t xml:space="preserve"> to be in an absolute state.</w:t>
      </w:r>
    </w:p>
    <w:p w14:paraId="60D0B105" w14:textId="77777777" w:rsidR="00386F4B" w:rsidRPr="00386F4B" w:rsidRDefault="00386F4B" w:rsidP="00386F4B">
      <w:pPr>
        <w:numPr>
          <w:ilvl w:val="0"/>
          <w:numId w:val="91"/>
        </w:numPr>
        <w:rPr>
          <w:sz w:val="26"/>
          <w:szCs w:val="26"/>
        </w:rPr>
      </w:pPr>
      <w:r w:rsidRPr="00386F4B">
        <w:rPr>
          <w:sz w:val="26"/>
          <w:szCs w:val="26"/>
        </w:rPr>
        <w:t>The view that Genesis 1:2 is a parenthesis argues that verse 1 introduces the creation and verse 3 begins the creative acts, with verse 2 as a parenthetical statement describing the formless state of the earth at that time.</w:t>
      </w:r>
    </w:p>
    <w:p w14:paraId="4123EE4C" w14:textId="77777777" w:rsidR="00386F4B" w:rsidRPr="00386F4B" w:rsidRDefault="00386F4B" w:rsidP="00386F4B">
      <w:pPr>
        <w:rPr>
          <w:b/>
          <w:bCs/>
          <w:sz w:val="32"/>
          <w:szCs w:val="32"/>
        </w:rPr>
      </w:pPr>
      <w:r w:rsidRPr="00386F4B">
        <w:rPr>
          <w:b/>
          <w:bCs/>
          <w:sz w:val="32"/>
          <w:szCs w:val="32"/>
        </w:rPr>
        <w:lastRenderedPageBreak/>
        <w:t>Essay Questions</w:t>
      </w:r>
    </w:p>
    <w:p w14:paraId="1A79BF84" w14:textId="77777777" w:rsidR="00386F4B" w:rsidRPr="00386F4B" w:rsidRDefault="00386F4B" w:rsidP="00386F4B">
      <w:pPr>
        <w:numPr>
          <w:ilvl w:val="0"/>
          <w:numId w:val="92"/>
        </w:numPr>
        <w:rPr>
          <w:sz w:val="26"/>
          <w:szCs w:val="26"/>
        </w:rPr>
      </w:pPr>
      <w:r w:rsidRPr="00386F4B">
        <w:rPr>
          <w:sz w:val="26"/>
          <w:szCs w:val="26"/>
        </w:rPr>
        <w:t>Discuss the significance of the concept of God as separate from his creation within the context of Genesis 1. How does this understanding influence the interpretation of the text and its place in broader religious thought?</w:t>
      </w:r>
    </w:p>
    <w:p w14:paraId="4BB4DFA1" w14:textId="77777777" w:rsidR="00386F4B" w:rsidRPr="00386F4B" w:rsidRDefault="00386F4B" w:rsidP="00386F4B">
      <w:pPr>
        <w:numPr>
          <w:ilvl w:val="0"/>
          <w:numId w:val="92"/>
        </w:numPr>
        <w:rPr>
          <w:sz w:val="26"/>
          <w:szCs w:val="26"/>
        </w:rPr>
      </w:pPr>
      <w:r w:rsidRPr="00386F4B">
        <w:rPr>
          <w:sz w:val="26"/>
          <w:szCs w:val="26"/>
        </w:rPr>
        <w:t>Analyze the various interpretations of Genesis 1:1 (independent clause, subordinate clause) as outlined in the lecture. What are the strengths and weaknesses of each approach, and how do these different interpretations impact our understanding of the creation narrative?</w:t>
      </w:r>
    </w:p>
    <w:p w14:paraId="74F3F190" w14:textId="77777777" w:rsidR="00386F4B" w:rsidRPr="00386F4B" w:rsidRDefault="00386F4B" w:rsidP="00386F4B">
      <w:pPr>
        <w:numPr>
          <w:ilvl w:val="0"/>
          <w:numId w:val="92"/>
        </w:numPr>
        <w:rPr>
          <w:sz w:val="26"/>
          <w:szCs w:val="26"/>
        </w:rPr>
      </w:pPr>
      <w:r w:rsidRPr="00386F4B">
        <w:rPr>
          <w:sz w:val="26"/>
          <w:szCs w:val="26"/>
        </w:rPr>
        <w:t>Compare and contrast the different interpretations of the phrase "the heavens and the earth" in Genesis 1:1. How do these interpretations influence the way we approach the relationship between God, the universe, and humanity?</w:t>
      </w:r>
    </w:p>
    <w:p w14:paraId="4D87057E" w14:textId="77777777" w:rsidR="00386F4B" w:rsidRPr="00386F4B" w:rsidRDefault="00386F4B" w:rsidP="00386F4B">
      <w:pPr>
        <w:numPr>
          <w:ilvl w:val="0"/>
          <w:numId w:val="92"/>
        </w:numPr>
        <w:rPr>
          <w:sz w:val="26"/>
          <w:szCs w:val="26"/>
        </w:rPr>
      </w:pPr>
      <w:r w:rsidRPr="00386F4B">
        <w:rPr>
          <w:sz w:val="26"/>
          <w:szCs w:val="26"/>
        </w:rPr>
        <w:t>Explain the lecture's arguments against the "gap theory" of Genesis 1. Why is this interpretation problematic, and what are the alternatives that might better explain the creation account in Genesis 1-2?</w:t>
      </w:r>
    </w:p>
    <w:p w14:paraId="4FEA8711" w14:textId="77777777" w:rsidR="00386F4B" w:rsidRPr="00386F4B" w:rsidRDefault="00386F4B" w:rsidP="00386F4B">
      <w:pPr>
        <w:numPr>
          <w:ilvl w:val="0"/>
          <w:numId w:val="92"/>
        </w:numPr>
        <w:rPr>
          <w:sz w:val="26"/>
          <w:szCs w:val="26"/>
        </w:rPr>
      </w:pPr>
      <w:r w:rsidRPr="00386F4B">
        <w:rPr>
          <w:sz w:val="26"/>
          <w:szCs w:val="26"/>
        </w:rPr>
        <w:t>Examine the implications of man being created in the image of God, and possessing authority over the animal kingdom, according to Genesis 1-2. How does this view shape the relationship between humanity and the natural world, and what are the ethical considerations that arise from it?</w:t>
      </w:r>
    </w:p>
    <w:p w14:paraId="5FBBF3E1" w14:textId="77777777" w:rsidR="00386F4B" w:rsidRDefault="00386F4B">
      <w:pPr>
        <w:rPr>
          <w:b/>
          <w:bCs/>
          <w:sz w:val="32"/>
          <w:szCs w:val="32"/>
        </w:rPr>
      </w:pPr>
      <w:r>
        <w:rPr>
          <w:b/>
          <w:bCs/>
          <w:sz w:val="32"/>
          <w:szCs w:val="32"/>
        </w:rPr>
        <w:br w:type="page"/>
      </w:r>
    </w:p>
    <w:p w14:paraId="734C7E46" w14:textId="544E6D17" w:rsidR="00386F4B" w:rsidRPr="00386F4B" w:rsidRDefault="00386F4B" w:rsidP="00386F4B">
      <w:pPr>
        <w:rPr>
          <w:b/>
          <w:bCs/>
          <w:sz w:val="32"/>
          <w:szCs w:val="32"/>
        </w:rPr>
      </w:pPr>
      <w:r w:rsidRPr="00386F4B">
        <w:rPr>
          <w:b/>
          <w:bCs/>
          <w:sz w:val="32"/>
          <w:szCs w:val="32"/>
        </w:rPr>
        <w:lastRenderedPageBreak/>
        <w:t>Glossary of Key Terms</w:t>
      </w:r>
    </w:p>
    <w:p w14:paraId="5895413C" w14:textId="77777777" w:rsidR="00386F4B" w:rsidRPr="00386F4B" w:rsidRDefault="00386F4B" w:rsidP="00386F4B">
      <w:pPr>
        <w:numPr>
          <w:ilvl w:val="0"/>
          <w:numId w:val="93"/>
        </w:numPr>
        <w:rPr>
          <w:sz w:val="26"/>
          <w:szCs w:val="26"/>
        </w:rPr>
      </w:pPr>
      <w:r w:rsidRPr="00386F4B">
        <w:rPr>
          <w:b/>
          <w:bCs/>
          <w:sz w:val="26"/>
          <w:szCs w:val="26"/>
        </w:rPr>
        <w:t>Omnipotent:</w:t>
      </w:r>
      <w:r w:rsidRPr="00386F4B">
        <w:rPr>
          <w:sz w:val="26"/>
          <w:szCs w:val="26"/>
        </w:rPr>
        <w:t xml:space="preserve"> Having unlimited power; able to do anything. In the context of the lecture, it describes God as the all-powerful creator of the universe.</w:t>
      </w:r>
    </w:p>
    <w:p w14:paraId="70F473BC" w14:textId="77777777" w:rsidR="00386F4B" w:rsidRPr="00386F4B" w:rsidRDefault="00386F4B" w:rsidP="00386F4B">
      <w:pPr>
        <w:numPr>
          <w:ilvl w:val="0"/>
          <w:numId w:val="93"/>
        </w:numPr>
        <w:rPr>
          <w:sz w:val="26"/>
          <w:szCs w:val="26"/>
        </w:rPr>
      </w:pPr>
      <w:r w:rsidRPr="00386F4B">
        <w:rPr>
          <w:b/>
          <w:bCs/>
          <w:sz w:val="26"/>
          <w:szCs w:val="26"/>
        </w:rPr>
        <w:t>Monotheism:</w:t>
      </w:r>
      <w:r w:rsidRPr="00386F4B">
        <w:rPr>
          <w:sz w:val="26"/>
          <w:szCs w:val="26"/>
        </w:rPr>
        <w:t xml:space="preserve"> The belief in a single God. The lecture notes this is presupposed in Genesis 1.</w:t>
      </w:r>
    </w:p>
    <w:p w14:paraId="6D08E470" w14:textId="77777777" w:rsidR="00386F4B" w:rsidRPr="00386F4B" w:rsidRDefault="00386F4B" w:rsidP="00386F4B">
      <w:pPr>
        <w:numPr>
          <w:ilvl w:val="0"/>
          <w:numId w:val="93"/>
        </w:numPr>
        <w:rPr>
          <w:sz w:val="26"/>
          <w:szCs w:val="26"/>
        </w:rPr>
      </w:pPr>
      <w:r w:rsidRPr="00386F4B">
        <w:rPr>
          <w:b/>
          <w:bCs/>
          <w:sz w:val="26"/>
          <w:szCs w:val="26"/>
        </w:rPr>
        <w:t>Elohim:</w:t>
      </w:r>
      <w:r w:rsidRPr="00386F4B">
        <w:rPr>
          <w:sz w:val="26"/>
          <w:szCs w:val="26"/>
        </w:rPr>
        <w:t xml:space="preserve"> The Hebrew word for God, in the plural form. The lecture explains that the plural form is a plural of majesty, not an indication of polytheism.</w:t>
      </w:r>
    </w:p>
    <w:p w14:paraId="09308152" w14:textId="77777777" w:rsidR="00386F4B" w:rsidRPr="00386F4B" w:rsidRDefault="00386F4B" w:rsidP="00386F4B">
      <w:pPr>
        <w:numPr>
          <w:ilvl w:val="0"/>
          <w:numId w:val="93"/>
        </w:numPr>
        <w:rPr>
          <w:sz w:val="26"/>
          <w:szCs w:val="26"/>
        </w:rPr>
      </w:pPr>
      <w:r w:rsidRPr="00386F4B">
        <w:rPr>
          <w:b/>
          <w:bCs/>
          <w:sz w:val="26"/>
          <w:szCs w:val="26"/>
        </w:rPr>
        <w:t>Pantheism:</w:t>
      </w:r>
      <w:r w:rsidRPr="00386F4B">
        <w:rPr>
          <w:sz w:val="26"/>
          <w:szCs w:val="26"/>
        </w:rPr>
        <w:t xml:space="preserve"> The belief that God is identical with the universe; identifying the deity with the created order. This is a concept that the lecture argues is not present in the Old Testament.</w:t>
      </w:r>
    </w:p>
    <w:p w14:paraId="24DDD82B" w14:textId="77777777" w:rsidR="00386F4B" w:rsidRPr="00386F4B" w:rsidRDefault="00386F4B" w:rsidP="00386F4B">
      <w:pPr>
        <w:numPr>
          <w:ilvl w:val="0"/>
          <w:numId w:val="93"/>
        </w:numPr>
        <w:rPr>
          <w:sz w:val="26"/>
          <w:szCs w:val="26"/>
        </w:rPr>
      </w:pPr>
      <w:r w:rsidRPr="00386F4B">
        <w:rPr>
          <w:b/>
          <w:bCs/>
          <w:sz w:val="26"/>
          <w:szCs w:val="26"/>
        </w:rPr>
        <w:t>Creation ex nihilo:</w:t>
      </w:r>
      <w:r w:rsidRPr="00386F4B">
        <w:rPr>
          <w:sz w:val="26"/>
          <w:szCs w:val="26"/>
        </w:rPr>
        <w:t xml:space="preserve"> A Latin phrase meaning “creation from nothing.” Refers to the idea that God created the universe from no pre-existing material.</w:t>
      </w:r>
    </w:p>
    <w:p w14:paraId="6DBAB7FE" w14:textId="77777777" w:rsidR="00386F4B" w:rsidRPr="00386F4B" w:rsidRDefault="00386F4B" w:rsidP="00386F4B">
      <w:pPr>
        <w:numPr>
          <w:ilvl w:val="0"/>
          <w:numId w:val="93"/>
        </w:numPr>
        <w:rPr>
          <w:sz w:val="26"/>
          <w:szCs w:val="26"/>
        </w:rPr>
      </w:pPr>
      <w:r w:rsidRPr="00386F4B">
        <w:rPr>
          <w:b/>
          <w:bCs/>
          <w:sz w:val="26"/>
          <w:szCs w:val="26"/>
        </w:rPr>
        <w:t>Hayah:</w:t>
      </w:r>
      <w:r w:rsidRPr="00386F4B">
        <w:rPr>
          <w:sz w:val="26"/>
          <w:szCs w:val="26"/>
        </w:rPr>
        <w:t xml:space="preserve"> A Hebrew verb that can be translated as either “to be” or “to become.” The lecture explains that its meaning in Genesis 1:2 is debated because it can carry different meanings dependent on context.</w:t>
      </w:r>
    </w:p>
    <w:p w14:paraId="2F318B54" w14:textId="77777777" w:rsidR="00386F4B" w:rsidRPr="00386F4B" w:rsidRDefault="00386F4B" w:rsidP="00386F4B">
      <w:pPr>
        <w:numPr>
          <w:ilvl w:val="0"/>
          <w:numId w:val="93"/>
        </w:numPr>
        <w:rPr>
          <w:sz w:val="26"/>
          <w:szCs w:val="26"/>
        </w:rPr>
      </w:pPr>
      <w:r w:rsidRPr="00386F4B">
        <w:rPr>
          <w:b/>
          <w:bCs/>
          <w:sz w:val="26"/>
          <w:szCs w:val="26"/>
        </w:rPr>
        <w:t>Gap theory:</w:t>
      </w:r>
      <w:r w:rsidRPr="00386F4B">
        <w:rPr>
          <w:sz w:val="26"/>
          <w:szCs w:val="26"/>
        </w:rPr>
        <w:t xml:space="preserve"> The idea that there is a long period of time between Genesis 1:1 and 1:2 where cataclysmic events occurred, possibly due to the fall of Satan. The lecture presents arguments against this theory.</w:t>
      </w:r>
    </w:p>
    <w:p w14:paraId="1ABAD954" w14:textId="77777777" w:rsidR="00386F4B" w:rsidRPr="00386F4B" w:rsidRDefault="00386F4B" w:rsidP="00386F4B">
      <w:pPr>
        <w:numPr>
          <w:ilvl w:val="0"/>
          <w:numId w:val="93"/>
        </w:numPr>
        <w:rPr>
          <w:sz w:val="26"/>
          <w:szCs w:val="26"/>
        </w:rPr>
      </w:pPr>
      <w:r w:rsidRPr="00386F4B">
        <w:rPr>
          <w:b/>
          <w:bCs/>
          <w:sz w:val="26"/>
          <w:szCs w:val="26"/>
        </w:rPr>
        <w:t>Absolute State (Hebrew Grammar):</w:t>
      </w:r>
      <w:r w:rsidRPr="00386F4B">
        <w:rPr>
          <w:sz w:val="26"/>
          <w:szCs w:val="26"/>
        </w:rPr>
        <w:t xml:space="preserve"> A grammatical state of a noun that is not directly dependent on or connected to another noun and expresses an independent idea.</w:t>
      </w:r>
    </w:p>
    <w:p w14:paraId="0D302DC1" w14:textId="77777777" w:rsidR="00386F4B" w:rsidRPr="00386F4B" w:rsidRDefault="00386F4B" w:rsidP="00386F4B">
      <w:pPr>
        <w:numPr>
          <w:ilvl w:val="0"/>
          <w:numId w:val="93"/>
        </w:numPr>
        <w:rPr>
          <w:sz w:val="26"/>
          <w:szCs w:val="26"/>
        </w:rPr>
      </w:pPr>
      <w:r w:rsidRPr="00386F4B">
        <w:rPr>
          <w:b/>
          <w:bCs/>
          <w:sz w:val="26"/>
          <w:szCs w:val="26"/>
        </w:rPr>
        <w:t>Construct State (Hebrew Grammar):</w:t>
      </w:r>
      <w:r w:rsidRPr="00386F4B">
        <w:rPr>
          <w:sz w:val="26"/>
          <w:szCs w:val="26"/>
        </w:rPr>
        <w:t xml:space="preserve"> A grammatical state of a noun when it is directly connected or dependent on another noun, modifying it.</w:t>
      </w:r>
    </w:p>
    <w:p w14:paraId="0C580E79" w14:textId="77777777" w:rsidR="00386F4B" w:rsidRPr="00386F4B" w:rsidRDefault="00386F4B" w:rsidP="00386F4B">
      <w:pPr>
        <w:numPr>
          <w:ilvl w:val="0"/>
          <w:numId w:val="93"/>
        </w:numPr>
        <w:rPr>
          <w:sz w:val="26"/>
          <w:szCs w:val="26"/>
        </w:rPr>
      </w:pPr>
      <w:proofErr w:type="spellStart"/>
      <w:r w:rsidRPr="00386F4B">
        <w:rPr>
          <w:b/>
          <w:bCs/>
          <w:sz w:val="26"/>
          <w:szCs w:val="26"/>
        </w:rPr>
        <w:t>Masoretes</w:t>
      </w:r>
      <w:proofErr w:type="spellEnd"/>
      <w:r w:rsidRPr="00386F4B">
        <w:rPr>
          <w:b/>
          <w:bCs/>
          <w:sz w:val="26"/>
          <w:szCs w:val="26"/>
        </w:rPr>
        <w:t>:</w:t>
      </w:r>
      <w:r w:rsidRPr="00386F4B">
        <w:rPr>
          <w:sz w:val="26"/>
          <w:szCs w:val="26"/>
        </w:rPr>
        <w:t xml:space="preserve"> Jewish scholars who added vowels and accents to the Hebrew Bible text in the early Middle Ages, as described in the lecture.</w:t>
      </w:r>
    </w:p>
    <w:p w14:paraId="292FE4C4" w14:textId="77777777" w:rsidR="00386F4B" w:rsidRPr="00386F4B" w:rsidRDefault="00386F4B" w:rsidP="00386F4B">
      <w:pPr>
        <w:numPr>
          <w:ilvl w:val="0"/>
          <w:numId w:val="93"/>
        </w:numPr>
        <w:rPr>
          <w:sz w:val="26"/>
          <w:szCs w:val="26"/>
        </w:rPr>
      </w:pPr>
      <w:r w:rsidRPr="00386F4B">
        <w:rPr>
          <w:b/>
          <w:bCs/>
          <w:sz w:val="26"/>
          <w:szCs w:val="26"/>
        </w:rPr>
        <w:t>Septuagint:</w:t>
      </w:r>
      <w:r w:rsidRPr="00386F4B">
        <w:rPr>
          <w:sz w:val="26"/>
          <w:szCs w:val="26"/>
        </w:rPr>
        <w:t xml:space="preserve"> The Greek translation of the Hebrew Bible.</w:t>
      </w:r>
    </w:p>
    <w:p w14:paraId="2D67FE82" w14:textId="77777777" w:rsidR="00386F4B" w:rsidRPr="00386F4B" w:rsidRDefault="00386F4B" w:rsidP="00386F4B">
      <w:pPr>
        <w:numPr>
          <w:ilvl w:val="0"/>
          <w:numId w:val="93"/>
        </w:numPr>
        <w:rPr>
          <w:sz w:val="26"/>
          <w:szCs w:val="26"/>
        </w:rPr>
      </w:pPr>
      <w:r w:rsidRPr="00386F4B">
        <w:rPr>
          <w:b/>
          <w:bCs/>
          <w:sz w:val="26"/>
          <w:szCs w:val="26"/>
        </w:rPr>
        <w:t>Sui generis:</w:t>
      </w:r>
      <w:r w:rsidRPr="00386F4B">
        <w:rPr>
          <w:sz w:val="26"/>
          <w:szCs w:val="26"/>
        </w:rPr>
        <w:t xml:space="preserve"> A Latin term meaning “of its own kind; unique.” Used in the lecture to describe the uniqueness of God in the Old Testament.</w:t>
      </w:r>
    </w:p>
    <w:p w14:paraId="099B89C3" w14:textId="77777777" w:rsidR="00386F4B" w:rsidRPr="00386F4B" w:rsidRDefault="00386F4B" w:rsidP="00386F4B">
      <w:pPr>
        <w:rPr>
          <w:vanish/>
          <w:sz w:val="26"/>
          <w:szCs w:val="26"/>
        </w:rPr>
      </w:pPr>
      <w:r w:rsidRPr="00386F4B">
        <w:rPr>
          <w:vanish/>
          <w:sz w:val="26"/>
          <w:szCs w:val="26"/>
        </w:rPr>
        <w:t>Bottom of Form</w:t>
      </w:r>
    </w:p>
    <w:p w14:paraId="4C66A8B2" w14:textId="77777777" w:rsidR="00386F4B" w:rsidRDefault="00386F4B">
      <w:pPr>
        <w:rPr>
          <w:vanish/>
          <w:sz w:val="26"/>
          <w:szCs w:val="26"/>
        </w:rPr>
      </w:pPr>
      <w:r>
        <w:rPr>
          <w:vanish/>
          <w:sz w:val="26"/>
          <w:szCs w:val="26"/>
        </w:rPr>
        <w:br w:type="page"/>
      </w:r>
    </w:p>
    <w:p w14:paraId="781838F8" w14:textId="77777777" w:rsidR="00386F4B" w:rsidRDefault="00386F4B">
      <w:pPr>
        <w:rPr>
          <w:sz w:val="26"/>
          <w:szCs w:val="26"/>
        </w:rPr>
      </w:pPr>
      <w:r>
        <w:rPr>
          <w:sz w:val="26"/>
          <w:szCs w:val="26"/>
        </w:rPr>
        <w:br w:type="page"/>
      </w:r>
    </w:p>
    <w:p w14:paraId="7933FC08" w14:textId="1962A31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5366FB0" w14:textId="77777777" w:rsidR="00386F4B" w:rsidRPr="00386F4B" w:rsidRDefault="004A3CF6" w:rsidP="00386F4B">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B94EF5">
        <w:rPr>
          <w:b/>
          <w:bCs/>
          <w:sz w:val="36"/>
          <w:szCs w:val="36"/>
        </w:rPr>
        <w:t>5</w:t>
      </w:r>
      <w:r w:rsidR="00BA694E">
        <w:rPr>
          <w:b/>
          <w:bCs/>
          <w:sz w:val="36"/>
          <w:szCs w:val="36"/>
        </w:rPr>
        <w:t xml:space="preserve">, </w:t>
      </w:r>
      <w:r w:rsidR="00B94EF5">
        <w:rPr>
          <w:b/>
          <w:bCs/>
          <w:sz w:val="36"/>
          <w:szCs w:val="36"/>
        </w:rPr>
        <w:t>Genesis 1 and God, Genesis 1:1-2, Bibli</w:t>
      </w:r>
      <w:r w:rsidRPr="00067B4B">
        <w:rPr>
          <w:b/>
          <w:bCs/>
          <w:sz w:val="36"/>
          <w:szCs w:val="36"/>
        </w:rPr>
        <w:t>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386F4B" w:rsidRPr="00386F4B">
        <w:rPr>
          <w:vanish/>
          <w:sz w:val="26"/>
          <w:szCs w:val="26"/>
        </w:rPr>
        <w:t>Top of Form</w:t>
      </w:r>
    </w:p>
    <w:p w14:paraId="54677D7D" w14:textId="77777777" w:rsidR="00386F4B" w:rsidRPr="00386F4B" w:rsidRDefault="00386F4B" w:rsidP="00386F4B">
      <w:pPr>
        <w:rPr>
          <w:sz w:val="26"/>
          <w:szCs w:val="26"/>
        </w:rPr>
      </w:pPr>
      <w:r w:rsidRPr="00386F4B">
        <w:rPr>
          <w:sz w:val="26"/>
          <w:szCs w:val="26"/>
        </w:rPr>
        <w:t>Okay, here's an 8-question FAQ based on the provided source, formatted using markdown:</w:t>
      </w:r>
    </w:p>
    <w:p w14:paraId="21461A59" w14:textId="77777777" w:rsidR="00386F4B" w:rsidRPr="00386F4B" w:rsidRDefault="00386F4B" w:rsidP="00386F4B">
      <w:pPr>
        <w:rPr>
          <w:b/>
          <w:bCs/>
          <w:sz w:val="26"/>
          <w:szCs w:val="26"/>
        </w:rPr>
      </w:pPr>
      <w:r w:rsidRPr="00386F4B">
        <w:rPr>
          <w:b/>
          <w:bCs/>
          <w:sz w:val="26"/>
          <w:szCs w:val="26"/>
        </w:rPr>
        <w:t>FAQ on Genesis 1</w:t>
      </w:r>
    </w:p>
    <w:p w14:paraId="196D9E6D" w14:textId="77777777" w:rsidR="00386F4B" w:rsidRPr="00386F4B" w:rsidRDefault="00386F4B" w:rsidP="00386F4B">
      <w:pPr>
        <w:rPr>
          <w:b/>
          <w:bCs/>
          <w:sz w:val="26"/>
          <w:szCs w:val="26"/>
        </w:rPr>
      </w:pPr>
      <w:r w:rsidRPr="00386F4B">
        <w:rPr>
          <w:b/>
          <w:bCs/>
          <w:sz w:val="26"/>
          <w:szCs w:val="26"/>
        </w:rPr>
        <w:t>1. What are the key characteristics of God as presented in Genesis 1?</w:t>
      </w:r>
    </w:p>
    <w:p w14:paraId="1D638A20" w14:textId="77777777" w:rsidR="00386F4B" w:rsidRPr="00386F4B" w:rsidRDefault="00386F4B" w:rsidP="00386F4B">
      <w:pPr>
        <w:rPr>
          <w:sz w:val="26"/>
          <w:szCs w:val="26"/>
        </w:rPr>
      </w:pPr>
      <w:r w:rsidRPr="00386F4B">
        <w:rPr>
          <w:sz w:val="26"/>
          <w:szCs w:val="26"/>
        </w:rPr>
        <w:t>Genesis 1 portrays God as the omnipotent creator of the universe, whose existence is assumed rather than argued, and who is separate and distinct from creation, not a part of it (meaning there's no pantheism). He is also seen as a monotheistic deity. The repeated phrase "and God said" highlights His creative power through divine command. Furthermore, God is described as having a unique and high concept that is very important for the rest of the Old Testament, being sui generis or utterly different.</w:t>
      </w:r>
    </w:p>
    <w:p w14:paraId="0EB6AEE4" w14:textId="77777777" w:rsidR="00386F4B" w:rsidRPr="00386F4B" w:rsidRDefault="00386F4B" w:rsidP="00386F4B">
      <w:pPr>
        <w:rPr>
          <w:b/>
          <w:bCs/>
          <w:sz w:val="26"/>
          <w:szCs w:val="26"/>
        </w:rPr>
      </w:pPr>
      <w:r w:rsidRPr="00386F4B">
        <w:rPr>
          <w:b/>
          <w:bCs/>
          <w:sz w:val="26"/>
          <w:szCs w:val="26"/>
        </w:rPr>
        <w:t>2. How is the universe understood in relation to God in Genesis 1?</w:t>
      </w:r>
    </w:p>
    <w:p w14:paraId="11601C53" w14:textId="77777777" w:rsidR="00386F4B" w:rsidRPr="00386F4B" w:rsidRDefault="00386F4B" w:rsidP="00386F4B">
      <w:pPr>
        <w:rPr>
          <w:sz w:val="26"/>
          <w:szCs w:val="26"/>
        </w:rPr>
      </w:pPr>
      <w:r w:rsidRPr="00386F4B">
        <w:rPr>
          <w:sz w:val="26"/>
          <w:szCs w:val="26"/>
        </w:rPr>
        <w:t>The universe is not considered self-existent, divine, or an extension of God's essence. Instead, it came into being at God's will, through His creative command. It's also not considered inherently evil; the text repeatedly states that after each act of creation, "God saw that it was good." The formation of the universe followed orderly stages over six days of creation.</w:t>
      </w:r>
    </w:p>
    <w:p w14:paraId="2F2B582C" w14:textId="77777777" w:rsidR="00386F4B" w:rsidRPr="00386F4B" w:rsidRDefault="00386F4B" w:rsidP="00386F4B">
      <w:pPr>
        <w:rPr>
          <w:b/>
          <w:bCs/>
          <w:sz w:val="26"/>
          <w:szCs w:val="26"/>
        </w:rPr>
      </w:pPr>
      <w:r w:rsidRPr="00386F4B">
        <w:rPr>
          <w:b/>
          <w:bCs/>
          <w:sz w:val="26"/>
          <w:szCs w:val="26"/>
        </w:rPr>
        <w:t>3. What is unique about humankind's creation in Genesis 1?</w:t>
      </w:r>
    </w:p>
    <w:p w14:paraId="2CE2566B" w14:textId="77777777" w:rsidR="00386F4B" w:rsidRPr="00386F4B" w:rsidRDefault="00386F4B" w:rsidP="00386F4B">
      <w:pPr>
        <w:rPr>
          <w:sz w:val="26"/>
          <w:szCs w:val="26"/>
        </w:rPr>
      </w:pPr>
      <w:r w:rsidRPr="00386F4B">
        <w:rPr>
          <w:sz w:val="26"/>
          <w:szCs w:val="26"/>
        </w:rPr>
        <w:t>Humankind, like the universe, is not self-existent or divine but owes its existence to a creative act of God. Humanity is the culmination of God’s creative acts, created last on the sixth day. Humans are also distinct from the rest of creation because they are made in God's image and likeness, which constitutes mankind as spiritual, rational and moral beings. This unique status grants humankind divine authority or dominion over the animal creation, and humans are given the task of subduing the earth.</w:t>
      </w:r>
    </w:p>
    <w:p w14:paraId="203C703F" w14:textId="77777777" w:rsidR="00386F4B" w:rsidRDefault="00386F4B">
      <w:pPr>
        <w:rPr>
          <w:b/>
          <w:bCs/>
          <w:sz w:val="26"/>
          <w:szCs w:val="26"/>
        </w:rPr>
      </w:pPr>
      <w:r>
        <w:rPr>
          <w:b/>
          <w:bCs/>
          <w:sz w:val="26"/>
          <w:szCs w:val="26"/>
        </w:rPr>
        <w:br w:type="page"/>
      </w:r>
    </w:p>
    <w:p w14:paraId="021A16D3" w14:textId="1AD95FC9" w:rsidR="00386F4B" w:rsidRPr="00386F4B" w:rsidRDefault="00386F4B" w:rsidP="00386F4B">
      <w:pPr>
        <w:rPr>
          <w:b/>
          <w:bCs/>
          <w:sz w:val="26"/>
          <w:szCs w:val="26"/>
        </w:rPr>
      </w:pPr>
      <w:r w:rsidRPr="00386F4B">
        <w:rPr>
          <w:b/>
          <w:bCs/>
          <w:sz w:val="26"/>
          <w:szCs w:val="26"/>
        </w:rPr>
        <w:lastRenderedPageBreak/>
        <w:t>4. What are the different interpretations of Genesis 1:1 and what grammatical considerations are involved?</w:t>
      </w:r>
    </w:p>
    <w:p w14:paraId="3DEA48DC" w14:textId="77777777" w:rsidR="00386F4B" w:rsidRPr="00386F4B" w:rsidRDefault="00386F4B" w:rsidP="00386F4B">
      <w:pPr>
        <w:rPr>
          <w:sz w:val="26"/>
          <w:szCs w:val="26"/>
        </w:rPr>
      </w:pPr>
      <w:r w:rsidRPr="00386F4B">
        <w:rPr>
          <w:sz w:val="26"/>
          <w:szCs w:val="26"/>
        </w:rPr>
        <w:t xml:space="preserve">Genesis 1:1 ("In the beginning, God created the heavens and the earth") is interpreted either as an independent or subordinate clause. As an independent clause, it can be seen as: a) a summary of the entire chapter; b) a reference to creation </w:t>
      </w:r>
      <w:r w:rsidRPr="00386F4B">
        <w:rPr>
          <w:i/>
          <w:iCs/>
          <w:sz w:val="26"/>
          <w:szCs w:val="26"/>
        </w:rPr>
        <w:t>ex nihilo</w:t>
      </w:r>
      <w:r w:rsidRPr="00386F4B">
        <w:rPr>
          <w:sz w:val="26"/>
          <w:szCs w:val="26"/>
        </w:rPr>
        <w:t xml:space="preserve"> (out of nothing) of the ordered cosmos where creation begins in verse 3; or c) a reference to the creation of raw matter/substance from which everything else was made (and then verse 2 describes this material as formless). As a subordinate clause, it is either a) subordinate to verse 2 ("when God began to create the heavens and the earth, the earth was formless..."), or b) subordinate to verse 3, with verse 2 being a parenthetical comment about the state of matter prior to creation (“when God began to create the heavens and earth, (the earth was formless and empty) then God said...</w:t>
      </w:r>
      <w:proofErr w:type="gramStart"/>
      <w:r w:rsidRPr="00386F4B">
        <w:rPr>
          <w:sz w:val="26"/>
          <w:szCs w:val="26"/>
        </w:rPr>
        <w:t>” )</w:t>
      </w:r>
      <w:proofErr w:type="gramEnd"/>
      <w:r w:rsidRPr="00386F4B">
        <w:rPr>
          <w:sz w:val="26"/>
          <w:szCs w:val="26"/>
        </w:rPr>
        <w:t xml:space="preserve">. Grammatically, the ambiguity arises from the first Hebrew word, </w:t>
      </w:r>
      <w:proofErr w:type="spellStart"/>
      <w:r w:rsidRPr="00386F4B">
        <w:rPr>
          <w:i/>
          <w:iCs/>
          <w:sz w:val="26"/>
          <w:szCs w:val="26"/>
        </w:rPr>
        <w:t>bereshit</w:t>
      </w:r>
      <w:proofErr w:type="spellEnd"/>
      <w:r w:rsidRPr="00386F4B">
        <w:rPr>
          <w:sz w:val="26"/>
          <w:szCs w:val="26"/>
        </w:rPr>
        <w:t>, which can be interpreted as being in either the absolute or the construct state, informing whether it's part of an independent or a subordinate clause. Evidence from Masoretic text accents and ancient translations tends to favor it being an absolute, meaning an independent clause.</w:t>
      </w:r>
    </w:p>
    <w:p w14:paraId="5FFA0035" w14:textId="77777777" w:rsidR="00386F4B" w:rsidRPr="00386F4B" w:rsidRDefault="00386F4B" w:rsidP="00386F4B">
      <w:pPr>
        <w:rPr>
          <w:b/>
          <w:bCs/>
          <w:sz w:val="26"/>
          <w:szCs w:val="26"/>
        </w:rPr>
      </w:pPr>
      <w:r w:rsidRPr="00386F4B">
        <w:rPr>
          <w:b/>
          <w:bCs/>
          <w:sz w:val="26"/>
          <w:szCs w:val="26"/>
        </w:rPr>
        <w:t>5. What is the "gap theory," and why is it not well-supported?</w:t>
      </w:r>
    </w:p>
    <w:p w14:paraId="14E6CB65" w14:textId="77777777" w:rsidR="00386F4B" w:rsidRPr="00386F4B" w:rsidRDefault="00386F4B" w:rsidP="00386F4B">
      <w:pPr>
        <w:rPr>
          <w:sz w:val="26"/>
          <w:szCs w:val="26"/>
        </w:rPr>
      </w:pPr>
      <w:r w:rsidRPr="00386F4B">
        <w:rPr>
          <w:sz w:val="26"/>
          <w:szCs w:val="26"/>
        </w:rPr>
        <w:t>The "gap theory" suggests that a vast period of time elapsed between Genesis 1:1 and 1:2. This view interprets Genesis 1:1 as describing an original, perfect creation and Genesis 1:2 as describing the result of a cataclysmic event due to the fall of Satan. The "earth became" formless, according to this theory. However, this view is not well-supported because there is limited grammatical evidence to support translating the Hebrew verb for "was" as "became". There is also a lack of direct evidence linking extra-biblical passages about the fall of Satan to the conditions described in Genesis 1:2. This theory is often used to accommodate geological time within the Genesis narrative, but there is no solid link to the text itself to support this use.</w:t>
      </w:r>
    </w:p>
    <w:p w14:paraId="7515A8DF" w14:textId="77777777" w:rsidR="00386F4B" w:rsidRPr="00386F4B" w:rsidRDefault="00386F4B" w:rsidP="00386F4B">
      <w:pPr>
        <w:rPr>
          <w:b/>
          <w:bCs/>
          <w:sz w:val="26"/>
          <w:szCs w:val="26"/>
        </w:rPr>
      </w:pPr>
      <w:r w:rsidRPr="00386F4B">
        <w:rPr>
          <w:b/>
          <w:bCs/>
          <w:sz w:val="26"/>
          <w:szCs w:val="26"/>
        </w:rPr>
        <w:t xml:space="preserve">6. What is meant by creation </w:t>
      </w:r>
      <w:r w:rsidRPr="00386F4B">
        <w:rPr>
          <w:b/>
          <w:bCs/>
          <w:i/>
          <w:iCs/>
          <w:sz w:val="26"/>
          <w:szCs w:val="26"/>
        </w:rPr>
        <w:t>ex nihilo</w:t>
      </w:r>
      <w:r w:rsidRPr="00386F4B">
        <w:rPr>
          <w:b/>
          <w:bCs/>
          <w:sz w:val="26"/>
          <w:szCs w:val="26"/>
        </w:rPr>
        <w:t xml:space="preserve"> in the context of Genesis 1?</w:t>
      </w:r>
    </w:p>
    <w:p w14:paraId="5AFC6247" w14:textId="77777777" w:rsidR="00386F4B" w:rsidRPr="00386F4B" w:rsidRDefault="00386F4B" w:rsidP="00386F4B">
      <w:pPr>
        <w:rPr>
          <w:sz w:val="26"/>
          <w:szCs w:val="26"/>
        </w:rPr>
      </w:pPr>
      <w:r w:rsidRPr="00386F4B">
        <w:rPr>
          <w:sz w:val="26"/>
          <w:szCs w:val="26"/>
        </w:rPr>
        <w:t xml:space="preserve">Creation </w:t>
      </w:r>
      <w:r w:rsidRPr="00386F4B">
        <w:rPr>
          <w:i/>
          <w:iCs/>
          <w:sz w:val="26"/>
          <w:szCs w:val="26"/>
        </w:rPr>
        <w:t>ex nihilo</w:t>
      </w:r>
      <w:r w:rsidRPr="00386F4B">
        <w:rPr>
          <w:sz w:val="26"/>
          <w:szCs w:val="26"/>
        </w:rPr>
        <w:t xml:space="preserve"> is the idea that God created the universe out of nothing, without using pre-existing matter. Some interpretations of Genesis 1:1, when taken as an independent clause, understand it as referring to this concept of </w:t>
      </w:r>
      <w:r w:rsidRPr="00386F4B">
        <w:rPr>
          <w:i/>
          <w:iCs/>
          <w:sz w:val="26"/>
          <w:szCs w:val="26"/>
        </w:rPr>
        <w:t>ex nihilo</w:t>
      </w:r>
      <w:r w:rsidRPr="00386F4B">
        <w:rPr>
          <w:sz w:val="26"/>
          <w:szCs w:val="26"/>
        </w:rPr>
        <w:t xml:space="preserve"> creation, that the "heavens and earth" of 1:1 are the "ordered cosmos." In this view, the material described in verse 2 as formless and void is not the original creation itself, but rather describes the </w:t>
      </w:r>
      <w:r w:rsidRPr="00386F4B">
        <w:rPr>
          <w:i/>
          <w:iCs/>
          <w:sz w:val="26"/>
          <w:szCs w:val="26"/>
        </w:rPr>
        <w:t>condition</w:t>
      </w:r>
      <w:r w:rsidRPr="00386F4B">
        <w:rPr>
          <w:sz w:val="26"/>
          <w:szCs w:val="26"/>
        </w:rPr>
        <w:t xml:space="preserve"> of the material before God ordered it through His creative acts starting in verse 3.</w:t>
      </w:r>
    </w:p>
    <w:p w14:paraId="3D451B8E" w14:textId="77777777" w:rsidR="00386F4B" w:rsidRDefault="00386F4B">
      <w:pPr>
        <w:rPr>
          <w:b/>
          <w:bCs/>
          <w:sz w:val="26"/>
          <w:szCs w:val="26"/>
        </w:rPr>
      </w:pPr>
      <w:r>
        <w:rPr>
          <w:b/>
          <w:bCs/>
          <w:sz w:val="26"/>
          <w:szCs w:val="26"/>
        </w:rPr>
        <w:br w:type="page"/>
      </w:r>
    </w:p>
    <w:p w14:paraId="1F5333F5" w14:textId="49AAECA4" w:rsidR="00386F4B" w:rsidRPr="00386F4B" w:rsidRDefault="00386F4B" w:rsidP="00386F4B">
      <w:pPr>
        <w:rPr>
          <w:b/>
          <w:bCs/>
          <w:sz w:val="26"/>
          <w:szCs w:val="26"/>
        </w:rPr>
      </w:pPr>
      <w:r w:rsidRPr="00386F4B">
        <w:rPr>
          <w:b/>
          <w:bCs/>
          <w:sz w:val="26"/>
          <w:szCs w:val="26"/>
        </w:rPr>
        <w:lastRenderedPageBreak/>
        <w:t>7. Why is Genesis 1:2's description of the earth as "formless and void" important?</w:t>
      </w:r>
    </w:p>
    <w:p w14:paraId="55FD02A3" w14:textId="77777777" w:rsidR="00386F4B" w:rsidRPr="00386F4B" w:rsidRDefault="00386F4B" w:rsidP="00386F4B">
      <w:pPr>
        <w:rPr>
          <w:sz w:val="26"/>
          <w:szCs w:val="26"/>
        </w:rPr>
      </w:pPr>
      <w:r w:rsidRPr="00386F4B">
        <w:rPr>
          <w:sz w:val="26"/>
          <w:szCs w:val="26"/>
        </w:rPr>
        <w:t>The earth being "formless and void" in Genesis 1:2 describes the unstructured and unordered state of matter before God began to form and order the world through His creative acts. It represents a condition of existence prior to the specific acts of creation detailed in the rest of the chapter. This starting point emphasizes God’s transformative power in bringing order to chaos, regardless of whether it is a description of what pre-existed before 1:1, or follows from a creation in 1:1.</w:t>
      </w:r>
    </w:p>
    <w:p w14:paraId="665B0FBD" w14:textId="77777777" w:rsidR="00386F4B" w:rsidRPr="00386F4B" w:rsidRDefault="00386F4B" w:rsidP="00386F4B">
      <w:pPr>
        <w:rPr>
          <w:b/>
          <w:bCs/>
          <w:sz w:val="26"/>
          <w:szCs w:val="26"/>
        </w:rPr>
      </w:pPr>
      <w:r w:rsidRPr="00386F4B">
        <w:rPr>
          <w:b/>
          <w:bCs/>
          <w:sz w:val="26"/>
          <w:szCs w:val="26"/>
        </w:rPr>
        <w:t>8. How does the text address the idea that matter is evil?</w:t>
      </w:r>
    </w:p>
    <w:p w14:paraId="4E77AE69" w14:textId="77777777" w:rsidR="00386F4B" w:rsidRPr="00386F4B" w:rsidRDefault="00386F4B" w:rsidP="00386F4B">
      <w:pPr>
        <w:rPr>
          <w:sz w:val="26"/>
          <w:szCs w:val="26"/>
        </w:rPr>
      </w:pPr>
      <w:r w:rsidRPr="00386F4B">
        <w:rPr>
          <w:sz w:val="26"/>
          <w:szCs w:val="26"/>
        </w:rPr>
        <w:t>The text directly challenges the notion that matter is inherently evil. The repeated statement, "and God saw that it was good" after each creative act emphasizes the essential goodness of creation. Although creation is affected by the fall later in the narrative, the created order itself is seen as good and pleasing to God. This refutes philosophies or religions that posit an inherent antithesis or conflict between matter and spirit where matter is considered evil.</w:t>
      </w:r>
    </w:p>
    <w:p w14:paraId="606AC96F" w14:textId="77777777" w:rsidR="00386F4B" w:rsidRPr="00386F4B" w:rsidRDefault="00386F4B" w:rsidP="00386F4B">
      <w:pPr>
        <w:rPr>
          <w:vanish/>
          <w:sz w:val="26"/>
          <w:szCs w:val="26"/>
        </w:rPr>
      </w:pPr>
      <w:r w:rsidRPr="00386F4B">
        <w:rPr>
          <w:vanish/>
          <w:sz w:val="26"/>
          <w:szCs w:val="26"/>
        </w:rPr>
        <w:t>Bottom of Form</w:t>
      </w:r>
    </w:p>
    <w:p w14:paraId="2FE83709" w14:textId="3C86CFA9" w:rsidR="00AD35F3" w:rsidRPr="00AD35F3" w:rsidRDefault="00AD35F3" w:rsidP="00386F4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DB8C" w14:textId="77777777" w:rsidR="0066337D" w:rsidRDefault="0066337D" w:rsidP="004A3CF6">
      <w:pPr>
        <w:spacing w:after="0" w:line="240" w:lineRule="auto"/>
      </w:pPr>
      <w:r>
        <w:separator/>
      </w:r>
    </w:p>
  </w:endnote>
  <w:endnote w:type="continuationSeparator" w:id="0">
    <w:p w14:paraId="1784BE08" w14:textId="77777777" w:rsidR="0066337D" w:rsidRDefault="0066337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36B51" w14:textId="77777777" w:rsidR="0066337D" w:rsidRDefault="0066337D" w:rsidP="004A3CF6">
      <w:pPr>
        <w:spacing w:after="0" w:line="240" w:lineRule="auto"/>
      </w:pPr>
      <w:r>
        <w:separator/>
      </w:r>
    </w:p>
  </w:footnote>
  <w:footnote w:type="continuationSeparator" w:id="0">
    <w:p w14:paraId="0AFEF0A7" w14:textId="77777777" w:rsidR="0066337D" w:rsidRDefault="0066337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2B457F"/>
    <w:multiLevelType w:val="multilevel"/>
    <w:tmpl w:val="B9A4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7C5D21"/>
    <w:multiLevelType w:val="multilevel"/>
    <w:tmpl w:val="1B6C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D73482"/>
    <w:multiLevelType w:val="multilevel"/>
    <w:tmpl w:val="5850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B03697"/>
    <w:multiLevelType w:val="multilevel"/>
    <w:tmpl w:val="D5A4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963BEA"/>
    <w:multiLevelType w:val="multilevel"/>
    <w:tmpl w:val="5E68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A55D6E"/>
    <w:multiLevelType w:val="multilevel"/>
    <w:tmpl w:val="03B0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F1256E"/>
    <w:multiLevelType w:val="multilevel"/>
    <w:tmpl w:val="6148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6"/>
  </w:num>
  <w:num w:numId="4" w16cid:durableId="1898322524">
    <w:abstractNumId w:val="15"/>
  </w:num>
  <w:num w:numId="5" w16cid:durableId="773480203">
    <w:abstractNumId w:val="74"/>
  </w:num>
  <w:num w:numId="6" w16cid:durableId="1893998325">
    <w:abstractNumId w:val="84"/>
  </w:num>
  <w:num w:numId="7" w16cid:durableId="31730490">
    <w:abstractNumId w:val="54"/>
  </w:num>
  <w:num w:numId="8" w16cid:durableId="1285886388">
    <w:abstractNumId w:val="69"/>
  </w:num>
  <w:num w:numId="9" w16cid:durableId="76753685">
    <w:abstractNumId w:val="62"/>
  </w:num>
  <w:num w:numId="10" w16cid:durableId="326565901">
    <w:abstractNumId w:val="85"/>
  </w:num>
  <w:num w:numId="11" w16cid:durableId="779370909">
    <w:abstractNumId w:val="43"/>
  </w:num>
  <w:num w:numId="12" w16cid:durableId="1312295266">
    <w:abstractNumId w:val="76"/>
  </w:num>
  <w:num w:numId="13" w16cid:durableId="1055739409">
    <w:abstractNumId w:val="28"/>
  </w:num>
  <w:num w:numId="14" w16cid:durableId="63724915">
    <w:abstractNumId w:val="36"/>
  </w:num>
  <w:num w:numId="15" w16cid:durableId="490407507">
    <w:abstractNumId w:val="14"/>
  </w:num>
  <w:num w:numId="16" w16cid:durableId="1614560072">
    <w:abstractNumId w:val="64"/>
  </w:num>
  <w:num w:numId="17" w16cid:durableId="2094693205">
    <w:abstractNumId w:val="1"/>
  </w:num>
  <w:num w:numId="18" w16cid:durableId="56977669">
    <w:abstractNumId w:val="17"/>
  </w:num>
  <w:num w:numId="19" w16cid:durableId="678507180">
    <w:abstractNumId w:val="44"/>
  </w:num>
  <w:num w:numId="20" w16cid:durableId="167142098">
    <w:abstractNumId w:val="35"/>
  </w:num>
  <w:num w:numId="21" w16cid:durableId="1364483391">
    <w:abstractNumId w:val="70"/>
  </w:num>
  <w:num w:numId="22" w16cid:durableId="1720008846">
    <w:abstractNumId w:val="2"/>
  </w:num>
  <w:num w:numId="23" w16cid:durableId="1502499616">
    <w:abstractNumId w:val="77"/>
  </w:num>
  <w:num w:numId="24" w16cid:durableId="1281451561">
    <w:abstractNumId w:val="32"/>
  </w:num>
  <w:num w:numId="25" w16cid:durableId="252013863">
    <w:abstractNumId w:val="78"/>
  </w:num>
  <w:num w:numId="26" w16cid:durableId="1259752002">
    <w:abstractNumId w:val="52"/>
  </w:num>
  <w:num w:numId="27" w16cid:durableId="431554895">
    <w:abstractNumId w:val="10"/>
  </w:num>
  <w:num w:numId="28" w16cid:durableId="1824001649">
    <w:abstractNumId w:val="3"/>
  </w:num>
  <w:num w:numId="29" w16cid:durableId="856888086">
    <w:abstractNumId w:val="50"/>
  </w:num>
  <w:num w:numId="30" w16cid:durableId="441263313">
    <w:abstractNumId w:val="58"/>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6"/>
  </w:num>
  <w:num w:numId="36" w16cid:durableId="2099793127">
    <w:abstractNumId w:val="63"/>
  </w:num>
  <w:num w:numId="37" w16cid:durableId="568617512">
    <w:abstractNumId w:val="91"/>
  </w:num>
  <w:num w:numId="38" w16cid:durableId="1375040380">
    <w:abstractNumId w:val="57"/>
  </w:num>
  <w:num w:numId="39" w16cid:durableId="613176251">
    <w:abstractNumId w:val="19"/>
  </w:num>
  <w:num w:numId="40" w16cid:durableId="2026899789">
    <w:abstractNumId w:val="75"/>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9"/>
  </w:num>
  <w:num w:numId="46" w16cid:durableId="1261791569">
    <w:abstractNumId w:val="90"/>
  </w:num>
  <w:num w:numId="47" w16cid:durableId="1875193489">
    <w:abstractNumId w:val="30"/>
  </w:num>
  <w:num w:numId="48" w16cid:durableId="1172067006">
    <w:abstractNumId w:val="34"/>
  </w:num>
  <w:num w:numId="49" w16cid:durableId="1162700637">
    <w:abstractNumId w:val="89"/>
  </w:num>
  <w:num w:numId="50" w16cid:durableId="1229656482">
    <w:abstractNumId w:val="29"/>
  </w:num>
  <w:num w:numId="51" w16cid:durableId="1144544300">
    <w:abstractNumId w:val="73"/>
  </w:num>
  <w:num w:numId="52" w16cid:durableId="1471634383">
    <w:abstractNumId w:val="41"/>
  </w:num>
  <w:num w:numId="53" w16cid:durableId="338195112">
    <w:abstractNumId w:val="68"/>
  </w:num>
  <w:num w:numId="54" w16cid:durableId="781874733">
    <w:abstractNumId w:val="81"/>
  </w:num>
  <w:num w:numId="55" w16cid:durableId="1378243505">
    <w:abstractNumId w:val="72"/>
  </w:num>
  <w:num w:numId="56" w16cid:durableId="248925016">
    <w:abstractNumId w:val="83"/>
  </w:num>
  <w:num w:numId="57" w16cid:durableId="1285693393">
    <w:abstractNumId w:val="42"/>
  </w:num>
  <w:num w:numId="58" w16cid:durableId="627245739">
    <w:abstractNumId w:val="65"/>
  </w:num>
  <w:num w:numId="59" w16cid:durableId="949511253">
    <w:abstractNumId w:val="16"/>
  </w:num>
  <w:num w:numId="60" w16cid:durableId="1282493129">
    <w:abstractNumId w:val="61"/>
  </w:num>
  <w:num w:numId="61" w16cid:durableId="1049650559">
    <w:abstractNumId w:val="38"/>
  </w:num>
  <w:num w:numId="62" w16cid:durableId="1637641795">
    <w:abstractNumId w:val="11"/>
  </w:num>
  <w:num w:numId="63" w16cid:durableId="385422924">
    <w:abstractNumId w:val="47"/>
  </w:num>
  <w:num w:numId="64" w16cid:durableId="415172491">
    <w:abstractNumId w:val="20"/>
  </w:num>
  <w:num w:numId="65" w16cid:durableId="568728719">
    <w:abstractNumId w:val="7"/>
  </w:num>
  <w:num w:numId="66" w16cid:durableId="77751085">
    <w:abstractNumId w:val="60"/>
  </w:num>
  <w:num w:numId="67" w16cid:durableId="108548959">
    <w:abstractNumId w:val="82"/>
  </w:num>
  <w:num w:numId="68" w16cid:durableId="544949012">
    <w:abstractNumId w:val="33"/>
  </w:num>
  <w:num w:numId="69" w16cid:durableId="1423454758">
    <w:abstractNumId w:val="18"/>
  </w:num>
  <w:num w:numId="70" w16cid:durableId="1354303875">
    <w:abstractNumId w:val="26"/>
  </w:num>
  <w:num w:numId="71" w16cid:durableId="858347118">
    <w:abstractNumId w:val="25"/>
  </w:num>
  <w:num w:numId="72" w16cid:durableId="872772427">
    <w:abstractNumId w:val="86"/>
  </w:num>
  <w:num w:numId="73" w16cid:durableId="1103303872">
    <w:abstractNumId w:val="49"/>
  </w:num>
  <w:num w:numId="74" w16cid:durableId="670840314">
    <w:abstractNumId w:val="39"/>
  </w:num>
  <w:num w:numId="75" w16cid:durableId="1104377326">
    <w:abstractNumId w:val="80"/>
  </w:num>
  <w:num w:numId="76" w16cid:durableId="701049806">
    <w:abstractNumId w:val="79"/>
  </w:num>
  <w:num w:numId="77" w16cid:durableId="594437277">
    <w:abstractNumId w:val="6"/>
  </w:num>
  <w:num w:numId="78" w16cid:durableId="1493789429">
    <w:abstractNumId w:val="21"/>
  </w:num>
  <w:num w:numId="79" w16cid:durableId="24718729">
    <w:abstractNumId w:val="88"/>
  </w:num>
  <w:num w:numId="80" w16cid:durableId="200747494">
    <w:abstractNumId w:val="5"/>
  </w:num>
  <w:num w:numId="81" w16cid:durableId="135806144">
    <w:abstractNumId w:val="0"/>
  </w:num>
  <w:num w:numId="82" w16cid:durableId="945583017">
    <w:abstractNumId w:val="66"/>
  </w:num>
  <w:num w:numId="83" w16cid:durableId="1795057733">
    <w:abstractNumId w:val="71"/>
  </w:num>
  <w:num w:numId="84" w16cid:durableId="1894388556">
    <w:abstractNumId w:val="92"/>
  </w:num>
  <w:num w:numId="85" w16cid:durableId="1171718886">
    <w:abstractNumId w:val="31"/>
  </w:num>
  <w:num w:numId="86" w16cid:durableId="1324773943">
    <w:abstractNumId w:val="67"/>
  </w:num>
  <w:num w:numId="87" w16cid:durableId="286591948">
    <w:abstractNumId w:val="87"/>
  </w:num>
  <w:num w:numId="88" w16cid:durableId="299770703">
    <w:abstractNumId w:val="37"/>
  </w:num>
  <w:num w:numId="89" w16cid:durableId="1702628455">
    <w:abstractNumId w:val="45"/>
  </w:num>
  <w:num w:numId="90" w16cid:durableId="1990209069">
    <w:abstractNumId w:val="51"/>
  </w:num>
  <w:num w:numId="91" w16cid:durableId="1024524999">
    <w:abstractNumId w:val="27"/>
  </w:num>
  <w:num w:numId="92" w16cid:durableId="1364818703">
    <w:abstractNumId w:val="48"/>
  </w:num>
  <w:num w:numId="93" w16cid:durableId="5019674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86F4B"/>
    <w:rsid w:val="00396FC0"/>
    <w:rsid w:val="003A6B1C"/>
    <w:rsid w:val="003B02D1"/>
    <w:rsid w:val="003C32F9"/>
    <w:rsid w:val="003D120D"/>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37D"/>
    <w:rsid w:val="00663BF9"/>
    <w:rsid w:val="00677493"/>
    <w:rsid w:val="00696C6C"/>
    <w:rsid w:val="007071B5"/>
    <w:rsid w:val="00707EFD"/>
    <w:rsid w:val="00712266"/>
    <w:rsid w:val="007644FE"/>
    <w:rsid w:val="00774294"/>
    <w:rsid w:val="00782FA5"/>
    <w:rsid w:val="00790207"/>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94EF5"/>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830899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4078487">
      <w:bodyDiv w:val="1"/>
      <w:marLeft w:val="0"/>
      <w:marRight w:val="0"/>
      <w:marTop w:val="0"/>
      <w:marBottom w:val="0"/>
      <w:divBdr>
        <w:top w:val="none" w:sz="0" w:space="0" w:color="auto"/>
        <w:left w:val="none" w:sz="0" w:space="0" w:color="auto"/>
        <w:bottom w:val="none" w:sz="0" w:space="0" w:color="auto"/>
        <w:right w:val="none" w:sz="0" w:space="0" w:color="auto"/>
      </w:divBdr>
      <w:divsChild>
        <w:div w:id="2108235438">
          <w:marLeft w:val="0"/>
          <w:marRight w:val="0"/>
          <w:marTop w:val="0"/>
          <w:marBottom w:val="0"/>
          <w:divBdr>
            <w:top w:val="none" w:sz="0" w:space="0" w:color="auto"/>
            <w:left w:val="none" w:sz="0" w:space="0" w:color="auto"/>
            <w:bottom w:val="none" w:sz="0" w:space="0" w:color="auto"/>
            <w:right w:val="none" w:sz="0" w:space="0" w:color="auto"/>
          </w:divBdr>
          <w:divsChild>
            <w:div w:id="1982733139">
              <w:marLeft w:val="0"/>
              <w:marRight w:val="0"/>
              <w:marTop w:val="0"/>
              <w:marBottom w:val="0"/>
              <w:divBdr>
                <w:top w:val="none" w:sz="0" w:space="0" w:color="auto"/>
                <w:left w:val="none" w:sz="0" w:space="0" w:color="auto"/>
                <w:bottom w:val="none" w:sz="0" w:space="0" w:color="auto"/>
                <w:right w:val="none" w:sz="0" w:space="0" w:color="auto"/>
              </w:divBdr>
              <w:divsChild>
                <w:div w:id="766195348">
                  <w:marLeft w:val="0"/>
                  <w:marRight w:val="0"/>
                  <w:marTop w:val="0"/>
                  <w:marBottom w:val="0"/>
                  <w:divBdr>
                    <w:top w:val="none" w:sz="0" w:space="0" w:color="auto"/>
                    <w:left w:val="none" w:sz="0" w:space="0" w:color="auto"/>
                    <w:bottom w:val="none" w:sz="0" w:space="0" w:color="auto"/>
                    <w:right w:val="none" w:sz="0" w:space="0" w:color="auto"/>
                  </w:divBdr>
                  <w:divsChild>
                    <w:div w:id="1037975184">
                      <w:marLeft w:val="0"/>
                      <w:marRight w:val="0"/>
                      <w:marTop w:val="0"/>
                      <w:marBottom w:val="0"/>
                      <w:divBdr>
                        <w:top w:val="none" w:sz="0" w:space="0" w:color="auto"/>
                        <w:left w:val="single" w:sz="6" w:space="0" w:color="CCCCCC"/>
                        <w:bottom w:val="single" w:sz="6" w:space="0" w:color="CCCCCC"/>
                        <w:right w:val="single" w:sz="6" w:space="0" w:color="CCCCCC"/>
                      </w:divBdr>
                      <w:divsChild>
                        <w:div w:id="209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042507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13062">
      <w:bodyDiv w:val="1"/>
      <w:marLeft w:val="0"/>
      <w:marRight w:val="0"/>
      <w:marTop w:val="0"/>
      <w:marBottom w:val="0"/>
      <w:divBdr>
        <w:top w:val="none" w:sz="0" w:space="0" w:color="auto"/>
        <w:left w:val="none" w:sz="0" w:space="0" w:color="auto"/>
        <w:bottom w:val="none" w:sz="0" w:space="0" w:color="auto"/>
        <w:right w:val="none" w:sz="0" w:space="0" w:color="auto"/>
      </w:divBdr>
      <w:divsChild>
        <w:div w:id="869953875">
          <w:marLeft w:val="0"/>
          <w:marRight w:val="0"/>
          <w:marTop w:val="0"/>
          <w:marBottom w:val="0"/>
          <w:divBdr>
            <w:top w:val="none" w:sz="0" w:space="0" w:color="auto"/>
            <w:left w:val="none" w:sz="0" w:space="0" w:color="auto"/>
            <w:bottom w:val="none" w:sz="0" w:space="0" w:color="auto"/>
            <w:right w:val="none" w:sz="0" w:space="0" w:color="auto"/>
          </w:divBdr>
          <w:divsChild>
            <w:div w:id="102650634">
              <w:marLeft w:val="0"/>
              <w:marRight w:val="0"/>
              <w:marTop w:val="0"/>
              <w:marBottom w:val="0"/>
              <w:divBdr>
                <w:top w:val="none" w:sz="0" w:space="0" w:color="auto"/>
                <w:left w:val="none" w:sz="0" w:space="0" w:color="auto"/>
                <w:bottom w:val="none" w:sz="0" w:space="0" w:color="auto"/>
                <w:right w:val="none" w:sz="0" w:space="0" w:color="auto"/>
              </w:divBdr>
              <w:divsChild>
                <w:div w:id="417557585">
                  <w:marLeft w:val="0"/>
                  <w:marRight w:val="0"/>
                  <w:marTop w:val="0"/>
                  <w:marBottom w:val="0"/>
                  <w:divBdr>
                    <w:top w:val="none" w:sz="0" w:space="0" w:color="auto"/>
                    <w:left w:val="none" w:sz="0" w:space="0" w:color="auto"/>
                    <w:bottom w:val="none" w:sz="0" w:space="0" w:color="auto"/>
                    <w:right w:val="none" w:sz="0" w:space="0" w:color="auto"/>
                  </w:divBdr>
                  <w:divsChild>
                    <w:div w:id="1368143019">
                      <w:marLeft w:val="0"/>
                      <w:marRight w:val="0"/>
                      <w:marTop w:val="0"/>
                      <w:marBottom w:val="0"/>
                      <w:divBdr>
                        <w:top w:val="none" w:sz="0" w:space="0" w:color="auto"/>
                        <w:left w:val="single" w:sz="6" w:space="0" w:color="CCCCCC"/>
                        <w:bottom w:val="single" w:sz="6" w:space="0" w:color="CCCCCC"/>
                        <w:right w:val="single" w:sz="6" w:space="0" w:color="CCCCCC"/>
                      </w:divBdr>
                      <w:divsChild>
                        <w:div w:id="8749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963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072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73452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4941259">
      <w:bodyDiv w:val="1"/>
      <w:marLeft w:val="0"/>
      <w:marRight w:val="0"/>
      <w:marTop w:val="0"/>
      <w:marBottom w:val="0"/>
      <w:divBdr>
        <w:top w:val="none" w:sz="0" w:space="0" w:color="auto"/>
        <w:left w:val="none" w:sz="0" w:space="0" w:color="auto"/>
        <w:bottom w:val="none" w:sz="0" w:space="0" w:color="auto"/>
        <w:right w:val="none" w:sz="0" w:space="0" w:color="auto"/>
      </w:divBdr>
      <w:divsChild>
        <w:div w:id="657659273">
          <w:marLeft w:val="0"/>
          <w:marRight w:val="0"/>
          <w:marTop w:val="0"/>
          <w:marBottom w:val="0"/>
          <w:divBdr>
            <w:top w:val="none" w:sz="0" w:space="0" w:color="auto"/>
            <w:left w:val="none" w:sz="0" w:space="0" w:color="auto"/>
            <w:bottom w:val="none" w:sz="0" w:space="0" w:color="auto"/>
            <w:right w:val="none" w:sz="0" w:space="0" w:color="auto"/>
          </w:divBdr>
          <w:divsChild>
            <w:div w:id="1298995157">
              <w:marLeft w:val="0"/>
              <w:marRight w:val="0"/>
              <w:marTop w:val="0"/>
              <w:marBottom w:val="0"/>
              <w:divBdr>
                <w:top w:val="none" w:sz="0" w:space="0" w:color="auto"/>
                <w:left w:val="none" w:sz="0" w:space="0" w:color="auto"/>
                <w:bottom w:val="none" w:sz="0" w:space="0" w:color="auto"/>
                <w:right w:val="none" w:sz="0" w:space="0" w:color="auto"/>
              </w:divBdr>
              <w:divsChild>
                <w:div w:id="1780447239">
                  <w:marLeft w:val="0"/>
                  <w:marRight w:val="0"/>
                  <w:marTop w:val="0"/>
                  <w:marBottom w:val="0"/>
                  <w:divBdr>
                    <w:top w:val="none" w:sz="0" w:space="0" w:color="auto"/>
                    <w:left w:val="none" w:sz="0" w:space="0" w:color="auto"/>
                    <w:bottom w:val="none" w:sz="0" w:space="0" w:color="auto"/>
                    <w:right w:val="none" w:sz="0" w:space="0" w:color="auto"/>
                  </w:divBdr>
                  <w:divsChild>
                    <w:div w:id="1157770005">
                      <w:marLeft w:val="0"/>
                      <w:marRight w:val="0"/>
                      <w:marTop w:val="0"/>
                      <w:marBottom w:val="0"/>
                      <w:divBdr>
                        <w:top w:val="none" w:sz="0" w:space="0" w:color="auto"/>
                        <w:left w:val="single" w:sz="6" w:space="0" w:color="CCCCCC"/>
                        <w:bottom w:val="single" w:sz="6" w:space="0" w:color="CCCCCC"/>
                        <w:right w:val="single" w:sz="6" w:space="0" w:color="CCCCCC"/>
                      </w:divBdr>
                      <w:divsChild>
                        <w:div w:id="20751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1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324866">
      <w:bodyDiv w:val="1"/>
      <w:marLeft w:val="0"/>
      <w:marRight w:val="0"/>
      <w:marTop w:val="0"/>
      <w:marBottom w:val="0"/>
      <w:divBdr>
        <w:top w:val="none" w:sz="0" w:space="0" w:color="auto"/>
        <w:left w:val="none" w:sz="0" w:space="0" w:color="auto"/>
        <w:bottom w:val="none" w:sz="0" w:space="0" w:color="auto"/>
        <w:right w:val="none" w:sz="0" w:space="0" w:color="auto"/>
      </w:divBdr>
      <w:divsChild>
        <w:div w:id="196939956">
          <w:marLeft w:val="0"/>
          <w:marRight w:val="0"/>
          <w:marTop w:val="0"/>
          <w:marBottom w:val="0"/>
          <w:divBdr>
            <w:top w:val="none" w:sz="0" w:space="0" w:color="auto"/>
            <w:left w:val="none" w:sz="0" w:space="0" w:color="auto"/>
            <w:bottom w:val="none" w:sz="0" w:space="0" w:color="auto"/>
            <w:right w:val="none" w:sz="0" w:space="0" w:color="auto"/>
          </w:divBdr>
          <w:divsChild>
            <w:div w:id="552816605">
              <w:marLeft w:val="0"/>
              <w:marRight w:val="0"/>
              <w:marTop w:val="0"/>
              <w:marBottom w:val="0"/>
              <w:divBdr>
                <w:top w:val="none" w:sz="0" w:space="0" w:color="auto"/>
                <w:left w:val="none" w:sz="0" w:space="0" w:color="auto"/>
                <w:bottom w:val="none" w:sz="0" w:space="0" w:color="auto"/>
                <w:right w:val="none" w:sz="0" w:space="0" w:color="auto"/>
              </w:divBdr>
              <w:divsChild>
                <w:div w:id="664017836">
                  <w:marLeft w:val="0"/>
                  <w:marRight w:val="0"/>
                  <w:marTop w:val="0"/>
                  <w:marBottom w:val="0"/>
                  <w:divBdr>
                    <w:top w:val="none" w:sz="0" w:space="0" w:color="auto"/>
                    <w:left w:val="none" w:sz="0" w:space="0" w:color="auto"/>
                    <w:bottom w:val="none" w:sz="0" w:space="0" w:color="auto"/>
                    <w:right w:val="none" w:sz="0" w:space="0" w:color="auto"/>
                  </w:divBdr>
                  <w:divsChild>
                    <w:div w:id="1239366384">
                      <w:marLeft w:val="0"/>
                      <w:marRight w:val="0"/>
                      <w:marTop w:val="0"/>
                      <w:marBottom w:val="0"/>
                      <w:divBdr>
                        <w:top w:val="none" w:sz="0" w:space="0" w:color="auto"/>
                        <w:left w:val="single" w:sz="6" w:space="0" w:color="CCCCCC"/>
                        <w:bottom w:val="single" w:sz="6" w:space="0" w:color="CCCCCC"/>
                        <w:right w:val="single" w:sz="6" w:space="0" w:color="CCCCCC"/>
                      </w:divBdr>
                      <w:divsChild>
                        <w:div w:id="2876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7110100">
      <w:bodyDiv w:val="1"/>
      <w:marLeft w:val="0"/>
      <w:marRight w:val="0"/>
      <w:marTop w:val="0"/>
      <w:marBottom w:val="0"/>
      <w:divBdr>
        <w:top w:val="none" w:sz="0" w:space="0" w:color="auto"/>
        <w:left w:val="none" w:sz="0" w:space="0" w:color="auto"/>
        <w:bottom w:val="none" w:sz="0" w:space="0" w:color="auto"/>
        <w:right w:val="none" w:sz="0" w:space="0" w:color="auto"/>
      </w:divBdr>
      <w:divsChild>
        <w:div w:id="1822035348">
          <w:marLeft w:val="0"/>
          <w:marRight w:val="0"/>
          <w:marTop w:val="0"/>
          <w:marBottom w:val="0"/>
          <w:divBdr>
            <w:top w:val="none" w:sz="0" w:space="0" w:color="auto"/>
            <w:left w:val="none" w:sz="0" w:space="0" w:color="auto"/>
            <w:bottom w:val="none" w:sz="0" w:space="0" w:color="auto"/>
            <w:right w:val="none" w:sz="0" w:space="0" w:color="auto"/>
          </w:divBdr>
          <w:divsChild>
            <w:div w:id="1174224356">
              <w:marLeft w:val="0"/>
              <w:marRight w:val="0"/>
              <w:marTop w:val="0"/>
              <w:marBottom w:val="0"/>
              <w:divBdr>
                <w:top w:val="none" w:sz="0" w:space="0" w:color="auto"/>
                <w:left w:val="none" w:sz="0" w:space="0" w:color="auto"/>
                <w:bottom w:val="none" w:sz="0" w:space="0" w:color="auto"/>
                <w:right w:val="none" w:sz="0" w:space="0" w:color="auto"/>
              </w:divBdr>
              <w:divsChild>
                <w:div w:id="1311400942">
                  <w:marLeft w:val="0"/>
                  <w:marRight w:val="0"/>
                  <w:marTop w:val="0"/>
                  <w:marBottom w:val="0"/>
                  <w:divBdr>
                    <w:top w:val="none" w:sz="0" w:space="0" w:color="auto"/>
                    <w:left w:val="none" w:sz="0" w:space="0" w:color="auto"/>
                    <w:bottom w:val="none" w:sz="0" w:space="0" w:color="auto"/>
                    <w:right w:val="none" w:sz="0" w:space="0" w:color="auto"/>
                  </w:divBdr>
                  <w:divsChild>
                    <w:div w:id="745881379">
                      <w:marLeft w:val="0"/>
                      <w:marRight w:val="0"/>
                      <w:marTop w:val="0"/>
                      <w:marBottom w:val="0"/>
                      <w:divBdr>
                        <w:top w:val="none" w:sz="0" w:space="0" w:color="auto"/>
                        <w:left w:val="single" w:sz="6" w:space="0" w:color="CCCCCC"/>
                        <w:bottom w:val="single" w:sz="6" w:space="0" w:color="CCCCCC"/>
                        <w:right w:val="single" w:sz="6" w:space="0" w:color="CCCCCC"/>
                      </w:divBdr>
                      <w:divsChild>
                        <w:div w:id="556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8382717">
      <w:bodyDiv w:val="1"/>
      <w:marLeft w:val="0"/>
      <w:marRight w:val="0"/>
      <w:marTop w:val="0"/>
      <w:marBottom w:val="0"/>
      <w:divBdr>
        <w:top w:val="none" w:sz="0" w:space="0" w:color="auto"/>
        <w:left w:val="none" w:sz="0" w:space="0" w:color="auto"/>
        <w:bottom w:val="none" w:sz="0" w:space="0" w:color="auto"/>
        <w:right w:val="none" w:sz="0" w:space="0" w:color="auto"/>
      </w:divBdr>
      <w:divsChild>
        <w:div w:id="1700081854">
          <w:marLeft w:val="0"/>
          <w:marRight w:val="0"/>
          <w:marTop w:val="0"/>
          <w:marBottom w:val="0"/>
          <w:divBdr>
            <w:top w:val="none" w:sz="0" w:space="0" w:color="auto"/>
            <w:left w:val="none" w:sz="0" w:space="0" w:color="auto"/>
            <w:bottom w:val="none" w:sz="0" w:space="0" w:color="auto"/>
            <w:right w:val="none" w:sz="0" w:space="0" w:color="auto"/>
          </w:divBdr>
          <w:divsChild>
            <w:div w:id="772437368">
              <w:marLeft w:val="0"/>
              <w:marRight w:val="0"/>
              <w:marTop w:val="0"/>
              <w:marBottom w:val="0"/>
              <w:divBdr>
                <w:top w:val="none" w:sz="0" w:space="0" w:color="auto"/>
                <w:left w:val="none" w:sz="0" w:space="0" w:color="auto"/>
                <w:bottom w:val="none" w:sz="0" w:space="0" w:color="auto"/>
                <w:right w:val="none" w:sz="0" w:space="0" w:color="auto"/>
              </w:divBdr>
              <w:divsChild>
                <w:div w:id="275842279">
                  <w:marLeft w:val="0"/>
                  <w:marRight w:val="0"/>
                  <w:marTop w:val="0"/>
                  <w:marBottom w:val="0"/>
                  <w:divBdr>
                    <w:top w:val="none" w:sz="0" w:space="0" w:color="auto"/>
                    <w:left w:val="none" w:sz="0" w:space="0" w:color="auto"/>
                    <w:bottom w:val="none" w:sz="0" w:space="0" w:color="auto"/>
                    <w:right w:val="none" w:sz="0" w:space="0" w:color="auto"/>
                  </w:divBdr>
                  <w:divsChild>
                    <w:div w:id="1967273564">
                      <w:marLeft w:val="0"/>
                      <w:marRight w:val="0"/>
                      <w:marTop w:val="0"/>
                      <w:marBottom w:val="0"/>
                      <w:divBdr>
                        <w:top w:val="none" w:sz="0" w:space="0" w:color="auto"/>
                        <w:left w:val="single" w:sz="6" w:space="0" w:color="CCCCCC"/>
                        <w:bottom w:val="single" w:sz="6" w:space="0" w:color="CCCCCC"/>
                        <w:right w:val="single" w:sz="6" w:space="0" w:color="CCCCCC"/>
                      </w:divBdr>
                      <w:divsChild>
                        <w:div w:id="15790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1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3517</Words>
  <Characters>17907</Characters>
  <Application>Microsoft Office Word</Application>
  <DocSecurity>0</DocSecurity>
  <Lines>337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2025-02-04T08:01:00Z</dcterms:created>
  <dcterms:modified xsi:type="dcterms:W3CDTF">2025-02-04T08:11:00Z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