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E9CA3" w14:textId="31120730" w:rsidR="001427F1" w:rsidRPr="00CA798E" w:rsidRDefault="001427F1" w:rsidP="001427F1">
      <w:pPr xmlns:w="http://schemas.openxmlformats.org/wordprocessingml/2006/main">
        <w:jc w:val="center"/>
        <w:rPr>
          <w:rFonts w:ascii="Calibri" w:eastAsia="Calibri" w:hAnsi="Calibri" w:cs="Calibri"/>
          <w:sz w:val="26"/>
          <w:szCs w:val="26"/>
        </w:rPr>
        <w:bidi/>
      </w:pPr>
      <w:r xmlns:w="http://schemas.openxmlformats.org/wordprocessingml/2006/main" w:rsidRPr="00CA798E">
        <w:rPr>
          <w:rFonts w:ascii="Calibri" w:eastAsia="Calibri" w:hAnsi="Calibri" w:cs="Calibri"/>
          <w:b/>
          <w:bCs/>
          <w:sz w:val="42"/>
          <w:szCs w:val="42"/>
        </w:rPr>
        <w:t xml:space="preserve">الدكتور روجر جرين، الإصلاح حتى الوقت الحاضر، المحاضرة 24، الإنجيلية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روجر جرين وتيد هيلدبراندت</w:t>
      </w:r>
    </w:p>
    <w:p w14:paraId="1DAC06FD" w14:textId="78264C8D" w:rsidR="00002614" w:rsidRPr="001427F1" w:rsidRDefault="001427F1">
      <w:pPr xmlns:w="http://schemas.openxmlformats.org/wordprocessingml/2006/main">
        <w:rPr>
          <w:sz w:val="26"/>
          <w:szCs w:val="26"/>
        </w:rPr>
        <w:bidi/>
      </w:pPr>
      <w:r xmlns:w="http://schemas.openxmlformats.org/wordprocessingml/2006/main" w:rsidRPr="001427F1">
        <w:rPr>
          <w:rFonts w:ascii="Calibri" w:eastAsia="Calibri" w:hAnsi="Calibri" w:cs="Calibri"/>
          <w:b/>
          <w:bCs/>
          <w:sz w:val="26"/>
          <w:szCs w:val="26"/>
        </w:rPr>
        <w:t xml:space="preserve"> </w:t>
      </w:r>
    </w:p>
    <w:p w14:paraId="2A4140E3" w14:textId="6C33AD7D" w:rsidR="00002614" w:rsidRPr="001427F1" w:rsidRDefault="00000000" w:rsidP="001427F1">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هذا هو الدكتور روجر جرين في محاضرته عن تاريخ الكنيسة، الإصلاح حتى الوقت الحاضر. هذه هي الجلسة 24، الإنجيلية. </w:t>
      </w:r>
      <w:r xmlns:w="http://schemas.openxmlformats.org/wordprocessingml/2006/main" w:rsidR="001427F1" w:rsidRPr="001427F1">
        <w:rPr>
          <w:rFonts w:ascii="Calibri" w:eastAsia="Calibri" w:hAnsi="Calibri" w:cs="Calibri"/>
          <w:sz w:val="26"/>
          <w:szCs w:val="26"/>
        </w:rPr>
        <w:br xmlns:w="http://schemas.openxmlformats.org/wordprocessingml/2006/main"/>
      </w:r>
      <w:r xmlns:w="http://schemas.openxmlformats.org/wordprocessingml/2006/main" w:rsidR="001427F1" w:rsidRPr="001427F1">
        <w:rPr>
          <w:rFonts w:ascii="Calibri" w:eastAsia="Calibri" w:hAnsi="Calibri" w:cs="Calibri"/>
          <w:sz w:val="26"/>
          <w:szCs w:val="26"/>
        </w:rPr>
        <w:br xmlns:w="http://schemas.openxmlformats.org/wordprocessingml/2006/main"/>
      </w:r>
      <w:r xmlns:w="http://schemas.openxmlformats.org/wordprocessingml/2006/main" w:rsidRPr="001427F1">
        <w:rPr>
          <w:rFonts w:ascii="Calibri" w:eastAsia="Calibri" w:hAnsi="Calibri" w:cs="Calibri"/>
          <w:sz w:val="26"/>
          <w:szCs w:val="26"/>
        </w:rPr>
        <w:t xml:space="preserve">حسنًا، دعونا نصلي، ثم نبدأ. يا ربنا الكريم، نشكرك على أسبوع آخر أمامنا. نشكرك على بعضنا البعض والفرص التي أتيحت لنا لتعليم بعضنا البعض. نشكرك بالفعل في الماضي.</w:t>
      </w:r>
    </w:p>
    <w:p w14:paraId="24630727" w14:textId="77777777" w:rsidR="00002614" w:rsidRPr="001427F1" w:rsidRDefault="00002614">
      <w:pPr>
        <w:rPr>
          <w:sz w:val="26"/>
          <w:szCs w:val="26"/>
        </w:rPr>
      </w:pPr>
    </w:p>
    <w:p w14:paraId="06162FF9" w14:textId="3182D130"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عند النظر إلى الوراء، نشكركم على هذا المؤتمر، الذي كنا نتطلع فيه إلى الإصلاح في عام 2017. ونشكركم على سير الأمور على ما يرام وعلى حضور المتحدثين هنا وعلى رحلاتهم الآمنة إلى هنا والعودة إلى ديارهم. لذا، نحن ممتنون لذلك.</w:t>
      </w:r>
    </w:p>
    <w:p w14:paraId="1C3B1DE7" w14:textId="77777777" w:rsidR="00002614" w:rsidRPr="001427F1" w:rsidRDefault="00002614">
      <w:pPr>
        <w:rPr>
          <w:sz w:val="26"/>
          <w:szCs w:val="26"/>
        </w:rPr>
      </w:pPr>
    </w:p>
    <w:p w14:paraId="22F6F479" w14:textId="4DB41116"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والآن نتطلع إلى هذا الأسبوع معًا، ووقتنا معًا، وتعلمنا معًا. ونصلي من أجل أسبوع جيد في الأسبوع المقبل مع حلول عطلة عيد الشكر، ونصلي من أجل أن تكون هناك رحلات جيدة وآمنة للناس أثناء سفرهم. ثم نتطلع إلى الأسبوع الذي ينتظرنا بعد عيد الشكر.</w:t>
      </w:r>
    </w:p>
    <w:p w14:paraId="770D795B" w14:textId="77777777" w:rsidR="00002614" w:rsidRPr="001427F1" w:rsidRDefault="00002614">
      <w:pPr>
        <w:rPr>
          <w:sz w:val="26"/>
          <w:szCs w:val="26"/>
        </w:rPr>
      </w:pPr>
    </w:p>
    <w:p w14:paraId="7782E26F" w14:textId="4BAD38B8" w:rsidR="00002614" w:rsidRPr="001427F1" w:rsidRDefault="00000000" w:rsidP="008C53DA">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مع اقترابنا من نهاية الفصل الدراسي، نشكركم على ما تعلمناه. نشكركم على الرجال والنساء الذين صاغوا اللاهوت المسيحي بالطريقة التي فعلوا بها، وأحيانًا إلى حد التضحية بحياتهم، كما سنرى مع ديتريش بونهوفر. لذا، نشكركم على ذلك. لذا، نصلي أن تكونوا معنا اليوم وفي بقية وقتنا معًا. ونصلي هذه الأشياء باسم المسيح. آمين.</w:t>
      </w:r>
    </w:p>
    <w:p w14:paraId="7335ADD6" w14:textId="77777777" w:rsidR="00002614" w:rsidRPr="001427F1" w:rsidRDefault="00002614">
      <w:pPr>
        <w:rPr>
          <w:sz w:val="26"/>
          <w:szCs w:val="26"/>
        </w:rPr>
      </w:pPr>
    </w:p>
    <w:p w14:paraId="6D5AF223" w14:textId="240D5E2E"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حسنًا، نحن في المكان الذي ينبغي لنا أن نكون فيه. لذا، نحن نبتهج بذلك.</w:t>
      </w:r>
    </w:p>
    <w:p w14:paraId="55080B3F" w14:textId="77777777" w:rsidR="00002614" w:rsidRPr="001427F1" w:rsidRDefault="00002614">
      <w:pPr>
        <w:rPr>
          <w:sz w:val="26"/>
          <w:szCs w:val="26"/>
        </w:rPr>
      </w:pPr>
    </w:p>
    <w:p w14:paraId="30A44455" w14:textId="4701CDFF"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نحن نتحدث عن القوى التي تشكل المسيحية والإنجيلية في القرن العشرين. وإذا كان هذا ما أريد قوله، فما عليك إلا أن تعود إلى هنا لدقيقة واحدة. لقد ذكرنا بعض الأشخاص.</w:t>
      </w:r>
    </w:p>
    <w:p w14:paraId="28DE3F8E" w14:textId="77777777" w:rsidR="00002614" w:rsidRPr="001427F1" w:rsidRDefault="00002614">
      <w:pPr>
        <w:rPr>
          <w:sz w:val="26"/>
          <w:szCs w:val="26"/>
        </w:rPr>
      </w:pPr>
    </w:p>
    <w:p w14:paraId="7138F9C8" w14:textId="2B488056"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يجب أن تذكرني بالمدى الذي وصلنا إليه هنا. لقد ذكرنا بيلي جراهام، أليس كذلك؟ لقد كان قوة حقيقية في تشكيل العالم، بلا شك، ولا يزال كذلك حتى الآن وهو في الخامسة والتسعين من عمره، وقد ألقى للتو آخر عظاته، وهو شخص رائع للغاية وأصبح شخصية عامة، كما يظهر هذا المقال في مجلة تايم وغلافها ومقالها. أعتقد أننا ذكرنا هارولد جون </w:t>
      </w:r>
      <w:proofErr xmlns:w="http://schemas.openxmlformats.org/wordprocessingml/2006/main" w:type="spellStart"/>
      <w:r xmlns:w="http://schemas.openxmlformats.org/wordprocessingml/2006/main" w:rsidRPr="001427F1">
        <w:rPr>
          <w:rFonts w:ascii="Calibri" w:eastAsia="Calibri" w:hAnsi="Calibri" w:cs="Calibri"/>
          <w:sz w:val="26"/>
          <w:szCs w:val="26"/>
        </w:rPr>
        <w:t xml:space="preserve">أوكنجا </w:t>
      </w:r>
      <w:proofErr xmlns:w="http://schemas.openxmlformats.org/wordprocessingml/2006/main" w:type="spellEnd"/>
      <w:r xmlns:w="http://schemas.openxmlformats.org/wordprocessingml/2006/main" w:rsidRPr="001427F1">
        <w:rPr>
          <w:rFonts w:ascii="Calibri" w:eastAsia="Calibri" w:hAnsi="Calibri" w:cs="Calibri"/>
          <w:sz w:val="26"/>
          <w:szCs w:val="26"/>
        </w:rPr>
        <w:t xml:space="preserve">ومدى أهميته.</w:t>
      </w:r>
    </w:p>
    <w:p w14:paraId="31D36DA3" w14:textId="77777777" w:rsidR="00002614" w:rsidRPr="001427F1" w:rsidRDefault="00002614">
      <w:pPr>
        <w:rPr>
          <w:sz w:val="26"/>
          <w:szCs w:val="26"/>
        </w:rPr>
      </w:pPr>
    </w:p>
    <w:p w14:paraId="1721C2FC" w14:textId="45BF1901"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وهل ذكرت، أعني، هل لاحظت في إحدى المحاضرات أن اسمه كان بارزًا جدًا؟ لا أعلم إن كان أي منكم حضر ذلك، لكن اسمه كان بارزًا جدًا عندما ذكروا هارولد </w:t>
      </w:r>
      <w:proofErr xmlns:w="http://schemas.openxmlformats.org/wordprocessingml/2006/main" w:type="spellStart"/>
      <w:r xmlns:w="http://schemas.openxmlformats.org/wordprocessingml/2006/main" w:rsidRPr="001427F1">
        <w:rPr>
          <w:rFonts w:ascii="Calibri" w:eastAsia="Calibri" w:hAnsi="Calibri" w:cs="Calibri"/>
          <w:sz w:val="26"/>
          <w:szCs w:val="26"/>
        </w:rPr>
        <w:t xml:space="preserve">أوكنجا </w:t>
      </w:r>
      <w:proofErr xmlns:w="http://schemas.openxmlformats.org/wordprocessingml/2006/main" w:type="spellEnd"/>
      <w:r xmlns:w="http://schemas.openxmlformats.org/wordprocessingml/2006/main" w:rsidRPr="001427F1">
        <w:rPr>
          <w:rFonts w:ascii="Calibri" w:eastAsia="Calibri" w:hAnsi="Calibri" w:cs="Calibri"/>
          <w:sz w:val="26"/>
          <w:szCs w:val="26"/>
        </w:rPr>
        <w:t xml:space="preserve">. هل توقفنا عند </w:t>
      </w:r>
      <w:proofErr xmlns:w="http://schemas.openxmlformats.org/wordprocessingml/2006/main" w:type="spellStart"/>
      <w:r xmlns:w="http://schemas.openxmlformats.org/wordprocessingml/2006/main" w:rsidRPr="001427F1">
        <w:rPr>
          <w:rFonts w:ascii="Calibri" w:eastAsia="Calibri" w:hAnsi="Calibri" w:cs="Calibri"/>
          <w:sz w:val="26"/>
          <w:szCs w:val="26"/>
        </w:rPr>
        <w:t xml:space="preserve">أوكنجا </w:t>
      </w:r>
      <w:proofErr xmlns:w="http://schemas.openxmlformats.org/wordprocessingml/2006/main" w:type="spellEnd"/>
      <w:r xmlns:w="http://schemas.openxmlformats.org/wordprocessingml/2006/main" w:rsidRPr="001427F1">
        <w:rPr>
          <w:rFonts w:ascii="Calibri" w:eastAsia="Calibri" w:hAnsi="Calibri" w:cs="Calibri"/>
          <w:sz w:val="26"/>
          <w:szCs w:val="26"/>
        </w:rPr>
        <w:t xml:space="preserve">؟ هناك اثنان. هل ذكرنا كارل ف.ه. هنري ثم إدوارد كارنيل؟ هل ذكرنا هذين الاسمين؟ حسنًا.</w:t>
      </w:r>
    </w:p>
    <w:p w14:paraId="0541FCF1" w14:textId="77777777" w:rsidR="00002614" w:rsidRPr="001427F1" w:rsidRDefault="00002614">
      <w:pPr>
        <w:rPr>
          <w:sz w:val="26"/>
          <w:szCs w:val="26"/>
        </w:rPr>
      </w:pPr>
    </w:p>
    <w:p w14:paraId="4F91504A" w14:textId="5975FE48" w:rsidR="00002614" w:rsidRPr="001427F1" w:rsidRDefault="008C53D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بضعة أسماء أخرى يجب ذكرها فيما يتعلق بالقوى والأشخاص الذين شكلوا كل هذا. وقد ذكرت كارل ف.ه. هنري من قبل، لكن لم يكن لدي تواريخه. لذا لدينا الآن تواريخه.</w:t>
      </w:r>
    </w:p>
    <w:p w14:paraId="14C1FD34" w14:textId="77777777" w:rsidR="00002614" w:rsidRPr="001427F1" w:rsidRDefault="00002614">
      <w:pPr>
        <w:rPr>
          <w:sz w:val="26"/>
          <w:szCs w:val="26"/>
        </w:rPr>
      </w:pPr>
    </w:p>
    <w:p w14:paraId="711B70F4" w14:textId="1FDA1121"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كارل ف. هـ. هنري جاء من هناك، وقد نشأ في بيئة تتسم بالأصولية، وكان هو الذي انشق عنها وتوفي مؤخرًا. أعني، فيما يتعلق ببعض الآخرين، ولكن في عام 2003. ثم إدوارد ج. كارنيل هو اسم مهم أيضًا.</w:t>
      </w:r>
    </w:p>
    <w:p w14:paraId="44C94244" w14:textId="77777777" w:rsidR="00002614" w:rsidRPr="001427F1" w:rsidRDefault="00002614">
      <w:pPr>
        <w:rPr>
          <w:sz w:val="26"/>
          <w:szCs w:val="26"/>
        </w:rPr>
      </w:pPr>
    </w:p>
    <w:p w14:paraId="78000DD5" w14:textId="53E82514"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أصبح إدوارد جيه كارنيل أهم عالم لاهوت، بل وأستطيع أن أقول إنه أهم عالم لاهوت في الحركة الإنجيلية. لقد كتب كتابًا بعنوان "ما هي الأرثوذكسية؟" وكان عالم لاهوتًا صعب المراس للغاية. أما كارل ف. هـ. هنري فقد كتب أكثر بكثير مما كتب كارنيل بسبب وفاة كارنيل في وقت مبكر عام 1967.</w:t>
      </w:r>
    </w:p>
    <w:p w14:paraId="351F8A22" w14:textId="77777777" w:rsidR="00002614" w:rsidRPr="001427F1" w:rsidRDefault="00002614">
      <w:pPr>
        <w:rPr>
          <w:sz w:val="26"/>
          <w:szCs w:val="26"/>
        </w:rPr>
      </w:pPr>
    </w:p>
    <w:p w14:paraId="1603079B" w14:textId="5D9A30D1"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توفي في سن مبكرة جدًا هناك. لذا، عاش كارل ف. هـ. هنري بعده لفترة طويلة وأصبح معروفًا أيضًا بأنه عالم لاهوت بسبب ذلك، بسبب تبشيره بالإنجيلية. الآن، كان الرجلان، بالإضافة إلى </w:t>
      </w:r>
      <w:proofErr xmlns:w="http://schemas.openxmlformats.org/wordprocessingml/2006/main" w:type="spellStart"/>
      <w:r xmlns:w="http://schemas.openxmlformats.org/wordprocessingml/2006/main" w:rsidR="008C53DA">
        <w:rPr>
          <w:rFonts w:ascii="Calibri" w:eastAsia="Calibri" w:hAnsi="Calibri" w:cs="Calibri"/>
          <w:sz w:val="26"/>
          <w:szCs w:val="26"/>
        </w:rPr>
        <w:t xml:space="preserve">أوكنجا </w:t>
      </w:r>
      <w:proofErr xmlns:w="http://schemas.openxmlformats.org/wordprocessingml/2006/main" w:type="spellEnd"/>
      <w:r xmlns:w="http://schemas.openxmlformats.org/wordprocessingml/2006/main" w:rsidR="008C53DA">
        <w:rPr>
          <w:rFonts w:ascii="Calibri" w:eastAsia="Calibri" w:hAnsi="Calibri" w:cs="Calibri"/>
          <w:sz w:val="26"/>
          <w:szCs w:val="26"/>
        </w:rPr>
        <w:t xml:space="preserve">، مؤثرين في تأسيس معهد فولر اللاهوتي.</w:t>
      </w:r>
    </w:p>
    <w:p w14:paraId="0D478334" w14:textId="77777777" w:rsidR="00002614" w:rsidRPr="001427F1" w:rsidRDefault="00002614">
      <w:pPr>
        <w:rPr>
          <w:sz w:val="26"/>
          <w:szCs w:val="26"/>
        </w:rPr>
      </w:pPr>
    </w:p>
    <w:p w14:paraId="0B8116B8" w14:textId="470FC375"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تأسست كلية فولر اللاهوتية في عام 1947، وكانت تهدف إلى أن تكون الكلية الإنجيلية الرائدة في البلاد. ومن أجل نشر الفكر الإنجيلي حقًا، قامت الكلية بتعيين أشخاص مثل هنري وكارنيل. وقد وظفتهم برواتب جيدة جدًا ومسؤوليات تدريسية منخفضة جدًا خصيصًا حتى يتمكن هؤلاء الأشخاص من الكتابة.</w:t>
      </w:r>
    </w:p>
    <w:p w14:paraId="7251467D" w14:textId="77777777" w:rsidR="00002614" w:rsidRPr="001427F1" w:rsidRDefault="00002614">
      <w:pPr>
        <w:rPr>
          <w:sz w:val="26"/>
          <w:szCs w:val="26"/>
        </w:rPr>
      </w:pPr>
    </w:p>
    <w:p w14:paraId="330A2BB6" w14:textId="7EEB0049" w:rsidR="00002614" w:rsidRPr="001427F1" w:rsidRDefault="008C53D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وهكذا تمكن هؤلاء الأشخاص من نشر أفكار الإنجيلية في المجتمع العلمي الأوسع. </w:t>
      </w:r>
      <w:proofErr xmlns:w="http://schemas.openxmlformats.org/wordprocessingml/2006/main" w:type="gramStart"/>
      <w:r xmlns:w="http://schemas.openxmlformats.org/wordprocessingml/2006/main">
        <w:rPr>
          <w:rFonts w:ascii="Calibri" w:eastAsia="Calibri" w:hAnsi="Calibri" w:cs="Calibri"/>
          <w:sz w:val="26"/>
          <w:szCs w:val="26"/>
        </w:rPr>
        <w:t xml:space="preserve">وهكذا </w:t>
      </w:r>
      <w:proofErr xmlns:w="http://schemas.openxmlformats.org/wordprocessingml/2006/main" w:type="gramEnd"/>
      <w:r xmlns:w="http://schemas.openxmlformats.org/wordprocessingml/2006/main">
        <w:rPr>
          <w:rFonts w:ascii="Calibri" w:eastAsia="Calibri" w:hAnsi="Calibri" w:cs="Calibri"/>
          <w:sz w:val="26"/>
          <w:szCs w:val="26"/>
        </w:rPr>
        <w:t xml:space="preserve">تمكنوا من النشر. والآن، في نهاية هذا الأسبوع، سمعتم بعض اللاهوتيين الإنجيليين الرائعين، وسنتحدث عنهم لاحقًا، ولكنكم سمعتم أيضًا بعض اللاهوتيين الإنجيليين الرائعين الذين تمكنوا من القيام بذلك، نوعًا ما على أكتاف أشخاص مثل هنري وكارنيل.</w:t>
      </w:r>
    </w:p>
    <w:p w14:paraId="283BBA2A" w14:textId="77777777" w:rsidR="00002614" w:rsidRPr="001427F1" w:rsidRDefault="00002614">
      <w:pPr>
        <w:rPr>
          <w:sz w:val="26"/>
          <w:szCs w:val="26"/>
        </w:rPr>
      </w:pPr>
    </w:p>
    <w:p w14:paraId="166196F5" w14:textId="12C93B39" w:rsidR="00002614" w:rsidRPr="001427F1" w:rsidRDefault="008C53DA">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يعتبر مارك نول نفسه إنجيليًا بشكل واضح. أما تيموثي جورج، من بيسون، فيعتبر نفسه إنجيليًا بشكل واضح. لكن هؤلاء الرجال هم من بدأوا الأمر برمته.</w:t>
      </w:r>
    </w:p>
    <w:p w14:paraId="38E8E33C" w14:textId="77777777" w:rsidR="00002614" w:rsidRPr="001427F1" w:rsidRDefault="00002614">
      <w:pPr>
        <w:rPr>
          <w:sz w:val="26"/>
          <w:szCs w:val="26"/>
        </w:rPr>
      </w:pPr>
    </w:p>
    <w:p w14:paraId="59625168" w14:textId="0E061203" w:rsidR="00002614" w:rsidRPr="001427F1" w:rsidRDefault="008C53D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 أول رئيس لجامعة فولر هو هارولد </w:t>
      </w:r>
      <w:proofErr xmlns:w="http://schemas.openxmlformats.org/wordprocessingml/2006/main" w:type="spellStart"/>
      <w:r xmlns:w="http://schemas.openxmlformats.org/wordprocessingml/2006/main" w:rsidR="00000000" w:rsidRPr="001427F1">
        <w:rPr>
          <w:rFonts w:ascii="Calibri" w:eastAsia="Calibri" w:hAnsi="Calibri" w:cs="Calibri"/>
          <w:sz w:val="26"/>
          <w:szCs w:val="26"/>
        </w:rPr>
        <w:t xml:space="preserve">أوكنجا </w:t>
      </w:r>
      <w:proofErr xmlns:w="http://schemas.openxmlformats.org/wordprocessingml/2006/main" w:type="spellEnd"/>
      <w:r xmlns:w="http://schemas.openxmlformats.org/wordprocessingml/2006/main" w:rsidR="00000000" w:rsidRPr="001427F1">
        <w:rPr>
          <w:rFonts w:ascii="Calibri" w:eastAsia="Calibri" w:hAnsi="Calibri" w:cs="Calibri"/>
          <w:sz w:val="26"/>
          <w:szCs w:val="26"/>
        </w:rPr>
        <w:t xml:space="preserve">. وبذلك أصبح هارولد </w:t>
      </w:r>
      <w:proofErr xmlns:w="http://schemas.openxmlformats.org/wordprocessingml/2006/main" w:type="spellStart"/>
      <w:r xmlns:w="http://schemas.openxmlformats.org/wordprocessingml/2006/main" w:rsidR="00000000" w:rsidRPr="001427F1">
        <w:rPr>
          <w:rFonts w:ascii="Calibri" w:eastAsia="Calibri" w:hAnsi="Calibri" w:cs="Calibri"/>
          <w:sz w:val="26"/>
          <w:szCs w:val="26"/>
        </w:rPr>
        <w:t xml:space="preserve">أوكنجا </w:t>
      </w:r>
      <w:proofErr xmlns:w="http://schemas.openxmlformats.org/wordprocessingml/2006/main" w:type="spellEnd"/>
      <w:r xmlns:w="http://schemas.openxmlformats.org/wordprocessingml/2006/main" w:rsidR="00000000" w:rsidRPr="001427F1">
        <w:rPr>
          <w:rFonts w:ascii="Calibri" w:eastAsia="Calibri" w:hAnsi="Calibri" w:cs="Calibri"/>
          <w:sz w:val="26"/>
          <w:szCs w:val="26"/>
        </w:rPr>
        <w:t xml:space="preserve">أول رئيس لجامعة فولر. لقد قاد الطريق. وكان ذلك في الوقت الذي كان لا يزال فيه يمتلك كنيسة بارك ستريت.</w:t>
      </w:r>
    </w:p>
    <w:p w14:paraId="2BD9F01A" w14:textId="77777777" w:rsidR="00002614" w:rsidRPr="001427F1" w:rsidRDefault="00002614">
      <w:pPr>
        <w:rPr>
          <w:sz w:val="26"/>
          <w:szCs w:val="26"/>
        </w:rPr>
      </w:pPr>
    </w:p>
    <w:p w14:paraId="62DCEFCF" w14:textId="48F13A46" w:rsidR="00002614" w:rsidRPr="001427F1" w:rsidRDefault="008C53DA">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كان يتنقل بين بوسطن وباسادينا، وبين كنيسة بارك ستريت ومعهد فولر اللاهوتي لعدة سنوات. لذا كان هذا مثيرًا للاهتمام. لكن هؤلاء بالتأكيد هم بعض القادة، القادة الأوائل للإنجيلية فيما يتعلق بما أسميه القوى التي تشكل الإنجيلية.</w:t>
      </w:r>
    </w:p>
    <w:p w14:paraId="50E8B449" w14:textId="77777777" w:rsidR="00002614" w:rsidRPr="001427F1" w:rsidRDefault="00002614">
      <w:pPr>
        <w:rPr>
          <w:sz w:val="26"/>
          <w:szCs w:val="26"/>
        </w:rPr>
      </w:pPr>
    </w:p>
    <w:p w14:paraId="0A59376E" w14:textId="1B134BFF"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سنرى المزيد بعد بضع دقائق. لذا، دعوني أذكر قوتين أخريين تشكلان الإنجيلية. شيء آخر: الآن سنتوقف عن الحديث عن الناس، وسنذكر بعض الأشياء الأخرى.</w:t>
      </w:r>
    </w:p>
    <w:p w14:paraId="1BB02173" w14:textId="77777777" w:rsidR="00002614" w:rsidRPr="001427F1" w:rsidRDefault="00002614">
      <w:pPr>
        <w:rPr>
          <w:sz w:val="26"/>
          <w:szCs w:val="26"/>
        </w:rPr>
      </w:pPr>
    </w:p>
    <w:p w14:paraId="4EFFEBE1" w14:textId="2A3DCFA5"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ولكن في عام 1942، قام الإنجيليون الذين تحدثنا عنهم، مثل </w:t>
      </w:r>
      <w:proofErr xmlns:w="http://schemas.openxmlformats.org/wordprocessingml/2006/main" w:type="spellStart"/>
      <w:r xmlns:w="http://schemas.openxmlformats.org/wordprocessingml/2006/main" w:rsidRPr="001427F1">
        <w:rPr>
          <w:rFonts w:ascii="Calibri" w:eastAsia="Calibri" w:hAnsi="Calibri" w:cs="Calibri"/>
          <w:sz w:val="26"/>
          <w:szCs w:val="26"/>
        </w:rPr>
        <w:t xml:space="preserve">أوكينجا </w:t>
      </w:r>
      <w:proofErr xmlns:w="http://schemas.openxmlformats.org/wordprocessingml/2006/main" w:type="spellEnd"/>
      <w:r xmlns:w="http://schemas.openxmlformats.org/wordprocessingml/2006/main" w:rsidRPr="001427F1">
        <w:rPr>
          <w:rFonts w:ascii="Calibri" w:eastAsia="Calibri" w:hAnsi="Calibri" w:cs="Calibri"/>
          <w:sz w:val="26"/>
          <w:szCs w:val="26"/>
        </w:rPr>
        <w:t xml:space="preserve">وهنري وآخرين، بتشكيل ما يسمى بالرابطة الوطنية للإنجيليين. وكان هذا بمثابة تشكيل مهم للغاية للإنجيلية في أمريكا، لأن هذه المجموعة من الناس انفصلت علنًا عن الأصولية في عام 1942. لقد قدروا عقائد الأصولية، وإن لم يكن كل العقائد، لكنهم قدروا العديد من عقائد الأصولية.</w:t>
      </w:r>
    </w:p>
    <w:p w14:paraId="4B08EBEE" w14:textId="77777777" w:rsidR="00002614" w:rsidRPr="001427F1" w:rsidRDefault="00002614">
      <w:pPr>
        <w:rPr>
          <w:sz w:val="26"/>
          <w:szCs w:val="26"/>
        </w:rPr>
      </w:pPr>
    </w:p>
    <w:p w14:paraId="304FF775" w14:textId="620463BF"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لكنهم لم يعجبهم الاقتتال الداخلي بين أتباع الأصولية. وقال أحدهم إن الأصوليين حين توقفوا عن الاقتتال مع غيرهم من الناس، بدأوا في الاقتتال فيما بينهم. وهذا صحيح.</w:t>
      </w:r>
    </w:p>
    <w:p w14:paraId="06D50FDC" w14:textId="77777777" w:rsidR="00002614" w:rsidRPr="001427F1" w:rsidRDefault="00002614">
      <w:pPr>
        <w:rPr>
          <w:sz w:val="26"/>
          <w:szCs w:val="26"/>
        </w:rPr>
      </w:pPr>
    </w:p>
    <w:p w14:paraId="36CE21EC" w14:textId="7A1172A4"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أراد هؤلاء الناس أن ينأوا بأنفسهم عن هذا الأمر وعن ما اعتبروه نوعًا من التطرف الفكري. لذا، شكلوا في ذلك الوقت الرابطة الوطنية للإنجيليين. لذا أصبح هذا الأمر مهمًا حقًا، حيث شكل كل شيء.</w:t>
      </w:r>
    </w:p>
    <w:p w14:paraId="1CF81AA7" w14:textId="77777777" w:rsidR="00002614" w:rsidRPr="001427F1" w:rsidRDefault="00002614">
      <w:pPr>
        <w:rPr>
          <w:sz w:val="26"/>
          <w:szCs w:val="26"/>
        </w:rPr>
      </w:pPr>
    </w:p>
    <w:p w14:paraId="752329D1"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كان هناك شكل آخر من أشكال تشكيل هذه الحركة وهو مجلة كريستيانيتي توداي، حيث قاموا بتأسيس مطبوعة تدعى كريستيانيتي توداي، وقد بدأت في عام 1956.</w:t>
      </w:r>
    </w:p>
    <w:p w14:paraId="61083D1F" w14:textId="77777777" w:rsidR="00002614" w:rsidRPr="001427F1" w:rsidRDefault="00002614">
      <w:pPr>
        <w:rPr>
          <w:sz w:val="26"/>
          <w:szCs w:val="26"/>
        </w:rPr>
      </w:pPr>
    </w:p>
    <w:p w14:paraId="141DB464" w14:textId="5E033605" w:rsidR="00002614" w:rsidRPr="001427F1" w:rsidRDefault="00BB79E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عندما تحدثنا عن الليبرالية البروتستانتية، ذكرنا أنهم كانوا يصدرون مجلة تسمى Christian Century، والتي بدأت في بداية القرن العشرين. ثم جاء الإنجيليون مع مجلة Christian Today في عام 1956، وكان لديهم مجلتهم الخاصة. وما حدث هو أن مبيعات مجلة Christian Today بدأت تتفوق على مبيعات مجلة Christian Century بمئات الآلاف.</w:t>
      </w:r>
    </w:p>
    <w:p w14:paraId="529E29E8" w14:textId="77777777" w:rsidR="00002614" w:rsidRPr="001427F1" w:rsidRDefault="00002614">
      <w:pPr>
        <w:rPr>
          <w:sz w:val="26"/>
          <w:szCs w:val="26"/>
        </w:rPr>
      </w:pPr>
    </w:p>
    <w:p w14:paraId="18BA915C" w14:textId="341DAFA6"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أعني أنه لم يكن هناك مجال للمقارنة بين أعداد الأشخاص الذين اشتروا مجلة كريستيانيتي توداي وأعداد الأشخاص الذين اشتروا مجلة كريستيان سينتشري. ولكن السبب في ذلك هو إفلاس الليبرالية. وكانت الإنجيلية في المقدمة.</w:t>
      </w:r>
    </w:p>
    <w:p w14:paraId="4867355D" w14:textId="77777777" w:rsidR="00002614" w:rsidRPr="001427F1" w:rsidRDefault="00002614">
      <w:pPr>
        <w:rPr>
          <w:sz w:val="26"/>
          <w:szCs w:val="26"/>
        </w:rPr>
      </w:pPr>
    </w:p>
    <w:p w14:paraId="3A76FA71" w14:textId="053C768B"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وهكذا، لا تزال مجلة Christian Century موجودة حتى اليوم ولا تزال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تحظى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بتوزيع واسع النطاق. بعض الإنجيليين، لن أذكر من هم، ولكن بعض الإنجيليين ينتقدون مجلة Christianity Today إلى حد كبير لأنها عندما بدأت، كانت تركز بشكل كبير على اللاهوت. أعني أن جميع مقالاتها وكتاباتها تركز بشكل كبير على اللاهوت المسيحي الأساسي والفئات اللاهوتية والمصطلحات اللاهوتية واللاهوت الكتابي.</w:t>
      </w:r>
    </w:p>
    <w:p w14:paraId="017289BC" w14:textId="77777777" w:rsidR="00002614" w:rsidRPr="001427F1" w:rsidRDefault="00002614">
      <w:pPr>
        <w:rPr>
          <w:sz w:val="26"/>
          <w:szCs w:val="26"/>
        </w:rPr>
      </w:pPr>
    </w:p>
    <w:p w14:paraId="221AAC1E" w14:textId="39BEB61B" w:rsidR="00002614" w:rsidRPr="001427F1" w:rsidRDefault="00BB79E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يعتقد بعض الناس أن مجلة كريستيانيتي توداي تركز بشكل أكبر على الخدمة الرعوية، وهي أكثر اعتدالاً في المسيحية. لذا، هناك هذا النوع من النقاش بين الإنجيليين حول مكانة مجلة كريستيانيتي توداي. منذ سنوات، كنت أدرس هذه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الدورة، وكان لدي الكثير من الطلاب، وتعرفت عليهم جيدًا، لكنني </w:t>
      </w:r>
      <w:r xmlns:w="http://schemas.openxmlformats.org/wordprocessingml/2006/main" w:rsidR="00000000" w:rsidRPr="001427F1">
        <w:rPr>
          <w:rFonts w:ascii="Calibri" w:eastAsia="Calibri" w:hAnsi="Calibri" w:cs="Calibri"/>
          <w:sz w:val="26"/>
          <w:szCs w:val="26"/>
        </w:rPr>
        <w:t xml:space="preserve">لم أكن أعرف الجميع.</w:t>
      </w:r>
    </w:p>
    <w:p w14:paraId="7449C4ED" w14:textId="77777777" w:rsidR="00002614" w:rsidRPr="001427F1" w:rsidRDefault="00002614">
      <w:pPr>
        <w:rPr>
          <w:sz w:val="26"/>
          <w:szCs w:val="26"/>
        </w:rPr>
      </w:pPr>
    </w:p>
    <w:p w14:paraId="4D14AF1F" w14:textId="2682A0C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وجهت بعض الانتقادات لمجلة كريستيانيتي توداي. ولم أكن أعلم أن أحد آباء الطلاب كان رئيس تحرير المجلة. لذا فقد أدركت ذلك في نهاية المحاضرة.</w:t>
      </w:r>
    </w:p>
    <w:p w14:paraId="2D8F139A" w14:textId="77777777" w:rsidR="00002614" w:rsidRPr="001427F1" w:rsidRDefault="00002614">
      <w:pPr>
        <w:rPr>
          <w:sz w:val="26"/>
          <w:szCs w:val="26"/>
        </w:rPr>
      </w:pPr>
    </w:p>
    <w:p w14:paraId="64EFBE87" w14:textId="29FF775E"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أعتقد أنني كنت أعرف ذلك في أعماق نفسي، ولكنني أدركت ذلك في نهاية المحاضرة. ولكن كان علي أن أقرر: هل يجب أن أترك الأمر كما هو وأرى ما إذا كان سيشعر بالإهانة أم لا؟ لقد تركت الأمر كما هو، وتركته يمر دون أن أتعرض للإهانة.</w:t>
      </w:r>
    </w:p>
    <w:p w14:paraId="5C6D3B1A" w14:textId="77777777" w:rsidR="00002614" w:rsidRPr="001427F1" w:rsidRDefault="00002614">
      <w:pPr>
        <w:rPr>
          <w:sz w:val="26"/>
          <w:szCs w:val="26"/>
        </w:rPr>
      </w:pPr>
    </w:p>
    <w:p w14:paraId="65812A29" w14:textId="50BCCE38"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ولكن بعض الانتقادات الموجهة إلى مجلة كريستيانيتي توداي، والتي تقول إنها أصبحت أقل شأناً مما كان من المفترض أن تكون عليه، أعتقد أنها انتقادات تستحق الثناء. ومع ذلك، فهي لا تزال مهمة. كما أنه فيما يتعلق بتشكيل الإنجيلية، هناك بالتأكيد العديد من الكنائس التي، سواء كانت طائفية أم لا، وسواء كانت كنائس طائفية أم لا، ولكنها تعتبر نفسها إنجيلية.</w:t>
      </w:r>
    </w:p>
    <w:p w14:paraId="273B5F4E" w14:textId="77777777" w:rsidR="00002614" w:rsidRPr="001427F1" w:rsidRDefault="00002614">
      <w:pPr>
        <w:rPr>
          <w:sz w:val="26"/>
          <w:szCs w:val="26"/>
        </w:rPr>
      </w:pPr>
    </w:p>
    <w:p w14:paraId="2BC40935" w14:textId="4007D3B9" w:rsidR="00002614" w:rsidRPr="001427F1" w:rsidRDefault="00BB79EE">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قد تجد الكثير من الكنائس المعمدانية، أو الكنائس الطائفية، أو حتى الكنائس الأنجليكانية. ولكن التعريف الأول هو أننا إنجيليون. قد نتفق مع ما تعلمه الرابطة الوطنية للإنجيليين، أو قد نتفق مع ما تكتبه مجلة كريستيانيتي توداي.</w:t>
      </w:r>
    </w:p>
    <w:p w14:paraId="1AA1EFE0" w14:textId="77777777" w:rsidR="00002614" w:rsidRPr="001427F1" w:rsidRDefault="00002614">
      <w:pPr>
        <w:rPr>
          <w:sz w:val="26"/>
          <w:szCs w:val="26"/>
        </w:rPr>
      </w:pPr>
    </w:p>
    <w:p w14:paraId="517C3200" w14:textId="5EC12F7A"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هناك العديد من الكنائس التي تشكل بلا شك قوى تشكل الإنجيلية في القرن العشرين. وبالطبع، هناك أيضًا العديد من الكليات والمعاهد اللاهوتية التي تتبنى الإنجيلية. لقد تحدثنا بالفعل عن معهد فولر اللاهوتي، وبالطبع معهد جوردون.</w:t>
      </w:r>
    </w:p>
    <w:p w14:paraId="24970ABC" w14:textId="77777777" w:rsidR="00002614" w:rsidRPr="001427F1" w:rsidRDefault="00002614">
      <w:pPr>
        <w:rPr>
          <w:sz w:val="26"/>
          <w:szCs w:val="26"/>
        </w:rPr>
      </w:pPr>
    </w:p>
    <w:p w14:paraId="518394E1" w14:textId="79D16149"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عندما تحدثنا عن أدوناي وجودسون، فقد تأسست كلية جوردون في عام 1889. ونحن نقترب من الكلية رقم 125 في عام آخر. أما كلية بارينجتون فقد تأسست في عام 1900.</w:t>
      </w:r>
    </w:p>
    <w:p w14:paraId="3FF359A0" w14:textId="77777777" w:rsidR="00002614" w:rsidRPr="001427F1" w:rsidRDefault="00002614">
      <w:pPr>
        <w:rPr>
          <w:sz w:val="26"/>
          <w:szCs w:val="26"/>
        </w:rPr>
      </w:pPr>
    </w:p>
    <w:p w14:paraId="75C21973" w14:textId="2B10BF1F"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ثم تولى جوردون تدريبنا في عام 1985. وقد ذكرنا بالفعل معهد فولر اللاهوتي. ويمكنك بالطبع أن تضيف إلى ذلك أشياء مثل معهد جوردون كونويل اللاهوتي، أو معهد أسبري اللاهوتي، أو معهد دالاس اللاهوتي.</w:t>
      </w:r>
    </w:p>
    <w:p w14:paraId="3257582D" w14:textId="77777777" w:rsidR="00002614" w:rsidRPr="001427F1" w:rsidRDefault="00002614">
      <w:pPr>
        <w:rPr>
          <w:sz w:val="26"/>
          <w:szCs w:val="26"/>
        </w:rPr>
      </w:pPr>
    </w:p>
    <w:p w14:paraId="5BDE7284" w14:textId="373EDF03"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أعني، يمكنك أن تضيف إلى ذلك الكثير من المعاهد الدينية التي تأسست في عام 1947. ومع ذلك، فيما يتعلق بالإنجيلية المبكرة، فإن الكليات والمعاهد الدينية تتبنى الإنجيلية بالتأكيد. كلية جوردون، فقط لكي تكون واضحًا، تحدد كلية جوردون نفسها كمؤسسة إنجيلية.</w:t>
      </w:r>
    </w:p>
    <w:p w14:paraId="7FDC0652" w14:textId="77777777" w:rsidR="00002614" w:rsidRPr="001427F1" w:rsidRDefault="00002614">
      <w:pPr>
        <w:rPr>
          <w:sz w:val="26"/>
          <w:szCs w:val="26"/>
        </w:rPr>
      </w:pPr>
    </w:p>
    <w:p w14:paraId="36EB65DC" w14:textId="6E9C8FFC"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إننا نستخدم كلمة "إنجيلية" للإشارة إلى كلية جوردون. وهذا تصرف واعي للغاية من جانب كلية جوردون، حيث لم نحدد أنفسنا باعتبارنا كلية أصولية. إننا نستخدم مصطلح "إنجيلية".</w:t>
      </w:r>
    </w:p>
    <w:p w14:paraId="7FAF7C50" w14:textId="77777777" w:rsidR="00002614" w:rsidRPr="001427F1" w:rsidRDefault="00002614">
      <w:pPr>
        <w:rPr>
          <w:sz w:val="26"/>
          <w:szCs w:val="26"/>
        </w:rPr>
      </w:pPr>
    </w:p>
    <w:p w14:paraId="0A410FA3" w14:textId="37F0747C"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الآن، ما قد يثير اهتمامي هو </w:t>
      </w:r>
      <w:r xmlns:w="http://schemas.openxmlformats.org/wordprocessingml/2006/main" w:rsidR="00E47EDE">
        <w:rPr>
          <w:rFonts w:ascii="Calibri" w:eastAsia="Calibri" w:hAnsi="Calibri" w:cs="Calibri"/>
          <w:sz w:val="26"/>
          <w:szCs w:val="26"/>
        </w:rPr>
        <w:t xml:space="preserve">ما إذا كنت تعتقد أن الطلاب في كلية جوردون يعرفون ما يعنيه هذا المصطلح. أو هل تعتقد أن الطلاب القادمين إلى كلية جوردون، هل تعتقد أن كل طالب في كلية جوردون سيكون قادرًا على أن يقول لي، أعلم أن كلية جوردون هي كلية إنجيلية؟ هل تعتقد أن هذا سيكون في أذهان طلاب كلية جوردون أم لا؟ صحيح. هذا يحدد ما يعنيه إذن. لذا، بالنسبة لبعض الطلاب، ولكن الطلاب بشكل عام، لن يكون المصطلح؛ فنحن نستخدمه بما يكفي بحيث لا يكون مصطلحًا غريبًا بالنسبة لهم بشكل عام.</w:t>
      </w:r>
    </w:p>
    <w:p w14:paraId="7D019C61" w14:textId="77777777" w:rsidR="00002614" w:rsidRPr="001427F1" w:rsidRDefault="00002614">
      <w:pPr>
        <w:rPr>
          <w:sz w:val="26"/>
          <w:szCs w:val="26"/>
        </w:rPr>
      </w:pPr>
    </w:p>
    <w:p w14:paraId="41D92FF9"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حَسَنًا. ...</w:t>
      </w:r>
    </w:p>
    <w:p w14:paraId="44122B50" w14:textId="77777777" w:rsidR="00002614" w:rsidRPr="001427F1" w:rsidRDefault="00002614">
      <w:pPr>
        <w:rPr>
          <w:sz w:val="26"/>
          <w:szCs w:val="26"/>
        </w:rPr>
      </w:pPr>
    </w:p>
    <w:p w14:paraId="08147D53" w14:textId="1A426228" w:rsidR="00002614" w:rsidRPr="001427F1" w:rsidRDefault="00E47EDE">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عندما يأتون إلى جوردون، هذا ما يفكرون فيه عن جوردون. هذا هو السبب وراء انضمامهم إليها؛ فهي غير طائفية. هذا مثير للاهتمام.</w:t>
      </w:r>
    </w:p>
    <w:p w14:paraId="151883CA" w14:textId="77777777" w:rsidR="00002614" w:rsidRPr="001427F1" w:rsidRDefault="00002614">
      <w:pPr>
        <w:rPr>
          <w:sz w:val="26"/>
          <w:szCs w:val="26"/>
        </w:rPr>
      </w:pPr>
    </w:p>
    <w:p w14:paraId="68849D6B" w14:textId="0F0A4D89"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حسنًا، من المؤكد أن العلامات التي أعطيناها للإنجيلية يمكن استخدامها لشرح الإنجيلية للأشخاص القادمين. هذه القوى تشكل الإنجيلية ولماذا كانت مهمة جدًا. لا شك أننا نستطيع أن نشرح ذلك للأشخاص الذين يأتون إلى جوردون.</w:t>
      </w:r>
    </w:p>
    <w:p w14:paraId="42980530" w14:textId="77777777" w:rsidR="00002614" w:rsidRPr="001427F1" w:rsidRDefault="00002614">
      <w:pPr>
        <w:rPr>
          <w:sz w:val="26"/>
          <w:szCs w:val="26"/>
        </w:rPr>
      </w:pPr>
    </w:p>
    <w:p w14:paraId="5D0BCAD1" w14:textId="194D3FB6" w:rsidR="00002614" w:rsidRPr="001427F1" w:rsidRDefault="00E47ED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هل هناك أي شخص آخر في هذا الشأن؟ هل أدركتم جميعًا عندما أتيتم إلى كلية جوردون، هل كنتم قادرين على قول ذلك لأنفسكم عندما دخلتم الباب في يومكم الأول ووضعتم أنفسكم في مسكنكم، قلتم لأنفسكم، هذه كلية إنجيلية. هل كان ذلك مهمًا؟ أو نعم، روث. صحيح.</w:t>
      </w:r>
    </w:p>
    <w:p w14:paraId="28709F99" w14:textId="77777777" w:rsidR="00002614" w:rsidRPr="001427F1" w:rsidRDefault="00002614">
      <w:pPr>
        <w:rPr>
          <w:sz w:val="26"/>
          <w:szCs w:val="26"/>
        </w:rPr>
      </w:pPr>
    </w:p>
    <w:p w14:paraId="03A78B19"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حسنًا، ماذا يعني ذلك؟ حسنًا.</w:t>
      </w:r>
    </w:p>
    <w:p w14:paraId="4D9001BE" w14:textId="77777777" w:rsidR="00002614" w:rsidRPr="001427F1" w:rsidRDefault="00002614">
      <w:pPr>
        <w:rPr>
          <w:sz w:val="26"/>
          <w:szCs w:val="26"/>
        </w:rPr>
      </w:pPr>
    </w:p>
    <w:p w14:paraId="289FB0B0"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صواب. صواب. نعم.</w:t>
      </w:r>
    </w:p>
    <w:p w14:paraId="114A218A" w14:textId="77777777" w:rsidR="00002614" w:rsidRPr="001427F1" w:rsidRDefault="00002614">
      <w:pPr>
        <w:rPr>
          <w:sz w:val="26"/>
          <w:szCs w:val="26"/>
        </w:rPr>
      </w:pPr>
    </w:p>
    <w:p w14:paraId="63F55730" w14:textId="2F9A56B0"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حسنًا، هل هناك أي شخص آخر ينتمي إلى الحركة الإنجيلية؟ حسنًا، لدينا بعض العلامات التي تميز الإنجيلية على أي حال وبعض الأشياء التي تحدد هوية الإنجيلية.</w:t>
      </w:r>
    </w:p>
    <w:p w14:paraId="561EC525" w14:textId="77777777" w:rsidR="00002614" w:rsidRPr="001427F1" w:rsidRDefault="00002614">
      <w:pPr>
        <w:rPr>
          <w:sz w:val="26"/>
          <w:szCs w:val="26"/>
        </w:rPr>
      </w:pPr>
    </w:p>
    <w:p w14:paraId="757E0E2E" w14:textId="0B76E178"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سأقدم لكم مبادئ الإنجيلية في دقيقة واحدة فقط. لذا، أعتقد أننا سنشرح بالضبط ما هي الإنجيلية أو ما تؤمن به. اسمحوا لي أن أذكر كلية بارينجتون بالطبع.</w:t>
      </w:r>
    </w:p>
    <w:p w14:paraId="7FF2F092" w14:textId="77777777" w:rsidR="00002614" w:rsidRPr="001427F1" w:rsidRDefault="00002614">
      <w:pPr>
        <w:rPr>
          <w:sz w:val="26"/>
          <w:szCs w:val="26"/>
        </w:rPr>
      </w:pPr>
    </w:p>
    <w:p w14:paraId="2604069A" w14:textId="46070531"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رأينا هذه الصورة من قبل: كلية بارينجتون على اليمين، وهنا كلية جوردون على اليسار. ثم فيما يتعلق بما لا نزال نعاني منه، فإننا لا نزال نعاني من قوى تشكل الإنجيلية في القرنين العشرين والحادي والعشرين. وقبل أن نتطرق إلى المبادئ ثم إلى نقاط الضعف، أود أن أذكر أن الإنجيليين أنتجوا عدداً من العلماء المتميزين.</w:t>
      </w:r>
    </w:p>
    <w:p w14:paraId="037E1BA3" w14:textId="77777777" w:rsidR="00002614" w:rsidRPr="001427F1" w:rsidRDefault="00002614">
      <w:pPr>
        <w:rPr>
          <w:sz w:val="26"/>
          <w:szCs w:val="26"/>
        </w:rPr>
      </w:pPr>
    </w:p>
    <w:p w14:paraId="17F6FFF4" w14:textId="165F020B"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لقد سمعتم بعضًا منهم في نهاية هذا الأسبوع. إذن </w:t>
      </w:r>
      <w:r xmlns:w="http://schemas.openxmlformats.org/wordprocessingml/2006/main" w:rsidR="00E47EDE">
        <w:rPr>
          <w:rFonts w:ascii="Calibri" w:eastAsia="Calibri" w:hAnsi="Calibri" w:cs="Calibri"/>
          <w:sz w:val="26"/>
          <w:szCs w:val="26"/>
        </w:rPr>
        <w:t xml:space="preserve">، لقد منحتنا الإنجيلية بعض الأشخاص الرائعين. فيما يلي بضعة أسماء، على سبيل المثال، يجب أن تكون على دراية بها.</w:t>
      </w:r>
    </w:p>
    <w:p w14:paraId="79C5EEE8" w14:textId="77777777" w:rsidR="00002614" w:rsidRPr="001427F1" w:rsidRDefault="00002614">
      <w:pPr>
        <w:rPr>
          <w:sz w:val="26"/>
          <w:szCs w:val="26"/>
        </w:rPr>
      </w:pPr>
    </w:p>
    <w:p w14:paraId="396B2E1F" w14:textId="6F6EB7A2"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جورج مارسدن مؤرخ عظيم معروف بأنه أحد أعظم مؤرخي الحياة الأمريكية. لقد نشر منذ أربع سنوات فقط السيرة الذاتية لجوناثان إدواردز، وهي سيرة رائعة حقًا للقراءة إذا كان لديك الوقت؛ ضعها في قائمة قراءتك الصيفية. لكنه مؤرخ.</w:t>
      </w:r>
    </w:p>
    <w:p w14:paraId="5FD52E35" w14:textId="77777777" w:rsidR="00002614" w:rsidRPr="001427F1" w:rsidRDefault="00002614">
      <w:pPr>
        <w:rPr>
          <w:sz w:val="26"/>
          <w:szCs w:val="26"/>
        </w:rPr>
      </w:pPr>
    </w:p>
    <w:p w14:paraId="105A8405" w14:textId="0587BF96"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تقاعد الآن من التدريب، لكنه أنهى تعليمه في جامعة نوتردام، وهو أمر مثير للاهتمام، بالمناسبة، أن يقوم إنجيلي بالتدريس في جامعة نوتردام، وهي مدرسة كاثوليكية رومانية. ولكن مارك نول يفعل نفس الشيء. كان مارك نول، الذي استمعنا إليه ليلة الجمعة، مرتبطًا لسنوات عديدة بكلية ويتون.</w:t>
      </w:r>
    </w:p>
    <w:p w14:paraId="7B876258" w14:textId="77777777" w:rsidR="00002614" w:rsidRPr="001427F1" w:rsidRDefault="00002614">
      <w:pPr>
        <w:rPr>
          <w:sz w:val="26"/>
          <w:szCs w:val="26"/>
        </w:rPr>
      </w:pPr>
    </w:p>
    <w:p w14:paraId="13D4C275" w14:textId="3F14593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إنه إنجيلي ملتزم، وكما ذكر جيسي، كنت سعيدًا بالطريقة التي كان يبشر بها؛ في الواقع، في عرضه كباحث عن الكلمة، فإن وظيفة الكلمة هي أن توصلنا إلى معرفة المسيح. لكنه لا يقول ذلك لنا فقط لأنه في كلية جوردون. لقد سمعته يقول ذلك في خطابات عامة أمام جمهور مختلط.</w:t>
      </w:r>
    </w:p>
    <w:p w14:paraId="6434B8FA" w14:textId="77777777" w:rsidR="00002614" w:rsidRPr="001427F1" w:rsidRDefault="00002614">
      <w:pPr>
        <w:rPr>
          <w:sz w:val="26"/>
          <w:szCs w:val="26"/>
        </w:rPr>
      </w:pPr>
    </w:p>
    <w:p w14:paraId="55A92AAE" w14:textId="30261C54"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ولكنه الآن يدرس في جامعة نوتردام، وهو أمر مثير للاهتمام أيضًا. وهو معروف جدًا كما تعلمون. المؤرخ نيكولاس والترسدورف هو فيلسوف معروف يعرّف نفسه بأنه إنجيلي ويدرس في جامعة ييل.</w:t>
      </w:r>
    </w:p>
    <w:p w14:paraId="55D74993" w14:textId="77777777" w:rsidR="00002614" w:rsidRPr="001427F1" w:rsidRDefault="00002614">
      <w:pPr>
        <w:rPr>
          <w:sz w:val="26"/>
          <w:szCs w:val="26"/>
        </w:rPr>
      </w:pPr>
    </w:p>
    <w:p w14:paraId="3F2E699D"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هل سمع أي منكم بالصدفة والترسدورف وهو يتحدث؟ لقد سمعته يتحدث، ولكنه مثير للاهتمام للغاية. سأذكر فقط عددًا قليلًا من الأشخاص. لقد ذكرت أليستير ماكجراث، وسأقرأ من أحد كتبه لاحقًا، لكن أليستير ماكجراث يدرس في أكسفورد.</w:t>
      </w:r>
    </w:p>
    <w:p w14:paraId="7296845F" w14:textId="77777777" w:rsidR="00002614" w:rsidRPr="001427F1" w:rsidRDefault="00002614">
      <w:pPr>
        <w:rPr>
          <w:sz w:val="26"/>
          <w:szCs w:val="26"/>
        </w:rPr>
      </w:pPr>
    </w:p>
    <w:p w14:paraId="136136A3"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إنه كاهن أنجليكاني، وبالمناسبة، حصل على شهادتي دكتوراه. حصل على درجة دكتوراه في علم الأحياء ودكتوراه في اللاهوت، لذا فإن هذا الرجل ناجح جدًا في العلوم واللاهوت.</w:t>
      </w:r>
    </w:p>
    <w:p w14:paraId="1379C417" w14:textId="77777777" w:rsidR="00002614" w:rsidRPr="001427F1" w:rsidRDefault="00002614">
      <w:pPr>
        <w:rPr>
          <w:sz w:val="26"/>
          <w:szCs w:val="26"/>
        </w:rPr>
      </w:pPr>
    </w:p>
    <w:p w14:paraId="416454A9" w14:textId="0F2B59C0"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لا يمكن لمعظمنا أن نمتلك أكثر من واحد، لكنه حصل على اثنين، لذا فإن أليستير ماكجراث شخص رائع للغاية. وأريد فقط أن أذكر هذا. كتب آلان وولف مقالاً بعنوان "انفتاح العقل الإنجيلي" لمجلة أتلانتيك مونثلي.</w:t>
      </w:r>
    </w:p>
    <w:p w14:paraId="4110BAF9" w14:textId="77777777" w:rsidR="00002614" w:rsidRPr="001427F1" w:rsidRDefault="00002614">
      <w:pPr>
        <w:rPr>
          <w:sz w:val="26"/>
          <w:szCs w:val="26"/>
        </w:rPr>
      </w:pPr>
    </w:p>
    <w:p w14:paraId="39E1CBA8"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الآن، آلان وولف ليس إنجيليًا على الإطلاق. إنه كاتب يهودي جيد في مجلة أتلانتيك مونثلي. في الواقع، لدي نسخة من هذه المقالة هنا.</w:t>
      </w:r>
    </w:p>
    <w:p w14:paraId="264EC6C5" w14:textId="77777777" w:rsidR="00002614" w:rsidRPr="001427F1" w:rsidRDefault="00002614">
      <w:pPr>
        <w:rPr>
          <w:sz w:val="26"/>
          <w:szCs w:val="26"/>
        </w:rPr>
      </w:pPr>
    </w:p>
    <w:p w14:paraId="372C4C22" w14:textId="1750A64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هذه المقالة مثيرة للاهتمام للغاية لأن آلان وولف كان يلقي محاضرات حول هذه المقالة في الحرم الجامعي. باختصار، جاءت مجلة أتلانتيك مونثلي إلى آلان وولف وقالت، يوجد شيء يسمى الإنجيلية في أمريكا، ونحن لا نعرف شيئًا عنها، فهل تريد أن تذهب وتبحث عنها وتكتشف كل شيء؟ ذهب آلان وولف إلى عدد من المؤسسات الإنجيلية، وواحدة منها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أعجبته حقًا، يجب أن أقول هذا، على الرغم من أنها منافسة لنا، كانت كلية ويتون في ويتون، إلينوي. ولا أعرف ما الذي كان يتوقعه أن يجده بين الإنجيليين، ولكن عندما أتيحت له الفرصة للنظر في المؤسسات الإنجيلية والتقى ببعض القادة الإنجيليين </w:t>
      </w:r>
      <w:r xmlns:w="http://schemas.openxmlformats.org/wordprocessingml/2006/main" w:rsidR="00E47EDE">
        <w:rPr>
          <w:rFonts w:ascii="Calibri" w:eastAsia="Calibri" w:hAnsi="Calibri" w:cs="Calibri"/>
          <w:sz w:val="26"/>
          <w:szCs w:val="26"/>
        </w:rPr>
        <w:t xml:space="preserve">، وذهب إلى الكنائس الإنجيلية، وباعترافه، أعجب آلان وولف كثيرًا لأنه وجد مستوى من المعرفة.</w:t>
      </w:r>
    </w:p>
    <w:p w14:paraId="397182A7" w14:textId="77777777" w:rsidR="00002614" w:rsidRPr="001427F1" w:rsidRDefault="00002614">
      <w:pPr>
        <w:rPr>
          <w:sz w:val="26"/>
          <w:szCs w:val="26"/>
        </w:rPr>
      </w:pPr>
    </w:p>
    <w:p w14:paraId="52AE1363" w14:textId="0C07A559"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وجد مستوى من الالتزام. لقد وجد مستوى من الوعظ لم يكن يتوقعه قط. أعتقد أن السبب وراء عدم حصوله على هذا المستوى هو اعتقاده بأنه سيذهب إلى أماكن متطرفة وما إلى ذلك.</w:t>
      </w:r>
    </w:p>
    <w:p w14:paraId="7B2AAB2E" w14:textId="77777777" w:rsidR="00002614" w:rsidRPr="001427F1" w:rsidRDefault="00002614">
      <w:pPr>
        <w:rPr>
          <w:sz w:val="26"/>
          <w:szCs w:val="26"/>
        </w:rPr>
      </w:pPr>
    </w:p>
    <w:p w14:paraId="2EF60B55" w14:textId="524807FF"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ولا أعلم إن كان هناك أي شخص حضر محاضرة ماثيو لوندين بالصدفة؟ ماثيو لوندين، مؤرخ من كلية ويتون؟ هل حضرتم؟ لأن والده، وهو صديق مقرب جدًا لي، روجر لوندين، يدرس اللغة الإنجليزية في ويتون. إحدى الفصول التي حضرها آلان وولف وذكرها في المقال كانت فصلًا لروجر لوندين، الذي يدرس اللغة الإنجليزية في ويتون. لقد أعجب كثيرًا بمستوى منحة روجر لوندين.</w:t>
      </w:r>
    </w:p>
    <w:p w14:paraId="301D8D07" w14:textId="77777777" w:rsidR="00002614" w:rsidRPr="001427F1" w:rsidRDefault="00002614">
      <w:pPr>
        <w:rPr>
          <w:sz w:val="26"/>
          <w:szCs w:val="26"/>
        </w:rPr>
      </w:pPr>
    </w:p>
    <w:p w14:paraId="78B81484" w14:textId="1DC9B34D"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والآن أصبح ماثيو ابنه، ولذا فقد حصلنا على الجيل الثاني من عائلة لوندين الذين يدرسون في ويتون، ولكنه كان منبهرًا للغاية بمستوى المعرفة التي وجدها في روجر لوندين الذي يدرس في هذه المدرسة الإنجيلية، لدرجة أنه أصبح هو وروجر صديقين حميمين. وفي بعض الأحيان كانا يلقيان محاضرات معًا في الأماكن العامة حول هذه المادة. لذا، فإن رأي آلان وولف هو أنه، كما قلت، ليس إنجيليًا بنفسه.</w:t>
      </w:r>
    </w:p>
    <w:p w14:paraId="48F7F707" w14:textId="77777777" w:rsidR="00002614" w:rsidRPr="001427F1" w:rsidRDefault="00002614">
      <w:pPr>
        <w:rPr>
          <w:sz w:val="26"/>
          <w:szCs w:val="26"/>
        </w:rPr>
      </w:pPr>
    </w:p>
    <w:p w14:paraId="6BCC90BF" w14:textId="0DC80C64"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ولكن هذه المقالة عن انفتاح العقل الإنجيلي قد تكون مثيرة للاهتمام للغاية إذا كنت تريد أن تعرف كل شيء عن الإنجيلية. إذن، هذا هو الأمر. لقد ذكرت بضعة أسماء فقط.</w:t>
      </w:r>
    </w:p>
    <w:p w14:paraId="21D9DAFC" w14:textId="77777777" w:rsidR="00002614" w:rsidRPr="001427F1" w:rsidRDefault="00002614">
      <w:pPr>
        <w:rPr>
          <w:sz w:val="26"/>
          <w:szCs w:val="26"/>
        </w:rPr>
      </w:pPr>
    </w:p>
    <w:p w14:paraId="3DB2C918" w14:textId="7EF9F94B"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أستطيع أن أذكر أسماء كثيرة أخرى. صديقي روجر لوندين هو مثال جيد. وابنه الآن يدرس في مدرسة جيدة.</w:t>
      </w:r>
    </w:p>
    <w:p w14:paraId="0ED96581" w14:textId="77777777" w:rsidR="00002614" w:rsidRPr="001427F1" w:rsidRDefault="00002614">
      <w:pPr>
        <w:rPr>
          <w:sz w:val="26"/>
          <w:szCs w:val="26"/>
        </w:rPr>
      </w:pPr>
    </w:p>
    <w:p w14:paraId="4517B9CA" w14:textId="39DC20D0" w:rsidR="00002614" w:rsidRPr="001427F1" w:rsidRDefault="00E47EDE">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حسنًا، ها نحن ذا. الآن، لننتقل إلى مبادئ الإنجيلية. ما هي المبادئ التي تلتزم بها الإنجيلية بشكل عام؟ ما هي معتقداتها كحركة؟ ما هي التزاماتها؟ حسنًا، سأذكر بعضًا منها.</w:t>
      </w:r>
    </w:p>
    <w:p w14:paraId="3A3F4F81" w14:textId="77777777" w:rsidR="00002614" w:rsidRPr="001427F1" w:rsidRDefault="00002614">
      <w:pPr>
        <w:rPr>
          <w:sz w:val="26"/>
          <w:szCs w:val="26"/>
        </w:rPr>
      </w:pPr>
    </w:p>
    <w:p w14:paraId="29D9C887"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إن أحد الأسباب التي تجعلنا نتساءل هو أن الإنجيليين حاولوا التغلب على معاداة الفكر التي كانت تشكلها الأصولية. ولا شك في ذلك. فقد وجد الإنجيليون، مثل هنري وكارنيل، أنهم نشأوا في بيئة معادية للفكر، ومعادية للعلم والثقافة.</w:t>
      </w:r>
    </w:p>
    <w:p w14:paraId="22EEB385" w14:textId="77777777" w:rsidR="00002614" w:rsidRPr="001427F1" w:rsidRDefault="00002614">
      <w:pPr>
        <w:rPr>
          <w:sz w:val="26"/>
          <w:szCs w:val="26"/>
        </w:rPr>
      </w:pPr>
    </w:p>
    <w:p w14:paraId="3A69ABF1" w14:textId="51D583AF"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أعني أن المبدأ الأول للإنجيلية، بمعنى ما، هو التغلب على ذلك. والتأكد من أننا خلقنا على صورة الله بالكامل من حيث العقل والروح والجسد، وفي كل شيء. نحن الصورة الأخلاقية لله، ولكن هذا يشمل محبة الله بعقولنا، وكذلك محبة الله ومحبة جارنا، وما إلى ذلك.</w:t>
      </w:r>
    </w:p>
    <w:p w14:paraId="02F5FFFE" w14:textId="77777777" w:rsidR="00002614" w:rsidRPr="001427F1" w:rsidRDefault="00002614">
      <w:pPr>
        <w:rPr>
          <w:sz w:val="26"/>
          <w:szCs w:val="26"/>
        </w:rPr>
      </w:pPr>
    </w:p>
    <w:p w14:paraId="326A52AB" w14:textId="6269ED83"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بعد التغلب على هذه النزعة المعادية للفكر التي وجدوها سيئة للغاية، أصبح الكثير منهم، كما تعلمون، في النهاية، لديك مرقس نوح، على سبيل المثال. حسنًا، هناك شيء ثانٍ من المؤكد أن الإنجيليين الذين يؤمنون بمرقس سيكونون لديهم نظرة عالية جدًا للكتاب المقدس. الآن، لا يتفق الإنجيليون تمامًا على كيفية تحديد ذلك، لكنهم بالتأكيد يستخدمون كلمات مثل وحي الكتاب المقدس أو سلطة الكتاب المقدس.</w:t>
      </w:r>
    </w:p>
    <w:p w14:paraId="33F24816" w14:textId="77777777" w:rsidR="00002614" w:rsidRPr="001427F1" w:rsidRDefault="00002614">
      <w:pPr>
        <w:rPr>
          <w:sz w:val="26"/>
          <w:szCs w:val="26"/>
        </w:rPr>
      </w:pPr>
    </w:p>
    <w:p w14:paraId="70C435ED" w14:textId="46280D66"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يستخدم بعض الإنجيليين مصطلح عصمة الكتاب المقدس، ولكن في الحقيقة هذا التزام بنيّة السرد الكتابي، أي كاتبي الكتاب المقدس. ماذا ينوون أن يخبرونا؟ وبشكل أساسي، ماذا ينوون أن يخبرونا عن المسيح؟ لذا، ما فعله الإنجيليون، كما سمعتم في المحاضرات التي ألقيت هذا الأسبوع، وما فعله الإنجيليون، كما سمعتم مع مارك نوح، هو محاولة العودة إلى فهم الإصلاح للكتاب المقدس باعتباره كلمة الله عن كلمة الله المتجسدة. وكما قال مارك نول، فإن نية الإصلاحيين للكتاب المقدس كانت جلب الناس إلى معرفة المسيح.</w:t>
      </w:r>
    </w:p>
    <w:p w14:paraId="3255BF4F" w14:textId="77777777" w:rsidR="00002614" w:rsidRPr="001427F1" w:rsidRDefault="00002614">
      <w:pPr>
        <w:rPr>
          <w:sz w:val="26"/>
          <w:szCs w:val="26"/>
        </w:rPr>
      </w:pPr>
    </w:p>
    <w:p w14:paraId="1E98F711"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إن هذا يعبر بالتأكيد عما يؤمن به الإنجيليون. فالكتاب المقدس هو كلمة الله. دعني أقتبس من كتاب.</w:t>
      </w:r>
    </w:p>
    <w:p w14:paraId="6D4B17F2" w14:textId="77777777" w:rsidR="00002614" w:rsidRPr="001427F1" w:rsidRDefault="00002614">
      <w:pPr>
        <w:rPr>
          <w:sz w:val="26"/>
          <w:szCs w:val="26"/>
        </w:rPr>
      </w:pPr>
    </w:p>
    <w:p w14:paraId="74E297C5" w14:textId="0996C98A"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حسنًا، إليكم الكتاب. إنه من تأليف أليستير ماكجراث، أستاذ بجامعة أكسفورد، ولكنه إنجيلي ملتزم. لاحظ عنوان الكتاب، بالمناسبة.</w:t>
      </w:r>
    </w:p>
    <w:p w14:paraId="33E56052" w14:textId="77777777" w:rsidR="00002614" w:rsidRPr="001427F1" w:rsidRDefault="00002614">
      <w:pPr>
        <w:rPr>
          <w:sz w:val="26"/>
          <w:szCs w:val="26"/>
        </w:rPr>
      </w:pPr>
    </w:p>
    <w:p w14:paraId="01ACF818" w14:textId="5849ABEE"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يُدعى هذا الكتاب "الإنجيلية ومستقبل المسيحية". وهو عنوان مثير للاهتمام لأنه مقتنع بأن مستقبل المسيحية يكمن في أيدي الإنجيليين، وأن الإنجيليين سوف يقودون الطريق إلى مستقبل المسيحية بسبب التزاماتها. وهو يذكر شيئًا ما عندما نتحدث عن الكتاب المقدس.</w:t>
      </w:r>
    </w:p>
    <w:p w14:paraId="63B65D13" w14:textId="77777777" w:rsidR="00002614" w:rsidRPr="001427F1" w:rsidRDefault="00002614">
      <w:pPr>
        <w:rPr>
          <w:sz w:val="26"/>
          <w:szCs w:val="26"/>
        </w:rPr>
      </w:pPr>
    </w:p>
    <w:p w14:paraId="661D901F" w14:textId="33A0AD65"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اقتباس صغير، صفحة 64. يقول هذا، وهو ما ينطبق على الإنجيليين. يقول إن الآراء التي تحاول أن تكون وفية للكتاب المقدس يجب احترامها وتكريمها باعتبارها إنجيلية، حتى عندما يتطلب هذا تعدد احتمالات العقائد الإنجيلية.</w:t>
      </w:r>
    </w:p>
    <w:p w14:paraId="172EED86" w14:textId="77777777" w:rsidR="00002614" w:rsidRPr="001427F1" w:rsidRDefault="00002614">
      <w:pPr>
        <w:rPr>
          <w:sz w:val="26"/>
          <w:szCs w:val="26"/>
        </w:rPr>
      </w:pPr>
    </w:p>
    <w:p w14:paraId="7E5AF59B"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إن أولئك الذين يطالبون بالاتساق التام داخل الإنجيلية يفرضون قيوداً على الكتاب المقدس بقدر ما يفرضونها على زملائهم الإنجيليين. وإذا لم يوضح الكتاب المقدس قضية ما، فمن الممكن مناقشة مدى أهمية هذه القضية في الواقع. إن الكتاب المقدس واضح بشكل لا لبس فيه فيما يتعلق بالعقائد المركزية والحيوية للإيمان المسيحي، ولكن فيما يتعلق بقضايا أخرى، مثل طبيعة الحضور الحقيقي، كما أشرنا للتو، أو الأسلوب المفضل للزي الكهنوتي، فهو مفتوح لمجموعة من الآراء.</w:t>
      </w:r>
    </w:p>
    <w:p w14:paraId="028D49E7" w14:textId="77777777" w:rsidR="00002614" w:rsidRPr="001427F1" w:rsidRDefault="00002614">
      <w:pPr>
        <w:rPr>
          <w:sz w:val="26"/>
          <w:szCs w:val="26"/>
        </w:rPr>
      </w:pPr>
    </w:p>
    <w:p w14:paraId="0158C983" w14:textId="7AAB640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وصف المصلح فيليب ميلانكتون مثل هذه القضايا بأنها قضايا لا أهمية لها، وهي مسائل يمكن ويجب التسامح مع الخلاف بشأنها. وهذا لا يعني افتراضاً مبتذلاً بأن كل وجهات النظر التي يعتنقها المؤمنون بصدق متساوية في صحتها،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ولكنه يمثل إصراراً إنجيلياً على معاملة كل وجهات النظر التي تستمد شرعيتها من الكتاب المقدس باحترام. وعلى هذا فإن أليستير ماكجراث يذكرنا بأن الإنجيليين ينظرون إلى الكتاب المقدس نظرة عالية، ولكنهم لا </w:t>
      </w:r>
      <w:r xmlns:w="http://schemas.openxmlformats.org/wordprocessingml/2006/main" w:rsidR="00E47EDE">
        <w:rPr>
          <w:rFonts w:ascii="Calibri" w:eastAsia="Calibri" w:hAnsi="Calibri" w:cs="Calibri"/>
          <w:sz w:val="26"/>
          <w:szCs w:val="26"/>
        </w:rPr>
        <w:t xml:space="preserve">يتفقون دائماً على تفسير الكتاب المقدس.</w:t>
      </w:r>
    </w:p>
    <w:p w14:paraId="4637489C" w14:textId="77777777" w:rsidR="00002614" w:rsidRPr="001427F1" w:rsidRDefault="00002614">
      <w:pPr>
        <w:rPr>
          <w:sz w:val="26"/>
          <w:szCs w:val="26"/>
        </w:rPr>
      </w:pPr>
    </w:p>
    <w:p w14:paraId="51E964FA" w14:textId="0FB70C57" w:rsidR="00002614" w:rsidRPr="001427F1" w:rsidRDefault="00E47ED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ومع ذلك، يقول لإخوانه الإنجيليين إننا يجب أن نحترم بعضنا البعض إذا اختلفنا في وجهات نظر معينة حول الكتاب المقدس. لذا، في هذه الجملة، يجب التعامل مع جميع وجهات النظر باحترام. يجب التعامل مع جميع وجهات النظر المشروعة في الكتاب المقدس باحترام.</w:t>
      </w:r>
    </w:p>
    <w:p w14:paraId="01D3AF87" w14:textId="77777777" w:rsidR="00002614" w:rsidRPr="001427F1" w:rsidRDefault="00002614">
      <w:pPr>
        <w:rPr>
          <w:sz w:val="26"/>
          <w:szCs w:val="26"/>
        </w:rPr>
      </w:pPr>
    </w:p>
    <w:p w14:paraId="31018651" w14:textId="7E9405FF"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فإن النظرة العالية للكتاب المقدس قد تكون شيئًا ثانيًا من هذا النوع من الإنجيلية. أما المبدأ الثالث، أو النوع الثالث من المبادئ الإنجيلية، فهو سيادة الروح القدس. والآن، أكد بعض الإنجيليين على الروح القدس ربما أكثر من غيرهم من الإنجيليين.</w:t>
      </w:r>
    </w:p>
    <w:p w14:paraId="228A94B7" w14:textId="77777777" w:rsidR="00002614" w:rsidRPr="001427F1" w:rsidRDefault="00002614">
      <w:pPr>
        <w:rPr>
          <w:sz w:val="26"/>
          <w:szCs w:val="26"/>
        </w:rPr>
      </w:pPr>
    </w:p>
    <w:p w14:paraId="3977FF4E" w14:textId="13DB053A"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من المؤكد أن التقليد الويسلياني أكد على الروح القدس. ومن المؤكد أن التقليد الخمسيني أكد على الروح القدس. ومن المؤكد أن التقليد الكاريزماتي أكد على الروح القدس.</w:t>
      </w:r>
    </w:p>
    <w:p w14:paraId="4B8A3079" w14:textId="77777777" w:rsidR="00002614" w:rsidRPr="001427F1" w:rsidRDefault="00002614">
      <w:pPr>
        <w:rPr>
          <w:sz w:val="26"/>
          <w:szCs w:val="26"/>
        </w:rPr>
      </w:pPr>
    </w:p>
    <w:p w14:paraId="0F726355" w14:textId="1BFFC53D"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فمن المؤكد أن هناك المزيد من الإنجيليين، وبعض الإنجيليين الذين أكدوا على أهمية الروح القدس. ولكن بشكل عام، فإن التركيز على الروح القدس مهم بالنسبة للإنجيليين لأن الإنجيليين يؤمنون بالثالوث. لذا فهم لا يؤمنون بالله الآب والله الابن فحسب، بل يؤمنون أيضًا بالله الروح القدس وعمل الله الروح القدس في حياة الفرد وفي حياة الكنيسة.</w:t>
      </w:r>
    </w:p>
    <w:p w14:paraId="32597165" w14:textId="77777777" w:rsidR="00002614" w:rsidRPr="001427F1" w:rsidRDefault="00002614">
      <w:pPr>
        <w:rPr>
          <w:sz w:val="26"/>
          <w:szCs w:val="26"/>
        </w:rPr>
      </w:pPr>
    </w:p>
    <w:p w14:paraId="2C600E67" w14:textId="7C610D1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إذن، هناك تركيز على الروح القدس. حسنًا، الرقم الرابع هو شيء تحدث عنه مرقس نوح، سولا سكريبتورا (Sola Scriptura). تحدث عن التحول الشخصي.</w:t>
      </w:r>
    </w:p>
    <w:p w14:paraId="7C154FAB" w14:textId="77777777" w:rsidR="00002614" w:rsidRPr="001427F1" w:rsidRDefault="00002614">
      <w:pPr>
        <w:rPr>
          <w:sz w:val="26"/>
          <w:szCs w:val="26"/>
        </w:rPr>
      </w:pPr>
    </w:p>
    <w:p w14:paraId="589E538C"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وهذا يعني أن الهوية مع يسوع المسيح هي بالتأكيد مبدأ آخر من مبادئ الإنجيلية. إن مركزية المسيح في الكلمة، والكلمة صار جسدًا، وهوية المؤمن مع المسيح. الآن، سواء كانت قصة التحول هذه قصة تحول فوري، كما تعلمون، يمكنني أن أذكر اليوم والساعة والدقيقة التي أتيت فيها إلى المسيح، أو ما إذا كانت أكثر من مجرد نمو في المسيح.</w:t>
      </w:r>
    </w:p>
    <w:p w14:paraId="4CF80896" w14:textId="77777777" w:rsidR="00002614" w:rsidRPr="001427F1" w:rsidRDefault="00002614">
      <w:pPr>
        <w:rPr>
          <w:sz w:val="26"/>
          <w:szCs w:val="26"/>
        </w:rPr>
      </w:pPr>
    </w:p>
    <w:p w14:paraId="626E3D74" w14:textId="19D77496"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أعني، هناك كل أنواع الطرق لشرح علاقة المرء بيسوع، لا شك في ذلك. ولكن لا شك أن هذه العلاقة بالمسيح بين الإنجيليين تشكل محور القصة، القصة التوراتية. وفكرت مرة أخرى، لقد دهشت حقًا من إصرار مرقس نوح على أن أولوية كلمة الله هي جلب الناس إلى المسيح.</w:t>
      </w:r>
    </w:p>
    <w:p w14:paraId="3A38789D" w14:textId="77777777" w:rsidR="00002614" w:rsidRPr="001427F1" w:rsidRDefault="00002614">
      <w:pPr>
        <w:rPr>
          <w:sz w:val="26"/>
          <w:szCs w:val="26"/>
        </w:rPr>
      </w:pPr>
    </w:p>
    <w:p w14:paraId="2377E0F9"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وقال ذلك بشكل لا لبس فيه، كما تعلمون، اعتقدت أن ذلك كان رائعًا. حسنًا، هناك مبدأ آخر يتعلق بإعطاء الأولوية للتبشير أو التبشير، أي جعل التبشير أولوية. الآن، هناك كل أنواع الطرق للقيام بالتبشير.</w:t>
      </w:r>
    </w:p>
    <w:p w14:paraId="48FE844D" w14:textId="77777777" w:rsidR="00002614" w:rsidRPr="001427F1" w:rsidRDefault="00002614">
      <w:pPr>
        <w:rPr>
          <w:sz w:val="26"/>
          <w:szCs w:val="26"/>
        </w:rPr>
      </w:pPr>
    </w:p>
    <w:p w14:paraId="672661A0" w14:textId="19E22153"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هناك طريقة بيلي جراهام. كما تعلمون، كان رائعًا في الاجتماعات الكبرى، حيث كان يدعو الناس إلى المسيح، وما إلى ذلك. أو رأينا ذلك في الدورة مع أشخاص مثل جوناثان إدواردز أو ويتفيلد أو فيني، والآن جراهام، أو مودي، وأشخاص من هذا القبيل. هناك طرق أخرى للقيام بالتبشير.</w:t>
      </w:r>
    </w:p>
    <w:p w14:paraId="467C274B" w14:textId="77777777" w:rsidR="00002614" w:rsidRPr="001427F1" w:rsidRDefault="00002614">
      <w:pPr>
        <w:rPr>
          <w:sz w:val="26"/>
          <w:szCs w:val="26"/>
        </w:rPr>
      </w:pPr>
    </w:p>
    <w:p w14:paraId="23FC3EDE" w14:textId="2F464FF2"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مارك نوح هو عالم، ولكن كما تعلمون، فهو مبشر بطريقته الخاصة، حيث يجذب الناس إلى المسيح من خلال علمه ومحاضراته وما إلى ذلك. لذا، هناك الكثير من الطرق للقيام بالتبشير، ولكن التبشير هو أولوية. أوه، وفي إحدى الصحف يوم السبت، ذكروا دورة ألفا.</w:t>
      </w:r>
    </w:p>
    <w:p w14:paraId="1F047D3A" w14:textId="77777777" w:rsidR="00002614" w:rsidRPr="001427F1" w:rsidRDefault="00002614">
      <w:pPr>
        <w:rPr>
          <w:sz w:val="26"/>
          <w:szCs w:val="26"/>
        </w:rPr>
      </w:pPr>
    </w:p>
    <w:p w14:paraId="0A44E4DA"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لا أعلم إن كنت على دراية بدورة ألفا. لقد خرجت دورة ألفا في الواقع من الكنيسة الأنجليكانية في إنجلترا. وهي الآن دولية، لكنها طريقة للتبشير، وهي طريقة تستخدمها الكنيسة المحلية لدعوة الجيران إلى الكنيسة لتناول العشاء والتحدث عن الأمور الدينية والأمور المسيحية وما إلى ذلك.</w:t>
      </w:r>
    </w:p>
    <w:p w14:paraId="100C3D50" w14:textId="77777777" w:rsidR="00002614" w:rsidRPr="001427F1" w:rsidRDefault="00002614">
      <w:pPr>
        <w:rPr>
          <w:sz w:val="26"/>
          <w:szCs w:val="26"/>
        </w:rPr>
      </w:pPr>
    </w:p>
    <w:p w14:paraId="4098EFCB" w14:textId="3775B734"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إنها دورة ألفا. هل أنت على دراية بها يا روث؟ هل أنتم على دراية بدورة ألفا؟ إنها دورة أنجليكانية، وهي من الكنيسة الأنجليكانية في إنجلترا، وهي طريقة للتبشير.</w:t>
      </w:r>
    </w:p>
    <w:p w14:paraId="46340E65" w14:textId="77777777" w:rsidR="00002614" w:rsidRPr="001427F1" w:rsidRDefault="00002614">
      <w:pPr>
        <w:rPr>
          <w:sz w:val="26"/>
          <w:szCs w:val="26"/>
        </w:rPr>
      </w:pPr>
    </w:p>
    <w:p w14:paraId="561915C0" w14:textId="0BD8B051"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إذن، هناك مبدأ آخر هنا وهو الضمير الاجتماعي القوي. والآن، سنتحدث عن هذا الأمر مرة أخرى بعد دقيقة واحدة، ولكن الضمير الاجتماعي القوي بشكل عام عندما تنظر إلى الإنجيلية. إذا كنت تفكر في أن الإنجيلية تجد جذورها أولاً في الحركة الويسليانية ثم في التقوى، الحركة الويسليانية، فإن رجال الإحياء الديني في القرن التاسع عشر مثل فيني يتم تحديثهم بأشخاص مثل أوجدن جاي.</w:t>
      </w:r>
    </w:p>
    <w:p w14:paraId="1B645785" w14:textId="77777777" w:rsidR="00002614" w:rsidRPr="001427F1" w:rsidRDefault="00002614">
      <w:pPr>
        <w:rPr>
          <w:sz w:val="26"/>
          <w:szCs w:val="26"/>
        </w:rPr>
      </w:pPr>
    </w:p>
    <w:p w14:paraId="737E4AF3" w14:textId="2CFD423A"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بشكل عام، كان هناك ضمير اجتماعي قوي للغاية. الآن، السؤال هو، هل احتفظنا بهذا الضمير الاجتماعي باعتبارنا إنجيليين؟ سنتحدث عن ذلك بعد بضع دقائق، ولكن هذا سؤال سنرى ما إذا كنا احتفظنا به أم لا. نوع آخر من مبادئ الإنجيلية هو الاعتراف، وقد سمعنا هذا: هل كان هناك أي شخص في ورقة تيموثي جورج حول المسكونية؟ لقد كنت كذلك، جيسي.</w:t>
      </w:r>
    </w:p>
    <w:p w14:paraId="4F0E50FA" w14:textId="77777777" w:rsidR="00002614" w:rsidRPr="001427F1" w:rsidRDefault="00002614">
      <w:pPr>
        <w:rPr>
          <w:sz w:val="26"/>
          <w:szCs w:val="26"/>
        </w:rPr>
      </w:pPr>
    </w:p>
    <w:p w14:paraId="734554AB" w14:textId="12F0D5AA"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هل حضر أحد آخر محاضرة المسكونية؟ حسنًا، ذكر أنه إنجيلي يشارك في الحوار المسكوني. وهو يمثل مبدأً مهمًا للغاية في الإنجيلية، وهو الاعتراف بأن كل الحقيقة موجودة في جميع أنحاء المسيحية، وأن الحقيقة والالتزام موجودان في العديد من الطوائف، ويوجدان في الأرثوذكسية، ويوجدان في الكاثوليكية الرومانية، ويوجدان في البروتستانتية.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فهناك هذا النوع من الاعتراف بوجود الحقيقة، وهذا صحيح منذ الإصلاحيين.</w:t>
      </w:r>
    </w:p>
    <w:p w14:paraId="45CE19C2" w14:textId="77777777" w:rsidR="00002614" w:rsidRPr="001427F1" w:rsidRDefault="00002614">
      <w:pPr>
        <w:rPr>
          <w:sz w:val="26"/>
          <w:szCs w:val="26"/>
        </w:rPr>
      </w:pPr>
    </w:p>
    <w:p w14:paraId="0EBF0836" w14:textId="4709396E"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كان جون كالفن ومارتن لوثر يعرفان أنهما من الكاثوليك الرومان الملتزمين بشدة. لم يتفقا مع التسلسل الهرمي للكنيسة الكاثوليكية الرومانية، لكنهما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اعترفا بأنهما من الكاثوليك الرومان المخلصين. هناك أناس مؤمنون في </w:t>
      </w:r>
      <w:r xmlns:w="http://schemas.openxmlformats.org/wordprocessingml/2006/main" w:rsidR="00E47EDE">
        <w:rPr>
          <w:rFonts w:ascii="Calibri" w:eastAsia="Calibri" w:hAnsi="Calibri" w:cs="Calibri"/>
          <w:sz w:val="26"/>
          <w:szCs w:val="26"/>
        </w:rPr>
        <w:t xml:space="preserve">التقليد الأرثوذكسي؛ وهناك أناس مؤمنون في الطوائف البروتستانتية.</w:t>
      </w:r>
    </w:p>
    <w:p w14:paraId="51AAC633" w14:textId="77777777" w:rsidR="00002614" w:rsidRPr="001427F1" w:rsidRDefault="00002614">
      <w:pPr>
        <w:rPr>
          <w:sz w:val="26"/>
          <w:szCs w:val="26"/>
        </w:rPr>
      </w:pPr>
    </w:p>
    <w:p w14:paraId="1F82706A" w14:textId="12DDA2CC"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فإن هذا النوع من الالتزام بالحقيقة المسيحية مهم حقًا بالنسبة للإنجيليين. ولأن هذا صحيح، كما يقول أليستير ماكجراث، ولأن هذا صحيح، فإن الإنجيلية عابرة للطوائف. فالإنجيلية تعبر عن كل الطوائف.</w:t>
      </w:r>
    </w:p>
    <w:p w14:paraId="6A1F5CD6" w14:textId="77777777" w:rsidR="00002614" w:rsidRPr="001427F1" w:rsidRDefault="00002614">
      <w:pPr>
        <w:rPr>
          <w:sz w:val="26"/>
          <w:szCs w:val="26"/>
        </w:rPr>
      </w:pPr>
    </w:p>
    <w:p w14:paraId="50395EC6" w14:textId="3410D6AA" w:rsidR="00002614" w:rsidRPr="001427F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فهو يستخدم مصطلح الإنجيلية كمصطلح شامل يمكن العثور عليه، ويمكن العثور على المبادئ التي تحدثنا عنها في العديد من الطوائف، لذا فهو يعتقد أن هذا مهم. ومع ذلك، فإن ما يفعله في الكتاب هو الاعتراف بوجود أنواع مختلفة من الإنجيليين. إنه يتحدث عن أنواع مختلفة من الإنجيليين.</w:t>
      </w:r>
    </w:p>
    <w:p w14:paraId="43F5B463" w14:textId="77777777" w:rsidR="00002614" w:rsidRPr="001427F1" w:rsidRDefault="00002614">
      <w:pPr>
        <w:rPr>
          <w:sz w:val="26"/>
          <w:szCs w:val="26"/>
        </w:rPr>
      </w:pPr>
    </w:p>
    <w:p w14:paraId="4416075E" w14:textId="050819FE"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ولكن على أية حال، فإن الإنجيلية نفسها كحركة عابرة للطوائف، لذا فلا شك في ذلك. ثم هناك مبدأ أخير للإنجيلية، قبل أن نصل إلى بعض الانتقادات، وهو محاولة تمييز شكل مستقبل الإنجيلية، الإنجيلية، ومستقبل المسيحية. حاول تمييز شكل مستقبل الإنجيلية.</w:t>
      </w:r>
    </w:p>
    <w:p w14:paraId="1C256CFA" w14:textId="77777777" w:rsidR="00002614" w:rsidRPr="001427F1" w:rsidRDefault="00002614">
      <w:pPr>
        <w:rPr>
          <w:sz w:val="26"/>
          <w:szCs w:val="26"/>
        </w:rPr>
      </w:pPr>
    </w:p>
    <w:p w14:paraId="62D285C4" w14:textId="217A217D"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ويذكر أليستير ماكجراث الكثير من الأمور المتعلقة بمستقبل الإنجيلية، ولكن هناك أمران على وجه الخصوص يتعلقان بالمضي قدمًا، وقد سمعتم عنهما في عدد من الأوراق البحثية في نهاية الأسبوع في مؤتمر الإصلاح. لذا، فإن الأمر الأول، الإنجيلية في المستقبل، الحركة الإنجيلية في مستقبلها، تحاول تمييز الكيفية التي يمكن بها للإنجيلية أن تساعد في تشكيل السياسة العامة لأن الإنجيليين ملتزمون بالاعتقاد بأن هذا هو عالم الله في نهاية المطاف، وأن المؤمن الحقيقي سيفعل كل ما في وسعه لتحقيق رؤية الملكوت لهذا العالم. وإحدى الطرق لتحقيق رؤية الملكوت هي المشاركة في السياسة العامة.</w:t>
      </w:r>
    </w:p>
    <w:p w14:paraId="41628CF7" w14:textId="77777777" w:rsidR="00002614" w:rsidRPr="001427F1" w:rsidRDefault="00002614">
      <w:pPr>
        <w:rPr>
          <w:sz w:val="26"/>
          <w:szCs w:val="26"/>
        </w:rPr>
      </w:pPr>
    </w:p>
    <w:p w14:paraId="7CC6B49F" w14:textId="4C17A58E"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حسنًا، هذا أحد الأشياء التي ذكرها أليستير ماكجراث هنا. لذا، فإن الشيء الثاني الذي ذكره بالطبع هو أن الإنجيليين يجدون أرضية مشتركة حيثما أمكن مع أشخاص آخرين عندما يتعلق الأمر بالقضايا الأخلاقية. لذا، فإن الإنجيليين الذين يبحثون عن أرضية مشتركة بشأن القضايا الأخلاقية، والقضايا الأخلاقية، يمكنهم إيجاد أرضية مشتركة.</w:t>
      </w:r>
    </w:p>
    <w:p w14:paraId="6E0C303E" w14:textId="77777777" w:rsidR="00002614" w:rsidRPr="001427F1" w:rsidRDefault="00002614">
      <w:pPr>
        <w:rPr>
          <w:sz w:val="26"/>
          <w:szCs w:val="26"/>
        </w:rPr>
      </w:pPr>
    </w:p>
    <w:p w14:paraId="64A3BDB9" w14:textId="16A2B1C4" w:rsidR="00002614" w:rsidRPr="001427F1" w:rsidRDefault="00E47ED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على سبيل المثال، يستطيع الإنجيليون أن يجدوا أرضية مشتركة مع الروم الكاثوليك في العديد من القضايا الأخلاقية والمعنوية. كما يستطيعون أن يجدوا أرضية مشتركة مع المسيحيين الأرثوذكس الشرقيين في العديد من القضايا الأخلاقية والمعنوية. لذا، حيثما أمكن، ابحثوا عن تلك الأرضية المشتركة وامضوا قدماً.</w:t>
      </w:r>
    </w:p>
    <w:p w14:paraId="78B23E24" w14:textId="77777777" w:rsidR="00002614" w:rsidRPr="001427F1" w:rsidRDefault="00002614">
      <w:pPr>
        <w:rPr>
          <w:sz w:val="26"/>
          <w:szCs w:val="26"/>
        </w:rPr>
      </w:pPr>
    </w:p>
    <w:p w14:paraId="6906E668" w14:textId="2979E867" w:rsidR="00002614" w:rsidRPr="001427F1" w:rsidRDefault="00E47ED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 جزء من الورقة البحثية التي تناولت الإنجيلية والمسكونية يتلخص في إيجاد أرضية مشتركة مع الروم الكاثوليك، على سبيل المثال. وهذا هو المبدأ الأخير فيما يتصل بالمستقبل. حسنًا، دعوني أتوقف عند هذا الحد لدقيقة واحدة فقط.</w:t>
      </w:r>
    </w:p>
    <w:p w14:paraId="48C22362" w14:textId="77777777" w:rsidR="00002614" w:rsidRPr="001427F1" w:rsidRDefault="00002614">
      <w:pPr>
        <w:rPr>
          <w:sz w:val="26"/>
          <w:szCs w:val="26"/>
        </w:rPr>
      </w:pPr>
    </w:p>
    <w:p w14:paraId="5AD44D41" w14:textId="29FFA9F9"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مبادئ الإنجيلية. </w:t>
      </w:r>
      <w:r xmlns:w="http://schemas.openxmlformats.org/wordprocessingml/2006/main" w:rsidR="00E47EDE">
        <w:rPr>
          <w:rFonts w:ascii="Calibri" w:eastAsia="Calibri" w:hAnsi="Calibri" w:cs="Calibri"/>
          <w:sz w:val="26"/>
          <w:szCs w:val="26"/>
        </w:rPr>
        <w:t xml:space="preserve">هل هناك أي شيء يتعلق بمبادئ الإنجيلية؟ إذا كنت تحاول وصف ما هي الإنجيلية وما هي كلية جوردون، فهذه بعض المبادئ التي سأذكرها للناس. هل هذا منطقي إذن؟ إذا كنت تحاول وصف ما هي الإنجيلية، فما هو هذا الشيء الذي يسمى الإنجيلية؟ هذا هو كل شيء.</w:t>
      </w:r>
    </w:p>
    <w:p w14:paraId="1DA48A9C" w14:textId="77777777" w:rsidR="00002614" w:rsidRPr="001427F1" w:rsidRDefault="00002614">
      <w:pPr>
        <w:rPr>
          <w:sz w:val="26"/>
          <w:szCs w:val="26"/>
        </w:rPr>
      </w:pPr>
    </w:p>
    <w:p w14:paraId="4C664DE6" w14:textId="5EC091FA"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إنني أحاول أن أضع تصوراً للأجندة المستقبلية للإنجيليين. وهذا ما يطرحه أشخاص مثل أليستير ماكجراث في كتابه "الإنجيلية ومستقبل المسيحية": إلى أين نحن ذاهبون؟ وإلى أين ينبغي لنا أن نذهب؟ هل ينبغي لنا نحن الإنجيليين أن نشارك؟ إن إجابة أليستير ماكجراث هي أننا ينبغي لنا أن نشارك في أمور السياسة العامة لأن هذا هو عالم الله، وينبغي لنا أن نعمل على إنقاذ عالم الله من أجل الملكوت. وربما ينبغي للإنجيليين أن يشاركوا في السياسة العامة.</w:t>
      </w:r>
    </w:p>
    <w:p w14:paraId="0BC7587C" w14:textId="77777777" w:rsidR="00002614" w:rsidRPr="001427F1" w:rsidRDefault="00002614">
      <w:pPr>
        <w:rPr>
          <w:sz w:val="26"/>
          <w:szCs w:val="26"/>
        </w:rPr>
      </w:pPr>
    </w:p>
    <w:p w14:paraId="799A3E0C" w14:textId="50288495"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دعوني أعطي مثالاً سريعاً على ذلك. هل تتذكرون أننا ذكرنا اسم والتر راوشينبوش؟ هل يتذكر أحد هذا الاسم؟ آمل وأدعو وأثق وأؤمن أنكم تتذكرونه. حسنًا، كان راوشينبوش أبا حركة الإنجيل الاجتماعي، ولكن كما ذكرنا، فإن السيرة الذاتية الأخيرة لراوشينبوش تشير إلى أنه إنجيلي.</w:t>
      </w:r>
    </w:p>
    <w:p w14:paraId="2D4B4A9F" w14:textId="77777777" w:rsidR="00002614" w:rsidRPr="001427F1" w:rsidRDefault="00002614">
      <w:pPr>
        <w:rPr>
          <w:sz w:val="26"/>
          <w:szCs w:val="26"/>
        </w:rPr>
      </w:pPr>
    </w:p>
    <w:p w14:paraId="3C7A7DC5" w14:textId="79FCA621"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حسنًا، لم يمنعه كونه إنجيليًا من محاولة إنشاء سياسة عامة في مدينة نيويورك ثم في روتشستر بنيويورك، حيث عاش أخيرًا حياته. لم يمنعه ذلك من محاولة إنشاء سياسة عامة بشأن الإسكان وتحسين الإسكان. بعبارة أخرى، لم يعتقد أنه لمجرد كوني إنجيليًا لا يعني أنني لا ينبغي أن أشارك في سياسة عامة تتعلق بتحسين الإسكان للناس وتحسين ظروف الإسكان.</w:t>
      </w:r>
    </w:p>
    <w:p w14:paraId="4237B766" w14:textId="77777777" w:rsidR="00002614" w:rsidRPr="001427F1" w:rsidRDefault="00002614">
      <w:pPr>
        <w:rPr>
          <w:sz w:val="26"/>
          <w:szCs w:val="26"/>
        </w:rPr>
      </w:pPr>
    </w:p>
    <w:p w14:paraId="6E838CCF" w14:textId="1A1C20EA"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وأعلم أن روث قد زارت متحف تينمنت في الجانب الشرقي السفلي لأننا تحدثنا عن ذلك. وإذا رأيت ما رآه والتر راوشينبوش، فسوف تعرف سبب انخراطه في قضية سياسة عامة تتعلق بتوفير مساكن أفضل. لذا، فقد شارك سياسيًا في الواقع لتوفير مساكن أفضل للناس، لكنه لم ير ذلك بأي حال من الأحوال على أنه ليس إنجيليًا، وليس مسيحيًا صالحًا.</w:t>
      </w:r>
    </w:p>
    <w:p w14:paraId="47BDC959" w14:textId="77777777" w:rsidR="00002614" w:rsidRPr="001427F1" w:rsidRDefault="00002614">
      <w:pPr>
        <w:rPr>
          <w:sz w:val="26"/>
          <w:szCs w:val="26"/>
        </w:rPr>
      </w:pPr>
    </w:p>
    <w:p w14:paraId="56E247C1"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هذا مهم حقًا. هناك شيء آخر هنا. حسنًا، هذه هي المبادئ.</w:t>
      </w:r>
    </w:p>
    <w:p w14:paraId="41E78A95" w14:textId="77777777" w:rsidR="00002614" w:rsidRPr="001427F1" w:rsidRDefault="00002614">
      <w:pPr>
        <w:rPr>
          <w:sz w:val="26"/>
          <w:szCs w:val="26"/>
        </w:rPr>
      </w:pPr>
    </w:p>
    <w:p w14:paraId="6ABC5D4E" w14:textId="24E4CC2A"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هذه هي النقاط التي يمكنك من خلالها التعرف على الإنجيلية إذا سألك الناس عنها. والآن، دعنا ننتقل إلى النقطة رقم هـ. ماذا عن نقاط ضعف الإنجيلية؟ أين نحن أضعف؟ أين نحتاج إلى المساعدة؟ لذا، عندما يتعلق الأمر بنقاط ضعف الإنجيلية، فإن الخبر السار هو أن الإنجيليين هم من يشيرون إلى نقاط الضعف. الإنجيليون أنفسهم هم من يشيرون إلى نقاط الضعف عند النظر إلى الإنجيلية.</w:t>
      </w:r>
    </w:p>
    <w:p w14:paraId="575457BF" w14:textId="77777777" w:rsidR="00002614" w:rsidRPr="001427F1" w:rsidRDefault="00002614">
      <w:pPr>
        <w:rPr>
          <w:sz w:val="26"/>
          <w:szCs w:val="26"/>
        </w:rPr>
      </w:pPr>
    </w:p>
    <w:p w14:paraId="59B70F21" w14:textId="21966E6B"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وتذكر أننا قلنا إن أحد الأشياء التي تجعل من اللاهوتي رجلاً عظيماً هو أن يكون على دراية بمشاكله الخاصة والأشياء التي كان ينبغي أن يقولها والتي لم يقلها وما إلى ذلك، على عكس الواعظ التلفزيوني. لقد تحدث الله إلى الواعظ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هذا الصباح. إنه يتحدث إليك الليلة، ولكن ليس من نوع "أين يمكن أن أكون مخطئًا؟ أين قد أكون مخطئًا؟ أين قد أحتاج إلى تصحيح؟ أين قد أحتاج إلى مساعدة؟" لذا </w:t>
      </w:r>
      <w:r xmlns:w="http://schemas.openxmlformats.org/wordprocessingml/2006/main" w:rsidR="00F54EE3">
        <w:rPr>
          <w:rFonts w:ascii="Calibri" w:eastAsia="Calibri" w:hAnsi="Calibri" w:cs="Calibri"/>
          <w:sz w:val="26"/>
          <w:szCs w:val="26"/>
        </w:rPr>
        <w:t xml:space="preserve">، يسعدني أن أقول إن هذه نقاط الضعف هي نقاط ضعف أشار إليها لنا علماء الإنجيل.</w:t>
      </w:r>
    </w:p>
    <w:p w14:paraId="5ECC4F89" w14:textId="77777777" w:rsidR="00002614" w:rsidRPr="001427F1" w:rsidRDefault="00002614">
      <w:pPr>
        <w:rPr>
          <w:sz w:val="26"/>
          <w:szCs w:val="26"/>
        </w:rPr>
      </w:pPr>
    </w:p>
    <w:p w14:paraId="5F141FD9" w14:textId="2316B07A"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علينا أن ندرك هذه نقاط الضعف. حسنًا، إليكم هذه النقاط. لقد اخترت أربعة منها، على ما أعتقد.</w:t>
      </w:r>
    </w:p>
    <w:p w14:paraId="2216A2F2" w14:textId="77777777" w:rsidR="00002614" w:rsidRPr="001427F1" w:rsidRDefault="00002614">
      <w:pPr>
        <w:rPr>
          <w:sz w:val="26"/>
          <w:szCs w:val="26"/>
        </w:rPr>
      </w:pPr>
    </w:p>
    <w:p w14:paraId="5975F2F5"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أولاً، الفشل في تقدير التقاليد الغنية للكنيسة. أعتقد أن هذا هو ضعف الإنجيلية. الفشل في تقدير التقاليد الغنية للكنيسة.</w:t>
      </w:r>
    </w:p>
    <w:p w14:paraId="1CF68110" w14:textId="77777777" w:rsidR="00002614" w:rsidRPr="001427F1" w:rsidRDefault="00002614">
      <w:pPr>
        <w:rPr>
          <w:sz w:val="26"/>
          <w:szCs w:val="26"/>
        </w:rPr>
      </w:pPr>
    </w:p>
    <w:p w14:paraId="37C21768"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يبلغ عمر الكنيسة 2000 عام، وهناك ثراء في تاريخها، وثراء في تقاليدها.</w:t>
      </w:r>
    </w:p>
    <w:p w14:paraId="2C08CD65" w14:textId="77777777" w:rsidR="00002614" w:rsidRPr="001427F1" w:rsidRDefault="00002614">
      <w:pPr>
        <w:rPr>
          <w:sz w:val="26"/>
          <w:szCs w:val="26"/>
        </w:rPr>
      </w:pPr>
    </w:p>
    <w:p w14:paraId="68BC62A5" w14:textId="387CF53D"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إن طقوس الكنيسة غنية بالثراء. وكثيراً ما يفشل الإنجيليون في تقدير هذا الثراء. ويتحدث الإنجيليون وكأن الله هو الذي أسس الكنيسة بكنيستي المحلية الصغيرة.</w:t>
      </w:r>
    </w:p>
    <w:p w14:paraId="1E2154AC" w14:textId="77777777" w:rsidR="00002614" w:rsidRPr="001427F1" w:rsidRDefault="00002614">
      <w:pPr>
        <w:rPr>
          <w:sz w:val="26"/>
          <w:szCs w:val="26"/>
        </w:rPr>
      </w:pPr>
    </w:p>
    <w:p w14:paraId="7FBA0034"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بدأ الأمر من هنا، ولا يوجد فهم لهذا الأمر يعود إلى سفر أعمال الرسل، ولا يوجد فهم لهذا الثراء في التقاليد.</w:t>
      </w:r>
    </w:p>
    <w:p w14:paraId="1DA6D429" w14:textId="77777777" w:rsidR="00002614" w:rsidRPr="001427F1" w:rsidRDefault="00002614">
      <w:pPr>
        <w:rPr>
          <w:sz w:val="26"/>
          <w:szCs w:val="26"/>
        </w:rPr>
      </w:pPr>
    </w:p>
    <w:p w14:paraId="2425F9BF" w14:textId="1188B023"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حسنًا، تذكروا صديقي في الطائرة، آندي فاندنبرغ، لقد وصل إلى مكان حيث كانت كنيسته الصغيرة التي يبلغ عدد أعضائها 120 عضوًا، في نظره، الكنيسة الوحيدة في العالم، والكنيسة الحقيقية الوحيدة في العالم. كل شيء آخر كان مرتدًا. إذا وصلت إلى هذه النقطة في حياتك، أعتقد أنك في حالة يائسة.</w:t>
      </w:r>
    </w:p>
    <w:p w14:paraId="5FEAC77C" w14:textId="77777777" w:rsidR="00002614" w:rsidRPr="001427F1" w:rsidRDefault="00002614">
      <w:pPr>
        <w:rPr>
          <w:sz w:val="26"/>
          <w:szCs w:val="26"/>
        </w:rPr>
      </w:pPr>
    </w:p>
    <w:p w14:paraId="4CF3DB9A" w14:textId="43D9E4BD"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ولكن الإنجيلية تفعل ذلك غالبًا، وغالبًا ما تقع في هذا الفخ. لذا، نريد أن نقدر التقليد الغني للكنيسة.</w:t>
      </w:r>
    </w:p>
    <w:p w14:paraId="423C90F1" w14:textId="77777777" w:rsidR="00002614" w:rsidRPr="001427F1" w:rsidRDefault="00002614">
      <w:pPr>
        <w:rPr>
          <w:sz w:val="26"/>
          <w:szCs w:val="26"/>
        </w:rPr>
      </w:pPr>
    </w:p>
    <w:p w14:paraId="289139E8"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لا نريد أن نهمل هذا الأمر، كما تعلمون. لقد عمل الله بطرق عظيمة على مدار 2000 عام من تاريخ الكنيسة، لذا، حسنًا، السبب الثاني هو الفشل في البقاء مخلصين للالتزامات الاجتماعية للتقاليد الإنجيلية في القرن التاسع عشر.</w:t>
      </w:r>
    </w:p>
    <w:p w14:paraId="66673047" w14:textId="77777777" w:rsidR="00002614" w:rsidRPr="001427F1" w:rsidRDefault="00002614">
      <w:pPr>
        <w:rPr>
          <w:sz w:val="26"/>
          <w:szCs w:val="26"/>
        </w:rPr>
      </w:pPr>
    </w:p>
    <w:p w14:paraId="1FB3FA13" w14:textId="1928FF14"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الآن، إليكم كتابًا مهمًا للغاية. لقد حقق نجاحًا كبيرًا في ذلك الوقت. وقد أعيد طبعه.</w:t>
      </w:r>
    </w:p>
    <w:p w14:paraId="568D5C0E" w14:textId="77777777" w:rsidR="00002614" w:rsidRPr="001427F1" w:rsidRDefault="00002614">
      <w:pPr>
        <w:rPr>
          <w:sz w:val="26"/>
          <w:szCs w:val="26"/>
        </w:rPr>
      </w:pPr>
    </w:p>
    <w:p w14:paraId="081164EC" w14:textId="1131D1E4"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كان ذلك بواسطة رجل يُدعى دونالد دايتون. وقد كتب دونالد دايتون كتابًا بعنوان اكتشاف تراث إنجيلي.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فإن دونالد دايتون، وهو إنجيلي آخر، يصف نفسه بأنه إنجيلي ومؤرخ بارع.</w:t>
      </w:r>
    </w:p>
    <w:p w14:paraId="1E59716D" w14:textId="77777777" w:rsidR="00002614" w:rsidRPr="001427F1" w:rsidRDefault="00002614">
      <w:pPr>
        <w:rPr>
          <w:sz w:val="26"/>
          <w:szCs w:val="26"/>
        </w:rPr>
      </w:pPr>
    </w:p>
    <w:p w14:paraId="68612535" w14:textId="3F4DC23D"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نظر دونالد دايتون إلى القرن التاسع عشر، فماذا وجد بين الإنجيليين في القرن التاسع عشر؟ لقد وجد في القرن التاسع عشر إنجيليين ملتزمين تماماً بمناهضة العبودية، وناضلوا بكل إخلاص من أجل مناهضة العبودية، وتعاونوا مع أشخاص آخرين مناهضين للعبودية لم يكونوا بالضرورة إنجيليين، بل وحتى مسيحيين. ولكنه وجد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إنجيليين مثل فيني مناهضين تماماً للعبودية. كما وجد إنجيليين ملتزمين تماماً بمساواة المرأة بالرجل، مثل كاثرين بوث، وذلك بسبب الكتاب المقدس، وليس على الرغم من الكتاب المقدس، بل بسبب الكتاب المقدس.</w:t>
      </w:r>
    </w:p>
    <w:p w14:paraId="71DD4E73" w14:textId="77777777" w:rsidR="00002614" w:rsidRPr="001427F1" w:rsidRDefault="00002614">
      <w:pPr>
        <w:rPr>
          <w:sz w:val="26"/>
          <w:szCs w:val="26"/>
        </w:rPr>
      </w:pPr>
    </w:p>
    <w:p w14:paraId="521776B4" w14:textId="0EEBB659"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وجد في القرن التاسع عشر أن هؤلاء الإنجيليين كانوا ملتزمين بقضايا اجتماعية عظيمة. وما وجده عندما كتب كتابه في منتصف القرن العشرين هو أن الإنجيليين كانوا يتراجعون عن القضايا الاجتماعية وكانوا خائفين من الانخراط في القضايا الاجتماعية. لقد وجد أن هذا أمر فاضح إلى حد ما، لذلك كتب كتابًا بعنوان اكتشاف تراث إنجيلي.</w:t>
      </w:r>
    </w:p>
    <w:p w14:paraId="6931CB01" w14:textId="77777777" w:rsidR="00002614" w:rsidRPr="001427F1" w:rsidRDefault="00002614">
      <w:pPr>
        <w:rPr>
          <w:sz w:val="26"/>
          <w:szCs w:val="26"/>
        </w:rPr>
      </w:pPr>
    </w:p>
    <w:p w14:paraId="3645C99E" w14:textId="03BF3B98"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ما هو التراث الإنجيلي؟ التراث الإنجيلي هو أن الإنجيليين يشاركون في الخدمة الاجتماعية. نحن نحب الله، ونحب قريبنا، وحب قريبك قد يعني أن تكون شخصًا مناهضًا للعبودية. قد يعني أن تكون شخصًا يدافع عن المساواة في الحقوق بين الرجال والنساء.</w:t>
      </w:r>
    </w:p>
    <w:p w14:paraId="2E548D96" w14:textId="77777777" w:rsidR="00002614" w:rsidRPr="001427F1" w:rsidRDefault="00002614">
      <w:pPr>
        <w:rPr>
          <w:sz w:val="26"/>
          <w:szCs w:val="26"/>
        </w:rPr>
      </w:pPr>
    </w:p>
    <w:p w14:paraId="7CC88F80"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ربما يعني هذا الانخراط في حركة الحقوق المدنية. ومن بين الأمور التي أثارت قلقه عند تأليف الكتاب أن العديد من الإنجيليين لم يشاركوا في حركة الحقوق المدنية في الستينيات. بل تراجعوا عنها.</w:t>
      </w:r>
    </w:p>
    <w:p w14:paraId="353623CD" w14:textId="77777777" w:rsidR="00002614" w:rsidRPr="001427F1" w:rsidRDefault="00002614">
      <w:pPr>
        <w:rPr>
          <w:sz w:val="26"/>
          <w:szCs w:val="26"/>
        </w:rPr>
      </w:pPr>
    </w:p>
    <w:p w14:paraId="79084483"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لم يريدوا أن يكون لهم أي علاقة بهذا الموضوع. لقد اعتقدوا أنهم سيُلطخون به، وهكذا. إذن، دونالد دايتون، اكتشاف تقليد إنجيلي.</w:t>
      </w:r>
    </w:p>
    <w:p w14:paraId="4D395C03" w14:textId="77777777" w:rsidR="00002614" w:rsidRPr="001427F1" w:rsidRDefault="00002614">
      <w:pPr>
        <w:rPr>
          <w:sz w:val="26"/>
          <w:szCs w:val="26"/>
        </w:rPr>
      </w:pPr>
    </w:p>
    <w:p w14:paraId="2C8BB3D6" w14:textId="2A52702D"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بالمناسبة، هناك كتاب آخر صدر مؤخرًا أكثر من كتاب دايتون. نعم، سأقرأه، لكنه مثير للاهتمام للغاية. حسنًا، الكتاب الثالث.</w:t>
      </w:r>
    </w:p>
    <w:p w14:paraId="067EDCEE" w14:textId="77777777" w:rsidR="00002614" w:rsidRPr="001427F1" w:rsidRDefault="00002614">
      <w:pPr>
        <w:rPr>
          <w:sz w:val="26"/>
          <w:szCs w:val="26"/>
        </w:rPr>
      </w:pPr>
    </w:p>
    <w:p w14:paraId="4BEE552D" w14:textId="5A5DDFBA"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لا شك أن هناك سطحية فكرية بين الإنجيليين. لقد كان الإنجيليون سطحيين فكرياً. ولم نقم دائماً بعملنا وواجباتنا المدرسية كما ينبغي.</w:t>
      </w:r>
    </w:p>
    <w:p w14:paraId="11467A77" w14:textId="77777777" w:rsidR="00002614" w:rsidRPr="001427F1" w:rsidRDefault="00002614">
      <w:pPr>
        <w:rPr>
          <w:sz w:val="26"/>
          <w:szCs w:val="26"/>
        </w:rPr>
      </w:pPr>
    </w:p>
    <w:p w14:paraId="57D4D5E9" w14:textId="1C91A62A"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تم ذكر هذا الكتاب "فضيحة العقل الإنجيلي" عدة مرات في المؤتمر. أعتقد أن مارك نول كتب هذا الكتاب في عام 1990. ومرة أخرى، كان كتابًا ناجحًا.</w:t>
      </w:r>
    </w:p>
    <w:p w14:paraId="1B1F2BB5" w14:textId="77777777" w:rsidR="00002614" w:rsidRPr="001427F1" w:rsidRDefault="00002614">
      <w:pPr>
        <w:rPr>
          <w:sz w:val="26"/>
          <w:szCs w:val="26"/>
        </w:rPr>
      </w:pPr>
    </w:p>
    <w:p w14:paraId="15DC6CFD" w14:textId="3A9FB466"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إن الجملة الأولى في الكتاب هي أن المشكلة في العقل الإنجيلي هي أنه لا يوجد الكثير منه. يا للهول، كما تعلمون، هذا إنجيلي يخبر زملاءه الإنجيليين أن هناك فضيحة هنا، وأننا لا نقوم بواجباتنا المدرسية، وأننا لسنا أفضل العلماء من الدرجة الأولى كما ينبغي لنا أن نكون. لذا، دعونا نسيطر على أنفسنا ونكون كما أراد الله لنا أن نكون، ونحب الله بعقولنا.</w:t>
      </w:r>
    </w:p>
    <w:p w14:paraId="444DDC29" w14:textId="77777777" w:rsidR="00002614" w:rsidRPr="001427F1" w:rsidRDefault="00002614">
      <w:pPr>
        <w:rPr>
          <w:sz w:val="26"/>
          <w:szCs w:val="26"/>
        </w:rPr>
      </w:pPr>
    </w:p>
    <w:p w14:paraId="7A03D7D9" w14:textId="59DED1D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وهكذا، من الصعب عليّ أن أصف لكم التأثير الذي أحدثه هذا الكتاب على الإنجيليين. لقد كان بمثابة جرس إنذار للإنجيليين. فنحن لسنا كما يريدنا الله أن نكون.</w:t>
      </w:r>
    </w:p>
    <w:p w14:paraId="007CA090" w14:textId="77777777" w:rsidR="00002614" w:rsidRPr="001427F1" w:rsidRDefault="00002614">
      <w:pPr>
        <w:rPr>
          <w:sz w:val="26"/>
          <w:szCs w:val="26"/>
        </w:rPr>
      </w:pPr>
    </w:p>
    <w:p w14:paraId="48286A30"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دعونا نستوعب الأمر. الآن، بعد مرور عشرين عامًا، أصبحنا نشهد مؤتمرات مثل هذه، وأعتقد أن مارك مسرور بما حققته الحركة الإنجيلية. لكن جزءًا من هذا يرجع إلى التحدي الذي فرضه علينا.</w:t>
      </w:r>
    </w:p>
    <w:p w14:paraId="517E7DEB" w14:textId="77777777" w:rsidR="00002614" w:rsidRPr="001427F1" w:rsidRDefault="00002614">
      <w:pPr>
        <w:rPr>
          <w:sz w:val="26"/>
          <w:szCs w:val="26"/>
        </w:rPr>
      </w:pPr>
    </w:p>
    <w:p w14:paraId="7CB17470" w14:textId="488BAF1B"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والآن، أتذكر اسم الكتاب الآخر الذي أردت أن أذكركم به. ولو استطعت أن أتذكر المؤلف، لتذكرته. ولكن عندما يتعلق الأمر بالضمير الاجتماعي، فقد كتب كتاباً بعنوان "فضيحة الضمير الإنجيلي".</w:t>
      </w:r>
    </w:p>
    <w:p w14:paraId="3ECCE53F" w14:textId="77777777" w:rsidR="00002614" w:rsidRPr="001427F1" w:rsidRDefault="00002614">
      <w:pPr>
        <w:rPr>
          <w:sz w:val="26"/>
          <w:szCs w:val="26"/>
        </w:rPr>
      </w:pPr>
    </w:p>
    <w:p w14:paraId="558385C4" w14:textId="5EAA5DDD"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أخذ عنوان كتاب مارك نول وأدخل عليه بعض التعديلات الطفيفة، "فضيحة الضمير الإنجيلي"، لكي يُظهِر أننا لا نتمتع بالضمير الاجتماعي الذي ينبغي لنا أن نتمتع به. وسوف يأتي المؤلف إليّ. وأتمنى أن يحدث هذا، ولكن الوقت ليس مناسباً الآن.</w:t>
      </w:r>
    </w:p>
    <w:p w14:paraId="31AF8EEA" w14:textId="77777777" w:rsidR="00002614" w:rsidRPr="001427F1" w:rsidRDefault="00002614">
      <w:pPr>
        <w:rPr>
          <w:sz w:val="26"/>
          <w:szCs w:val="26"/>
        </w:rPr>
      </w:pPr>
    </w:p>
    <w:p w14:paraId="370A7143" w14:textId="1707026C"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ولكنني درّست في مدرسة إيسترن لسنوات. حسنًا، على أية حال، هذه هي السطحية الفكرية التي تشكل مشكلة لدى الإنجيليين، حسنًا؟ واسمحوا لي أن أذكر مشكلة أخرى، وهي التكيف مع الثقافة.</w:t>
      </w:r>
    </w:p>
    <w:p w14:paraId="26A7F168" w14:textId="77777777" w:rsidR="00002614" w:rsidRPr="001427F1" w:rsidRDefault="00002614">
      <w:pPr>
        <w:rPr>
          <w:sz w:val="26"/>
          <w:szCs w:val="26"/>
        </w:rPr>
      </w:pPr>
    </w:p>
    <w:p w14:paraId="13E4E2FF" w14:textId="7777777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تكيف الإنجيليون مع الثقافة. فلم نعد أنبياء يتحدثون إلى الثقافة، ويطالبونها بالمساءلة. بل إننا نشبه الثقافة إلى حد كبير لدرجة أننا لا نستطيع التمييز بيننا وبين الثقافة الأوسع نطاقاً هناك.</w:t>
      </w:r>
    </w:p>
    <w:p w14:paraId="4EE51DAA" w14:textId="77777777" w:rsidR="00002614" w:rsidRPr="001427F1" w:rsidRDefault="00002614">
      <w:pPr>
        <w:rPr>
          <w:sz w:val="26"/>
          <w:szCs w:val="26"/>
        </w:rPr>
      </w:pPr>
    </w:p>
    <w:p w14:paraId="46AFD21B" w14:textId="427C8B7C"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وهكذا كتب ديفيد ويلز، الذي درَّس لسنوات في معهد جوردون كونويل اللاهوتي، كتاباً بعنوان "الله في الأرض القاحلة، حقيقة الحقيقة في عالم الأحلام الباهتة". وهذا الكتاب عبارة عن هجوم لاذع من جانب ديفيد ويلز، وهو إنجيلي، على زملائه الإنجيليين لأنهم استسلموا للثقافة السائدة ولم يكونوا مناهضين للثقافة السائدة بالقدر الكافي. ولهذا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فإنك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سوف تقرأ أجزاء من هذا الكتاب، وسوف تجد فيه شيئاً يخطف أنفاسك.</w:t>
      </w:r>
    </w:p>
    <w:p w14:paraId="621C3D5C" w14:textId="77777777" w:rsidR="00002614" w:rsidRPr="001427F1" w:rsidRDefault="00002614">
      <w:pPr>
        <w:rPr>
          <w:sz w:val="26"/>
          <w:szCs w:val="26"/>
        </w:rPr>
      </w:pPr>
    </w:p>
    <w:p w14:paraId="706ACD4F" w14:textId="0FB7797F"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ولكن هذا كان بمثابة جرس إنذار مرة أخرى. لذا فإن الشيء الجيد في نقاط الضعف هذه لدى الإنجيليين هو أنهم ينظرون إلى ما تقوله الإنجيلية للإنجيليين: انظروا، علينا أن نستيقظ هنا. علينا أن نكون كما أراد الله لنا أن نكون.</w:t>
      </w:r>
    </w:p>
    <w:p w14:paraId="4C533633" w14:textId="77777777" w:rsidR="00002614" w:rsidRPr="001427F1" w:rsidRDefault="00002614">
      <w:pPr>
        <w:rPr>
          <w:sz w:val="26"/>
          <w:szCs w:val="26"/>
        </w:rPr>
      </w:pPr>
    </w:p>
    <w:p w14:paraId="2F532EF3" w14:textId="21F48988"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لا يزال اسم فضيحة الضمير الإنجيلي غير موجود في ذهني. لكن يمكن لشخص ما أن يتحقق من ذلك </w:t>
      </w:r>
      <w:proofErr xmlns:w="http://schemas.openxmlformats.org/wordprocessingml/2006/main" w:type="gramStart"/>
      <w:r xmlns:w="http://schemas.openxmlformats.org/wordprocessingml/2006/main" w:rsidRPr="001427F1">
        <w:rPr>
          <w:rFonts w:ascii="Calibri" w:eastAsia="Calibri" w:hAnsi="Calibri" w:cs="Calibri"/>
          <w:sz w:val="26"/>
          <w:szCs w:val="26"/>
        </w:rPr>
        <w:t xml:space="preserve">بسرعة </w:t>
      </w:r>
      <w:proofErr xmlns:w="http://schemas.openxmlformats.org/wordprocessingml/2006/main" w:type="gramEnd"/>
      <w:r xmlns:w="http://schemas.openxmlformats.org/wordprocessingml/2006/main" w:rsidRPr="001427F1">
        <w:rPr>
          <w:rFonts w:ascii="Calibri" w:eastAsia="Calibri" w:hAnsi="Calibri" w:cs="Calibri"/>
          <w:sz w:val="26"/>
          <w:szCs w:val="26"/>
        </w:rPr>
        <w:t xml:space="preserve">على جهاز الكمبيوتر الخاص بك قبل أن نرحل. سايدر، رون سايدر، سيدر، رون سايدر، فضيحة الضمير الإنجيلي.</w:t>
      </w:r>
    </w:p>
    <w:p w14:paraId="253CF3C0" w14:textId="77777777" w:rsidR="00002614" w:rsidRPr="001427F1" w:rsidRDefault="00002614">
      <w:pPr>
        <w:rPr>
          <w:sz w:val="26"/>
          <w:szCs w:val="26"/>
        </w:rPr>
      </w:pPr>
    </w:p>
    <w:p w14:paraId="2E5FCD90" w14:textId="2C0BBA79"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حسنًا، كانت محاضرتنا الأخيرة، التي سبقت هذه المحاضرة، عن الأصولية. حاولنا أن ندرك مدى أهمية الأصولية.</w:t>
      </w:r>
    </w:p>
    <w:p w14:paraId="2C5DEBB9" w14:textId="77777777" w:rsidR="00002614" w:rsidRPr="001427F1" w:rsidRDefault="00002614">
      <w:pPr>
        <w:rPr>
          <w:sz w:val="26"/>
          <w:szCs w:val="26"/>
        </w:rPr>
      </w:pPr>
    </w:p>
    <w:p w14:paraId="2A28ECF4" w14:textId="4B676254"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والآن، هذه المحاضرة هي بمثابة استراحة من الأصولية بمعنى ما. إنها الإنجيلية ومدى أهمية الإنجيلية في العالم. مرة أخرى، كان هناك الكثير </w:t>
      </w:r>
      <w:r xmlns:w="http://schemas.openxmlformats.org/wordprocessingml/2006/main" w:rsidRPr="001427F1">
        <w:rPr>
          <w:rFonts w:ascii="Calibri" w:eastAsia="Calibri" w:hAnsi="Calibri" w:cs="Calibri"/>
          <w:sz w:val="26"/>
          <w:szCs w:val="26"/>
        </w:rPr>
        <w:lastRenderedPageBreak xmlns:w="http://schemas.openxmlformats.org/wordprocessingml/2006/main"/>
      </w:r>
      <w:r xmlns:w="http://schemas.openxmlformats.org/wordprocessingml/2006/main" w:rsidRPr="001427F1">
        <w:rPr>
          <w:rFonts w:ascii="Calibri" w:eastAsia="Calibri" w:hAnsi="Calibri" w:cs="Calibri"/>
          <w:sz w:val="26"/>
          <w:szCs w:val="26"/>
        </w:rPr>
        <w:t xml:space="preserve">من المسيحيين من التيار الرئيسي الذين </w:t>
      </w:r>
      <w:r xmlns:w="http://schemas.openxmlformats.org/wordprocessingml/2006/main" w:rsidR="00F54EE3">
        <w:rPr>
          <w:rFonts w:ascii="Calibri" w:eastAsia="Calibri" w:hAnsi="Calibri" w:cs="Calibri"/>
          <w:sz w:val="26"/>
          <w:szCs w:val="26"/>
        </w:rPr>
        <w:t xml:space="preserve">، عندما تشكلت الإنجيلية، لم يعتقدوا أن هذا الأمر سوف يستمر طويلاً.</w:t>
      </w:r>
    </w:p>
    <w:p w14:paraId="7F1710D2" w14:textId="77777777" w:rsidR="00002614" w:rsidRPr="001427F1" w:rsidRDefault="00002614">
      <w:pPr>
        <w:rPr>
          <w:sz w:val="26"/>
          <w:szCs w:val="26"/>
        </w:rPr>
      </w:pPr>
    </w:p>
    <w:p w14:paraId="32ED53BB" w14:textId="0EFC4487"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لقد اعتقدوا أن الإنجيلية سوف تظل موجودة لبضع سنوات ثم لن نسمع عنها. والآن لدينا كتب عن الإنجيلية ومستقبل المسيحية كلها بقلم أليستير ماكجراث. لذا فإن الإنجيلية كانت لها الضحكة الأخيرة لأنها قوية، لكنها تحتاج إلى التعامل مع هذه الانتقادات أيضًا، إذا كنا نريد أن نكون كل ما دعانا الله إليه.</w:t>
      </w:r>
    </w:p>
    <w:p w14:paraId="55B2081F" w14:textId="77777777" w:rsidR="00002614" w:rsidRPr="001427F1" w:rsidRDefault="00002614">
      <w:pPr>
        <w:rPr>
          <w:sz w:val="26"/>
          <w:szCs w:val="26"/>
        </w:rPr>
      </w:pPr>
    </w:p>
    <w:p w14:paraId="29EE6946" w14:textId="060A065F" w:rsidR="00002614" w:rsidRPr="001427F1" w:rsidRDefault="00000000">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حسنًا. ماذا يوجد عن الإنجيلية؟ لدينا دقيقة واحدة فقط هنا. المحاضرة التالية إذن، والتي سنبدأها يوم الأربعاء، هي عن التطورات اللاهوتية من ديتريش بونهوفر إلى الوقت الحاضر.</w:t>
      </w:r>
    </w:p>
    <w:p w14:paraId="3A497E5E" w14:textId="77777777" w:rsidR="00002614" w:rsidRPr="001427F1" w:rsidRDefault="00002614">
      <w:pPr>
        <w:rPr>
          <w:sz w:val="26"/>
          <w:szCs w:val="26"/>
        </w:rPr>
      </w:pPr>
    </w:p>
    <w:p w14:paraId="3081B11E" w14:textId="2C7DB17A" w:rsidR="00002614" w:rsidRPr="001427F1" w:rsidRDefault="00F54EE3">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لذا، ما نريد أن ننظر إليه هو أين نحن الآن، من أواخر القرن التاسع عشر وحتى القرن العشرين، وإلى أين نحن ذاهبون. ولدي يومين أو ثلاثة أيام للعمل على ذلك. لدي يومي الأربعاء والجمعة للعمل على ذلك.</w:t>
      </w:r>
    </w:p>
    <w:p w14:paraId="7A74A4FC" w14:textId="77777777" w:rsidR="00002614" w:rsidRPr="001427F1" w:rsidRDefault="00002614">
      <w:pPr>
        <w:rPr>
          <w:sz w:val="26"/>
          <w:szCs w:val="26"/>
        </w:rPr>
      </w:pPr>
    </w:p>
    <w:p w14:paraId="31BBFE44" w14:textId="7721CD20" w:rsidR="00002614" w:rsidRPr="001427F1" w:rsidRDefault="00000000" w:rsidP="001427F1">
      <w:pPr xmlns:w="http://schemas.openxmlformats.org/wordprocessingml/2006/main">
        <w:rPr>
          <w:sz w:val="26"/>
          <w:szCs w:val="26"/>
        </w:rPr>
        <w:bidi/>
      </w:pPr>
      <w:r xmlns:w="http://schemas.openxmlformats.org/wordprocessingml/2006/main" w:rsidRPr="001427F1">
        <w:rPr>
          <w:rFonts w:ascii="Calibri" w:eastAsia="Calibri" w:hAnsi="Calibri" w:cs="Calibri"/>
          <w:sz w:val="26"/>
          <w:szCs w:val="26"/>
        </w:rPr>
        <w:t xml:space="preserve">ثم تذكر أننا لن نلتقي يوم الإثنين القادم. لذا، في أسبوع عطلة عيد الشكر، لديك الأسبوع بأكمله. عندما نعود، لدينا خمسة أيام محاضرات، لكننا لن نحاضر ليوم واحد فقط لأن اثنين منهم سيقدمان فيلمًا عن بونهوفر، واثنان منهم سيستعدان للنهائي. حسنًا، حسنًا، سيمر الأمر بسرعة. </w:t>
      </w:r>
      <w:r xmlns:w="http://schemas.openxmlformats.org/wordprocessingml/2006/main" w:rsidR="001427F1">
        <w:rPr>
          <w:rFonts w:ascii="Calibri" w:eastAsia="Calibri" w:hAnsi="Calibri" w:cs="Calibri"/>
          <w:sz w:val="26"/>
          <w:szCs w:val="26"/>
        </w:rPr>
        <w:br xmlns:w="http://schemas.openxmlformats.org/wordprocessingml/2006/main"/>
      </w:r>
      <w:r xmlns:w="http://schemas.openxmlformats.org/wordprocessingml/2006/main" w:rsidR="001427F1">
        <w:rPr>
          <w:rFonts w:ascii="Calibri" w:eastAsia="Calibri" w:hAnsi="Calibri" w:cs="Calibri"/>
          <w:sz w:val="26"/>
          <w:szCs w:val="26"/>
        </w:rPr>
        <w:br xmlns:w="http://schemas.openxmlformats.org/wordprocessingml/2006/main"/>
      </w:r>
      <w:r xmlns:w="http://schemas.openxmlformats.org/wordprocessingml/2006/main" w:rsidR="001427F1" w:rsidRPr="001427F1">
        <w:rPr>
          <w:rFonts w:ascii="Calibri" w:eastAsia="Calibri" w:hAnsi="Calibri" w:cs="Calibri"/>
          <w:sz w:val="26"/>
          <w:szCs w:val="26"/>
        </w:rPr>
        <w:t xml:space="preserve">هذا الدكتور روجر جرين في مساقه لتاريخ الكنيسة، الإصلاح حتى الوقت الحاضر. هذه هي الجلسة 24، الإنجيلية.</w:t>
      </w:r>
      <w:r xmlns:w="http://schemas.openxmlformats.org/wordprocessingml/2006/main" w:rsidR="001427F1" w:rsidRPr="001427F1">
        <w:rPr>
          <w:rFonts w:ascii="Calibri" w:eastAsia="Calibri" w:hAnsi="Calibri" w:cs="Calibri"/>
          <w:sz w:val="26"/>
          <w:szCs w:val="26"/>
        </w:rPr>
        <w:br xmlns:w="http://schemas.openxmlformats.org/wordprocessingml/2006/main"/>
      </w:r>
    </w:p>
    <w:sectPr w:rsidR="00002614" w:rsidRPr="001427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DEFCA" w14:textId="77777777" w:rsidR="00347D73" w:rsidRDefault="00347D73" w:rsidP="001427F1">
      <w:r>
        <w:separator/>
      </w:r>
    </w:p>
  </w:endnote>
  <w:endnote w:type="continuationSeparator" w:id="0">
    <w:p w14:paraId="16942624" w14:textId="77777777" w:rsidR="00347D73" w:rsidRDefault="00347D73" w:rsidP="0014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2EADB" w14:textId="77777777" w:rsidR="00347D73" w:rsidRDefault="00347D73" w:rsidP="001427F1">
      <w:r>
        <w:separator/>
      </w:r>
    </w:p>
  </w:footnote>
  <w:footnote w:type="continuationSeparator" w:id="0">
    <w:p w14:paraId="7CAED09F" w14:textId="77777777" w:rsidR="00347D73" w:rsidRDefault="00347D73" w:rsidP="00142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475160"/>
      <w:docPartObj>
        <w:docPartGallery w:val="Page Numbers (Top of Page)"/>
        <w:docPartUnique/>
      </w:docPartObj>
    </w:sdtPr>
    <w:sdtEndPr>
      <w:rPr>
        <w:noProof/>
      </w:rPr>
    </w:sdtEndPr>
    <w:sdtContent>
      <w:p w14:paraId="14D97C7D" w14:textId="372F24C3" w:rsidR="001427F1" w:rsidRDefault="001427F1">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A56C42" w14:textId="77777777" w:rsidR="001427F1" w:rsidRDefault="00142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9B5C4B"/>
    <w:multiLevelType w:val="hybridMultilevel"/>
    <w:tmpl w:val="CCA2F334"/>
    <w:lvl w:ilvl="0" w:tplc="A8FC603E">
      <w:start w:val="1"/>
      <w:numFmt w:val="bullet"/>
      <w:lvlText w:val="●"/>
      <w:lvlJc w:val="left"/>
      <w:pPr>
        <w:ind w:left="720" w:hanging="360"/>
      </w:pPr>
    </w:lvl>
    <w:lvl w:ilvl="1" w:tplc="7DAC943C">
      <w:start w:val="1"/>
      <w:numFmt w:val="bullet"/>
      <w:lvlText w:val="○"/>
      <w:lvlJc w:val="left"/>
      <w:pPr>
        <w:ind w:left="1440" w:hanging="360"/>
      </w:pPr>
    </w:lvl>
    <w:lvl w:ilvl="2" w:tplc="3FD8B6F6">
      <w:start w:val="1"/>
      <w:numFmt w:val="bullet"/>
      <w:lvlText w:val="■"/>
      <w:lvlJc w:val="left"/>
      <w:pPr>
        <w:ind w:left="2160" w:hanging="360"/>
      </w:pPr>
    </w:lvl>
    <w:lvl w:ilvl="3" w:tplc="74486810">
      <w:start w:val="1"/>
      <w:numFmt w:val="bullet"/>
      <w:lvlText w:val="●"/>
      <w:lvlJc w:val="left"/>
      <w:pPr>
        <w:ind w:left="2880" w:hanging="360"/>
      </w:pPr>
    </w:lvl>
    <w:lvl w:ilvl="4" w:tplc="8A50A872">
      <w:start w:val="1"/>
      <w:numFmt w:val="bullet"/>
      <w:lvlText w:val="○"/>
      <w:lvlJc w:val="left"/>
      <w:pPr>
        <w:ind w:left="3600" w:hanging="360"/>
      </w:pPr>
    </w:lvl>
    <w:lvl w:ilvl="5" w:tplc="BAE0B3D0">
      <w:start w:val="1"/>
      <w:numFmt w:val="bullet"/>
      <w:lvlText w:val="■"/>
      <w:lvlJc w:val="left"/>
      <w:pPr>
        <w:ind w:left="4320" w:hanging="360"/>
      </w:pPr>
    </w:lvl>
    <w:lvl w:ilvl="6" w:tplc="CB702D90">
      <w:start w:val="1"/>
      <w:numFmt w:val="bullet"/>
      <w:lvlText w:val="●"/>
      <w:lvlJc w:val="left"/>
      <w:pPr>
        <w:ind w:left="5040" w:hanging="360"/>
      </w:pPr>
    </w:lvl>
    <w:lvl w:ilvl="7" w:tplc="5A3C3792">
      <w:start w:val="1"/>
      <w:numFmt w:val="bullet"/>
      <w:lvlText w:val="●"/>
      <w:lvlJc w:val="left"/>
      <w:pPr>
        <w:ind w:left="5760" w:hanging="360"/>
      </w:pPr>
    </w:lvl>
    <w:lvl w:ilvl="8" w:tplc="3F84F712">
      <w:start w:val="1"/>
      <w:numFmt w:val="bullet"/>
      <w:lvlText w:val="●"/>
      <w:lvlJc w:val="left"/>
      <w:pPr>
        <w:ind w:left="6480" w:hanging="360"/>
      </w:pPr>
    </w:lvl>
  </w:abstractNum>
  <w:num w:numId="1" w16cid:durableId="1643194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14"/>
    <w:rsid w:val="00002614"/>
    <w:rsid w:val="001427F1"/>
    <w:rsid w:val="00347D73"/>
    <w:rsid w:val="004E2FE2"/>
    <w:rsid w:val="008C53DA"/>
    <w:rsid w:val="00BB79EE"/>
    <w:rsid w:val="00D36573"/>
    <w:rsid w:val="00E47EDE"/>
    <w:rsid w:val="00F54E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47D35"/>
  <w15:docId w15:val="{9ECE1BF5-E7FA-4650-85F8-E0A2B5B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27F1"/>
    <w:pPr>
      <w:tabs>
        <w:tab w:val="center" w:pos="4680"/>
        <w:tab w:val="right" w:pos="9360"/>
      </w:tabs>
    </w:pPr>
  </w:style>
  <w:style w:type="character" w:customStyle="1" w:styleId="HeaderChar">
    <w:name w:val="Header Char"/>
    <w:basedOn w:val="DefaultParagraphFont"/>
    <w:link w:val="Header"/>
    <w:uiPriority w:val="99"/>
    <w:rsid w:val="001427F1"/>
  </w:style>
  <w:style w:type="paragraph" w:styleId="Footer">
    <w:name w:val="footer"/>
    <w:basedOn w:val="Normal"/>
    <w:link w:val="FooterChar"/>
    <w:uiPriority w:val="99"/>
    <w:unhideWhenUsed/>
    <w:rsid w:val="001427F1"/>
    <w:pPr>
      <w:tabs>
        <w:tab w:val="center" w:pos="4680"/>
        <w:tab w:val="right" w:pos="9360"/>
      </w:tabs>
    </w:pPr>
  </w:style>
  <w:style w:type="character" w:customStyle="1" w:styleId="FooterChar">
    <w:name w:val="Footer Char"/>
    <w:basedOn w:val="DefaultParagraphFont"/>
    <w:link w:val="Footer"/>
    <w:uiPriority w:val="99"/>
    <w:rsid w:val="0014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6716</Words>
  <Characters>32443</Characters>
  <Application>Microsoft Office Word</Application>
  <DocSecurity>0</DocSecurity>
  <Lines>690</Lines>
  <Paragraphs>163</Paragraphs>
  <ScaleCrop>false</ScaleCrop>
  <Company/>
  <LinksUpToDate>false</LinksUpToDate>
  <CharactersWithSpaces>38996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Lecture24 Evangelicals</dc:title>
  <dc:creator>TurboScribe.ai</dc:creator>
  <cp:lastModifiedBy>Ted Hildebrandt</cp:lastModifiedBy>
  <cp:revision>2</cp:revision>
  <dcterms:created xsi:type="dcterms:W3CDTF">2024-12-08T15:16:00Z</dcterms:created>
  <dcterms:modified xsi:type="dcterms:W3CDTF">2024-12-08T15:16:00Z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38bf8d128c910acd2543c870b230ca1630efb3350c6b1fb3f8e26f09e698024b</vt:lpwstr>
  </property>
</Properties>
</file>