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E9B42" w14:textId="0BC165BF" w:rsidR="00BF3938" w:rsidRDefault="006577BD" w:rsidP="006577B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Церковь и последние вещи,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сессия 9, Признаки церкви, церковное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разделение и библейские принципы относительно заблуждения</w:t>
      </w:r>
    </w:p>
    <w:p w14:paraId="7A78136D" w14:textId="49AA8A82" w:rsidR="006577BD" w:rsidRPr="006577BD" w:rsidRDefault="006577BD" w:rsidP="006577BD">
      <w:pPr xmlns:w="http://schemas.openxmlformats.org/wordprocessingml/2006/main">
        <w:jc w:val="center"/>
        <w:rPr>
          <w:rFonts w:ascii="Calibri" w:eastAsia="Calibri" w:hAnsi="Calibri" w:cs="Calibri"/>
          <w:sz w:val="26"/>
          <w:szCs w:val="26"/>
        </w:rPr>
      </w:pPr>
      <w:r xmlns:w="http://schemas.openxmlformats.org/wordprocessingml/2006/main" w:rsidRPr="006577BD">
        <w:rPr>
          <w:rFonts w:ascii="AA Times New Roman" w:eastAsia="Calibri" w:hAnsi="AA Times New Roman" w:cs="AA Times New Roman"/>
          <w:sz w:val="26"/>
          <w:szCs w:val="26"/>
        </w:rPr>
        <w:t xml:space="preserve">© </w:t>
      </w:r>
      <w:r xmlns:w="http://schemas.openxmlformats.org/wordprocessingml/2006/main" w:rsidRPr="006577BD">
        <w:rPr>
          <w:rFonts w:ascii="Calibri" w:eastAsia="Calibri" w:hAnsi="Calibri" w:cs="Calibri"/>
          <w:sz w:val="26"/>
          <w:szCs w:val="26"/>
        </w:rPr>
        <w:t xml:space="preserve">2024 Роберт Петерсон и Тед Хильдебрандт</w:t>
      </w:r>
    </w:p>
    <w:p w14:paraId="75FE26D0" w14:textId="77777777" w:rsidR="006577BD" w:rsidRPr="006577BD" w:rsidRDefault="006577BD">
      <w:pPr>
        <w:rPr>
          <w:sz w:val="26"/>
          <w:szCs w:val="26"/>
        </w:rPr>
      </w:pPr>
    </w:p>
    <w:p w14:paraId="66573BF2" w14:textId="6C5E31B9"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Это доктор Роберт А. Петерсон в своем учении о Доктринах Церкви и Последних Вещах. Это сессия 9, Знаки Церкви, Церковное Разделение и Библейские Принципы, Относящиеся к Заблуждению. </w:t>
      </w:r>
      <w:r xmlns:w="http://schemas.openxmlformats.org/wordprocessingml/2006/main" w:rsidR="006577BD" w:rsidRPr="006577BD">
        <w:rPr>
          <w:rFonts w:ascii="Calibri" w:eastAsia="Calibri" w:hAnsi="Calibri" w:cs="Calibri"/>
          <w:sz w:val="26"/>
          <w:szCs w:val="26"/>
        </w:rPr>
        <w:br xmlns:w="http://schemas.openxmlformats.org/wordprocessingml/2006/main"/>
      </w:r>
      <w:r xmlns:w="http://schemas.openxmlformats.org/wordprocessingml/2006/main" w:rsidR="006577BD" w:rsidRPr="006577BD">
        <w:rPr>
          <w:rFonts w:ascii="Calibri" w:eastAsia="Calibri" w:hAnsi="Calibri" w:cs="Calibri"/>
          <w:sz w:val="26"/>
          <w:szCs w:val="26"/>
        </w:rPr>
        <w:br xmlns:w="http://schemas.openxmlformats.org/wordprocessingml/2006/main"/>
      </w:r>
      <w:r xmlns:w="http://schemas.openxmlformats.org/wordprocessingml/2006/main" w:rsidRPr="006577BD">
        <w:rPr>
          <w:rFonts w:ascii="Calibri" w:eastAsia="Calibri" w:hAnsi="Calibri" w:cs="Calibri"/>
          <w:sz w:val="26"/>
          <w:szCs w:val="26"/>
        </w:rPr>
        <w:t xml:space="preserve">Теперь мы переходим в наших лекциях от атрибутов церкви к знакам церкви.</w:t>
      </w:r>
    </w:p>
    <w:p w14:paraId="3BA38E41" w14:textId="77777777" w:rsidR="00BF3938" w:rsidRPr="006577BD" w:rsidRDefault="00BF3938">
      <w:pPr>
        <w:rPr>
          <w:sz w:val="26"/>
          <w:szCs w:val="26"/>
        </w:rPr>
      </w:pPr>
    </w:p>
    <w:p w14:paraId="175F076E" w14:textId="639AD323" w:rsidR="00BF3938" w:rsidRPr="006577BD" w:rsidRDefault="00000000" w:rsidP="006577BD">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Давайте помолимся. Господь Иисус Христос, мы благодарим Тебя за то, что Ты — Господь церкви. Мы благодарим Тебя за то, что Ты сделал нас частью Своего народа. Работай в нас, вдохновляй нас, мы молимся. Исправь нас там, где нам это нужно, веди нас по Твоему вечному пути. Мы молимся во имя Твое святое. Аминь.</w:t>
      </w:r>
    </w:p>
    <w:p w14:paraId="33ACB2A5" w14:textId="77777777" w:rsidR="00BF3938" w:rsidRPr="006577BD" w:rsidRDefault="00BF3938">
      <w:pPr>
        <w:rPr>
          <w:sz w:val="26"/>
          <w:szCs w:val="26"/>
        </w:rPr>
      </w:pPr>
    </w:p>
    <w:p w14:paraId="034E39D0" w14:textId="1F29087A"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Мы говорили о признаках церкви, которые были патристическими, определяющими и конфессиональными вопросами. Есть одна святая католическая и апостольская церковь. Теперь мы переходим к признакам церкви, что является полемическим, реформационным вопросом.</w:t>
      </w:r>
    </w:p>
    <w:p w14:paraId="6B0C9A2E" w14:textId="77777777" w:rsidR="00BF3938" w:rsidRPr="006577BD" w:rsidRDefault="00BF3938">
      <w:pPr>
        <w:rPr>
          <w:sz w:val="26"/>
          <w:szCs w:val="26"/>
        </w:rPr>
      </w:pPr>
    </w:p>
    <w:p w14:paraId="5D83CAB3" w14:textId="4D1A1EC1"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В конце три знака. Лютер в какой-то момент говорил о семи знаках церкви: проповедь, крещение, Вечеря Господня и ключи. Он ссылается на Матфея 18; он имеет в виду дисциплину, призвание служителей, молитву, публичное поклонение и обладание Святым Крестом; его слова, под этим, он подразумевал гонения. Я указываю на это, чтобы сказать, что Лютер на самом деле не утверждал, что это число, которое должно использоваться в жизни церкви, но что реформаторы думали в этом направлении.</w:t>
      </w:r>
    </w:p>
    <w:p w14:paraId="24042CD7" w14:textId="77777777" w:rsidR="00BF3938" w:rsidRPr="006577BD" w:rsidRDefault="00BF3938">
      <w:pPr>
        <w:rPr>
          <w:sz w:val="26"/>
          <w:szCs w:val="26"/>
        </w:rPr>
      </w:pPr>
    </w:p>
    <w:p w14:paraId="4F38F897" w14:textId="3944E3E7" w:rsidR="00BF3938" w:rsidRPr="006577BD" w:rsidRDefault="006577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Женеве Кальвина, Женевском исповедании 1536 года, часть этого была этой статьей 18, надлежащий знак, единственное число, это латынь, notae, множественное число, notae, надлежащий знак, по которому правильно различать церковь Иисуса Христа, заключается в том, что его святое Евангелие должно быть чисто и верно проповедано, провозглашено, услышано и сохранено, что его таинства должным образом совершаются, даже если есть некоторые несовершенства и недостатки, как всегда будут среди людей. Он говорит знак, и он ставит Евангелие на первое место, но затем он включает таинства и заметьте, что еще не было упоминания о дисциплине. На самом деле, в исследованиях Кальвина идут споры о том, включал ли он дисциплину; он считал дисциплину важной; здесь нет споров, но все согласны, что у него были слово и таинства как первые два знака. Его традиция, безусловно, добавляла дисциплину. Это вопрос, который сейчас выходит за рамки нашего интереса, нашей заботы сейчас, был ли у Кальвина третий знак дисциплины.</w:t>
      </w:r>
    </w:p>
    <w:p w14:paraId="57A59371" w14:textId="77777777" w:rsidR="00BF3938" w:rsidRPr="006577BD" w:rsidRDefault="00BF3938">
      <w:pPr>
        <w:rPr>
          <w:sz w:val="26"/>
          <w:szCs w:val="26"/>
        </w:rPr>
      </w:pPr>
    </w:p>
    <w:p w14:paraId="0616470C"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Стандартное конфессиональное изложение знаков взято из Бельгийского исповедания 1561 года, автором которого был Гвидо де Брей. Это извинение, защита преследуемых реформированных христиан в низинах, Бельгийского исповедания, и, как мы уже говорили, это часть трех форм единства, наряду с Гейдельбергским исповеданием и Дортскими канонами, реформированных церквей. Вестминстерские стандарты являются доктринальными символами для пресвитерианских церквей.</w:t>
      </w:r>
    </w:p>
    <w:p w14:paraId="1FB0478A" w14:textId="77777777" w:rsidR="00BF3938" w:rsidRPr="006577BD" w:rsidRDefault="00BF3938">
      <w:pPr>
        <w:rPr>
          <w:sz w:val="26"/>
          <w:szCs w:val="26"/>
        </w:rPr>
      </w:pPr>
    </w:p>
    <w:p w14:paraId="48B54B1B" w14:textId="1AF63DC8"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Бельгийское исповедание, статья 29, мы верим, что мы должны старательно и очень внимательно различать по слову Божьему, что есть истинная церковь, ибо все секты в мире сегодня претендуют на имя церкви. Мы не говорим здесь о компании лицемеров, которые смешались с добрыми в церкви и которые, тем не менее, не являются ее частью, даже если они физически там, но мы говорим о различении тела и общения истинной церкви от всех сект, которые называют себя церковью. Он не только противостоит Риму, но и радикальной реформации; мы говорим о реформаторах-магистратах Лютере, Безе, Лютере, Цвингли и Кальвине, которые имели поддержку государства и князя.</w:t>
      </w:r>
    </w:p>
    <w:p w14:paraId="6E0F19B5" w14:textId="77777777" w:rsidR="00BF3938" w:rsidRPr="006577BD" w:rsidRDefault="00BF3938">
      <w:pPr>
        <w:rPr>
          <w:sz w:val="26"/>
          <w:szCs w:val="26"/>
        </w:rPr>
      </w:pPr>
    </w:p>
    <w:p w14:paraId="545A18DB" w14:textId="484BB83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Радикальные реформаторы были разношерстной компанией, и в радикальной реформации было достаточно ошибок и странностей, поэтому Лютер и Кальвин не различали там истину и ложь; интересно, что хотя там было так много лжи, потому что радикальная реформация включала антитринитариев, это было тяжким преступлением в 16 веке. Она включала апокалиптических фанатиков, захватывающих города во имя Господа. Она включала, в это трудно поверить, но нудизм и многоженство 16 века, претендуя на то, чтобы вернуться к книге Эдемского сада для первого и к патриархальному периоду для второго.</w:t>
      </w:r>
    </w:p>
    <w:p w14:paraId="1F787D2D" w14:textId="77777777" w:rsidR="00BF3938" w:rsidRPr="006577BD" w:rsidRDefault="00BF3938">
      <w:pPr>
        <w:rPr>
          <w:sz w:val="26"/>
          <w:szCs w:val="26"/>
        </w:rPr>
      </w:pPr>
    </w:p>
    <w:p w14:paraId="6C66E53C" w14:textId="68217B23"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В любом случае, это неправильно; они были неправы, но вполне понятно, что реформаторы осудили всех анабаптистов радикальной реформации. Это было неправильно, но, к сожалению, это то, что они сделали. </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Бельгийское исповедание пытается провести различие между истинной реформаторской церковью, которую они считают католической или вселенской церковью, и не только Римом, но и всеми этими; они называют их сектами, радикальной реформацией, энтузиастами — это другое название, которое они использовали.</w:t>
      </w:r>
    </w:p>
    <w:p w14:paraId="42753059" w14:textId="77777777" w:rsidR="00BF3938" w:rsidRPr="006577BD" w:rsidRDefault="00BF3938">
      <w:pPr>
        <w:rPr>
          <w:sz w:val="26"/>
          <w:szCs w:val="26"/>
        </w:rPr>
      </w:pPr>
    </w:p>
    <w:p w14:paraId="24CCA26C" w14:textId="5D9744ED"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Истинную церковь можно узнать, если у нее есть следующие признаки. Это окончательное символическое, исповедальное заявление. Церковь занимается чистой проповедью Евангелия.</w:t>
      </w:r>
    </w:p>
    <w:p w14:paraId="597FC5C6" w14:textId="77777777" w:rsidR="00BF3938" w:rsidRPr="006577BD" w:rsidRDefault="00BF3938">
      <w:pPr>
        <w:rPr>
          <w:sz w:val="26"/>
          <w:szCs w:val="26"/>
        </w:rPr>
      </w:pPr>
    </w:p>
    <w:p w14:paraId="15D33425"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Он использует чистое отправление таинств, как их установил Христос. Он практикует церковную дисциплину для исправления ошибок. Это три признака церкви.</w:t>
      </w:r>
    </w:p>
    <w:p w14:paraId="6284228A" w14:textId="77777777" w:rsidR="00BF3938" w:rsidRPr="006577BD" w:rsidRDefault="00BF3938">
      <w:pPr>
        <w:rPr>
          <w:sz w:val="26"/>
          <w:szCs w:val="26"/>
        </w:rPr>
      </w:pPr>
    </w:p>
    <w:p w14:paraId="022E03B2"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Короче говоря, она управляет собой согласно чистому слову Божьему, отвергая все, что ему противоречит, и считая Иисуса Христа единственным главой. Это что, выпад в сторону Рима? Конечно, </w:t>
      </w:r>
      <w:r xmlns:w="http://schemas.openxmlformats.org/wordprocessingml/2006/main" w:rsidRPr="006577BD">
        <w:rPr>
          <w:rFonts w:ascii="Calibri" w:eastAsia="Calibri" w:hAnsi="Calibri" w:cs="Calibri"/>
          <w:sz w:val="26"/>
          <w:szCs w:val="26"/>
        </w:rPr>
        <w:lastRenderedPageBreak xmlns:w="http://schemas.openxmlformats.org/wordprocessingml/2006/main"/>
      </w:r>
      <w:r xmlns:w="http://schemas.openxmlformats.org/wordprocessingml/2006/main" w:rsidRPr="006577BD">
        <w:rPr>
          <w:rFonts w:ascii="Calibri" w:eastAsia="Calibri" w:hAnsi="Calibri" w:cs="Calibri"/>
          <w:sz w:val="26"/>
          <w:szCs w:val="26"/>
        </w:rPr>
        <w:t xml:space="preserve">так оно и есть. По этим признакам можно быть уверенным в распознавании истинной церкви, и никто не должен быть отделен от нее.</w:t>
      </w:r>
    </w:p>
    <w:p w14:paraId="3A5064EF" w14:textId="77777777" w:rsidR="00BF3938" w:rsidRPr="006577BD" w:rsidRDefault="00BF3938">
      <w:pPr>
        <w:rPr>
          <w:sz w:val="26"/>
          <w:szCs w:val="26"/>
        </w:rPr>
      </w:pPr>
    </w:p>
    <w:p w14:paraId="393CF12E" w14:textId="22930C1D"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Что касается тех, кто принадлежит к церкви, мы можем узнать их по отличительным признакам христиан. Это уникально для бельгийской конфессии. И с годами мои студенты нашли это новым и освежающим, не только признаки церкви, но и признаки христиан, а именно по вере и по бегству от греха и стремлению к праведности.</w:t>
      </w:r>
    </w:p>
    <w:p w14:paraId="71FD3FB5" w14:textId="77777777" w:rsidR="00BF3938" w:rsidRPr="006577BD" w:rsidRDefault="00BF3938">
      <w:pPr>
        <w:rPr>
          <w:sz w:val="26"/>
          <w:szCs w:val="26"/>
        </w:rPr>
      </w:pPr>
    </w:p>
    <w:p w14:paraId="1B820655" w14:textId="1FCC31E4"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Вера, праведность. Как только они приняли единственного Спасителя Иисуса Христа, заметьте, что благочестие следует за верой в Евангелие. Они любят, веру и праведность и любят истинного Бога и своих ближних, не уклоняясь ни направо, ни налево, и они распинают плоть и ее дела.</w:t>
      </w:r>
    </w:p>
    <w:p w14:paraId="66399CDB" w14:textId="77777777" w:rsidR="00BF3938" w:rsidRPr="006577BD" w:rsidRDefault="00BF3938">
      <w:pPr>
        <w:rPr>
          <w:sz w:val="26"/>
          <w:szCs w:val="26"/>
        </w:rPr>
      </w:pPr>
    </w:p>
    <w:p w14:paraId="4B435D51" w14:textId="37A69498"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Хотя в них и остается большая слабость, истинные христиане, то есть, борются с ней духом, с большой буквы С, все дни своей жизни, постоянно взывая к крови, страданиям, смерти и послушанию Господа Иисуса, в котором они имеют прощение своих грехов через веру в Него. Что касается ложной церкви, угадайте, что это такое? Она присваивает себе и своим постановлениям больше авторитета, чем слову Божьему. Она не хочет подчиниться игу Христа.</w:t>
      </w:r>
    </w:p>
    <w:p w14:paraId="725FCB82" w14:textId="77777777" w:rsidR="00BF3938" w:rsidRPr="006577BD" w:rsidRDefault="00BF3938">
      <w:pPr>
        <w:rPr>
          <w:sz w:val="26"/>
          <w:szCs w:val="26"/>
        </w:rPr>
      </w:pPr>
    </w:p>
    <w:p w14:paraId="600F2752" w14:textId="6274E06D"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Он не совершает таинства, как заповедал Христос в своем слове. Он скорее добавляет к ним Римлянам 7 или убирает из них некоторых радикальных реформаторов, как ему заблагорассудится. Он больше основывается на людях, чем на Иисусе Христе.</w:t>
      </w:r>
    </w:p>
    <w:p w14:paraId="4064609C" w14:textId="77777777" w:rsidR="00BF3938" w:rsidRPr="006577BD" w:rsidRDefault="00BF3938">
      <w:pPr>
        <w:rPr>
          <w:sz w:val="26"/>
          <w:szCs w:val="26"/>
        </w:rPr>
      </w:pPr>
    </w:p>
    <w:p w14:paraId="65DB291F" w14:textId="3C5A38E3"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Она преследует тех, кто живет по слову Божьему, и упрекает их за их недостатки, жадность и идолопоклонство. Эти две церкви легко узнать и, таким образом, отличить друг от друга. Признание Скотта содержит соответствующую информацию.</w:t>
      </w:r>
    </w:p>
    <w:p w14:paraId="23C56C0C" w14:textId="77777777" w:rsidR="00BF3938" w:rsidRPr="006577BD" w:rsidRDefault="00BF3938">
      <w:pPr>
        <w:rPr>
          <w:sz w:val="26"/>
          <w:szCs w:val="26"/>
        </w:rPr>
      </w:pPr>
    </w:p>
    <w:p w14:paraId="67CEBD68" w14:textId="7B6F088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Вестминстерский стандарт никогда конкретно не упоминает знаки, но также содержит соответствующую информацию. Именно Белчерское исповедание дает эти три знака церкви. А как насчет библейского обоснования? Что касается слова, то, по сути, и слово, и христианское крещение упоминаются в великом поручении Иисуса церкви.</w:t>
      </w:r>
    </w:p>
    <w:p w14:paraId="01452FB4" w14:textId="77777777" w:rsidR="00BF3938" w:rsidRPr="006577BD" w:rsidRDefault="00BF3938">
      <w:pPr>
        <w:rPr>
          <w:sz w:val="26"/>
          <w:szCs w:val="26"/>
        </w:rPr>
      </w:pPr>
    </w:p>
    <w:p w14:paraId="5643B59A" w14:textId="2B2C17E3"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Великое поручение очень важно. Воскресший Христос в своих последних словах церкви, перед тем как вознестись к Отцу, дает это поручение. Ему предшествует его заявление о том, что он имеет всеобщую власть.</w:t>
      </w:r>
    </w:p>
    <w:p w14:paraId="7E9AAB09" w14:textId="77777777" w:rsidR="00BF3938" w:rsidRPr="006577BD" w:rsidRDefault="00BF3938">
      <w:pPr>
        <w:rPr>
          <w:sz w:val="26"/>
          <w:szCs w:val="26"/>
        </w:rPr>
      </w:pPr>
    </w:p>
    <w:p w14:paraId="0EA078A0" w14:textId="66DA2F6B"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За этим следует обещание Его присутствия вовек. Вся власть, Матфея 28, 18, дана Мне всякая власть на небе и на земле. Идите и научите все народы, крестя их во имя Отца и Сына и Святого Духа, уча их соблюдать все, что Я повелел вам.</w:t>
      </w:r>
    </w:p>
    <w:p w14:paraId="3D404B72" w14:textId="77777777" w:rsidR="00BF3938" w:rsidRPr="006577BD" w:rsidRDefault="00BF3938">
      <w:pPr>
        <w:rPr>
          <w:sz w:val="26"/>
          <w:szCs w:val="26"/>
        </w:rPr>
      </w:pPr>
    </w:p>
    <w:p w14:paraId="669B2C87" w14:textId="4BB659E9"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И се, Я с вами во все дни до скончания века. Уча их великому поручению, которое есть поручение евангелизации, подразумеваемое, ученичество, явное, крещение, </w:t>
      </w:r>
      <w:r xmlns:w="http://schemas.openxmlformats.org/wordprocessingml/2006/main" w:rsidRPr="006577BD">
        <w:rPr>
          <w:rFonts w:ascii="Calibri" w:eastAsia="Calibri" w:hAnsi="Calibri" w:cs="Calibri"/>
          <w:sz w:val="26"/>
          <w:szCs w:val="26"/>
        </w:rPr>
        <w:lastRenderedPageBreak xmlns:w="http://schemas.openxmlformats.org/wordprocessingml/2006/main"/>
      </w:r>
      <w:r xmlns:w="http://schemas.openxmlformats.org/wordprocessingml/2006/main" w:rsidRPr="006577BD">
        <w:rPr>
          <w:rFonts w:ascii="Calibri" w:eastAsia="Calibri" w:hAnsi="Calibri" w:cs="Calibri"/>
          <w:sz w:val="26"/>
          <w:szCs w:val="26"/>
        </w:rPr>
        <w:t xml:space="preserve">начальное таинство двух, крещение </w:t>
      </w:r>
      <w:r xmlns:w="http://schemas.openxmlformats.org/wordprocessingml/2006/main" w:rsidR="006577BD">
        <w:rPr>
          <w:rFonts w:ascii="Calibri" w:eastAsia="Calibri" w:hAnsi="Calibri" w:cs="Calibri"/>
          <w:sz w:val="26"/>
          <w:szCs w:val="26"/>
        </w:rPr>
        <w:t xml:space="preserve">и Вечеря Господня. И особенно, опять, слово, уча их соблюдать все, что Я повелел вам.</w:t>
      </w:r>
    </w:p>
    <w:p w14:paraId="6A082842" w14:textId="77777777" w:rsidR="00BF3938" w:rsidRPr="006577BD" w:rsidRDefault="00BF3938">
      <w:pPr>
        <w:rPr>
          <w:sz w:val="26"/>
          <w:szCs w:val="26"/>
        </w:rPr>
      </w:pPr>
    </w:p>
    <w:p w14:paraId="55FD576C" w14:textId="0C85B3FA"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Еще одним хорошим доказательством того, что слово Божие является первичным, является 2 Тимофею 4:2, где Павел говорит своему помощнику, что он поручает ему. Это тоже серьезное дело. Итак, оба великих поручения торжественны и важны.</w:t>
      </w:r>
    </w:p>
    <w:p w14:paraId="730FB634" w14:textId="77777777" w:rsidR="00BF3938" w:rsidRPr="006577BD" w:rsidRDefault="00BF3938">
      <w:pPr>
        <w:rPr>
          <w:sz w:val="26"/>
          <w:szCs w:val="26"/>
        </w:rPr>
      </w:pPr>
    </w:p>
    <w:p w14:paraId="3CCDDF47" w14:textId="03A32B2A"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Точно так же есть поручение от апостола апостольскому делегату. Я заклинаю тебя перед Богом и Христом Иисусом, Который будет судить живых и мертвых, и явлением Его и Царствием Его. Я имею в виду, мы говорим о серьезном деле, верно? Проповедуй слово.</w:t>
      </w:r>
    </w:p>
    <w:p w14:paraId="40FB8055" w14:textId="77777777" w:rsidR="00BF3938" w:rsidRPr="006577BD" w:rsidRDefault="00BF3938">
      <w:pPr>
        <w:rPr>
          <w:sz w:val="26"/>
          <w:szCs w:val="26"/>
        </w:rPr>
      </w:pPr>
    </w:p>
    <w:p w14:paraId="0B77190B" w14:textId="662A43CC"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Будьте готовы во время и не во время. Обличайте, укоряйте и увещевайте со всем терпением и учением. Все это является расширением и применением проповеди слова.</w:t>
      </w:r>
    </w:p>
    <w:p w14:paraId="73087E81" w14:textId="77777777" w:rsidR="00BF3938" w:rsidRPr="006577BD" w:rsidRDefault="00BF3938">
      <w:pPr>
        <w:rPr>
          <w:sz w:val="26"/>
          <w:szCs w:val="26"/>
        </w:rPr>
      </w:pPr>
    </w:p>
    <w:p w14:paraId="27EA0DF4" w14:textId="5AE7B48D"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Я согласен с этой идеей, и реформированные церкви ее приняли. Евангелизм в целом, хотя и не так явно, как иногда мы могли бы, они могли, они могли, мы могли бы, я евангелист, принял три знака. Давайте ясно скажем, что первый знак является основой двух других.</w:t>
      </w:r>
    </w:p>
    <w:p w14:paraId="5926237A" w14:textId="77777777" w:rsidR="00BF3938" w:rsidRPr="006577BD" w:rsidRDefault="00BF3938">
      <w:pPr>
        <w:rPr>
          <w:sz w:val="26"/>
          <w:szCs w:val="26"/>
        </w:rPr>
      </w:pPr>
    </w:p>
    <w:p w14:paraId="272BF75B" w14:textId="5E804EB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Слово — важнейший признак церкви. Фактически, таинства — это видимые слова. Мы видим это в Вечере Господней, 1 Коринфянам 11:23, всякий раз, когда вы едите хлеб сей и пьете чашу сию, смерть Господню возвещаете, доколе Он придет.</w:t>
      </w:r>
    </w:p>
    <w:p w14:paraId="5CBD3772" w14:textId="77777777" w:rsidR="00BF3938" w:rsidRPr="006577BD" w:rsidRDefault="00BF3938">
      <w:pPr>
        <w:rPr>
          <w:sz w:val="26"/>
          <w:szCs w:val="26"/>
        </w:rPr>
      </w:pPr>
    </w:p>
    <w:p w14:paraId="62050500" w14:textId="5FF5C8D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Соблюдение Вечери Господней со словами установления — это провозглашение смерти Господа. Это провозглашение искупления. Это проповедь Евангелия в символизме в этой церемонии.</w:t>
      </w:r>
    </w:p>
    <w:p w14:paraId="759DC31D" w14:textId="77777777" w:rsidR="00BF3938" w:rsidRPr="006577BD" w:rsidRDefault="00BF3938">
      <w:pPr>
        <w:rPr>
          <w:sz w:val="26"/>
          <w:szCs w:val="26"/>
        </w:rPr>
      </w:pPr>
    </w:p>
    <w:p w14:paraId="405321E0" w14:textId="0F8218C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Вечеря Господня — это церемониальная проповедь Евангелия, как и христианское крещение, которое сообщает о единении со Христом, очищении и принятии Святого Духа. Я не говорю, что эти вещи автоматически передаются в крещении. Я говорю, что именно это и означает крещение.</w:t>
      </w:r>
    </w:p>
    <w:p w14:paraId="50476F68" w14:textId="77777777" w:rsidR="00BF3938" w:rsidRPr="006577BD" w:rsidRDefault="00BF3938">
      <w:pPr>
        <w:rPr>
          <w:sz w:val="26"/>
          <w:szCs w:val="26"/>
        </w:rPr>
      </w:pPr>
    </w:p>
    <w:p w14:paraId="5F89CB3C" w14:textId="3D7F3286"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То же самое и с Вечерей Господней. Она означает, прежде всего, союз со Христом, а также оправдание, освящение и усыновление. Все эти вещи не даруются автоматически, но обещаны Богом и принимаются верой.</w:t>
      </w:r>
    </w:p>
    <w:p w14:paraId="4446B090" w14:textId="77777777" w:rsidR="00BF3938" w:rsidRPr="006577BD" w:rsidRDefault="00BF3938">
      <w:pPr>
        <w:rPr>
          <w:sz w:val="26"/>
          <w:szCs w:val="26"/>
        </w:rPr>
      </w:pPr>
    </w:p>
    <w:p w14:paraId="66F05023"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Итак, есть три знака, но на самом деле есть один основной знак — слово. Дисциплина, третий знак, — это применение слова из Матфея 18, 1 Коринфянам 5 и так далее. Слово — это основной знак.</w:t>
      </w:r>
    </w:p>
    <w:p w14:paraId="2C3F4806" w14:textId="77777777" w:rsidR="00BF3938" w:rsidRPr="006577BD" w:rsidRDefault="00BF3938">
      <w:pPr>
        <w:rPr>
          <w:sz w:val="26"/>
          <w:szCs w:val="26"/>
        </w:rPr>
      </w:pPr>
    </w:p>
    <w:p w14:paraId="12BAEAF2" w14:textId="2DDEBFD9"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lastRenderedPageBreak xmlns:w="http://schemas.openxmlformats.org/wordprocessingml/2006/main"/>
      </w:r>
      <w:r xmlns:w="http://schemas.openxmlformats.org/wordprocessingml/2006/main" w:rsidRPr="006577BD">
        <w:rPr>
          <w:rFonts w:ascii="Calibri" w:eastAsia="Calibri" w:hAnsi="Calibri" w:cs="Calibri"/>
          <w:sz w:val="26"/>
          <w:szCs w:val="26"/>
        </w:rPr>
        <w:t xml:space="preserve">Таинства крещения и Вечери Господней также являются признаком Церкви. Я называю их применением слова. Великое поручение повелевает Иисусу </w:t>
      </w:r>
      <w:r xmlns:w="http://schemas.openxmlformats.org/wordprocessingml/2006/main" w:rsidR="006577BD">
        <w:rPr>
          <w:rFonts w:ascii="Calibri" w:eastAsia="Calibri" w:hAnsi="Calibri" w:cs="Calibri"/>
          <w:sz w:val="26"/>
          <w:szCs w:val="26"/>
        </w:rPr>
        <w:t xml:space="preserve">и содержит призыв Иисуса крестить во имя Троицы.</w:t>
      </w:r>
    </w:p>
    <w:p w14:paraId="27D3F472" w14:textId="77777777" w:rsidR="00BF3938" w:rsidRPr="006577BD" w:rsidRDefault="00BF3938">
      <w:pPr>
        <w:rPr>
          <w:sz w:val="26"/>
          <w:szCs w:val="26"/>
        </w:rPr>
      </w:pPr>
    </w:p>
    <w:p w14:paraId="09558B8A"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В Евангелии от Матфея 26, 26-28 Иисус устанавливает Вечерю Господню. В 1 Коринфянам 11, 23-26 он делает воспоминание Павла о том же, что было открыто ему Господом, говорит он. Это не варианты.</w:t>
      </w:r>
    </w:p>
    <w:p w14:paraId="31D6E39B" w14:textId="77777777" w:rsidR="00BF3938" w:rsidRPr="006577BD" w:rsidRDefault="00BF3938">
      <w:pPr>
        <w:rPr>
          <w:sz w:val="26"/>
          <w:szCs w:val="26"/>
        </w:rPr>
      </w:pPr>
    </w:p>
    <w:p w14:paraId="1BE68D2C" w14:textId="6632775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Мы признаем наших братьев и сестер, которые верят во Христа, в чем-то вроде Армии Спасения, как единоверцев. Мы сокрушаемся по поводу того, что они не соблюдают христианские таинства. Это серьезное упущение, и, исходя из исторических стандартов, оно не соответствует определению истинной Церкви.</w:t>
      </w:r>
    </w:p>
    <w:p w14:paraId="76C29EFB" w14:textId="77777777" w:rsidR="00BF3938" w:rsidRPr="006577BD" w:rsidRDefault="00BF3938">
      <w:pPr>
        <w:rPr>
          <w:sz w:val="26"/>
          <w:szCs w:val="26"/>
        </w:rPr>
      </w:pPr>
    </w:p>
    <w:p w14:paraId="235A06C2" w14:textId="37EF4875"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Я не говорю, что люди не могут быть спасены в таком образовании. Я говорю, что ему не хватает одного из признаков Церкви, и основные христианские конфессии, в общем и целом, не имеют признака дисциплины уже много лет. Очень печально, когда служитель Евангелия был рукоположен в старой Объединенной пресвитерианской церкви, который открыто отрицал божественность Христа, и это было разрешено пресвитерией и не было взято под стражу, не отменено Генеральной Ассамблеей.</w:t>
      </w:r>
    </w:p>
    <w:p w14:paraId="4FC218D1" w14:textId="77777777" w:rsidR="00BF3938" w:rsidRPr="006577BD" w:rsidRDefault="00BF3938">
      <w:pPr>
        <w:rPr>
          <w:sz w:val="26"/>
          <w:szCs w:val="26"/>
        </w:rPr>
      </w:pPr>
    </w:p>
    <w:p w14:paraId="643EE9AF" w14:textId="14ACE8D1"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Это фатальный недостаток дисциплины. Я говорю, что все в традиционных церквях не спасены? Я этого не говорю. Я говорю, что если они не соблюдают дисциплину в библейском стиле, которая не только предписана, но и должна мягко и пастырски управляться, они не соответствуют признакам Церкви.</w:t>
      </w:r>
    </w:p>
    <w:p w14:paraId="5C97BDA8" w14:textId="77777777" w:rsidR="00BF3938" w:rsidRPr="006577BD" w:rsidRDefault="00BF3938">
      <w:pPr>
        <w:rPr>
          <w:sz w:val="26"/>
          <w:szCs w:val="26"/>
        </w:rPr>
      </w:pPr>
    </w:p>
    <w:p w14:paraId="4453C320" w14:textId="359821A0"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Дисциплина, мы видим в Матфея 18, где Иисус дает указания, если твой брат согрешит против тебя, иди к нему лично; Матфея 18:15-17, попытайся разобраться. Если не можешь, приведи одного или двух свидетелей. Если не можешь, если он все равно тебя не слышит, ты приносишь это в Церковь, что я бы понял так, что ты приносишь это служителям Церкви, старейшинам Церкви, и это становится Церковью, более общецерковным образом, и дисциплина должна применяться, чтобы помочь человеку, который согрешил, также поддерживать здоровье тела, но больше всего, как и во всем остальном, для славы Божьей.</w:t>
      </w:r>
    </w:p>
    <w:p w14:paraId="5C718E72" w14:textId="77777777" w:rsidR="00BF3938" w:rsidRPr="006577BD" w:rsidRDefault="00BF3938">
      <w:pPr>
        <w:rPr>
          <w:sz w:val="26"/>
          <w:szCs w:val="26"/>
        </w:rPr>
      </w:pPr>
    </w:p>
    <w:p w14:paraId="0B7293DE" w14:textId="47A9BE0A"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Например, реформатор Жан Кальвин учил трем целям дисциплины. Первое послание к Коринфянам 5, Павел не может в это поверить. Даже не слышно среди язычников, среди неспасенных людей, язычников и тех, кто вне завета, что мужчина живет со своей мачехой так же, как мужчина живет со своей женой.</w:t>
      </w:r>
    </w:p>
    <w:p w14:paraId="459F6711" w14:textId="77777777" w:rsidR="00BF3938" w:rsidRPr="006577BD" w:rsidRDefault="00BF3938">
      <w:pPr>
        <w:rPr>
          <w:sz w:val="26"/>
          <w:szCs w:val="26"/>
        </w:rPr>
      </w:pPr>
    </w:p>
    <w:p w14:paraId="0F41D297" w14:textId="16BE6EAA"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Выгони человека. Вся дисциплина направлена на исправление, и Бог может использовать ее, чтобы вернуть человека. Я знал историю о женщине и старейшинах церкви, верующей в Библию.</w:t>
      </w:r>
    </w:p>
    <w:p w14:paraId="6B38B568" w14:textId="77777777" w:rsidR="00BF3938" w:rsidRPr="006577BD" w:rsidRDefault="00BF3938">
      <w:pPr>
        <w:rPr>
          <w:sz w:val="26"/>
          <w:szCs w:val="26"/>
        </w:rPr>
      </w:pPr>
    </w:p>
    <w:p w14:paraId="79944CB7"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Ну, во-первых, он прошел по шагам и добрался до старейшин, понятно? С первыми двумя шагами не получилось. Человек, э-э-э. Два-три человека, нет.</w:t>
      </w:r>
    </w:p>
    <w:p w14:paraId="49500516" w14:textId="77777777" w:rsidR="00BF3938" w:rsidRPr="006577BD" w:rsidRDefault="00BF3938">
      <w:pPr>
        <w:rPr>
          <w:sz w:val="26"/>
          <w:szCs w:val="26"/>
        </w:rPr>
      </w:pPr>
    </w:p>
    <w:p w14:paraId="1DDFF988" w14:textId="3ABAB7A1"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Старейшины увещевали, встречались с ней и посылали ей письма. Наконец, в конце всего процесса, она никогда не слушала. Она никогда не раскаивалась.</w:t>
      </w:r>
    </w:p>
    <w:p w14:paraId="34749665" w14:textId="77777777" w:rsidR="00BF3938" w:rsidRPr="006577BD" w:rsidRDefault="00BF3938">
      <w:pPr>
        <w:rPr>
          <w:sz w:val="26"/>
          <w:szCs w:val="26"/>
        </w:rPr>
      </w:pPr>
    </w:p>
    <w:p w14:paraId="77BA7F2C"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С грустью и, может быть, со слезами, они отлучили ее, что означает, что мы не судим о вашем спасении, но из-за вашего постоянного отсутствия покаяния в явных библейских призывах, вам отказано в доступе к Вечере Господней, что означает, что вы живете как неспасенная женщина. В конце концов, это сломало ее. Она покаялась.</w:t>
      </w:r>
    </w:p>
    <w:p w14:paraId="48ADBD0F" w14:textId="77777777" w:rsidR="00BF3938" w:rsidRPr="006577BD" w:rsidRDefault="00BF3938">
      <w:pPr>
        <w:rPr>
          <w:sz w:val="26"/>
          <w:szCs w:val="26"/>
        </w:rPr>
      </w:pPr>
    </w:p>
    <w:p w14:paraId="4C3ACEE0" w14:textId="0B152566"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Это было печально. Это отняло всю их энергию, усилия, часы и труд. Тем не менее, они были верными старейшинами, и Господь использовал это, чтобы принести исцеление в жизнь этой женщины и в жизни других, на которых она оказала негативное влияние.</w:t>
      </w:r>
    </w:p>
    <w:p w14:paraId="071F4CD5" w14:textId="77777777" w:rsidR="00BF3938" w:rsidRPr="006577BD" w:rsidRDefault="00BF3938">
      <w:pPr>
        <w:rPr>
          <w:sz w:val="26"/>
          <w:szCs w:val="26"/>
        </w:rPr>
      </w:pPr>
    </w:p>
    <w:p w14:paraId="56D3389B" w14:textId="247B9B9C"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Слово имеет приоритет. Есть три знака, но таинства и дисциплина являются приложениями Слова. Слово учит и управляет дисциплиной.</w:t>
      </w:r>
    </w:p>
    <w:p w14:paraId="002F791D" w14:textId="77777777" w:rsidR="00BF3938" w:rsidRPr="006577BD" w:rsidRDefault="00BF3938">
      <w:pPr>
        <w:rPr>
          <w:sz w:val="26"/>
          <w:szCs w:val="26"/>
        </w:rPr>
      </w:pPr>
    </w:p>
    <w:p w14:paraId="3846091B" w14:textId="5598158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Слово необходимо для таинств. Вы можете иметь столько воды, сколько захотите. Если у вас нет Слова, слов: «Я крещу тебя во имя Отца, Сына и Святого Духа», то это не христианское крещение.</w:t>
      </w:r>
    </w:p>
    <w:p w14:paraId="71D813CB" w14:textId="77777777" w:rsidR="00BF3938" w:rsidRPr="006577BD" w:rsidRDefault="00BF3938">
      <w:pPr>
        <w:rPr>
          <w:sz w:val="26"/>
          <w:szCs w:val="26"/>
        </w:rPr>
      </w:pPr>
    </w:p>
    <w:p w14:paraId="097C49D0"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Вы можете иметь столько хлеба и виноградного сока или вина, сколько захотите, без слов установления. Это не Вечеря Господня. Таинства должны иметь Слово, чтобы сделать таинство эффективным.</w:t>
      </w:r>
    </w:p>
    <w:p w14:paraId="002855CE" w14:textId="77777777" w:rsidR="00BF3938" w:rsidRPr="006577BD" w:rsidRDefault="00BF3938">
      <w:pPr>
        <w:rPr>
          <w:sz w:val="26"/>
          <w:szCs w:val="26"/>
        </w:rPr>
      </w:pPr>
    </w:p>
    <w:p w14:paraId="26707DE1" w14:textId="4B8418E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Признаки Церкви заслуживают большего, но мы еще остановимся на них в нашем экскурсе, который сейчас состоится. Три признака: чистая проповедь Слова, правильное отправление таинств. Я — бывший учитель-старейшина в Пресвитерианской церкви Америки, и я верю в домашние крещения.</w:t>
      </w:r>
    </w:p>
    <w:p w14:paraId="4499E380" w14:textId="77777777" w:rsidR="00BF3938" w:rsidRPr="006577BD" w:rsidRDefault="00BF3938">
      <w:pPr>
        <w:rPr>
          <w:sz w:val="26"/>
          <w:szCs w:val="26"/>
        </w:rPr>
      </w:pPr>
    </w:p>
    <w:p w14:paraId="5EB987A8" w14:textId="0AD4E113"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Я верю в крещение детей. А как насчет Книги Деяний? Это ситуация, когда Евангелие приходит в культуру. Конечно, взрослых крестят, потому что они были, они были спасены.</w:t>
      </w:r>
    </w:p>
    <w:p w14:paraId="0E960FED" w14:textId="77777777" w:rsidR="00BF3938" w:rsidRPr="006577BD" w:rsidRDefault="00BF3938">
      <w:pPr>
        <w:rPr>
          <w:sz w:val="26"/>
          <w:szCs w:val="26"/>
        </w:rPr>
      </w:pPr>
    </w:p>
    <w:p w14:paraId="2DEDAD0C" w14:textId="65CEE3A2"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В Книге Деяний не было ни одного примера ситуации второго поколения. В любом случае, говорю ли я, что баптисты не совершают таинства должным образом? Я этого не говорю. Я говорю, что таинства правильно совершаются законно рукоположенным служителем Евангелия, использующим воду, будь то облитую, окропленную или обмакнутую.</w:t>
      </w:r>
    </w:p>
    <w:p w14:paraId="121476CF" w14:textId="77777777" w:rsidR="00BF3938" w:rsidRPr="006577BD" w:rsidRDefault="00BF3938">
      <w:pPr>
        <w:rPr>
          <w:sz w:val="26"/>
          <w:szCs w:val="26"/>
        </w:rPr>
      </w:pPr>
    </w:p>
    <w:p w14:paraId="361EA7AF"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Я лично предпочитаю обливание. Иоанн Креститель предсказал, что Иисус изольет Святого Духа на церковь. Я крещу водой.</w:t>
      </w:r>
    </w:p>
    <w:p w14:paraId="5113BF29" w14:textId="77777777" w:rsidR="00BF3938" w:rsidRPr="006577BD" w:rsidRDefault="00BF3938">
      <w:pPr>
        <w:rPr>
          <w:sz w:val="26"/>
          <w:szCs w:val="26"/>
        </w:rPr>
      </w:pPr>
    </w:p>
    <w:p w14:paraId="7D9978E2"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Он будет крестить Духом. Иисус делает это в Деяниях 2. Метод, который он использует, — это обливание. Мне трудно сказать, что Иисус делал это неправильно.</w:t>
      </w:r>
    </w:p>
    <w:p w14:paraId="03BF7303" w14:textId="77777777" w:rsidR="00BF3938" w:rsidRPr="006577BD" w:rsidRDefault="00BF3938">
      <w:pPr>
        <w:rPr>
          <w:sz w:val="26"/>
          <w:szCs w:val="26"/>
        </w:rPr>
      </w:pPr>
    </w:p>
    <w:p w14:paraId="62ABE5C5"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Я говорю, что макание неправильно? Я этого не говорю. Я не говорю, что окропление неправильно. У нас нет времени приводить библейские аргументы в пользу всех трех.</w:t>
      </w:r>
    </w:p>
    <w:p w14:paraId="779AB2CB" w14:textId="77777777" w:rsidR="00BF3938" w:rsidRPr="006577BD" w:rsidRDefault="00BF3938">
      <w:pPr>
        <w:rPr>
          <w:sz w:val="26"/>
          <w:szCs w:val="26"/>
        </w:rPr>
      </w:pPr>
    </w:p>
    <w:p w14:paraId="04CA1C19" w14:textId="343893BC"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Есть аргументы, но я говорю это. Христианское крещение правильно преподается как знак, если оно совершается служителем Евангелия во имя Троицы водой и словами: «Я крещу тебя» и т. д. — церковное разделение.</w:t>
      </w:r>
    </w:p>
    <w:p w14:paraId="58A4926B" w14:textId="77777777" w:rsidR="00BF3938" w:rsidRPr="006577BD" w:rsidRDefault="00BF3938">
      <w:pPr>
        <w:rPr>
          <w:sz w:val="26"/>
          <w:szCs w:val="26"/>
        </w:rPr>
      </w:pPr>
    </w:p>
    <w:p w14:paraId="3C91FA93"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Прежде всего, несколько терминов. Терминология важна. Отступничество, ересь и раскол.</w:t>
      </w:r>
    </w:p>
    <w:p w14:paraId="47469BDD" w14:textId="77777777" w:rsidR="00BF3938" w:rsidRPr="006577BD" w:rsidRDefault="00BF3938">
      <w:pPr>
        <w:rPr>
          <w:sz w:val="26"/>
          <w:szCs w:val="26"/>
        </w:rPr>
      </w:pPr>
    </w:p>
    <w:p w14:paraId="7AD64B8B" w14:textId="6A83A4FB"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Вероотступничество — это отказ от христианства, добровольно или по принуждению. На самом деле, более широкое определение — это отказ от веры, которую когда-то исповедовали. Поэтому можно говорить о мормоне-вероотступнике или буддисте-вероотступнике.</w:t>
      </w:r>
    </w:p>
    <w:p w14:paraId="0A1D00AC" w14:textId="77777777" w:rsidR="00BF3938" w:rsidRPr="006577BD" w:rsidRDefault="00BF3938">
      <w:pPr>
        <w:rPr>
          <w:sz w:val="26"/>
          <w:szCs w:val="26"/>
        </w:rPr>
      </w:pPr>
    </w:p>
    <w:p w14:paraId="15AF6CA0" w14:textId="2AE351D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Наш контекст — христианский. Итак, отступничество — это отрицание христианской веры, когда-то исповеданной. Отступник — это тот, кто так делает.</w:t>
      </w:r>
    </w:p>
    <w:p w14:paraId="05E6FB10" w14:textId="77777777" w:rsidR="00BF3938" w:rsidRPr="006577BD" w:rsidRDefault="00BF3938">
      <w:pPr>
        <w:rPr>
          <w:sz w:val="26"/>
          <w:szCs w:val="26"/>
        </w:rPr>
      </w:pPr>
    </w:p>
    <w:p w14:paraId="093A4C7D"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И форма глагола — </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apostatize </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 а не apostatize, если это для вас важно. Если вы такой же грамматический нацист, как я, в любом случае, это не то же самое, что ересь. Это определение, которое я дал, взято из Нового международного словаря христианской церкви, кстати.</w:t>
      </w:r>
    </w:p>
    <w:p w14:paraId="1C950951" w14:textId="77777777" w:rsidR="00BF3938" w:rsidRPr="006577BD" w:rsidRDefault="00BF3938">
      <w:pPr>
        <w:rPr>
          <w:sz w:val="26"/>
          <w:szCs w:val="26"/>
        </w:rPr>
      </w:pPr>
    </w:p>
    <w:p w14:paraId="1C931ADB" w14:textId="633D2948"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Ересь, краткий словарь христианской теологии, говорит Миллард Эриксон, это убеждение или учение, которое противоречит писанию и христианской теологии. Я люблю Милларда Эриксона. Я люблю его книгу христианской теологии.</w:t>
      </w:r>
    </w:p>
    <w:p w14:paraId="527A0066" w14:textId="77777777" w:rsidR="00BF3938" w:rsidRPr="006577BD" w:rsidRDefault="00BF3938">
      <w:pPr>
        <w:rPr>
          <w:sz w:val="26"/>
          <w:szCs w:val="26"/>
        </w:rPr>
      </w:pPr>
    </w:p>
    <w:p w14:paraId="2D6E35C7" w14:textId="24F6A0B6"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Я использовал это много лет в своем учении. Он был просто принцем церкви. Он благочестивый человек.</w:t>
      </w:r>
    </w:p>
    <w:p w14:paraId="7811DC45" w14:textId="77777777" w:rsidR="00BF3938" w:rsidRPr="006577BD" w:rsidRDefault="00BF3938">
      <w:pPr>
        <w:rPr>
          <w:sz w:val="26"/>
          <w:szCs w:val="26"/>
        </w:rPr>
      </w:pPr>
    </w:p>
    <w:p w14:paraId="603C401F" w14:textId="2205FF4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Столько он сделал, столько хорошего. Я сейчас не соглашусь с ним, как вы можете заметить. Он и я, я выступал на конференции, где он был основным докладчиком.</w:t>
      </w:r>
    </w:p>
    <w:p w14:paraId="0274C540" w14:textId="77777777" w:rsidR="00BF3938" w:rsidRPr="006577BD" w:rsidRDefault="00BF3938">
      <w:pPr>
        <w:rPr>
          <w:sz w:val="26"/>
          <w:szCs w:val="26"/>
        </w:rPr>
      </w:pPr>
    </w:p>
    <w:p w14:paraId="54BFCF83" w14:textId="27809676"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Он протянул мне правую руку общения, и я с радостью сделал то же самое. Но если ересь — это просто убеждение или учение, противоречащее писанию и христианской теологии, ну, как я могу это сказать? Эриксон — баптист. Я — педо-баптист.</w:t>
      </w:r>
    </w:p>
    <w:p w14:paraId="5D88B553" w14:textId="77777777" w:rsidR="00BF3938" w:rsidRPr="006577BD" w:rsidRDefault="00BF3938">
      <w:pPr>
        <w:rPr>
          <w:sz w:val="26"/>
          <w:szCs w:val="26"/>
        </w:rPr>
      </w:pPr>
    </w:p>
    <w:p w14:paraId="60A10EBC"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Эриксон — премилленарист. Я не особо заинтересован ни в чем из этого, но я бы больше склонился к амилленаризму. Он верит в общинное правительство.</w:t>
      </w:r>
    </w:p>
    <w:p w14:paraId="1DBF3D7B" w14:textId="77777777" w:rsidR="00BF3938" w:rsidRPr="006577BD" w:rsidRDefault="00BF3938">
      <w:pPr>
        <w:rPr>
          <w:sz w:val="26"/>
          <w:szCs w:val="26"/>
        </w:rPr>
      </w:pPr>
    </w:p>
    <w:p w14:paraId="4CA662D6"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Я верю в правление старейшин. Кто-то не прав. И я рад сказать, что Миллард может быть прав во всех трех, но сейчас я не об этом.</w:t>
      </w:r>
    </w:p>
    <w:p w14:paraId="262A8CB4" w14:textId="77777777" w:rsidR="00BF3938" w:rsidRPr="006577BD" w:rsidRDefault="00BF3938">
      <w:pPr>
        <w:rPr>
          <w:sz w:val="26"/>
          <w:szCs w:val="26"/>
        </w:rPr>
      </w:pPr>
    </w:p>
    <w:p w14:paraId="49648A84"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Очевидно, у меня есть убеждения относительно того, чему я учу и во что верю, хотя я не придерживаюсь всего с одинаковой убежденностью. И некоторые из этих вопросов не так </w:t>
      </w:r>
      <w:r xmlns:w="http://schemas.openxmlformats.org/wordprocessingml/2006/main" w:rsidRPr="006577BD">
        <w:rPr>
          <w:rFonts w:ascii="Calibri" w:eastAsia="Calibri" w:hAnsi="Calibri" w:cs="Calibri"/>
          <w:sz w:val="26"/>
          <w:szCs w:val="26"/>
        </w:rPr>
        <w:lastRenderedPageBreak xmlns:w="http://schemas.openxmlformats.org/wordprocessingml/2006/main"/>
      </w:r>
      <w:r xmlns:w="http://schemas.openxmlformats.org/wordprocessingml/2006/main" w:rsidRPr="006577BD">
        <w:rPr>
          <w:rFonts w:ascii="Calibri" w:eastAsia="Calibri" w:hAnsi="Calibri" w:cs="Calibri"/>
          <w:sz w:val="26"/>
          <w:szCs w:val="26"/>
        </w:rPr>
        <w:t xml:space="preserve">важны для меня, как некоторые другие, но это уже другая история для другого дня. Но вот в чем суть.</w:t>
      </w:r>
    </w:p>
    <w:p w14:paraId="3122BB7A" w14:textId="77777777" w:rsidR="00BF3938" w:rsidRPr="006577BD" w:rsidRDefault="00BF3938">
      <w:pPr>
        <w:rPr>
          <w:sz w:val="26"/>
          <w:szCs w:val="26"/>
        </w:rPr>
      </w:pPr>
    </w:p>
    <w:p w14:paraId="1C7F02C7"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Мы не согласны по этим трём вопросам. Один из нас не прав. Может быть, мы оба не правы.</w:t>
      </w:r>
    </w:p>
    <w:p w14:paraId="4F9A3C65" w14:textId="77777777" w:rsidR="00BF3938" w:rsidRPr="006577BD" w:rsidRDefault="00BF3938">
      <w:pPr>
        <w:rPr>
          <w:sz w:val="26"/>
          <w:szCs w:val="26"/>
        </w:rPr>
      </w:pPr>
    </w:p>
    <w:p w14:paraId="6B0BE00E" w14:textId="3EA6E40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Может, он не прав в одном, а я не прав в двух. Не знаю, но мы бы не назвали друг друга еретиками. Так что мое определение сильнее.</w:t>
      </w:r>
    </w:p>
    <w:p w14:paraId="419F7278" w14:textId="77777777" w:rsidR="00BF3938" w:rsidRPr="006577BD" w:rsidRDefault="00BF3938">
      <w:pPr>
        <w:rPr>
          <w:sz w:val="26"/>
          <w:szCs w:val="26"/>
        </w:rPr>
      </w:pPr>
    </w:p>
    <w:p w14:paraId="1CF74953" w14:textId="6B61C235"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Вера или учение, противоречащее евангелию. Ересь — это не просто ошибка. Как вы увидите через мгновение, у всех нас есть ошибки.</w:t>
      </w:r>
    </w:p>
    <w:p w14:paraId="55C4C5ED" w14:textId="77777777" w:rsidR="00BF3938" w:rsidRPr="006577BD" w:rsidRDefault="00BF3938">
      <w:pPr>
        <w:rPr>
          <w:sz w:val="26"/>
          <w:szCs w:val="26"/>
        </w:rPr>
      </w:pPr>
    </w:p>
    <w:p w14:paraId="78E9E797" w14:textId="2387C72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Это убийственная ошибка. Мальчик, мы не должны бросаться словом еретик. Братья и сестры во Христе, которые не согласны с нами относительно христианского крещения, миллениума или церковного управления, не являются еретиками.</w:t>
      </w:r>
    </w:p>
    <w:p w14:paraId="40668B89" w14:textId="77777777" w:rsidR="00BF3938" w:rsidRPr="006577BD" w:rsidRDefault="00BF3938">
      <w:pPr>
        <w:rPr>
          <w:sz w:val="26"/>
          <w:szCs w:val="26"/>
        </w:rPr>
      </w:pPr>
    </w:p>
    <w:p w14:paraId="3903CE07" w14:textId="0D2ED59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Подробнее об этом через минуту. Схизма, как правильно произносится, — это формальное и намеренное отделение от единства церкви. Оксфордский словарь христианской церкви.</w:t>
      </w:r>
    </w:p>
    <w:p w14:paraId="6203B26A" w14:textId="77777777" w:rsidR="00BF3938" w:rsidRPr="006577BD" w:rsidRDefault="00BF3938">
      <w:pPr>
        <w:rPr>
          <w:sz w:val="26"/>
          <w:szCs w:val="26"/>
        </w:rPr>
      </w:pPr>
    </w:p>
    <w:p w14:paraId="42E07E79" w14:textId="1DA08C7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Ранее я цитировал Evangelical Dictionary of the Christian Church, New International Dictionary. Это лучше для некоторых американских вещей, людей и движений. Как вы можете себе представить, Oxford Dictionary of the Christian Church лучше для некоторых британских вещей, людей и движений.</w:t>
      </w:r>
    </w:p>
    <w:p w14:paraId="3960CC5D" w14:textId="77777777" w:rsidR="00BF3938" w:rsidRPr="006577BD" w:rsidRDefault="00BF3938">
      <w:pPr>
        <w:rPr>
          <w:sz w:val="26"/>
          <w:szCs w:val="26"/>
        </w:rPr>
      </w:pPr>
    </w:p>
    <w:p w14:paraId="518CCE8C" w14:textId="51AFB651"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Терминология, отступничество, отказ от христианской веры, которую когда-то исповедовали. Вот о чем предостерегают в Евреям 6 и 10. Ересь — это пагубное убеждение, отрицающее божественность Христа.</w:t>
      </w:r>
    </w:p>
    <w:p w14:paraId="21DCA4A2" w14:textId="77777777" w:rsidR="00BF3938" w:rsidRPr="006577BD" w:rsidRDefault="00BF3938">
      <w:pPr>
        <w:rPr>
          <w:sz w:val="26"/>
          <w:szCs w:val="26"/>
        </w:rPr>
      </w:pPr>
    </w:p>
    <w:p w14:paraId="28A4912D" w14:textId="39D2DBF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SISM, отделение от церкви. Теологическая точка зрения на степени заблуждения очень, очень помогла моим студентам за эти годы. Мы различаем библейское учение; мы назовем истину.</w:t>
      </w:r>
    </w:p>
    <w:p w14:paraId="4C623946" w14:textId="77777777" w:rsidR="00BF3938" w:rsidRPr="006577BD" w:rsidRDefault="00BF3938">
      <w:pPr>
        <w:rPr>
          <w:sz w:val="26"/>
          <w:szCs w:val="26"/>
        </w:rPr>
      </w:pPr>
    </w:p>
    <w:p w14:paraId="6F3C08AB" w14:textId="15D4D621"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Ошибки, изолированные ошибки. Разве ошибка когда-нибудь бывает изолированной? Может быть, может быть и нет. Системные или систематические ошибки — это ошибки, которые проходят через систему, затем большой разрыв, большой прорыв, а затем ересь.</w:t>
      </w:r>
    </w:p>
    <w:p w14:paraId="6D258AF2" w14:textId="77777777" w:rsidR="00BF3938" w:rsidRPr="006577BD" w:rsidRDefault="00BF3938">
      <w:pPr>
        <w:rPr>
          <w:sz w:val="26"/>
          <w:szCs w:val="26"/>
        </w:rPr>
      </w:pPr>
    </w:p>
    <w:p w14:paraId="54504572" w14:textId="5B6EDFD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Церкви, я цитирую Дэвида Джонса, старшего профессора теологии в Covenant Seminary в годы моего там пребывания. Он вышел на пенсию раньше меня и теперь с Господом. Цитата: церкви бывают более или менее апостольскими, то есть доктринально чистыми или ортодоксальными, в соответствии с доктриной Евангелия, которая преподается и принимается в них.</w:t>
      </w:r>
    </w:p>
    <w:p w14:paraId="26851708" w14:textId="77777777" w:rsidR="00BF3938" w:rsidRPr="006577BD" w:rsidRDefault="00BF3938">
      <w:pPr>
        <w:rPr>
          <w:sz w:val="26"/>
          <w:szCs w:val="26"/>
        </w:rPr>
      </w:pPr>
    </w:p>
    <w:p w14:paraId="5AD167F8"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Даже самые чистые церкви подвержены заблуждениям, как ясно учили реформаторы. Однако некоторые более верны, чем другие, в исповедании системы доктрин, преподанных в Священном Писании. Системные ереси едва ли отличимы от отступничества.</w:t>
      </w:r>
    </w:p>
    <w:p w14:paraId="2E8E7BAC" w14:textId="77777777" w:rsidR="00BF3938" w:rsidRPr="006577BD" w:rsidRDefault="00BF3938">
      <w:pPr>
        <w:rPr>
          <w:sz w:val="26"/>
          <w:szCs w:val="26"/>
        </w:rPr>
      </w:pPr>
    </w:p>
    <w:p w14:paraId="2B2B4283" w14:textId="04278314"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То есть, человек, который верит, что Иисус не Бог, независимо от того, закрывают ли они двери религиозного учреждения или нет, они еретики, и это эквивалентно отступничеству. Они отвергли истинную веру, поверив в ошибку. Позвольте мне разобраться с этим.</w:t>
      </w:r>
    </w:p>
    <w:p w14:paraId="35A36AF1" w14:textId="77777777" w:rsidR="00BF3938" w:rsidRPr="006577BD" w:rsidRDefault="00BF3938">
      <w:pPr>
        <w:rPr>
          <w:sz w:val="26"/>
          <w:szCs w:val="26"/>
        </w:rPr>
      </w:pPr>
    </w:p>
    <w:p w14:paraId="594A60BD" w14:textId="7EB13510"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Библейское учение — божественность Христа, человечность Христа, воплощение Христа и тот факт, что Иисус придет снова. Апостольский символ веры суммирует почти общепринятое резюме библейского учения. Ошибки.</w:t>
      </w:r>
    </w:p>
    <w:p w14:paraId="156E0D8D" w14:textId="77777777" w:rsidR="00BF3938" w:rsidRPr="006577BD" w:rsidRDefault="00BF3938">
      <w:pPr>
        <w:rPr>
          <w:sz w:val="26"/>
          <w:szCs w:val="26"/>
        </w:rPr>
      </w:pPr>
    </w:p>
    <w:p w14:paraId="3A0A9A5D" w14:textId="26FFA12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Я когда-то задавал книгу по герменевтике, Название сейчас ускользает от меня; может быть, придет. Сейчас это не так важно, но в той книге автор, два автора сказали Маккартни и Клейтон, книга Маккартни и Клейтона по герменевтике, неверное толкование стиха в святой Библии Бога является грехом. Я иногда давал тесты на истинность и ложность по чтению, чтобы убедиться, что студенты читают их и читают задания, и эта книга была для меня удивительной. Каждый студент прочитал это утверждение; каждый студент понял это утверждение, и половина студентов, хотя я бы сказал истинность или ложность, неверное толкование стиха в Библии является грехом, половина из них сказали ложь.</w:t>
      </w:r>
    </w:p>
    <w:p w14:paraId="43D0A7D8" w14:textId="77777777" w:rsidR="00BF3938" w:rsidRPr="006577BD" w:rsidRDefault="00BF3938">
      <w:pPr>
        <w:rPr>
          <w:sz w:val="26"/>
          <w:szCs w:val="26"/>
        </w:rPr>
      </w:pPr>
    </w:p>
    <w:p w14:paraId="36C3DCF1" w14:textId="623B4AD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Почему? Задание было по Маккартни и Клейтону; возможно, название книги позволяет читателю понять что-то вроде этого. Они знали, что там говорилось, но им это не понравилось, поэтому половина из них поставила большой палец вниз и потеряла одного на викторине. Они были умны; они знали, что я в любом случае дал им пару бесплатных, но разве они не правы, Маккартни и Клейтон? Это слово Божье.</w:t>
      </w:r>
    </w:p>
    <w:p w14:paraId="12FFCA5E" w14:textId="77777777" w:rsidR="00BF3938" w:rsidRPr="006577BD" w:rsidRDefault="00BF3938">
      <w:pPr>
        <w:rPr>
          <w:sz w:val="26"/>
          <w:szCs w:val="26"/>
        </w:rPr>
      </w:pPr>
    </w:p>
    <w:p w14:paraId="7A033031" w14:textId="661856B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Разве какой-либо человек, проповедник, учитель </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будет утверждать </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 что знает все? Я пытаюсь сказать, друзья мои, что это одна из двух моих целей в преподавании этой диаграммы степени ошибок: у всех нас есть ошибки. Это смиряет, это смиряет. Иакова 3, прежде чем начинается раздел о языке, который является метонимией речи, язык — это орган речи, первичный орган речи, говорит: не многие из вас, братья мои, делайтесь учителями, потому что мы подвергнемся более строгому суду.</w:t>
      </w:r>
    </w:p>
    <w:p w14:paraId="675CC2E8" w14:textId="77777777" w:rsidR="00BF3938" w:rsidRPr="006577BD" w:rsidRDefault="00BF3938">
      <w:pPr>
        <w:rPr>
          <w:sz w:val="26"/>
          <w:szCs w:val="26"/>
        </w:rPr>
      </w:pPr>
    </w:p>
    <w:p w14:paraId="6CAE28E7"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Это серьезное дело. У всех нас есть ошибки. Это должно смирить нас, кто имеет дело со словом Божьим и его учением, верно? Мы не знаем всего.</w:t>
      </w:r>
    </w:p>
    <w:p w14:paraId="706411F6" w14:textId="77777777" w:rsidR="00BF3938" w:rsidRPr="006577BD" w:rsidRDefault="00BF3938">
      <w:pPr>
        <w:rPr>
          <w:sz w:val="26"/>
          <w:szCs w:val="26"/>
        </w:rPr>
      </w:pPr>
    </w:p>
    <w:p w14:paraId="4A1207DF"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Это также должно заставить нас отличать главное от второстепенного, и именно это помогает сделать эта таблица. У всех нас есть ошибки. Если бы я знал свои ошибки, я бы немедленно в них раскаялся, и это правильный глагол, раскаяться в ошибках.</w:t>
      </w:r>
    </w:p>
    <w:p w14:paraId="30C4D971" w14:textId="77777777" w:rsidR="00BF3938" w:rsidRPr="006577BD" w:rsidRDefault="00BF3938">
      <w:pPr>
        <w:rPr>
          <w:sz w:val="26"/>
          <w:szCs w:val="26"/>
        </w:rPr>
      </w:pPr>
    </w:p>
    <w:p w14:paraId="0AD69F51" w14:textId="69BCE66A"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Итак, у всех нас есть ошибки. На самом деле, у многих из нас есть системные ошибки, и я собираюсь назвать и использовать примеры ошибок здесь. Как я уже сказал, такой благочестивый и ортодоксальный человек, как Миллард Эриксон, и я не согласны.</w:t>
      </w:r>
    </w:p>
    <w:p w14:paraId="66AAA30A" w14:textId="77777777" w:rsidR="00BF3938" w:rsidRPr="006577BD" w:rsidRDefault="00BF3938">
      <w:pPr>
        <w:rPr>
          <w:sz w:val="26"/>
          <w:szCs w:val="26"/>
        </w:rPr>
      </w:pPr>
    </w:p>
    <w:p w14:paraId="3B3DB4D0" w14:textId="315581B5"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lastRenderedPageBreak xmlns:w="http://schemas.openxmlformats.org/wordprocessingml/2006/main"/>
      </w:r>
      <w:r xmlns:w="http://schemas.openxmlformats.org/wordprocessingml/2006/main" w:rsidRPr="006577BD">
        <w:rPr>
          <w:rFonts w:ascii="Calibri" w:eastAsia="Calibri" w:hAnsi="Calibri" w:cs="Calibri"/>
          <w:sz w:val="26"/>
          <w:szCs w:val="26"/>
        </w:rPr>
        <w:t xml:space="preserve">Считаю ли я свой взгляд на тысячелетие важным вопросом? Я бы не считал. Мой взгляд на крещение </w:t>
      </w:r>
      <w:r xmlns:w="http://schemas.openxmlformats.org/wordprocessingml/2006/main" w:rsidR="006577BD">
        <w:rPr>
          <w:rFonts w:ascii="Calibri" w:eastAsia="Calibri" w:hAnsi="Calibri" w:cs="Calibri"/>
          <w:sz w:val="26"/>
          <w:szCs w:val="26"/>
        </w:rPr>
        <w:t xml:space="preserve">таков, что я бы не считал. Я считаю, что христианское крещение очень важно, но я принимаю баптистское крещение как действительное крещение.</w:t>
      </w:r>
    </w:p>
    <w:p w14:paraId="494E64E8" w14:textId="77777777" w:rsidR="00BF3938" w:rsidRPr="006577BD" w:rsidRDefault="00BF3938">
      <w:pPr>
        <w:rPr>
          <w:sz w:val="26"/>
          <w:szCs w:val="26"/>
        </w:rPr>
      </w:pPr>
    </w:p>
    <w:p w14:paraId="5F81EDD9" w14:textId="01ACE86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Я надеюсь, что мои друзья-баптисты ответят мне тем же. И церковное управление, все церковное управление, Джон Фрейм прав, является комбинацией конгрегационализма, управляемого старейшинами и т. д., и руководства пасторов. Это комбинация, но я верю в правление старейшин, но буду ли я считать это таким же важным, как непогрешимость Библии или достоинство Христа? Нет, не буду.</w:t>
      </w:r>
    </w:p>
    <w:p w14:paraId="168E884F" w14:textId="77777777" w:rsidR="00BF3938" w:rsidRPr="006577BD" w:rsidRDefault="00BF3938">
      <w:pPr>
        <w:rPr>
          <w:sz w:val="26"/>
          <w:szCs w:val="26"/>
        </w:rPr>
      </w:pPr>
    </w:p>
    <w:p w14:paraId="750FF671" w14:textId="58D32576"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Но у Эриксона и у меня есть ошибки в этих вопросах, потому что мы не согласны. Никто из нас не осудит другого. Системная ошибка хуже.</w:t>
      </w:r>
    </w:p>
    <w:p w14:paraId="006E52A7" w14:textId="77777777" w:rsidR="00BF3938" w:rsidRPr="006577BD" w:rsidRDefault="00BF3938">
      <w:pPr>
        <w:rPr>
          <w:sz w:val="26"/>
          <w:szCs w:val="26"/>
        </w:rPr>
      </w:pPr>
    </w:p>
    <w:p w14:paraId="23657F0D" w14:textId="1CF0503A"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Это ошибка, которая пронизывает всю систему доктрины. Я был соавтором книги с Майклом Уильямсом под названием «Почему я не арминианин». Джерри Уоллс и Джозеф </w:t>
      </w:r>
      <w:proofErr xmlns:w="http://schemas.openxmlformats.org/wordprocessingml/2006/main" w:type="spellStart"/>
      <w:r xmlns:w="http://schemas.openxmlformats.org/wordprocessingml/2006/main" w:rsidRPr="006577BD">
        <w:rPr>
          <w:rFonts w:ascii="Calibri" w:eastAsia="Calibri" w:hAnsi="Calibri" w:cs="Calibri"/>
          <w:sz w:val="26"/>
          <w:szCs w:val="26"/>
        </w:rPr>
        <w:t xml:space="preserve">Донджелл </w:t>
      </w:r>
      <w:proofErr xmlns:w="http://schemas.openxmlformats.org/wordprocessingml/2006/main" w:type="spellEnd"/>
      <w:r xmlns:w="http://schemas.openxmlformats.org/wordprocessingml/2006/main" w:rsidRPr="006577BD">
        <w:rPr>
          <w:rFonts w:ascii="Calibri" w:eastAsia="Calibri" w:hAnsi="Calibri" w:cs="Calibri"/>
          <w:sz w:val="26"/>
          <w:szCs w:val="26"/>
        </w:rPr>
        <w:t xml:space="preserve">написали книгу </w:t>
      </w:r>
      <w:r xmlns:w="http://schemas.openxmlformats.org/wordprocessingml/2006/main" w:rsidRPr="006577BD">
        <w:rPr>
          <w:rFonts w:ascii="Calibri" w:eastAsia="Calibri" w:hAnsi="Calibri" w:cs="Calibri"/>
          <w:i/>
          <w:iCs/>
          <w:sz w:val="26"/>
          <w:szCs w:val="26"/>
        </w:rPr>
        <w:t xml:space="preserve">«Почему я не кальвинист» </w:t>
      </w:r>
      <w:r xmlns:w="http://schemas.openxmlformats.org/wordprocessingml/2006/main" w:rsidRPr="006577BD">
        <w:rPr>
          <w:rFonts w:ascii="Calibri" w:eastAsia="Calibri" w:hAnsi="Calibri" w:cs="Calibri"/>
          <w:sz w:val="26"/>
          <w:szCs w:val="26"/>
        </w:rPr>
        <w:t xml:space="preserve">.</w:t>
      </w:r>
    </w:p>
    <w:p w14:paraId="07C7D9EA" w14:textId="77777777" w:rsidR="00BF3938" w:rsidRPr="006577BD" w:rsidRDefault="00BF3938">
      <w:pPr>
        <w:rPr>
          <w:sz w:val="26"/>
          <w:szCs w:val="26"/>
        </w:rPr>
      </w:pPr>
    </w:p>
    <w:p w14:paraId="18FF89DD" w14:textId="3787A64D"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На самом деле, они сделали это первыми. Это долгая история; не буду вдаваться в подробности. Но мы любим друг друга и принимаем друг друга в Господе.</w:t>
      </w:r>
    </w:p>
    <w:p w14:paraId="1E58A6AF" w14:textId="77777777" w:rsidR="00BF3938" w:rsidRPr="006577BD" w:rsidRDefault="00BF3938">
      <w:pPr>
        <w:rPr>
          <w:sz w:val="26"/>
          <w:szCs w:val="26"/>
        </w:rPr>
      </w:pPr>
    </w:p>
    <w:p w14:paraId="49FF5D08" w14:textId="5333EA2B"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Если они правы, мой кальвинизм — это арминианство, это системная ошибка. Но вот в чем суть. Никто из нас не считает друг друга еретиками.</w:t>
      </w:r>
    </w:p>
    <w:p w14:paraId="64A0C8BE" w14:textId="77777777" w:rsidR="00BF3938" w:rsidRPr="006577BD" w:rsidRDefault="00BF3938">
      <w:pPr>
        <w:rPr>
          <w:sz w:val="26"/>
          <w:szCs w:val="26"/>
        </w:rPr>
      </w:pPr>
    </w:p>
    <w:p w14:paraId="07421877" w14:textId="3F495C20" w:rsidR="00BF3938" w:rsidRPr="006577BD" w:rsidRDefault="006577BD">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Так что, угадай что, мой друг? Друзья, у всех нас есть ошибки. Смиритесь перед Господом. Не ругайте своих братьев и сестер и не называйте их еретиками из-за того, что у них другой взгляд на тысячелетие или какие-то другие детали веры.</w:t>
      </w:r>
    </w:p>
    <w:p w14:paraId="0DB12EE0" w14:textId="77777777" w:rsidR="00BF3938" w:rsidRPr="006577BD" w:rsidRDefault="00BF3938">
      <w:pPr>
        <w:rPr>
          <w:sz w:val="26"/>
          <w:szCs w:val="26"/>
        </w:rPr>
      </w:pPr>
    </w:p>
    <w:p w14:paraId="61601034" w14:textId="0D56EAB9"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Если у них другой взгляд на божественность Христа, они вне веры. Можно быть культистом и спастись, только если вы верите вопреки учениям культа. Галатам, я выскажу свою точку зрения, ссылаясь на Галатам 1 и Филиппийцам 1. Галатам 1, Павел говорит, что если ангел с неба или апостол, это невозможно, проповедует иное евангелие, да будет осужден, анафема.</w:t>
      </w:r>
    </w:p>
    <w:p w14:paraId="3D5A8A03" w14:textId="77777777" w:rsidR="00BF3938" w:rsidRPr="006577BD" w:rsidRDefault="00BF3938">
      <w:pPr>
        <w:rPr>
          <w:sz w:val="26"/>
          <w:szCs w:val="26"/>
        </w:rPr>
      </w:pPr>
    </w:p>
    <w:p w14:paraId="556D56E0"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Он говорит это дважды для выразительности. Это слово Божие в Евангелии. Это знак церкви.</w:t>
      </w:r>
    </w:p>
    <w:p w14:paraId="5EAABBA5" w14:textId="77777777" w:rsidR="00BF3938" w:rsidRPr="006577BD" w:rsidRDefault="00BF3938">
      <w:pPr>
        <w:rPr>
          <w:sz w:val="26"/>
          <w:szCs w:val="26"/>
        </w:rPr>
      </w:pPr>
    </w:p>
    <w:p w14:paraId="56ED94D6"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Он стоит даже выше апостолов или ангелов, если они проповедуют что-то другое. Филиппийцам 1, Павел в тюрьме. Некоторые истинные братья, по-видимому, определенно проповедуют.</w:t>
      </w:r>
    </w:p>
    <w:p w14:paraId="7373C528" w14:textId="77777777" w:rsidR="00BF3938" w:rsidRPr="006577BD" w:rsidRDefault="00BF3938">
      <w:pPr>
        <w:rPr>
          <w:sz w:val="26"/>
          <w:szCs w:val="26"/>
        </w:rPr>
      </w:pPr>
    </w:p>
    <w:p w14:paraId="3B5F938E"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Я думаю, что они настоящие братья. Они определенно проповедуют истинное евангелие, чтобы опередить Павла. Вы говорите, что это больно.</w:t>
      </w:r>
    </w:p>
    <w:p w14:paraId="5CAC8A86" w14:textId="77777777" w:rsidR="00BF3938" w:rsidRPr="006577BD" w:rsidRDefault="00BF3938">
      <w:pPr>
        <w:rPr>
          <w:sz w:val="26"/>
          <w:szCs w:val="26"/>
        </w:rPr>
      </w:pPr>
    </w:p>
    <w:p w14:paraId="624B0BA6"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Это больно. Каков ответ Павла? Он хвалит Господа. Почему? Разве он не ранен? Вероятно.</w:t>
      </w:r>
    </w:p>
    <w:p w14:paraId="740AB864" w14:textId="77777777" w:rsidR="00BF3938" w:rsidRPr="006577BD" w:rsidRDefault="00BF3938">
      <w:pPr>
        <w:rPr>
          <w:sz w:val="26"/>
          <w:szCs w:val="26"/>
        </w:rPr>
      </w:pPr>
    </w:p>
    <w:p w14:paraId="5A50D368" w14:textId="1D5B794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Имеет ли это значение? Не так уж и много. Почему? Потому что они проповедуют истинное евангелие. Их отношение, конечно, ужасно, но в этом они проповедуют истинное евангелие, он радуется.</w:t>
      </w:r>
    </w:p>
    <w:p w14:paraId="69CB1904" w14:textId="77777777" w:rsidR="00BF3938" w:rsidRPr="006577BD" w:rsidRDefault="00BF3938">
      <w:pPr>
        <w:rPr>
          <w:sz w:val="26"/>
          <w:szCs w:val="26"/>
        </w:rPr>
      </w:pPr>
    </w:p>
    <w:p w14:paraId="2F8B9F4C" w14:textId="39F6F750"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Галатам 1, вы проповедуете иное евангелие, горе вам. Итак, у всех нас есть заблуждения. Смиритесь перед Господом.</w:t>
      </w:r>
    </w:p>
    <w:p w14:paraId="1A6AEF38" w14:textId="77777777" w:rsidR="00BF3938" w:rsidRPr="006577BD" w:rsidRDefault="00BF3938">
      <w:pPr>
        <w:rPr>
          <w:sz w:val="26"/>
          <w:szCs w:val="26"/>
        </w:rPr>
      </w:pPr>
    </w:p>
    <w:p w14:paraId="1367EB32" w14:textId="527A96F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Усердно учитесь, чтобы понять систему библейского учения. Но проявляйте милосердие и любовь к тем, кто не согласен с вами в некоторых из этих вещей. Я скажу это снова.</w:t>
      </w:r>
    </w:p>
    <w:p w14:paraId="14B6AB51" w14:textId="77777777" w:rsidR="00BF3938" w:rsidRPr="006577BD" w:rsidRDefault="00BF3938">
      <w:pPr>
        <w:rPr>
          <w:sz w:val="26"/>
          <w:szCs w:val="26"/>
        </w:rPr>
      </w:pPr>
    </w:p>
    <w:p w14:paraId="3ED70736"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Те же самые похожие вещи я говорил, когда изучал единство церкви. Что общего у меня, Петерсона, кальвиниста, с </w:t>
      </w:r>
      <w:proofErr xmlns:w="http://schemas.openxmlformats.org/wordprocessingml/2006/main" w:type="spellStart"/>
      <w:r xmlns:w="http://schemas.openxmlformats.org/wordprocessingml/2006/main" w:rsidRPr="006577BD">
        <w:rPr>
          <w:rFonts w:ascii="Calibri" w:eastAsia="Calibri" w:hAnsi="Calibri" w:cs="Calibri"/>
          <w:sz w:val="26"/>
          <w:szCs w:val="26"/>
        </w:rPr>
        <w:t xml:space="preserve">арминианами </w:t>
      </w:r>
      <w:proofErr xmlns:w="http://schemas.openxmlformats.org/wordprocessingml/2006/main" w:type="spellEnd"/>
      <w:r xmlns:w="http://schemas.openxmlformats.org/wordprocessingml/2006/main" w:rsidRPr="006577BD">
        <w:rPr>
          <w:rFonts w:ascii="Calibri" w:eastAsia="Calibri" w:hAnsi="Calibri" w:cs="Calibri"/>
          <w:sz w:val="26"/>
          <w:szCs w:val="26"/>
        </w:rPr>
        <w:t xml:space="preserve">? Что общего у меня, </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открытого </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Святому Духу, но не харизматического или пятидесятнического христианина, с харизматическими или пятидесятническими христианами? Что общего у меня, теолога завета, с теологами диспенсационализма? Очень много. Отец, Сын и Святой Дух.</w:t>
      </w:r>
    </w:p>
    <w:p w14:paraId="5A3C72B7" w14:textId="77777777" w:rsidR="00BF3938" w:rsidRPr="006577BD" w:rsidRDefault="00BF3938">
      <w:pPr>
        <w:rPr>
          <w:sz w:val="26"/>
          <w:szCs w:val="26"/>
        </w:rPr>
      </w:pPr>
    </w:p>
    <w:p w14:paraId="5C09B6FD" w14:textId="62DD024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Кровь Христа. Личность и служения Святого Духа. Некоторые вещи с вариациями, конечно, понимания.</w:t>
      </w:r>
    </w:p>
    <w:p w14:paraId="7BBDDFF3" w14:textId="77777777" w:rsidR="00BF3938" w:rsidRPr="006577BD" w:rsidRDefault="00BF3938">
      <w:pPr>
        <w:rPr>
          <w:sz w:val="26"/>
          <w:szCs w:val="26"/>
        </w:rPr>
      </w:pPr>
    </w:p>
    <w:p w14:paraId="3E455787"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И так далее. Боже мой. Давайте разберемся и не будем называть друг друга еретиками по относительно незначительным поводам.</w:t>
      </w:r>
    </w:p>
    <w:p w14:paraId="053B9F67" w14:textId="77777777" w:rsidR="00BF3938" w:rsidRPr="006577BD" w:rsidRDefault="00BF3938">
      <w:pPr>
        <w:rPr>
          <w:sz w:val="26"/>
          <w:szCs w:val="26"/>
        </w:rPr>
      </w:pPr>
    </w:p>
    <w:p w14:paraId="5B5EDF39"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Это еще не все. Здесь задействованы библейские принципы. Обязанность пастырей — защищать паству, твердо придерживаясь истины.</w:t>
      </w:r>
    </w:p>
    <w:p w14:paraId="61A67F5F" w14:textId="77777777" w:rsidR="00BF3938" w:rsidRPr="006577BD" w:rsidRDefault="00BF3938">
      <w:pPr>
        <w:rPr>
          <w:sz w:val="26"/>
          <w:szCs w:val="26"/>
        </w:rPr>
      </w:pPr>
    </w:p>
    <w:p w14:paraId="4B714E68"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Деяния 20 возмущают меня. Павел говорит старейшинам Эфесским, что это своего рода прото-пресвитерия, встречая его в Милете. Из среды тебя выйдут лютые волки, нападающие на стадо.</w:t>
      </w:r>
    </w:p>
    <w:p w14:paraId="54D9BF07" w14:textId="77777777" w:rsidR="00BF3938" w:rsidRPr="006577BD" w:rsidRDefault="00BF3938">
      <w:pPr>
        <w:rPr>
          <w:sz w:val="26"/>
          <w:szCs w:val="26"/>
        </w:rPr>
      </w:pPr>
    </w:p>
    <w:p w14:paraId="408241D1" w14:textId="405D2683"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Что? Деяния 20, 28-31. Он имеет в виду от самого количества людей перед ним? Может быть, но я очень надеюсь, что нет. Я надеюсь, он имеет в виду от их церквей.</w:t>
      </w:r>
    </w:p>
    <w:p w14:paraId="6023B355" w14:textId="77777777" w:rsidR="00BF3938" w:rsidRPr="006577BD" w:rsidRDefault="00BF3938">
      <w:pPr>
        <w:rPr>
          <w:sz w:val="26"/>
          <w:szCs w:val="26"/>
        </w:rPr>
      </w:pPr>
    </w:p>
    <w:p w14:paraId="54A3BDDC"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Ах, первое было бы так прискорбно. Ах. Долг пастырей — защищать паству, крепко держась Евангелия.</w:t>
      </w:r>
    </w:p>
    <w:p w14:paraId="28B79609" w14:textId="77777777" w:rsidR="00BF3938" w:rsidRPr="006577BD" w:rsidRDefault="00BF3938">
      <w:pPr>
        <w:rPr>
          <w:sz w:val="26"/>
          <w:szCs w:val="26"/>
        </w:rPr>
      </w:pPr>
    </w:p>
    <w:p w14:paraId="2603AD70" w14:textId="2522CBA0"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Титу 1-9 рассказывает о требованиях к пресвитерам. Не только 1 Тимофею 3 делает это, но и Титу 1 делает то же самое. И Павел говорит пресвитер; он называет его епископом или блюстителем.</w:t>
      </w:r>
    </w:p>
    <w:p w14:paraId="7621772D" w14:textId="77777777" w:rsidR="00BF3938" w:rsidRPr="006577BD" w:rsidRDefault="00BF3938">
      <w:pPr>
        <w:rPr>
          <w:sz w:val="26"/>
          <w:szCs w:val="26"/>
        </w:rPr>
      </w:pPr>
    </w:p>
    <w:p w14:paraId="7CE60336"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Мне кажется, что эти слова используются в параллельном ключе. Пастор или пастух, епископ, надзиратель, старейшина или старейшина. Старейшина.</w:t>
      </w:r>
    </w:p>
    <w:p w14:paraId="1F163737" w14:textId="77777777" w:rsidR="00BF3938" w:rsidRPr="006577BD" w:rsidRDefault="00BF3938">
      <w:pPr>
        <w:rPr>
          <w:sz w:val="26"/>
          <w:szCs w:val="26"/>
        </w:rPr>
      </w:pPr>
    </w:p>
    <w:p w14:paraId="3250F18D" w14:textId="58AF0296"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Титу 1:9. Надзиратель должен твердо держаться за верное слово, как учил апостол Павел Титу. И он приводит два результата этого.</w:t>
      </w:r>
    </w:p>
    <w:p w14:paraId="664F8D61" w14:textId="77777777" w:rsidR="00BF3938" w:rsidRPr="006577BD" w:rsidRDefault="00BF3938">
      <w:pPr>
        <w:rPr>
          <w:sz w:val="26"/>
          <w:szCs w:val="26"/>
        </w:rPr>
      </w:pPr>
    </w:p>
    <w:p w14:paraId="14EFB64E"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Одно любит пресвитер. Другое неохотно должен делать. Епископ должен твердо держаться истинного слова, как научены, чтобы быть способным и наставлять в здравом учении.</w:t>
      </w:r>
    </w:p>
    <w:p w14:paraId="4B318FAC" w14:textId="77777777" w:rsidR="00BF3938" w:rsidRPr="006577BD" w:rsidRDefault="00BF3938">
      <w:pPr>
        <w:rPr>
          <w:sz w:val="26"/>
          <w:szCs w:val="26"/>
        </w:rPr>
      </w:pPr>
    </w:p>
    <w:p w14:paraId="4761A24F" w14:textId="4D0327A8"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Я радуюсь возможности читать эти лекции для biblicalelearning.org, как и радуюсь возможности преподавать Евангелие и больше теологии верующим в Украине через служение RITE, Reformed International Theological Education. Какое благословение помогать своим братьям и сестрам, особенно сейчас, когда их страна находится в состоянии войны. Я радуюсь возможности служить консультантом по теологии для евангелизации детей.</w:t>
      </w:r>
    </w:p>
    <w:p w14:paraId="079C8EF6" w14:textId="77777777" w:rsidR="00BF3938" w:rsidRPr="006577BD" w:rsidRDefault="00BF3938">
      <w:pPr>
        <w:rPr>
          <w:sz w:val="26"/>
          <w:szCs w:val="26"/>
        </w:rPr>
      </w:pPr>
    </w:p>
    <w:p w14:paraId="1C253A2D" w14:textId="5FC5AB0C"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Все это радует мое сердце. Я не радуюсь, что должен противиться заблуждению, но мне приходится противиться заблуждению. Старейшина должен твердо держаться истинного слова, как оно преподано, чтобы он мог и наставлять в здравом учении, и обличать противящихся ему.</w:t>
      </w:r>
    </w:p>
    <w:p w14:paraId="5B359CC6" w14:textId="77777777" w:rsidR="00BF3938" w:rsidRPr="006577BD" w:rsidRDefault="00BF3938">
      <w:pPr>
        <w:rPr>
          <w:sz w:val="26"/>
          <w:szCs w:val="26"/>
        </w:rPr>
      </w:pPr>
    </w:p>
    <w:p w14:paraId="32CC3C43" w14:textId="57E2B845"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Если кому-то это слишком нравится, он дисквалифицирует себя от старейшинства, потому что старейшины не должны быть задиристыми, но им приходится бороться. Они не хотят бороться, но им приходится иногда бороться. Вот почему это Титу 1:9, Деяния 20:28-31.</w:t>
      </w:r>
    </w:p>
    <w:p w14:paraId="60309222" w14:textId="77777777" w:rsidR="00BF3938" w:rsidRPr="006577BD" w:rsidRDefault="00BF3938">
      <w:pPr>
        <w:rPr>
          <w:sz w:val="26"/>
          <w:szCs w:val="26"/>
        </w:rPr>
      </w:pPr>
    </w:p>
    <w:p w14:paraId="4262FA3E" w14:textId="0DE1661B"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Мы не собираемся туда обращаться, но в 1 Тимофею 4:16 Павел говорит: внимательно наблюдайте за своей жизнью и учением. Еретики, если они нравственны, должны покинуть церковь. Вы не можете рассчитывать на это, и, возможно, даже их мотивы нехороши.</w:t>
      </w:r>
    </w:p>
    <w:p w14:paraId="6A26F8D5" w14:textId="77777777" w:rsidR="00BF3938" w:rsidRPr="006577BD" w:rsidRDefault="00BF3938">
      <w:pPr>
        <w:rPr>
          <w:sz w:val="26"/>
          <w:szCs w:val="26"/>
        </w:rPr>
      </w:pPr>
    </w:p>
    <w:p w14:paraId="7424FB30" w14:textId="2E5FEBDC"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1 Иоанна 2:18-20, прямо там. Они вышли от нас, антихристы, потому что они на самом деле не принадлежали нам. Если бы они принадлежали нам, они бы остались с нами, но их выход показал, что никто из них не принадлежал нам.</w:t>
      </w:r>
    </w:p>
    <w:p w14:paraId="49C54B49" w14:textId="77777777" w:rsidR="00BF3938" w:rsidRPr="006577BD" w:rsidRDefault="00BF3938">
      <w:pPr>
        <w:rPr>
          <w:sz w:val="26"/>
          <w:szCs w:val="26"/>
        </w:rPr>
      </w:pPr>
    </w:p>
    <w:p w14:paraId="30E60A42" w14:textId="66E8F248"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1 Иоанна 2:18-19, еретики должны покинуть церковь, но что делать, если они не уйдут? Это очень хороший вопрос. Церкви должны дисциплинировать еретиков, которые не уйдут. Это труднее доказать, чем вы думаете.</w:t>
      </w:r>
    </w:p>
    <w:p w14:paraId="04245E8C" w14:textId="77777777" w:rsidR="00BF3938" w:rsidRPr="006577BD" w:rsidRDefault="00BF3938">
      <w:pPr>
        <w:rPr>
          <w:sz w:val="26"/>
          <w:szCs w:val="26"/>
        </w:rPr>
      </w:pPr>
    </w:p>
    <w:p w14:paraId="024BC8CD" w14:textId="28C0653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В Титу 3:10 и 11 говорится, что он дает указания, не для еретиков, но для людей, разделяющих. Титу 3:10, как для человека, который смотрит вверх на видение, после того, как предупредил его один раз и затем два раза, не имейте больше ничего общего с ним. Зная, что такой человек извращен и грешен, он сам себя осуждает.</w:t>
      </w:r>
    </w:p>
    <w:p w14:paraId="30630CD5" w14:textId="77777777" w:rsidR="00BF3938" w:rsidRPr="006577BD" w:rsidRDefault="00BF3938">
      <w:pPr>
        <w:rPr>
          <w:sz w:val="26"/>
          <w:szCs w:val="26"/>
        </w:rPr>
      </w:pPr>
    </w:p>
    <w:p w14:paraId="62F00F3C" w14:textId="4B7272DC"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Титу 2:10 и 11. 2 Петра 2:1-3 осуждает лжеучителей. 2 Петра 2:1-3 и стих 9 просто разносят их в пух и прах.</w:t>
      </w:r>
    </w:p>
    <w:p w14:paraId="2E85690F" w14:textId="77777777" w:rsidR="00BF3938" w:rsidRPr="006577BD" w:rsidRDefault="00BF3938">
      <w:pPr>
        <w:rPr>
          <w:sz w:val="26"/>
          <w:szCs w:val="26"/>
        </w:rPr>
      </w:pPr>
    </w:p>
    <w:p w14:paraId="4F1C2C61" w14:textId="15E432F1"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Технически это не говорит "выгоните их", но, конечно, и снова возвращаясь к Галатам 1, если кто-то проповедует иное евангелие, Галатам 1:6-9, да будет проклят. Так что я не могу найти стих, который говорит это, но, конечно, это хорошее и логичное заключение из библейского учения. Церкви должны дисциплинировать еретиков, которые не уйдут.</w:t>
      </w:r>
    </w:p>
    <w:p w14:paraId="06DF6D78" w14:textId="77777777" w:rsidR="00BF3938" w:rsidRPr="006577BD" w:rsidRDefault="00BF3938">
      <w:pPr>
        <w:rPr>
          <w:sz w:val="26"/>
          <w:szCs w:val="26"/>
        </w:rPr>
      </w:pPr>
    </w:p>
    <w:p w14:paraId="44773B1B" w14:textId="2B6C278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В Послании к Титу 3:10 и 11 даются параллельные указания по дисциплинированию людей, сеющих раздоры. Во 2-м Послании Петра 2:1-3 и 9 осуждаются лжеучители. В Послании к Галатам 1:6-9 делается то же самое.</w:t>
      </w:r>
    </w:p>
    <w:p w14:paraId="2D236296" w14:textId="77777777" w:rsidR="00BF3938" w:rsidRPr="006577BD" w:rsidRDefault="00BF3938">
      <w:pPr>
        <w:rPr>
          <w:sz w:val="26"/>
          <w:szCs w:val="26"/>
        </w:rPr>
      </w:pPr>
    </w:p>
    <w:p w14:paraId="4189DDEC" w14:textId="6FC709E2"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Это осуждает их на ад. Итак, вот библейские принципы. Пасторы должны защищать стадо, твердо придерживаясь истины, включая обличение ошибок.</w:t>
      </w:r>
    </w:p>
    <w:p w14:paraId="611380DF" w14:textId="77777777" w:rsidR="00BF3938" w:rsidRPr="006577BD" w:rsidRDefault="00BF3938">
      <w:pPr>
        <w:rPr>
          <w:sz w:val="26"/>
          <w:szCs w:val="26"/>
        </w:rPr>
      </w:pPr>
    </w:p>
    <w:p w14:paraId="4443D88F" w14:textId="19028740"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Во-вторых, еретики, если они есть, если у них есть честность, должны покинуть церковь. Расскажу вам забавную историю. Мой друг, Алан Гомес, редактировал. Вот хорошая реклама для него: «Что бы это ни было» Зондервана, 16 томов руководств по мировым религиям и культам.</w:t>
      </w:r>
    </w:p>
    <w:p w14:paraId="79D7AEDA" w14:textId="77777777" w:rsidR="00BF3938" w:rsidRPr="006577BD" w:rsidRDefault="00BF3938">
      <w:pPr>
        <w:rPr>
          <w:sz w:val="26"/>
          <w:szCs w:val="26"/>
        </w:rPr>
      </w:pPr>
    </w:p>
    <w:p w14:paraId="625BD748"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Гомес — это целый ряд вещей. Он очень хороший исторический теолог. Он также эксперт по культам.</w:t>
      </w:r>
    </w:p>
    <w:p w14:paraId="785EC92F" w14:textId="77777777" w:rsidR="00BF3938" w:rsidRPr="006577BD" w:rsidRDefault="00BF3938">
      <w:pPr>
        <w:rPr>
          <w:sz w:val="26"/>
          <w:szCs w:val="26"/>
        </w:rPr>
      </w:pPr>
    </w:p>
    <w:p w14:paraId="6758FCB8" w14:textId="2489E8AC"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Он эксперт по УУ, универсальным унитарианам и вообще всем культам, но он специализируется на некоторых из них. О да, УУ. Он рассказывает историю, он рассказывает историю, удивительная вещь: церкви унитарианских универсалистов.</w:t>
      </w:r>
    </w:p>
    <w:p w14:paraId="5BE4075E" w14:textId="77777777" w:rsidR="00BF3938" w:rsidRPr="006577BD" w:rsidRDefault="00BF3938">
      <w:pPr>
        <w:rPr>
          <w:sz w:val="26"/>
          <w:szCs w:val="26"/>
        </w:rPr>
      </w:pPr>
    </w:p>
    <w:p w14:paraId="55FB89E6" w14:textId="6F481554" w:rsidR="00BF3938" w:rsidRPr="006577BD" w:rsidRDefault="00F117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Понимаете, во что не верят эти люди? Они не верят, что Иисус — Бог. Они не верят в ад. Я даже не знаю, верят ли они в какой-либо рай или новое небо и новую землю.</w:t>
      </w:r>
    </w:p>
    <w:p w14:paraId="2DE613D9" w14:textId="77777777" w:rsidR="00BF3938" w:rsidRPr="006577BD" w:rsidRDefault="00BF3938">
      <w:pPr>
        <w:rPr>
          <w:sz w:val="26"/>
          <w:szCs w:val="26"/>
        </w:rPr>
      </w:pPr>
    </w:p>
    <w:p w14:paraId="6E9436C2" w14:textId="28D8DDAB"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Они действительно находятся далеко за пределами ортодоксальности. Ну, угадайте что? Церкви UU растут, используя принципы церковного роста. Просто это немного грустно.</w:t>
      </w:r>
    </w:p>
    <w:p w14:paraId="4705A2E4" w14:textId="77777777" w:rsidR="00BF3938" w:rsidRPr="006577BD" w:rsidRDefault="00BF3938">
      <w:pPr>
        <w:rPr>
          <w:sz w:val="26"/>
          <w:szCs w:val="26"/>
        </w:rPr>
      </w:pPr>
    </w:p>
    <w:p w14:paraId="3E46ECC1"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Это показывает, что если вы даете кофе и пончики и вы дружелюбны, вы можете вовлечь людей даже в еретические ситуации. И вот, вот это смешно. Это немного больно, но это смешно.</w:t>
      </w:r>
    </w:p>
    <w:p w14:paraId="41F57F7B" w14:textId="77777777" w:rsidR="00BF3938" w:rsidRPr="006577BD" w:rsidRDefault="00BF3938">
      <w:pPr>
        <w:rPr>
          <w:sz w:val="26"/>
          <w:szCs w:val="26"/>
        </w:rPr>
      </w:pPr>
    </w:p>
    <w:p w14:paraId="02286396" w14:textId="7A9F7508"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Гомес говорит, что некоторым старшим UU не нравятся принципы роста церкви, которые используются для привлечения приверженцев, потому что, цитирую, они даже рассказывают людям об Иисусе. То есть, некоторые из них честны и не пойдут на компромисс со своими ересями, отрицая божественность Христа. </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О, </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боже мой.</w:t>
      </w:r>
    </w:p>
    <w:p w14:paraId="6281130F" w14:textId="77777777" w:rsidR="00BF3938" w:rsidRPr="006577BD" w:rsidRDefault="00BF3938">
      <w:pPr>
        <w:rPr>
          <w:sz w:val="26"/>
          <w:szCs w:val="26"/>
        </w:rPr>
      </w:pPr>
    </w:p>
    <w:p w14:paraId="0CC50EAE" w14:textId="1B563E95"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Христианские церкви должны дисциплинировать еретиков, которые не уходят. </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Христиане </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должны отделиться от церкви, которая отвергает признаки церкви. Это не то, что мне трудно сказать, но я говорю это как евангельский теолог.</w:t>
      </w:r>
    </w:p>
    <w:p w14:paraId="7ED0E6B9" w14:textId="77777777" w:rsidR="00BF3938" w:rsidRPr="006577BD" w:rsidRDefault="00BF3938">
      <w:pPr>
        <w:rPr>
          <w:sz w:val="26"/>
          <w:szCs w:val="26"/>
        </w:rPr>
      </w:pPr>
    </w:p>
    <w:p w14:paraId="2F304C48" w14:textId="5298E1C9"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Вторая книга Самуила шесть, наша церковь здесь, церковь завета благодати в Сент-Чарльзе. Наш пастор — д-р Ван Лис, который проповедует слово Божье через книги, одну книгу Библии за другой, просто объясняя Библию с любовью и радостью в сердце, просто излагая истину, когда </w:t>
      </w:r>
      <w:proofErr xmlns:w="http://schemas.openxmlformats.org/wordprocessingml/2006/main" w:type="spellStart"/>
      <w:r xmlns:w="http://schemas.openxmlformats.org/wordprocessingml/2006/main" w:rsidRPr="006577BD">
        <w:rPr>
          <w:rFonts w:ascii="Calibri" w:eastAsia="Calibri" w:hAnsi="Calibri" w:cs="Calibri"/>
          <w:sz w:val="26"/>
          <w:szCs w:val="26"/>
        </w:rPr>
        <w:t xml:space="preserve">он </w:t>
      </w:r>
      <w:proofErr xmlns:w="http://schemas.openxmlformats.org/wordprocessingml/2006/main" w:type="spellEnd"/>
      <w:r xmlns:w="http://schemas.openxmlformats.org/wordprocessingml/2006/main" w:rsidRPr="006577BD">
        <w:rPr>
          <w:rFonts w:ascii="Calibri" w:eastAsia="Calibri" w:hAnsi="Calibri" w:cs="Calibri"/>
          <w:sz w:val="26"/>
          <w:szCs w:val="26"/>
        </w:rPr>
        <w:t xml:space="preserve">доходит до отрывка об ошибках. </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он и делает.</w:t>
      </w:r>
    </w:p>
    <w:p w14:paraId="6AEB3068" w14:textId="77777777" w:rsidR="00BF3938" w:rsidRPr="006577BD" w:rsidRDefault="00BF3938">
      <w:pPr>
        <w:rPr>
          <w:sz w:val="26"/>
          <w:szCs w:val="26"/>
        </w:rPr>
      </w:pPr>
    </w:p>
    <w:p w14:paraId="5BAD0635" w14:textId="0CF3DF5E" w:rsidR="00BF3938" w:rsidRPr="006577BD" w:rsidRDefault="00F117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Родители моего друга были в церкви. Они шли в другую церковь, название которой я не раскрою в этом видео. И он, он, отрывок перед ним говорил о лжеучении и ересях в последние дни.</w:t>
      </w:r>
    </w:p>
    <w:p w14:paraId="17D405FC" w14:textId="77777777" w:rsidR="00BF3938" w:rsidRPr="006577BD" w:rsidRDefault="00BF3938">
      <w:pPr>
        <w:rPr>
          <w:sz w:val="26"/>
          <w:szCs w:val="26"/>
        </w:rPr>
      </w:pPr>
    </w:p>
    <w:p w14:paraId="3BF64926"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И он позволил этому лететь, позволил этому рваться. И после его проповеди, дорогая мать сказала, мужчина и его жена, она сказала, мы слышим это каждую неделю в нашей церкви. И я сказал, почему бы вам не оставить это? И они это сделали.</w:t>
      </w:r>
    </w:p>
    <w:p w14:paraId="7260FDE9" w14:textId="77777777" w:rsidR="00BF3938" w:rsidRPr="006577BD" w:rsidRDefault="00BF3938">
      <w:pPr>
        <w:rPr>
          <w:sz w:val="26"/>
          <w:szCs w:val="26"/>
        </w:rPr>
      </w:pPr>
    </w:p>
    <w:p w14:paraId="0DF9BBF3" w14:textId="5E17241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Она слышала ересь, характерную для последних дней, каждую неделю в их церквях проповедовали. О, мое слово. Христиане оставались там годами из-за общения и заботы о других, и они были истинно верующими, но учение было плохим.</w:t>
      </w:r>
    </w:p>
    <w:p w14:paraId="40AC06C2" w14:textId="77777777" w:rsidR="00BF3938" w:rsidRPr="006577BD" w:rsidRDefault="00BF3938">
      <w:pPr>
        <w:rPr>
          <w:sz w:val="26"/>
          <w:szCs w:val="26"/>
        </w:rPr>
      </w:pPr>
    </w:p>
    <w:p w14:paraId="228C2422" w14:textId="7FA8F152"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Учение отрицало Евангелие и необходимость в Евангелии. </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Христиане </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должны отделиться от церкви, которая отвергает признаки церкви. 2 Коринфянам 6:14 и далее по 7:1 — классический текст.</w:t>
      </w:r>
    </w:p>
    <w:p w14:paraId="7552F627" w14:textId="77777777" w:rsidR="00BF3938" w:rsidRPr="006577BD" w:rsidRDefault="00BF3938">
      <w:pPr>
        <w:rPr>
          <w:sz w:val="26"/>
          <w:szCs w:val="26"/>
        </w:rPr>
      </w:pPr>
    </w:p>
    <w:p w14:paraId="0ABA3327" w14:textId="075E1D71"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Не преклоняйтесь под чужое ярмо с неверными. Ибо какое общение праведности с беззаконием? Какое общение света с тьмою? Какое согласие Христа с Велиаром, междузаветным именем дьявола? Какое соотношение между верующим и неверующим? Какое согласие храма Божия с идолами? Ибо мы храм Бога живого. Как сказал Бог, вселюсь в них и буду ходить в них.</w:t>
      </w:r>
    </w:p>
    <w:p w14:paraId="244911BF" w14:textId="77777777" w:rsidR="00BF3938" w:rsidRPr="006577BD" w:rsidRDefault="00BF3938">
      <w:pPr>
        <w:rPr>
          <w:sz w:val="26"/>
          <w:szCs w:val="26"/>
        </w:rPr>
      </w:pPr>
    </w:p>
    <w:p w14:paraId="223A972B" w14:textId="409C1AD1"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Я буду их Богом, и они будут Моим народом. Поэтому выйдите из среды их и отделитесь от них, говорит Господь.</w:t>
      </w:r>
    </w:p>
    <w:p w14:paraId="3CC60ABD" w14:textId="77777777" w:rsidR="00BF3938" w:rsidRPr="006577BD" w:rsidRDefault="00BF3938">
      <w:pPr>
        <w:rPr>
          <w:sz w:val="26"/>
          <w:szCs w:val="26"/>
        </w:rPr>
      </w:pPr>
    </w:p>
    <w:p w14:paraId="1496BE64" w14:textId="29951CDA"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Не прикасайтесь к нечистому, и Я приму вас. Я буду вам отцом. Вы будете Мне сынами и дочерьми, говорит Господь Вседержитель.</w:t>
      </w:r>
    </w:p>
    <w:p w14:paraId="7612D1F9" w14:textId="77777777" w:rsidR="00BF3938" w:rsidRPr="006577BD" w:rsidRDefault="00BF3938">
      <w:pPr>
        <w:rPr>
          <w:sz w:val="26"/>
          <w:szCs w:val="26"/>
        </w:rPr>
      </w:pPr>
    </w:p>
    <w:p w14:paraId="4B0E40E2" w14:textId="747AA624"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Имея такие обетования, возлюбленные, очистим себя от всякой скверны плоти и духа, совершая святость в страхе Божием. Отрывок о неравном ярме, 6:14 из 2 Коринфянам, часто используется в отношении брака. В первую очередь он не говорит о браке.</w:t>
      </w:r>
    </w:p>
    <w:p w14:paraId="7CDBE8A7" w14:textId="77777777" w:rsidR="00BF3938" w:rsidRPr="006577BD" w:rsidRDefault="00BF3938">
      <w:pPr>
        <w:rPr>
          <w:sz w:val="26"/>
          <w:szCs w:val="26"/>
        </w:rPr>
      </w:pPr>
    </w:p>
    <w:p w14:paraId="1B79449C" w14:textId="2072FB2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Это говорит о духовном единении. Пол не мог бы быть более выразительным. Повторяю, я сбился со счета. Шесть раз? Он использует слово, которое говорит о вере, слово, которое говорит о неверии, и слово, которое говорит о единении.</w:t>
      </w:r>
    </w:p>
    <w:p w14:paraId="1649C48E" w14:textId="77777777" w:rsidR="00BF3938" w:rsidRPr="006577BD" w:rsidRDefault="00BF3938">
      <w:pPr>
        <w:rPr>
          <w:sz w:val="26"/>
          <w:szCs w:val="26"/>
        </w:rPr>
      </w:pPr>
    </w:p>
    <w:p w14:paraId="270631B0" w14:textId="6AC491BC"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Вы, верующие, подразумеваете, не преклоняйтесь под чужое ярмо, союз с неверными. Какое общение, союз слова, имеет праведность, вера, с беззаконием, неверием. Какое общение, союз слова, имеет свет, верующие и тьма.</w:t>
      </w:r>
    </w:p>
    <w:p w14:paraId="33ACE5F6" w14:textId="77777777" w:rsidR="00BF3938" w:rsidRPr="006577BD" w:rsidRDefault="00BF3938">
      <w:pPr>
        <w:rPr>
          <w:sz w:val="26"/>
          <w:szCs w:val="26"/>
        </w:rPr>
      </w:pPr>
    </w:p>
    <w:p w14:paraId="0AFECA9D"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Я остановлюсь. Это просто продолжается. Он подчеркивает это, повторяя это снова и снова.</w:t>
      </w:r>
    </w:p>
    <w:p w14:paraId="6BAF9E02" w14:textId="77777777" w:rsidR="00BF3938" w:rsidRPr="006577BD" w:rsidRDefault="00BF3938">
      <w:pPr>
        <w:rPr>
          <w:sz w:val="26"/>
          <w:szCs w:val="26"/>
        </w:rPr>
      </w:pPr>
    </w:p>
    <w:p w14:paraId="4B4D9CAD" w14:textId="7D4DBD6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Выйдите из их среды, верующие; конечно, они должны дружить с неверующими. Как же неверующие придут к вере? Но верующие должны отделиться от неверия. Опять же, я говорю о деталях веры? Я не говорю о деталях веры.</w:t>
      </w:r>
    </w:p>
    <w:p w14:paraId="7B806CB0" w14:textId="77777777" w:rsidR="00BF3938" w:rsidRPr="006577BD" w:rsidRDefault="00BF3938">
      <w:pPr>
        <w:rPr>
          <w:sz w:val="26"/>
          <w:szCs w:val="26"/>
        </w:rPr>
      </w:pPr>
    </w:p>
    <w:p w14:paraId="5885A88E" w14:textId="01738206" w:rsidR="00BF3938" w:rsidRPr="006577BD" w:rsidRDefault="00000000" w:rsidP="006577BD">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Я говорю об отрицании пути спасения, отрицании божественности Христа, отрицании основ веры. В нашей следующей лекции мы продолжим рассматривать крещение и вечерю Господню как таинства христианской церкви. </w:t>
      </w:r>
      <w:r xmlns:w="http://schemas.openxmlformats.org/wordprocessingml/2006/main" w:rsidR="006577BD">
        <w:rPr>
          <w:rFonts w:ascii="Calibri" w:eastAsia="Calibri" w:hAnsi="Calibri" w:cs="Calibri"/>
          <w:sz w:val="26"/>
          <w:szCs w:val="26"/>
        </w:rPr>
        <w:br xmlns:w="http://schemas.openxmlformats.org/wordprocessingml/2006/main"/>
      </w:r>
      <w:r xmlns:w="http://schemas.openxmlformats.org/wordprocessingml/2006/main" w:rsidR="006577BD">
        <w:rPr>
          <w:rFonts w:ascii="Calibri" w:eastAsia="Calibri" w:hAnsi="Calibri" w:cs="Calibri"/>
          <w:sz w:val="26"/>
          <w:szCs w:val="26"/>
        </w:rPr>
        <w:br xmlns:w="http://schemas.openxmlformats.org/wordprocessingml/2006/main"/>
      </w:r>
      <w:r xmlns:w="http://schemas.openxmlformats.org/wordprocessingml/2006/main" w:rsidR="006577BD" w:rsidRPr="006577BD">
        <w:rPr>
          <w:rFonts w:ascii="Calibri" w:eastAsia="Calibri" w:hAnsi="Calibri" w:cs="Calibri"/>
          <w:sz w:val="26"/>
          <w:szCs w:val="26"/>
        </w:rPr>
        <w:t xml:space="preserve">Это доктор Роберт А. Петерсон в своем учении о Доктринах Церкви и Последних Вещах. Это сессия 9, Знаки Церкви, Церковное Разделение и Библейские Принципы, Относящиеся к Заблуждениям.</w:t>
      </w:r>
      <w:r xmlns:w="http://schemas.openxmlformats.org/wordprocessingml/2006/main" w:rsidR="006577BD" w:rsidRPr="006577BD">
        <w:rPr>
          <w:rFonts w:ascii="Calibri" w:eastAsia="Calibri" w:hAnsi="Calibri" w:cs="Calibri"/>
          <w:sz w:val="26"/>
          <w:szCs w:val="26"/>
        </w:rPr>
        <w:br xmlns:w="http://schemas.openxmlformats.org/wordprocessingml/2006/main"/>
      </w:r>
    </w:p>
    <w:sectPr w:rsidR="00BF3938" w:rsidRPr="006577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ECF5E" w14:textId="77777777" w:rsidR="00E7064A" w:rsidRDefault="00E7064A" w:rsidP="006577BD">
      <w:r>
        <w:separator/>
      </w:r>
    </w:p>
  </w:endnote>
  <w:endnote w:type="continuationSeparator" w:id="0">
    <w:p w14:paraId="78EEC4C4" w14:textId="77777777" w:rsidR="00E7064A" w:rsidRDefault="00E7064A" w:rsidP="00657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BC7C8" w14:textId="77777777" w:rsidR="00E7064A" w:rsidRDefault="00E7064A" w:rsidP="006577BD">
      <w:r>
        <w:separator/>
      </w:r>
    </w:p>
  </w:footnote>
  <w:footnote w:type="continuationSeparator" w:id="0">
    <w:p w14:paraId="4806122F" w14:textId="77777777" w:rsidR="00E7064A" w:rsidRDefault="00E7064A" w:rsidP="00657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3076566"/>
      <w:docPartObj>
        <w:docPartGallery w:val="Page Numbers (Top of Page)"/>
        <w:docPartUnique/>
      </w:docPartObj>
    </w:sdtPr>
    <w:sdtEndPr>
      <w:rPr>
        <w:noProof/>
      </w:rPr>
    </w:sdtEndPr>
    <w:sdtContent>
      <w:p w14:paraId="1F2F3D0A" w14:textId="58221D33" w:rsidR="006577BD" w:rsidRDefault="006577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1FDD5D" w14:textId="77777777" w:rsidR="006577BD" w:rsidRDefault="006577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B5FC9"/>
    <w:multiLevelType w:val="hybridMultilevel"/>
    <w:tmpl w:val="ECECDD5C"/>
    <w:lvl w:ilvl="0" w:tplc="9D5E9C2E">
      <w:start w:val="1"/>
      <w:numFmt w:val="bullet"/>
      <w:lvlText w:val="●"/>
      <w:lvlJc w:val="left"/>
      <w:pPr>
        <w:ind w:left="720" w:hanging="360"/>
      </w:pPr>
    </w:lvl>
    <w:lvl w:ilvl="1" w:tplc="2384C59E">
      <w:start w:val="1"/>
      <w:numFmt w:val="bullet"/>
      <w:lvlText w:val="○"/>
      <w:lvlJc w:val="left"/>
      <w:pPr>
        <w:ind w:left="1440" w:hanging="360"/>
      </w:pPr>
    </w:lvl>
    <w:lvl w:ilvl="2" w:tplc="D0EC7DDE">
      <w:start w:val="1"/>
      <w:numFmt w:val="bullet"/>
      <w:lvlText w:val="■"/>
      <w:lvlJc w:val="left"/>
      <w:pPr>
        <w:ind w:left="2160" w:hanging="360"/>
      </w:pPr>
    </w:lvl>
    <w:lvl w:ilvl="3" w:tplc="520E79F4">
      <w:start w:val="1"/>
      <w:numFmt w:val="bullet"/>
      <w:lvlText w:val="●"/>
      <w:lvlJc w:val="left"/>
      <w:pPr>
        <w:ind w:left="2880" w:hanging="360"/>
      </w:pPr>
    </w:lvl>
    <w:lvl w:ilvl="4" w:tplc="1A5802C8">
      <w:start w:val="1"/>
      <w:numFmt w:val="bullet"/>
      <w:lvlText w:val="○"/>
      <w:lvlJc w:val="left"/>
      <w:pPr>
        <w:ind w:left="3600" w:hanging="360"/>
      </w:pPr>
    </w:lvl>
    <w:lvl w:ilvl="5" w:tplc="0B425802">
      <w:start w:val="1"/>
      <w:numFmt w:val="bullet"/>
      <w:lvlText w:val="■"/>
      <w:lvlJc w:val="left"/>
      <w:pPr>
        <w:ind w:left="4320" w:hanging="360"/>
      </w:pPr>
    </w:lvl>
    <w:lvl w:ilvl="6" w:tplc="BA42FF94">
      <w:start w:val="1"/>
      <w:numFmt w:val="bullet"/>
      <w:lvlText w:val="●"/>
      <w:lvlJc w:val="left"/>
      <w:pPr>
        <w:ind w:left="5040" w:hanging="360"/>
      </w:pPr>
    </w:lvl>
    <w:lvl w:ilvl="7" w:tplc="979003F8">
      <w:start w:val="1"/>
      <w:numFmt w:val="bullet"/>
      <w:lvlText w:val="●"/>
      <w:lvlJc w:val="left"/>
      <w:pPr>
        <w:ind w:left="5760" w:hanging="360"/>
      </w:pPr>
    </w:lvl>
    <w:lvl w:ilvl="8" w:tplc="99E0B1BA">
      <w:start w:val="1"/>
      <w:numFmt w:val="bullet"/>
      <w:lvlText w:val="●"/>
      <w:lvlJc w:val="left"/>
      <w:pPr>
        <w:ind w:left="6480" w:hanging="360"/>
      </w:pPr>
    </w:lvl>
  </w:abstractNum>
  <w:num w:numId="1" w16cid:durableId="20656423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938"/>
    <w:rsid w:val="004A7725"/>
    <w:rsid w:val="006577BD"/>
    <w:rsid w:val="00BF3938"/>
    <w:rsid w:val="00E4048C"/>
    <w:rsid w:val="00E7064A"/>
    <w:rsid w:val="00F117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2DDD2"/>
  <w15:docId w15:val="{A3FA4590-AC0B-472B-819D-37F5BEA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577BD"/>
    <w:pPr>
      <w:tabs>
        <w:tab w:val="center" w:pos="4680"/>
        <w:tab w:val="right" w:pos="9360"/>
      </w:tabs>
    </w:pPr>
  </w:style>
  <w:style w:type="character" w:customStyle="1" w:styleId="HeaderChar">
    <w:name w:val="Header Char"/>
    <w:basedOn w:val="DefaultParagraphFont"/>
    <w:link w:val="Header"/>
    <w:uiPriority w:val="99"/>
    <w:rsid w:val="006577BD"/>
  </w:style>
  <w:style w:type="paragraph" w:styleId="Footer">
    <w:name w:val="footer"/>
    <w:basedOn w:val="Normal"/>
    <w:link w:val="FooterChar"/>
    <w:uiPriority w:val="99"/>
    <w:unhideWhenUsed/>
    <w:rsid w:val="006577BD"/>
    <w:pPr>
      <w:tabs>
        <w:tab w:val="center" w:pos="4680"/>
        <w:tab w:val="right" w:pos="9360"/>
      </w:tabs>
    </w:pPr>
  </w:style>
  <w:style w:type="character" w:customStyle="1" w:styleId="FooterChar">
    <w:name w:val="Footer Char"/>
    <w:basedOn w:val="DefaultParagraphFont"/>
    <w:link w:val="Footer"/>
    <w:uiPriority w:val="99"/>
    <w:rsid w:val="00657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6134</Words>
  <Characters>28771</Characters>
  <Application>Microsoft Office Word</Application>
  <DocSecurity>0</DocSecurity>
  <Lines>612</Lines>
  <Paragraphs>176</Paragraphs>
  <ScaleCrop>false</ScaleCrop>
  <HeadingPairs>
    <vt:vector size="2" baseType="variant">
      <vt:variant>
        <vt:lpstr>Title</vt:lpstr>
      </vt:variant>
      <vt:variant>
        <vt:i4>1</vt:i4>
      </vt:variant>
    </vt:vector>
  </HeadingPairs>
  <TitlesOfParts>
    <vt:vector size="1" baseType="lpstr">
      <vt:lpstr>Peterson Church S09</vt:lpstr>
    </vt:vector>
  </TitlesOfParts>
  <Company/>
  <LinksUpToDate>false</LinksUpToDate>
  <CharactersWithSpaces>34729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S09</dc:title>
  <dc:creator>TurboScribe.ai</dc:creator>
  <cp:lastModifiedBy>Ted Hildebrandt</cp:lastModifiedBy>
  <cp:revision>2</cp:revision>
  <dcterms:created xsi:type="dcterms:W3CDTF">2024-11-01T15:33:00Z</dcterms:created>
  <dcterms:modified xsi:type="dcterms:W3CDTF">2024-11-01T15:33:00Z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7d7d5d39df7a83e422079521729ccaddf8a187419a852f5e6328ae74184a1ede</vt:lpwstr>
  </property>
</Properties>
</file>