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3217AF">
        <w:rPr>
          <w:rFonts w:ascii="Calibri" w:eastAsia="Calibri" w:hAnsi="Calibri" w:cs="Calibri"/>
          <w:b/>
          <w:bCs/>
          <w:sz w:val="42"/>
          <w:szCs w:val="42"/>
        </w:rPr>
        <w:t xml:space="preserve">Regeneracja</w:t>
      </w:r>
    </w:p>
    <w:p w14:paraId="584A3C93" w14:textId="74742D33" w:rsidR="003217AF" w:rsidRPr="003217AF" w:rsidRDefault="003217AF" w:rsidP="003217AF">
      <w:pPr xmlns:w="http://schemas.openxmlformats.org/wordprocessingml/2006/main">
        <w:jc w:val="center"/>
        <w:rPr>
          <w:rFonts w:ascii="Calibri" w:eastAsia="Calibri" w:hAnsi="Calibri" w:cs="Calibri"/>
          <w:sz w:val="26"/>
          <w:szCs w:val="26"/>
        </w:rPr>
      </w:pPr>
      <w:r xmlns:w="http://schemas.openxmlformats.org/wordprocessingml/2006/main" w:rsidRPr="003217AF">
        <w:rPr>
          <w:rFonts w:ascii="AA Times New Roman" w:eastAsia="Calibri" w:hAnsi="AA Times New Roman" w:cs="AA Times New Roman"/>
          <w:sz w:val="26"/>
          <w:szCs w:val="26"/>
        </w:rPr>
        <w:t xml:space="preserve">© </w:t>
      </w:r>
      <w:r xmlns:w="http://schemas.openxmlformats.org/wordprocessingml/2006/main" w:rsidRPr="003217AF">
        <w:rPr>
          <w:rFonts w:ascii="Calibri" w:eastAsia="Calibri" w:hAnsi="Calibri" w:cs="Calibri"/>
          <w:sz w:val="26"/>
          <w:szCs w:val="26"/>
        </w:rPr>
        <w:t xml:space="preserve">2024 Robert Peterson i Ted Hildebrandt</w:t>
      </w:r>
    </w:p>
    <w:p w14:paraId="48B8C8F5" w14:textId="77777777" w:rsidR="003217AF" w:rsidRPr="003217AF" w:rsidRDefault="003217AF">
      <w:pPr>
        <w:rPr>
          <w:sz w:val="26"/>
          <w:szCs w:val="26"/>
        </w:rPr>
      </w:pPr>
    </w:p>
    <w:p w14:paraId="23157682" w14:textId="59EC29C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 jest dr Robert Peterson i jego nauka o zbawieniu. To jest sesja 10, Regeneracja. </w:t>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Pr="003217AF">
        <w:rPr>
          <w:rFonts w:ascii="Calibri" w:eastAsia="Calibri" w:hAnsi="Calibri" w:cs="Calibri"/>
          <w:sz w:val="26"/>
          <w:szCs w:val="26"/>
        </w:rPr>
        <w:t xml:space="preserve">Kontynuujemy nasze wykłady z soteriologii lub doktryny zbawienia, przechodząc od powołania do regeneracji.</w:t>
      </w:r>
    </w:p>
    <w:p w14:paraId="09702B6D" w14:textId="77777777" w:rsidR="001D50F2" w:rsidRPr="003217AF" w:rsidRDefault="001D50F2">
      <w:pPr>
        <w:rPr>
          <w:sz w:val="26"/>
          <w:szCs w:val="26"/>
        </w:rPr>
      </w:pPr>
    </w:p>
    <w:p w14:paraId="2F3EB20A" w14:textId="7DE9A10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 krótkim biblijnym prologu, pracujemy nad systematycznymi formułami odrodzenia. Opisane odrodzenie, odrodzenie i nasza potrzeba, odrodzenie w Trójcy, odrodzenie i zbawcze dzieło Jezusa, odrodzenie i Słowo Boże, odrodzenie w chrzcie, odrodzenie w wierze, odrodzenie i życie chrześcijańskie. Podsumujemy to.</w:t>
      </w:r>
    </w:p>
    <w:p w14:paraId="13410160" w14:textId="77777777" w:rsidR="001D50F2" w:rsidRPr="003217AF" w:rsidRDefault="001D50F2">
      <w:pPr>
        <w:rPr>
          <w:sz w:val="26"/>
          <w:szCs w:val="26"/>
        </w:rPr>
      </w:pPr>
    </w:p>
    <w:p w14:paraId="3FDE8E40" w14:textId="5943029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Biblijne streszczenie jest zbyt krótkie. W Starym Testamencie znajdujemy język i obietnicę odrodzenia w obrzezaniu serca, w obiecanym darze Ducha w Ezechielu 36 i w obietnicy Nowego Przymierza przemiany serca w Jeremiaszu 31. Ezechiel 36:35 do 37, powinniśmy przeczytać to, Bóg obiecuje, Ezechiel 36:25 do 27.</w:t>
      </w:r>
    </w:p>
    <w:p w14:paraId="580406F0" w14:textId="77777777" w:rsidR="001D50F2" w:rsidRPr="003217AF" w:rsidRDefault="001D50F2">
      <w:pPr>
        <w:rPr>
          <w:sz w:val="26"/>
          <w:szCs w:val="26"/>
        </w:rPr>
      </w:pPr>
    </w:p>
    <w:p w14:paraId="2D8B0F4A" w14:textId="0FCECF5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 obietnicy ponownego zgromadzenia Izraela, oto kontekst tutaj, pokropię was czystą wodą i będziecie czyści od wszystkich waszych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nieczystości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i od wszystkich waszych bożków. Oczyszczę was i dam wam nowe serce i nowego ducha. Umieszczę w was i usunę serce kamienne z waszego ciała i dam wam serce z ciała, i umieszczę mojego ducha w was i sprawię, że będziecie postępować według moich ustaw i uważać, aby przestrzegać moich praw.</w:t>
      </w:r>
    </w:p>
    <w:p w14:paraId="4AD64527" w14:textId="77777777" w:rsidR="001D50F2" w:rsidRPr="003217AF" w:rsidRDefault="001D50F2">
      <w:pPr>
        <w:rPr>
          <w:sz w:val="26"/>
          <w:szCs w:val="26"/>
        </w:rPr>
      </w:pPr>
    </w:p>
    <w:p w14:paraId="1927B6A6" w14:textId="566CF13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Prawdopodobnie nie jesteśmy z tym tak dobrze zaznajomieni jak z wielkim fragmentem Nowego Przymierza w Księdze Jeremiasza 31 do 31, 31 do 34. Oto nadchodzą dni, mówi Pan, kiedy zawrę z domem Izraela i z domem Judy nowe przymierze, nie takie przymierze, jakie zawarłem z ich ojcami w dniu, gdy ująłem ich za rękę, aby ich wyprowadzić z ziemi egipskiej, moje przymierze, które oni zerwali, chociaż byłem ich mężem, mówi Pan, bo takie jest przymierze, które zawrę z domem Izraela po owych dniach, mówi Pan. Umieszczę moje prawo w ich wnętrzu i wypiszę je na ich sercu, i będę ich Bogiem, a oni będą moim ludem.</w:t>
      </w:r>
    </w:p>
    <w:p w14:paraId="2396AABD" w14:textId="77777777" w:rsidR="001D50F2" w:rsidRPr="003217AF" w:rsidRDefault="001D50F2">
      <w:pPr>
        <w:rPr>
          <w:sz w:val="26"/>
          <w:szCs w:val="26"/>
        </w:rPr>
      </w:pPr>
    </w:p>
    <w:p w14:paraId="6620E37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 nie będzie już więcej nauczał każdy swego bliźniego i każdy swego brata, mówiąc: poznaj Pana, bo wszyscy mnie poznają, od najmniejszego do największego, mówi Pan, bo odpuszczę im nieprawość i nie wspomnę więcej na ich grzech. Zarówno w Ewangelii Jana, jak i w jego pierwszym liście znajdujemy język narodzin lub odrodzenia, aby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opisać nowe życie wierzących. Odradzające dzieło Boga jest dziełem Jego suwerennej woli.</w:t>
      </w:r>
    </w:p>
    <w:p w14:paraId="16C3E930" w14:textId="77777777" w:rsidR="001D50F2" w:rsidRPr="003217AF" w:rsidRDefault="001D50F2">
      <w:pPr>
        <w:rPr>
          <w:sz w:val="26"/>
          <w:szCs w:val="26"/>
        </w:rPr>
      </w:pPr>
    </w:p>
    <w:p w14:paraId="74D58172" w14:textId="2CFCFBC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Regeneracja u Pawła jest dziełem Ducha Świętego, Tytus 3:5, i jest opisywana przez niego i gdzie indziej jako zmartwychwstanie lub nowe dzieło stworzenia Boga. Widzimy zarówno w 1 Piotra, jak i Jakuba, że Bóg regeneruje wierzących poprzez swoje słowo, poprzez głoszenie ewangelii Jezusa Chrystusa — regeneracja, systematyczne formuły.</w:t>
      </w:r>
    </w:p>
    <w:p w14:paraId="3DD3D64B" w14:textId="77777777" w:rsidR="001D50F2" w:rsidRPr="003217AF" w:rsidRDefault="001D50F2">
      <w:pPr>
        <w:rPr>
          <w:sz w:val="26"/>
          <w:szCs w:val="26"/>
        </w:rPr>
      </w:pPr>
    </w:p>
    <w:p w14:paraId="02D0DA0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Opis odrodzenia. Pismo Święte używa wielu obrazów Bożej łaski, która oddziałuje na życie grzeszników, w tym odrodzenie. Innymi słowy, całe zastosowanie zbawienia, które odróżniamy od Boga planującego zbawienie w wieczności przeszłej, wybrania, od Boga dokonującego zbawienia w śmierci i zmartwychwstaniu Jezusa w pierwszym wieku, zastosowanie zbawienia, Bóg faktycznie przynoszący swoją łaskę, sprawiając, że poznajemy Pana, wyraża się na wiele sposobów, które studiujemy w tym kursie.</w:t>
      </w:r>
    </w:p>
    <w:p w14:paraId="21493621" w14:textId="77777777" w:rsidR="001D50F2" w:rsidRPr="003217AF" w:rsidRDefault="001D50F2">
      <w:pPr>
        <w:rPr>
          <w:sz w:val="26"/>
          <w:szCs w:val="26"/>
        </w:rPr>
      </w:pPr>
    </w:p>
    <w:p w14:paraId="10AE65F0" w14:textId="5DEDB59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 On jednoczy nas ze swoim synem. To On nas wzywa, skutecznie wzywa nas poprzez ewangeliczne wezwanie. To On daje nam nowe życie i odrodzenie.</w:t>
      </w:r>
    </w:p>
    <w:p w14:paraId="0D89596B" w14:textId="77777777" w:rsidR="001D50F2" w:rsidRPr="003217AF" w:rsidRDefault="001D50F2">
      <w:pPr>
        <w:rPr>
          <w:sz w:val="26"/>
          <w:szCs w:val="26"/>
        </w:rPr>
      </w:pPr>
    </w:p>
    <w:p w14:paraId="69381E4F" w14:textId="5A08B3D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On nas nawraca, odwraca nas od grzechu do Siebie, jak to jest oferowane w ewangelii. Nawrócenie jest skrótem od pokuty i wiary. On nas usprawiedliwia, ogłaszając nas sprawiedliwymi.</w:t>
      </w:r>
    </w:p>
    <w:p w14:paraId="28EF9EA2" w14:textId="77777777" w:rsidR="001D50F2" w:rsidRPr="003217AF" w:rsidRDefault="001D50F2">
      <w:pPr>
        <w:rPr>
          <w:sz w:val="26"/>
          <w:szCs w:val="26"/>
        </w:rPr>
      </w:pPr>
    </w:p>
    <w:p w14:paraId="0BA56FD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 jest Jego adopcja nas do Jego rodziny. To Jego uświęcenie nas raz na zawsze i w dożywotnim postępowym uświęceniu. To Jego utrzymanie nas zbawionymi, zachowanie.</w:t>
      </w:r>
    </w:p>
    <w:p w14:paraId="64C04D6A" w14:textId="77777777" w:rsidR="001D50F2" w:rsidRPr="003217AF" w:rsidRDefault="001D50F2">
      <w:pPr>
        <w:rPr>
          <w:sz w:val="26"/>
          <w:szCs w:val="26"/>
        </w:rPr>
      </w:pPr>
    </w:p>
    <w:p w14:paraId="4066D232" w14:textId="0479307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Wszystko to są różne sposoby mówienia o tej samej rzeczywistości, czyli o zastosowanym zbawieniu. A teraz robimy to w kategoriach życia, przeszłości, śmierci duchowej, odrodzenie jest duchowym zmartwychwstaniem lub Bogiem dającym nowe życie tym, którzy umarli w swoich występkach i grzechach. Pismo Święte używa wielu obrazów Boga sprowadzającego łaskę na życie grzeszników, które właśnie podsumowałem, w tym obrazu odrodzenia.</w:t>
      </w:r>
    </w:p>
    <w:p w14:paraId="439A9737" w14:textId="77777777" w:rsidR="001D50F2" w:rsidRPr="003217AF" w:rsidRDefault="001D50F2">
      <w:pPr>
        <w:rPr>
          <w:sz w:val="26"/>
          <w:szCs w:val="26"/>
        </w:rPr>
      </w:pPr>
    </w:p>
    <w:p w14:paraId="1CA7E4A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Regeneracja to łaskawy akt Boga, który daje nowe życie tym, którzy są duchowo martwi. Efezjan 2 wersety 4 i 5, Bóg ożywił nas z Chrystusem, chociaż byliśmy martwi w upadkach. Jesteście zbawieni przez łaskę.</w:t>
      </w:r>
    </w:p>
    <w:p w14:paraId="6FFBEC67" w14:textId="77777777" w:rsidR="001D50F2" w:rsidRPr="003217AF" w:rsidRDefault="001D50F2">
      <w:pPr>
        <w:rPr>
          <w:sz w:val="26"/>
          <w:szCs w:val="26"/>
        </w:rPr>
      </w:pPr>
    </w:p>
    <w:p w14:paraId="2EA9106C" w14:textId="15C3C0BA"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Uosobieniem łaski dla Apostoła Pawła jest Bóg, który wyprowadza życie ze śmierci. Dla Boga, za to, że czyni tych, którzy są duchowo martwi, to znaczy pozbawieni życia Bożego, czyni ich żywymi, ożywia ich, czyni ich żywymi dla Boga i dla rzeczy Bożych, i dla innych wierzących. Wielu chrześcijan zna smutną sytuację, szczęśliwą i smutną jednocześnie, rozmowy z innym wierzącym pochodzącym z niezbawionego środowiska, niezbawionej rodziny lub przyjaciół, rozmowy z innym wierzącym przez pół godziny i odczuwania, że znasz go lepiej niż ludzi, których znasz całe życie, z którymi nie możesz się komunikować na poziomie duchowym.</w:t>
      </w:r>
    </w:p>
    <w:p w14:paraId="26E7D361" w14:textId="77777777" w:rsidR="001D50F2" w:rsidRPr="003217AF" w:rsidRDefault="001D50F2">
      <w:pPr>
        <w:rPr>
          <w:sz w:val="26"/>
          <w:szCs w:val="26"/>
        </w:rPr>
      </w:pPr>
    </w:p>
    <w:p w14:paraId="26A50968"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 jest wynik starych ludzi, tych, którzy nie znają Pana, nie starzy w wieku, zwłaszcza ci z poprzedniego życia, którzy są martwi duchowo, a ty i twoi nowi chrześcijańscy przyjaciele jesteście żywi duchowo. To jest dzieło odrodzenia. Jan nauczał, że odrodzenie jest nadprzyrodzone, przeciwstawiając je naturalnym narodzinom.</w:t>
      </w:r>
    </w:p>
    <w:p w14:paraId="2466941A" w14:textId="77777777" w:rsidR="001D50F2" w:rsidRPr="003217AF" w:rsidRDefault="001D50F2">
      <w:pPr>
        <w:rPr>
          <w:sz w:val="26"/>
          <w:szCs w:val="26"/>
        </w:rPr>
      </w:pPr>
    </w:p>
    <w:p w14:paraId="0E4C8190" w14:textId="34BA6CA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Ewangelia Jana, rozdział 1:12 i 13. Tym, którzy Go przyjęli, Chrystus, dał prawo, aby byli dziećmi Bożymi, tym, którzy wierzą w imię Jego, którzy nie zrodzili się z natury ani z woli ciała, ani z woli męża, ale z Boga się narodzili. Jana 1:12 i 13.</w:t>
      </w:r>
    </w:p>
    <w:p w14:paraId="28133C2B" w14:textId="77777777" w:rsidR="001D50F2" w:rsidRPr="003217AF" w:rsidRDefault="001D50F2">
      <w:pPr>
        <w:rPr>
          <w:sz w:val="26"/>
          <w:szCs w:val="26"/>
        </w:rPr>
      </w:pPr>
    </w:p>
    <w:p w14:paraId="04F802B5" w14:textId="5AEC39E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Jezus nauczał, że odrodzenie jest natychmiastowe. Cytat, zaprawdę powiadam wam: Każdy, kto słucha słowa mojego i wierzy temu, który mnie posłał, ma życie wieczne i nie pójdzie pod sąd, lecz przeszedł ze śmierci do życia. Jana 5:24.</w:t>
      </w:r>
    </w:p>
    <w:p w14:paraId="398C9F5D" w14:textId="77777777" w:rsidR="001D50F2" w:rsidRPr="003217AF" w:rsidRDefault="001D50F2">
      <w:pPr>
        <w:rPr>
          <w:sz w:val="26"/>
          <w:szCs w:val="26"/>
        </w:rPr>
      </w:pPr>
    </w:p>
    <w:p w14:paraId="62CA82CF" w14:textId="01ECF9D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Paweł porównuje odrodzenie do obrzezania serca, starotestamentowej koncepcji. Cytat, człowiek jest Żydem, pisze Paweł w Rzymian 2:29, który jest nim wewnętrznie, a obrzezanie jest obrzezaniem serca przez ducha, nie literę. Rzymian 2:29.</w:t>
      </w:r>
    </w:p>
    <w:p w14:paraId="0E0918BE" w14:textId="77777777" w:rsidR="001D50F2" w:rsidRPr="003217AF" w:rsidRDefault="001D50F2">
      <w:pPr>
        <w:rPr>
          <w:sz w:val="26"/>
          <w:szCs w:val="26"/>
        </w:rPr>
      </w:pPr>
    </w:p>
    <w:p w14:paraId="0E06E6D3" w14:textId="7006974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Bóg ostrzegł zbuntowanego Izraela w Księdze Powtórzonego Prawa 10:18: obrzezajcie swoje serca i nie bądźcie już dłużej twardymi karkami. To jest przykazanie. Bóg miłosiernie powiedział Izraelowi, że obrzeże ich serca, aby kochali Go całym sercem i całą duszą.</w:t>
      </w:r>
    </w:p>
    <w:p w14:paraId="39D1F02A" w14:textId="77777777" w:rsidR="001D50F2" w:rsidRPr="003217AF" w:rsidRDefault="001D50F2">
      <w:pPr>
        <w:rPr>
          <w:sz w:val="26"/>
          <w:szCs w:val="26"/>
        </w:rPr>
      </w:pPr>
    </w:p>
    <w:p w14:paraId="45F747FC" w14:textId="45975BD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 znaczy, że polecenie z Księgi Powtórzonego Prawa 10:16 później staje się wskazówką w Księdze Powtórzonego Prawa 30 i wersecie 8. Bóg obiecał odnowić swój lud wewnętrznie, zastępując zatwardziałe serca otwartymi. W nowym przymierzu Jego duch zamieszkuje w Jego ludzie i pobudza ich do posłuszeństwa. Ezechiel 36:26, 27.</w:t>
      </w:r>
    </w:p>
    <w:p w14:paraId="3A916863" w14:textId="77777777" w:rsidR="001D50F2" w:rsidRPr="003217AF" w:rsidRDefault="001D50F2">
      <w:pPr>
        <w:rPr>
          <w:sz w:val="26"/>
          <w:szCs w:val="26"/>
        </w:rPr>
      </w:pPr>
    </w:p>
    <w:p w14:paraId="775E6FA2" w14:textId="5AAC19C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 jest nowotestamentowe zjawisko trybu rozkazującego. Oznajmujący, to tryby lub tryby greckich czasowników, które stały się terminologią do mówienia o numerze jeden, trybie oznajmującym, który jest trybem wyrażającym, jak rzeczy są, prostym stwierdzeniem faktu. Oczywiście, że upraszczam.</w:t>
      </w:r>
    </w:p>
    <w:p w14:paraId="7CED999A" w14:textId="77777777" w:rsidR="001D50F2" w:rsidRPr="003217AF" w:rsidRDefault="001D50F2">
      <w:pPr>
        <w:rPr>
          <w:sz w:val="26"/>
          <w:szCs w:val="26"/>
        </w:rPr>
      </w:pPr>
    </w:p>
    <w:p w14:paraId="422A9D9C" w14:textId="0711215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 mówi o tym, co Bóg dla nas uczynił, o jego recytacji jego potężnych czynów w obu Testamentach. Nakaz jest nakazem Boga, aby jego lud żył dla niego w oparciu o tryb oznajmujący. Tak więc tak zwany tryb oznajmujący mówi o tym, co Bóg uczynił.</w:t>
      </w:r>
    </w:p>
    <w:p w14:paraId="77ED3C77" w14:textId="77777777" w:rsidR="001D50F2" w:rsidRPr="003217AF" w:rsidRDefault="001D50F2">
      <w:pPr>
        <w:rPr>
          <w:sz w:val="26"/>
          <w:szCs w:val="26"/>
        </w:rPr>
      </w:pPr>
    </w:p>
    <w:p w14:paraId="6335966B"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Nakaz opiera się na trybie oznajmującym i wzywa lud Boży do życia w oparciu o to, co Bóg uczynił. On im rozkazuje. Oczekuje, że będą żyć dla niego, ponieważ ich zbawił.</w:t>
      </w:r>
    </w:p>
    <w:p w14:paraId="19D86402" w14:textId="77777777" w:rsidR="001D50F2" w:rsidRPr="003217AF" w:rsidRDefault="001D50F2">
      <w:pPr>
        <w:rPr>
          <w:sz w:val="26"/>
          <w:szCs w:val="26"/>
        </w:rPr>
      </w:pPr>
    </w:p>
    <w:p w14:paraId="1D81721A" w14:textId="0A2650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Regeneracja i nasza potrzeba. Uważam, że każdy aspekt zastosowania zbawienia najlepiej zrozumieć w świetle odpowiadającej mu potrzeby. Jeśli każdy z tych aspektów jest sposobem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mówienia o zbawieniu, to każdy z obrazów naszej potrzeby jest sposobem mówienia o naszym grzechu.</w:t>
      </w:r>
    </w:p>
    <w:p w14:paraId="0A030CF7" w14:textId="77777777" w:rsidR="001D50F2" w:rsidRPr="003217AF" w:rsidRDefault="001D50F2">
      <w:pPr>
        <w:rPr>
          <w:sz w:val="26"/>
          <w:szCs w:val="26"/>
        </w:rPr>
      </w:pPr>
    </w:p>
    <w:p w14:paraId="32151814" w14:textId="364E8EB3"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Tak więc, zjednoczenie z Chrystusem, sposób mówienia o zbawieniu, nasza potrzeba, ten obraz grzechu w kategoriach zjednoczenia jako oddzielenia od Chrystusa. Powołanie, Bóg wzywający nas w skutecznym powołaniu poprzez powołanie ewangeliczne. Potrzeba jest taka, że byliśmy duchowo głusi i niemi, albo duchowo nie mieliśmy oczu, aby widzieć i uszu, aby słyszeć.</w:t>
      </w:r>
    </w:p>
    <w:p w14:paraId="6E498184" w14:textId="77777777" w:rsidR="001D50F2" w:rsidRPr="003217AF" w:rsidRDefault="001D50F2">
      <w:pPr>
        <w:rPr>
          <w:sz w:val="26"/>
          <w:szCs w:val="26"/>
        </w:rPr>
      </w:pPr>
    </w:p>
    <w:p w14:paraId="14FAA562" w14:textId="7EC537A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Ale Bóg nam to daje. Otwiera nam oczy. Odtyka nam uszy, jeśli chcesz.</w:t>
      </w:r>
    </w:p>
    <w:p w14:paraId="6EA760F6" w14:textId="77777777" w:rsidR="001D50F2" w:rsidRPr="003217AF" w:rsidRDefault="001D50F2">
      <w:pPr>
        <w:rPr>
          <w:sz w:val="26"/>
          <w:szCs w:val="26"/>
        </w:rPr>
      </w:pPr>
    </w:p>
    <w:p w14:paraId="263FBEB2" w14:textId="5DE4BFF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 znajdziemy to dla każdego z aspektów. Usprawiedliwienie. Zostaliśmy potępieni, a Bóg uznał nas za sprawiedliwych w Chrystusie.</w:t>
      </w:r>
    </w:p>
    <w:p w14:paraId="768379EB" w14:textId="77777777" w:rsidR="001D50F2" w:rsidRPr="003217AF" w:rsidRDefault="001D50F2">
      <w:pPr>
        <w:rPr>
          <w:sz w:val="26"/>
          <w:szCs w:val="26"/>
        </w:rPr>
      </w:pPr>
    </w:p>
    <w:p w14:paraId="2CE9229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Adopcja. Nie chodzi tylko o to, że byliśmy sierotami, jak niektóre popularne ministerstwa i w miarę zdrowo komunikują, ale byliśmy niewolnikami, mówi Bóg. I wyzwolił nas i przyjął jako swoich duchowych synów i córki.</w:t>
      </w:r>
    </w:p>
    <w:p w14:paraId="06E1866E" w14:textId="77777777" w:rsidR="001D50F2" w:rsidRPr="003217AF" w:rsidRDefault="001D50F2">
      <w:pPr>
        <w:rPr>
          <w:sz w:val="26"/>
          <w:szCs w:val="26"/>
        </w:rPr>
      </w:pPr>
    </w:p>
    <w:p w14:paraId="14EECF9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Uświęcenie. Byliśmy nieczyści. Byliśmy duchowymi trędowatymi, bijącymi się w piersi i mówiącymi: Boże, bądź miłosierny dla mnie, grzesznika.</w:t>
      </w:r>
    </w:p>
    <w:p w14:paraId="289E1B49" w14:textId="77777777" w:rsidR="001D50F2" w:rsidRPr="003217AF" w:rsidRDefault="001D50F2">
      <w:pPr>
        <w:rPr>
          <w:sz w:val="26"/>
          <w:szCs w:val="26"/>
        </w:rPr>
      </w:pPr>
    </w:p>
    <w:p w14:paraId="5489940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 ustanawia nas jako swoich świętych, dając nam swojego ducha i działając w naszym życiu. Każdy aspekt zastosowania zbawienia odpowiada potrzebie. W tym przypadku, będąc narodzonymi na nowo, przed narodzeniem na nowo byliśmy duchowo martwi.</w:t>
      </w:r>
    </w:p>
    <w:p w14:paraId="3D011947" w14:textId="77777777" w:rsidR="001D50F2" w:rsidRPr="003217AF" w:rsidRDefault="001D50F2">
      <w:pPr>
        <w:rPr>
          <w:sz w:val="26"/>
          <w:szCs w:val="26"/>
        </w:rPr>
      </w:pPr>
    </w:p>
    <w:p w14:paraId="6E3383DE" w14:textId="5145ECE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W wielkiej dobroci i miłości do nas, cytuję, nie przez uczynki sprawiedliwości, które uczyniliśmy, ale według swego miłosierdzia, przez obmycie odrodzenia i odnowienia przez Ducha Świętego, Bóg wylał na nas swego ducha obficie przez Jezusa Chrystusa, naszego Zbawiciela, Tytus 3, 5 i 6. Śmierć duchowa jest na czele listy naszych potrzeb zbawienia. Cytuję, byliście umarli w upadkach i grzechach, w których wcześniej chodziliście. Według władcy, który rządzi w powietrzu, my również wszyscy wcześniej żyliśmy wśród nich w naszych cielesnych pragnieniach i byliśmy z natury dziećmi pod gniewem, Efezjan 2, 1 do 4. Nasza potrzeba odrodzenia jest prosta.</w:t>
      </w:r>
    </w:p>
    <w:p w14:paraId="4956DC00" w14:textId="77777777" w:rsidR="001D50F2" w:rsidRPr="003217AF" w:rsidRDefault="001D50F2">
      <w:pPr>
        <w:rPr>
          <w:sz w:val="26"/>
          <w:szCs w:val="26"/>
        </w:rPr>
      </w:pPr>
    </w:p>
    <w:p w14:paraId="2442CBAF" w14:textId="756671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Przed odrodzeniem byliśmy martwi duchowo. Brakowało nam życia Bożego i nie mogliśmy sami siebie ożywić. Odrodzenie i Trójca, nie powinno dziwić, że każdy aspekt doktryny zbawienia jest dziełem Boga, Trójcy.</w:t>
      </w:r>
    </w:p>
    <w:p w14:paraId="318CD0B1" w14:textId="77777777" w:rsidR="001D50F2" w:rsidRPr="003217AF" w:rsidRDefault="001D50F2">
      <w:pPr>
        <w:rPr>
          <w:sz w:val="26"/>
          <w:szCs w:val="26"/>
        </w:rPr>
      </w:pPr>
    </w:p>
    <w:p w14:paraId="022EE129" w14:textId="3167C7B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Każda osoba Trójcy Świętej odgrywa rolę w naszym odrodzeniu. Bóg Ojciec chce, abyśmy narodzili się na nowo, 1 Piotra 1:3. Dobrze jest tam zajrzeć, ponieważ jest to wspaniały fragment o odrodzeniu. 1 Piotra 1, 3 i następne, błogosławiony niech będzie Bóg i Ojciec naszego Pana Jezusa Chrystusa.</w:t>
      </w:r>
    </w:p>
    <w:p w14:paraId="5B80809D" w14:textId="77777777" w:rsidR="001D50F2" w:rsidRPr="003217AF" w:rsidRDefault="001D50F2">
      <w:pPr>
        <w:rPr>
          <w:sz w:val="26"/>
          <w:szCs w:val="26"/>
        </w:rPr>
      </w:pPr>
    </w:p>
    <w:p w14:paraId="6BD2F302" w14:textId="7C6677E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Według wielkiego miłosierdzia swego sprawił, że zostaliśmy odrodzeni do żywej nadziei przez zmartwychwstanie Jezusa Chrystusa z martwych, do dziedzictwa niezniszczalnego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 nieskalanego i niewiędnącego, zachowanego w niebie dla was, którzy mocą Bożą jesteście strzeżeni przez wiarę ku zbawieniu, gotowemu objawić się w czasie ostatecznym. Bóg Ojciec chce, abyśmy się </w:t>
      </w:r>
      <w:r xmlns:w="http://schemas.openxmlformats.org/wordprocessingml/2006/main" w:rsidR="003217AF">
        <w:rPr>
          <w:rFonts w:ascii="Calibri" w:eastAsia="Calibri" w:hAnsi="Calibri" w:cs="Calibri"/>
          <w:sz w:val="26"/>
          <w:szCs w:val="26"/>
        </w:rPr>
        <w:t xml:space="preserve">narodzili na nowo. Sprawił, że zostaliśmy odrodzeni do żywej nadziei.</w:t>
      </w:r>
    </w:p>
    <w:p w14:paraId="16C17AC1" w14:textId="77777777" w:rsidR="001D50F2" w:rsidRPr="003217AF" w:rsidRDefault="001D50F2">
      <w:pPr>
        <w:rPr>
          <w:sz w:val="26"/>
          <w:szCs w:val="26"/>
        </w:rPr>
      </w:pPr>
    </w:p>
    <w:p w14:paraId="178F0EA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Zmartwychwstanie Boga Syna uwalnia moc nowego narodzenia. Ojciec sprawił, że narodziliśmy się na nowo do żywej nadziei poprzez zmartwychwstanie Jezusa Chrystusa z martwych. Ojciec powoduje naszą regenerację.</w:t>
      </w:r>
    </w:p>
    <w:p w14:paraId="66324D59" w14:textId="77777777" w:rsidR="001D50F2" w:rsidRPr="003217AF" w:rsidRDefault="001D50F2">
      <w:pPr>
        <w:rPr>
          <w:sz w:val="26"/>
          <w:szCs w:val="26"/>
        </w:rPr>
      </w:pPr>
    </w:p>
    <w:p w14:paraId="32CE3503"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On jest architektem swojego miłosierdzia, tego, co sprawia, że rodzimy się na nowo. Mocą zmartwychwstania, prawdziwego życia, jest zmartwychwstałe życie Pana Jezusa Chrystusa. Duch Święty odgrywa najwybitniejszą, nie powiedziałem najważniejszą, ale najwybitniejszą rolę w odrodzeniu.</w:t>
      </w:r>
    </w:p>
    <w:p w14:paraId="2BD47A39" w14:textId="77777777" w:rsidR="001D50F2" w:rsidRPr="003217AF" w:rsidRDefault="001D50F2">
      <w:pPr>
        <w:rPr>
          <w:sz w:val="26"/>
          <w:szCs w:val="26"/>
        </w:rPr>
      </w:pPr>
    </w:p>
    <w:p w14:paraId="1161B726"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Praca wszystkich trzech osób jest bardzo ważna, ale patrząc na liczenie nosów i fragmenty o regeneracji, Duch dominuje. W kontekście Jana 3, Jezus gra słowami. To samo greckie słowo, pneuma, może oznaczać oddech, wiatr lub ducha.</w:t>
      </w:r>
    </w:p>
    <w:p w14:paraId="6CBBE97F" w14:textId="77777777" w:rsidR="001D50F2" w:rsidRPr="003217AF" w:rsidRDefault="001D50F2">
      <w:pPr>
        <w:rPr>
          <w:sz w:val="26"/>
          <w:szCs w:val="26"/>
        </w:rPr>
      </w:pPr>
    </w:p>
    <w:p w14:paraId="7FF98BEB" w14:textId="1052D9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Małe s lub duże S. Wiatr wieje, dokąd chce, mówi Jezus, i słyszysz jego szum, ale nie wiesz, skąd przychodzi ani dokąd idzie. Tak jest z każdym, kto narodził się z wiatru. Nie przetłumaczyłbym tego w ten sposób, ale to to samo słowo.</w:t>
      </w:r>
    </w:p>
    <w:p w14:paraId="2379AE09" w14:textId="77777777" w:rsidR="001D50F2" w:rsidRPr="003217AF" w:rsidRDefault="001D50F2">
      <w:pPr>
        <w:rPr>
          <w:sz w:val="26"/>
          <w:szCs w:val="26"/>
        </w:rPr>
      </w:pPr>
    </w:p>
    <w:p w14:paraId="0E1645E5" w14:textId="49874A24" w:rsidR="001D50F2" w:rsidRPr="003217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jest z każdym, kto narodził się ze Świętego Wiatru Boga, Ducha, z dużej litery S, Jana 3:8. Tak jak wiejący wiatr jest poza naszą kontrolą, tak jest z Duchem Świętym, który wyprowadza ludzi ze śmierci duchowej do życia duchowego. Ci odrodzeni rodzą się z Ducha, werset 8. Rzeczywiście, Jim Packer, który jest teraz z Panem, podkreśla konieczność roli Ducha w nowym narodzeniu. Z książki Packera Knowing God, 20th-anniversary edition, strony 62-63, cytuję, bez Ducha Świętego nie byłoby wiary i nowego narodzenia.</w:t>
      </w:r>
    </w:p>
    <w:p w14:paraId="078425A1" w14:textId="77777777" w:rsidR="001D50F2" w:rsidRPr="003217AF" w:rsidRDefault="001D50F2">
      <w:pPr>
        <w:rPr>
          <w:sz w:val="26"/>
          <w:szCs w:val="26"/>
        </w:rPr>
      </w:pPr>
    </w:p>
    <w:p w14:paraId="73A4573E" w14:textId="530807A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Krótko mówiąc, nie ma chrześcijan. Światło ewangelii świeci, ale, cytuję, Bóg tego świata, cytuję w cytacie, ale Bóg tego świata zaślepił umysły tych, którzy nie wierzą, 2 Koryntian 4:4. A ślepi nie reagują na bodziec światła. Ponieważ Duch daje świadectwo w ten sposób, ludzie przychodzą do wiary, gdy głoszona jest ewangelia, ale bez Ducha nie byłoby chrześcijanina na świecie.</w:t>
      </w:r>
    </w:p>
    <w:p w14:paraId="02B3E9DA" w14:textId="77777777" w:rsidR="001D50F2" w:rsidRPr="003217AF" w:rsidRDefault="001D50F2">
      <w:pPr>
        <w:rPr>
          <w:sz w:val="26"/>
          <w:szCs w:val="26"/>
        </w:rPr>
      </w:pPr>
    </w:p>
    <w:p w14:paraId="4B1EFB4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Packer, Poznanie Boga. Nasza potrzeba odrodzenia to duchowa śmierć. Odrodzenie to dzieło Świętej Trójcy.</w:t>
      </w:r>
    </w:p>
    <w:p w14:paraId="7E9ABDA4" w14:textId="77777777" w:rsidR="001D50F2" w:rsidRPr="003217AF" w:rsidRDefault="001D50F2">
      <w:pPr>
        <w:rPr>
          <w:sz w:val="26"/>
          <w:szCs w:val="26"/>
        </w:rPr>
      </w:pPr>
    </w:p>
    <w:p w14:paraId="116A2E2C" w14:textId="612B45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Ojciec to planuje i w swoim miłosierdziu to powoduje. Syn jest dynamem. Jego życie zmartwychwstania jest życiem, które nas napełnia i przenosi nas ze śmierci do życia.</w:t>
      </w:r>
    </w:p>
    <w:p w14:paraId="317A0F8C" w14:textId="77777777" w:rsidR="001D50F2" w:rsidRPr="003217AF" w:rsidRDefault="001D50F2">
      <w:pPr>
        <w:rPr>
          <w:sz w:val="26"/>
          <w:szCs w:val="26"/>
        </w:rPr>
      </w:pPr>
    </w:p>
    <w:p w14:paraId="32B3453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Duch jest rzeczywistym agentem Ojca i Syna w stosowaniu nowego życia dla nas. Jeśli Ojciec jest właścicielem firmy energetycznej, a Syn jest dynamem, to Duch przychodzi do naszego domu i nas podłącza. Podłącza nas do sieci energetycznej, jakby tak rzec.</w:t>
      </w:r>
    </w:p>
    <w:p w14:paraId="227393F8" w14:textId="77777777" w:rsidR="001D50F2" w:rsidRPr="003217AF" w:rsidRDefault="001D50F2">
      <w:pPr>
        <w:rPr>
          <w:sz w:val="26"/>
          <w:szCs w:val="26"/>
        </w:rPr>
      </w:pPr>
    </w:p>
    <w:p w14:paraId="47005906" w14:textId="3E75F16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Oczywiście, te trzy osoby współpracują ze sobą w harmonii, jak zawsze. Regeneracja i dzieło Jezusa. Jeśli regeneracja jest częścią zastosowania zbawienia, opiera się na dziele Chrystusa, dokonaniu zbawienia.</w:t>
      </w:r>
    </w:p>
    <w:p w14:paraId="73642367" w14:textId="77777777" w:rsidR="001D50F2" w:rsidRPr="003217AF" w:rsidRDefault="001D50F2">
      <w:pPr>
        <w:rPr>
          <w:sz w:val="26"/>
          <w:szCs w:val="26"/>
        </w:rPr>
      </w:pPr>
    </w:p>
    <w:p w14:paraId="63AF19A8" w14:textId="1D4D2770"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Tak więc jest w tym przypadku, jak w każdym innym. Śmierć i zmartwychwstanie Jezusa są podstawą odrodzenia. Z pewnością moglibyśmy powiedzieć, że nie ma planu Boga, nie ma odrodzenia, ale bardziej bezpośrednio, nie ma dzieła Chrystusa, nie ma odrodzenia.</w:t>
      </w:r>
    </w:p>
    <w:p w14:paraId="4F7829F5" w14:textId="77777777" w:rsidR="001D50F2" w:rsidRPr="003217AF" w:rsidRDefault="001D50F2">
      <w:pPr>
        <w:rPr>
          <w:sz w:val="26"/>
          <w:szCs w:val="26"/>
        </w:rPr>
      </w:pPr>
    </w:p>
    <w:p w14:paraId="4FEE735F" w14:textId="555A375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Paweł przeciwstawia Adama i Chrystusa. Drugi Adam, Rzymian 5.:8, jak przez jedno przestępstwo przychodzi potępienie dla wszystkich, tak też przez jeden sprawiedliwy czyn przychodzi usprawiedliwienie ku życiu dla wszystkich. Tak jak Adama, to jest Rzymian 5.18, tak jak pierwotny grzech Adama pogrąża rodzaj ludzki w potępieniu, tak jeden sprawiedliwy czyn Chrystusa, jego śmierć na krzyżu, przynosi usprawiedliwienie i życie wieczne wszystkim wierzącym.</w:t>
      </w:r>
    </w:p>
    <w:p w14:paraId="09CCD569" w14:textId="77777777" w:rsidR="001D50F2" w:rsidRPr="003217AF" w:rsidRDefault="001D50F2">
      <w:pPr>
        <w:rPr>
          <w:sz w:val="26"/>
          <w:szCs w:val="26"/>
        </w:rPr>
      </w:pPr>
    </w:p>
    <w:p w14:paraId="1223E51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Śmierć Jezusa przynosi życie. Śmierć Chrystusa nie może być oddzielona od Jego zmartwychwstania, które jest również podstawą odrodzenia, jak właśnie widzieliśmy w 1 Piotra 1.3. Moc, która daje nam nowe życie, przychodzi, cytuję, przez zmartwychwstanie Jezusa Chrystusa z martwych. Po potwierdzeniu, cytuję, że Chrystus został wskrzeszony z martwych, 1 Koryntian 15.20, Paweł ponownie przeciwstawił to Adamowi.</w:t>
      </w:r>
    </w:p>
    <w:p w14:paraId="0617F222" w14:textId="77777777" w:rsidR="001D50F2" w:rsidRPr="003217AF" w:rsidRDefault="001D50F2">
      <w:pPr>
        <w:rPr>
          <w:sz w:val="26"/>
          <w:szCs w:val="26"/>
        </w:rPr>
      </w:pPr>
    </w:p>
    <w:p w14:paraId="5FB0A8DD" w14:textId="58D3CE04"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Ponieważ bowiem śmierć przyszła przez człowieka, przez człowieka też zmartwychwstanie umarłych. Bo jak w Adamie wszyscy umierają, tak też w Chrystusie wszyscy zostaną ożywieni. 1 Koryntian 15:21-22. Zmartwychwstały Chrystus ożywia teraz duchowo umarłych ludzi, a jego zmartwychwstanie będzie przyczyną ich zmartwychwstania przy końcu wieku.</w:t>
      </w:r>
    </w:p>
    <w:p w14:paraId="174B0E10" w14:textId="77777777" w:rsidR="001D50F2" w:rsidRPr="003217AF" w:rsidRDefault="001D50F2">
      <w:pPr>
        <w:rPr>
          <w:sz w:val="26"/>
          <w:szCs w:val="26"/>
        </w:rPr>
      </w:pPr>
    </w:p>
    <w:p w14:paraId="3567453E"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Dzieło Chrystusa jest absolutnie niezbędne dla każdego aspektu zastosowania zbawienia, w tym odrodzenia. Odrodzenie i słowo Boże. To przypomina mi powołanie.</w:t>
      </w:r>
    </w:p>
    <w:p w14:paraId="55D835A9" w14:textId="77777777" w:rsidR="001D50F2" w:rsidRPr="003217AF" w:rsidRDefault="001D50F2">
      <w:pPr>
        <w:rPr>
          <w:sz w:val="26"/>
          <w:szCs w:val="26"/>
        </w:rPr>
      </w:pPr>
    </w:p>
    <w:p w14:paraId="628F81F0" w14:textId="5DD2D24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Bóg dokonuje swojego skutecznego powołania poprzez powołanie ewangeliczne, głoszenie ewangelii. Dwukrotnie widzieliśmy, że Duch Święty jest agentem Boga w odrodzeniu. Teraz dodajemy, że Duch używa słowa, aby dać nowe życie.</w:t>
      </w:r>
    </w:p>
    <w:p w14:paraId="3678C375" w14:textId="77777777" w:rsidR="001D50F2" w:rsidRPr="003217AF" w:rsidRDefault="001D50F2">
      <w:pPr>
        <w:rPr>
          <w:sz w:val="26"/>
          <w:szCs w:val="26"/>
        </w:rPr>
      </w:pPr>
    </w:p>
    <w:p w14:paraId="51EF2F3A" w14:textId="7732FC5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Ewangelia, według Rzymian 1:16-17, „jest mocą Bożą ku zbawieniu dla każdego, kto wierzy”, a to obejmuje zbawienie, gdy jest postrzegane jako odrodzenie. 1 Piotra 1:23, Piotr naucza, że Bóg używa żywego słowa, aby stworzyć nowe życie, cytuję, zostaliście narodzeni na nowo, nie z nasienia ginącego, ale niezniszczalnego przez żywe i trwałe słowo Boże. 1 Piotra 1:1 Piotra 1:23. Jakub, podkreślając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suwerenność Boga w odrodzeniu, naucza, że Bóg używa słowa prawdy, aby nas ożywić, cytuję, z własnego wyboru zrodził nas przez słowo prawdy, abyśmy byli rodzajem pierwocin jego stworzeń, Jakuba 1:18 </w:t>
      </w:r>
      <w:r xmlns:w="http://schemas.openxmlformats.org/wordprocessingml/2006/main" w:rsidR="003217AF">
        <w:rPr>
          <w:rFonts w:ascii="Calibri" w:eastAsia="Calibri" w:hAnsi="Calibri" w:cs="Calibri"/>
          <w:sz w:val="26"/>
          <w:szCs w:val="26"/>
        </w:rPr>
        <w:t xml:space="preserve">. Dlatego nie jest trudno zrozumieć związek między odrodzeniem a głoszeniem.</w:t>
      </w:r>
    </w:p>
    <w:p w14:paraId="5FF3A819" w14:textId="77777777" w:rsidR="001D50F2" w:rsidRPr="003217AF" w:rsidRDefault="001D50F2">
      <w:pPr>
        <w:rPr>
          <w:sz w:val="26"/>
          <w:szCs w:val="26"/>
        </w:rPr>
      </w:pPr>
    </w:p>
    <w:p w14:paraId="2184B3BB" w14:textId="29A5C38D" w:rsidR="001D50F2" w:rsidRPr="003217AF" w:rsidRDefault="00000000" w:rsidP="003217AF">
      <w:pPr xmlns:w="http://schemas.openxmlformats.org/wordprocessingml/2006/main">
        <w:rPr>
          <w:rFonts w:ascii="Calibri" w:eastAsia="Calibri" w:hAnsi="Calibri" w:cs="Calibri"/>
          <w:sz w:val="26"/>
          <w:szCs w:val="26"/>
        </w:rPr>
      </w:pPr>
      <w:r xmlns:w="http://schemas.openxmlformats.org/wordprocessingml/2006/main" w:rsidRPr="003217AF">
        <w:rPr>
          <w:rFonts w:ascii="Calibri" w:eastAsia="Calibri" w:hAnsi="Calibri" w:cs="Calibri"/>
          <w:sz w:val="26"/>
          <w:szCs w:val="26"/>
        </w:rPr>
        <w:t xml:space="preserve">Tajemniczo i suwerennie Duch używa głoszenia słowa, aby dać nowe życie mężczyznom i kobietom, którzy są martwi w swoich występkach i grzechach. Jezus, mówiąc do Nikodema, koreluje odrodzenie i królestwo Boże, cytując, zaprawdę powiadam ci, jeśli się ktoś nie narodzi na nowo, nie może ujrzeć królestwa Bożego, Jana 3:3. Odrodzenie jest drzwiami Boga do królestwa, panowania Boga rozpoczętego przez Mesjasza. Kiedy w łasce Bożej wchodzimy do królestwa, doświadczamy go, stajemy się jego obywatelami i tęsknimy za jego pełnym objawieniem podczas powrotu Chrystusa.</w:t>
      </w:r>
    </w:p>
    <w:p w14:paraId="7AEFCEF1" w14:textId="77777777" w:rsidR="001D50F2" w:rsidRPr="003217AF" w:rsidRDefault="001D50F2">
      <w:pPr>
        <w:rPr>
          <w:sz w:val="26"/>
          <w:szCs w:val="26"/>
        </w:rPr>
      </w:pPr>
    </w:p>
    <w:p w14:paraId="5CE2F4B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Regeneracja i chrzest chrześcijański. Kilka tradycji chrześcijańskich błędnie naucza, że niemowlęta lub wierzący są odrodzeni w chrzcie. Nazywa się to odrodzeniem chrzcielnym.</w:t>
      </w:r>
    </w:p>
    <w:p w14:paraId="09D3631C" w14:textId="77777777" w:rsidR="001D50F2" w:rsidRPr="003217AF" w:rsidRDefault="001D50F2">
      <w:pPr>
        <w:rPr>
          <w:sz w:val="26"/>
          <w:szCs w:val="26"/>
        </w:rPr>
      </w:pPr>
    </w:p>
    <w:p w14:paraId="0D8DCCFE" w14:textId="3AE8D31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Odrodzenie chrztu niemowląt jest nauczane przez Kościół Rzymskokatolicki i kościoły luterańskie. Odrodzenie chrztu wierzących jest nauczane przez tak zwane kościoły restauratorskie, takie jak przynajmniej niektóre z nich; postaram się być sprawiedliwy w tym względzie, Kościoły Chrystusowe i niezależne kościoły chrześcijańskie. Odrodzenie chrztu, czy to niemowląt, czy wierzących, mówi, że Bóg automatycznie przekazuje życie duchowe przez wody chrztu.</w:t>
      </w:r>
    </w:p>
    <w:p w14:paraId="13FDD902" w14:textId="77777777" w:rsidR="001D50F2" w:rsidRPr="003217AF" w:rsidRDefault="001D50F2">
      <w:pPr>
        <w:rPr>
          <w:sz w:val="26"/>
          <w:szCs w:val="26"/>
        </w:rPr>
      </w:pPr>
    </w:p>
    <w:p w14:paraId="0C7AE611" w14:textId="7D521BB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Odwołanie zostało skierowane do kilku fragmentów Pisma Świętego, z których jeden zawiera słowa Jezusa: cytuję, zaprawdę powiadam ci, jeśli się ktoś nie narodzi z wody i z Ducha, nie może wejść do królestwa Bożego, Jana 3:5. Biorąc Jana 3:5 za odniesienie do chrztu. Wielu egzegetów Nowego Testamentu uważa, że nie odnosi się on do chrztu. Jezus oczekiwał, że Nikodem będzie miał wiedzę o nowym narodzeniu.</w:t>
      </w:r>
    </w:p>
    <w:p w14:paraId="61D8C076" w14:textId="77777777" w:rsidR="001D50F2" w:rsidRPr="003217AF" w:rsidRDefault="001D50F2">
      <w:pPr>
        <w:rPr>
          <w:sz w:val="26"/>
          <w:szCs w:val="26"/>
        </w:rPr>
      </w:pPr>
    </w:p>
    <w:p w14:paraId="535C681A" w14:textId="51FC439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Jezus nie mógł oczekiwać, że będzie wiedział o jeszcze nieistniejącej praktyce, chrzcie chrześcijańskim. Jezus w Jana 3 prawdopodobnie odnosi się do Ezechiela 36:25-27, który czytaliśmy wcześniej. Tak więc narodzenie z wody odnosi się do eschatologicznego oczyszczenia, a narodzenie z ducha odnosi się do odradzającej pracy ducha w ludzkich sercach.</w:t>
      </w:r>
    </w:p>
    <w:p w14:paraId="1B12833E" w14:textId="77777777" w:rsidR="001D50F2" w:rsidRPr="003217AF" w:rsidRDefault="001D50F2">
      <w:pPr>
        <w:rPr>
          <w:sz w:val="26"/>
          <w:szCs w:val="26"/>
        </w:rPr>
      </w:pPr>
    </w:p>
    <w:p w14:paraId="3041942D" w14:textId="6EB7491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Ezechiel oczekiwał nie tylko ponownego zgromadzenia Izraela z niewoli, ale także nowego przymierza, nie używając słowa, jak zrobił to Jeremiasz w rozdziale 31. Koncepcje nakładały się jednak, w których Bóg w dniach ostatnich, to jest w czasach eschatologicznych, miał dokonać przez swego ducha wielkiego oczyszczenia z grzechu. Spełnia się to w nowym przymierzu i odrodzeniu, a Jezus oczekiwał, że Nikodem będzie miał o tym pojęcie, a nie będzie całkowicie w ciemności.</w:t>
      </w:r>
    </w:p>
    <w:p w14:paraId="5EDE5418" w14:textId="77777777" w:rsidR="001D50F2" w:rsidRPr="003217AF" w:rsidRDefault="001D50F2">
      <w:pPr>
        <w:rPr>
          <w:sz w:val="26"/>
          <w:szCs w:val="26"/>
        </w:rPr>
      </w:pPr>
    </w:p>
    <w:p w14:paraId="124CFD14" w14:textId="04FCA2B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Jezus odnosi się do Ezechiela 36:25 do 27, więc narodzenie z wody odnosi się do eschatologicznego oczyszczenia. Obmyję was czystą wodą i będziecie czyści,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powiedział Ezechiel. I dam wam mojego ducha i obrzezę wasze serca i usunę serce z ciała i dam wam, usunę serce z kamienia, przepraszam, i dam wam serce z ciała.</w:t>
      </w:r>
    </w:p>
    <w:p w14:paraId="2E95B25F" w14:textId="77777777" w:rsidR="001D50F2" w:rsidRPr="003217AF" w:rsidRDefault="001D50F2">
      <w:pPr>
        <w:rPr>
          <w:sz w:val="26"/>
          <w:szCs w:val="26"/>
        </w:rPr>
      </w:pPr>
    </w:p>
    <w:p w14:paraId="3FE8B2A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Wyjmij serce, to nie działa. Wyjmij serce z kamienia i daj serce z ciała. To jest podstawowy obraz tego, co dzieje się w regeneracji, mój Boże.</w:t>
      </w:r>
    </w:p>
    <w:p w14:paraId="5D1A0608" w14:textId="77777777" w:rsidR="001D50F2" w:rsidRPr="003217AF" w:rsidRDefault="001D50F2">
      <w:pPr>
        <w:rPr>
          <w:sz w:val="26"/>
          <w:szCs w:val="26"/>
        </w:rPr>
      </w:pPr>
    </w:p>
    <w:p w14:paraId="4A66538C" w14:textId="7464C94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Od kamienia do ciała, od śmierci do życia, narodzenie z ducha odnosi się do odradzającej pracy ducha w ludzkich sercach. Odwołanie zostało również skierowane do Tytusa 3:5 i zbawienia przez obmycie odrodzenia i odnowienia przez Ducha Świętego. Zgadzamy się, że odnosi się to do chrztu, ale nie do odrodzenia chrzcielnego, ponieważ, jak zauważono powyżej w Nowym Testamencie, ludzie wierzą, a następnie są chrzczeni w przypadku sytuacji misyjnej, którą znajdujemy, takiej jak w Dziejach Apostolskich.</w:t>
      </w:r>
    </w:p>
    <w:p w14:paraId="529FF840" w14:textId="77777777" w:rsidR="001D50F2" w:rsidRPr="003217AF" w:rsidRDefault="001D50F2">
      <w:pPr>
        <w:rPr>
          <w:sz w:val="26"/>
          <w:szCs w:val="26"/>
        </w:rPr>
      </w:pPr>
    </w:p>
    <w:p w14:paraId="5E0399A6" w14:textId="166AB2B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Odrodzenie i chrzest: Chrzest chrześcijański jest ważny, zrozumiałbym go nie tylko jako obrzęd, ale jako sakrament, święty znak Boga, równoległy do głoszenia słowa Bożego i podporządkowany głoszeniu słowa Bożego, poprzez które środki, wraz z Wieczerzą Pańską, Bóg naprawdę daje łaskę wierzącym uczestnikom, ale nie zrozumiałbym łaski tak, aby Bóg automatycznie odradzał tych, którzy są ochrzczeni, tak jak automatycznie zbawia tych, którzy uczestniczą w Wieczerzy Pańskiej. Odrodzenie i wiara. Wierzący zgadzają się, że odrodzenie i wiara są równoczesne.</w:t>
      </w:r>
    </w:p>
    <w:p w14:paraId="4B2A4C72" w14:textId="77777777" w:rsidR="001D50F2" w:rsidRPr="003217AF" w:rsidRDefault="001D50F2">
      <w:pPr>
        <w:rPr>
          <w:sz w:val="26"/>
          <w:szCs w:val="26"/>
        </w:rPr>
      </w:pPr>
    </w:p>
    <w:p w14:paraId="30C394C5"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Jednak debatują nad tym, co ma pierwszeństwo przyczynowe. To o wiele lepszy sposób, aby to powiedzieć, niż to, co jest pierwsze. Jeśli są jednoczesne, zwykle dzieją się w tym samym czasie.</w:t>
      </w:r>
    </w:p>
    <w:p w14:paraId="5A2F1DDC" w14:textId="77777777" w:rsidR="001D50F2" w:rsidRPr="003217AF" w:rsidRDefault="001D50F2">
      <w:pPr>
        <w:rPr>
          <w:sz w:val="26"/>
          <w:szCs w:val="26"/>
        </w:rPr>
      </w:pPr>
    </w:p>
    <w:p w14:paraId="5C996806" w14:textId="40607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Czy wiara jest przyczyną odrodzenia, pogląd arminiański, czy odrodzenie jest przyczyną wiary, pogląd kalwiński? Weźmy za przykład włącznik światła. Włączamy go i załóżmy, że wszystko działa prawidłowo na potrzeby tej ilustracji, a w pokoju zapalają się światła. Czy włączenie włącznika oznacza wiarę i oświecenie, czy włączenie włącznika oznacza regenerację i oświecenie? Na potrzeby tej ilustracji proszę nie być elektrykiem; bądź ze mną techniczny.</w:t>
      </w:r>
    </w:p>
    <w:p w14:paraId="043885A0" w14:textId="77777777" w:rsidR="001D50F2" w:rsidRPr="003217AF" w:rsidRDefault="001D50F2">
      <w:pPr>
        <w:rPr>
          <w:sz w:val="26"/>
          <w:szCs w:val="26"/>
        </w:rPr>
      </w:pPr>
    </w:p>
    <w:p w14:paraId="076AFDA1" w14:textId="01D0117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Czy uruchamianie samochodu to przekręcanie kluczyka, regeneracja i uruchamianie samochodu to wiara, czy też przekręcanie kluczyka to wiara, a samochód zaczyna regenerację? Ponownie, proszę nie zakładaj, że samochód nie chce zapalić. Musisz być ostrożny w tych przykładach, mój Boże. I możesz znaleźć wiele innych, uruchamianie telewizora i tak dalej.</w:t>
      </w:r>
    </w:p>
    <w:p w14:paraId="2E90CD4D" w14:textId="77777777" w:rsidR="001D50F2" w:rsidRPr="003217AF" w:rsidRDefault="001D50F2">
      <w:pPr>
        <w:rPr>
          <w:sz w:val="26"/>
          <w:szCs w:val="26"/>
        </w:rPr>
      </w:pPr>
    </w:p>
    <w:p w14:paraId="0420C537" w14:textId="30FEDFE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Jednoczesne, ale czy istnieje przyczynowe pierwszeństwo jednego nad drugim? 1 Jana wydaje się odpowiadać na te pytania. Widzimy wzorzec ustanowiony w 1 Jana 2:29, 3:9 i 4:7. W tych miejscach mówi się o tych, którzy narodzili się na nowo, zostali odrodzeni. Dokonana bierna strona greckiego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genoto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rodzić, dawać życie.</w:t>
      </w:r>
    </w:p>
    <w:p w14:paraId="783A71F8" w14:textId="77777777" w:rsidR="001D50F2" w:rsidRPr="003217AF" w:rsidRDefault="001D50F2">
      <w:pPr>
        <w:rPr>
          <w:sz w:val="26"/>
          <w:szCs w:val="26"/>
        </w:rPr>
      </w:pPr>
    </w:p>
    <w:p w14:paraId="753330A0" w14:textId="27A7EA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1 Jana </w:t>
      </w:r>
      <w:r xmlns:w="http://schemas.openxmlformats.org/wordprocessingml/2006/main" w:rsidR="003217AF">
        <w:rPr>
          <w:rFonts w:ascii="Calibri" w:eastAsia="Calibri" w:hAnsi="Calibri" w:cs="Calibri"/>
          <w:sz w:val="26"/>
          <w:szCs w:val="26"/>
        </w:rPr>
        <w:t xml:space="preserve">2:29. Jeśli wiesz, że jest sprawiedliwy, prawdopodobnie Chrystus, mówię prawdopodobnie, ponieważ 1 Jana jest znany z poprzednika niektórych z tych zaimków, a z pewnością zarówno Bóg, jak i Chrystus są sprawiedliwi. Ale tak czy inaczej, nie ma to znaczenia dla tego, co robię teraz.</w:t>
      </w:r>
    </w:p>
    <w:p w14:paraId="47DD5BF1" w14:textId="77777777" w:rsidR="001D50F2" w:rsidRPr="003217AF" w:rsidRDefault="001D50F2">
      <w:pPr>
        <w:rPr>
          <w:sz w:val="26"/>
          <w:szCs w:val="26"/>
        </w:rPr>
      </w:pPr>
    </w:p>
    <w:p w14:paraId="121D031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Jeśli wiesz, że Chrystus jest sprawiedliwy, to wiesz również to. Każdy, kto czyni to, co prawe, narodził się z niego. Wycofuję to.</w:t>
      </w:r>
    </w:p>
    <w:p w14:paraId="7E0C81B0" w14:textId="77777777" w:rsidR="001D50F2" w:rsidRPr="003217AF" w:rsidRDefault="001D50F2">
      <w:pPr>
        <w:rPr>
          <w:sz w:val="26"/>
          <w:szCs w:val="26"/>
        </w:rPr>
      </w:pPr>
    </w:p>
    <w:p w14:paraId="40D83233" w14:textId="05C70FA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Prawdopodobnie jest to ojciec, ponieważ jest autorem nowego narodzenia. Jeśli wiesz, że Bóg jest sprawiedliwy, to wiesz to również. Każdy, kto czyni to, co prawe, narodził się z niego.</w:t>
      </w:r>
    </w:p>
    <w:p w14:paraId="410AB2B5" w14:textId="77777777" w:rsidR="001D50F2" w:rsidRPr="003217AF" w:rsidRDefault="001D50F2">
      <w:pPr>
        <w:rPr>
          <w:sz w:val="26"/>
          <w:szCs w:val="26"/>
        </w:rPr>
      </w:pPr>
    </w:p>
    <w:p w14:paraId="52769DF9" w14:textId="11D4D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Gdy nowe narodzenie jest przyczyną czynienia tego, co słuszne, żaden protestant nie powiedziałby, że czynisz to, co słuszne, aby narodzić się na nowo. To nazywa się zbawieniem przez uczynki.</w:t>
      </w:r>
    </w:p>
    <w:p w14:paraId="2B973997" w14:textId="77777777" w:rsidR="001D50F2" w:rsidRPr="003217AF" w:rsidRDefault="001D50F2">
      <w:pPr>
        <w:rPr>
          <w:sz w:val="26"/>
          <w:szCs w:val="26"/>
        </w:rPr>
      </w:pPr>
    </w:p>
    <w:p w14:paraId="6389316A" w14:textId="57D51D2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Jana 3:9. Każdy, kto narodził się z Boga, ten sam doskonały pasywny, doskonały był, ma pasywny, narodził się z Boga, nie grzeszy, ponieważ jego nasienie pozostaje w nim. Nie może grzeszyć, ponieważ narodził się z Boga. Ponownie, nowe narodzenie jest przyczyną świętego życia.</w:t>
      </w:r>
    </w:p>
    <w:p w14:paraId="2139AE5D" w14:textId="77777777" w:rsidR="001D50F2" w:rsidRPr="003217AF" w:rsidRDefault="001D50F2">
      <w:pPr>
        <w:rPr>
          <w:sz w:val="26"/>
          <w:szCs w:val="26"/>
        </w:rPr>
      </w:pPr>
    </w:p>
    <w:p w14:paraId="3CE2ED1E" w14:textId="4C4CA96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Jana 4 7. Umiłowani, miłujmy się wzajemnie, ponieważ miłość jest z Boga, a każdy, kto miłuje, narodził się z Boga i zna Boga. Ten sam czasownik w formie biernej dokonany, narodzić się. Żaden protestant nie powiedziałby, że kochasz Boga, aby narodzić się na nowo.</w:t>
      </w:r>
    </w:p>
    <w:p w14:paraId="68AF6EBD" w14:textId="77777777" w:rsidR="001D50F2" w:rsidRPr="003217AF" w:rsidRDefault="001D50F2">
      <w:pPr>
        <w:rPr>
          <w:sz w:val="26"/>
          <w:szCs w:val="26"/>
        </w:rPr>
      </w:pPr>
    </w:p>
    <w:p w14:paraId="2D383682"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Nie, nowe narodzenie jest przyczyną kochania Boga, nie praktykowania grzechu i czynienia tego, co słuszne. Nowe narodzenie skutkuje świętością i kochaniem siebie nawzajem. A teraz, co to ma wspólnego z odrodzeniem i wiarą? Cieszę się, że zadałeś to pytanie, klaso.</w:t>
      </w:r>
    </w:p>
    <w:p w14:paraId="608FD7A4" w14:textId="77777777" w:rsidR="001D50F2" w:rsidRPr="003217AF" w:rsidRDefault="001D50F2">
      <w:pPr>
        <w:rPr>
          <w:sz w:val="26"/>
          <w:szCs w:val="26"/>
        </w:rPr>
      </w:pPr>
    </w:p>
    <w:p w14:paraId="0950942F" w14:textId="10C8EC5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Odpowiedź brzmi: jest podana w 1 Jana 5:1. Każdy, kto wierzy, że Jezus jest Chrystusem, narodził się z Boga. To ta sama doskonała bierna forma Genao. Wiara, że Jezus jest Chrystusem, jest jednym ze sposobów Jana, aby powiedzieć, że wierzy w Jezusa dla zbawienia.</w:t>
      </w:r>
    </w:p>
    <w:p w14:paraId="73518E3C" w14:textId="77777777" w:rsidR="001D50F2" w:rsidRPr="003217AF" w:rsidRDefault="001D50F2">
      <w:pPr>
        <w:rPr>
          <w:sz w:val="26"/>
          <w:szCs w:val="26"/>
        </w:rPr>
      </w:pPr>
    </w:p>
    <w:p w14:paraId="1ACA98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Mógłby powiedzieć, wierząc w Jezusa jako Chrystusa, wierząc w niego jako w zbawiciela, wierząc w niego. Zapominam o innych sposobach, w jakie 1 Jana to robi, ale on to zmienia. Wierząc, że jest synem Bożym, jest innym sposobem.</w:t>
      </w:r>
    </w:p>
    <w:p w14:paraId="6951ADAC" w14:textId="77777777" w:rsidR="001D50F2" w:rsidRPr="003217AF" w:rsidRDefault="001D50F2">
      <w:pPr>
        <w:rPr>
          <w:sz w:val="26"/>
          <w:szCs w:val="26"/>
        </w:rPr>
      </w:pPr>
    </w:p>
    <w:p w14:paraId="7D808F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Każdy, kto wierzy, że Jezus jest Chrystusem, każdy, kto wierzy w Jezusa dla zbawienia, narodził się z Boga. Podążając za wzorem trzech poprzednich wersetów, widzimy, że narodzenie z Boga skutkuje wiarą. Jan odnosi się do naszej wiary jako </w:t>
      </w: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dowodu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naszego narodzenia z Boga.</w:t>
      </w:r>
    </w:p>
    <w:p w14:paraId="4816B028" w14:textId="77777777" w:rsidR="001D50F2" w:rsidRPr="003217AF" w:rsidRDefault="001D50F2">
      <w:pPr>
        <w:rPr>
          <w:sz w:val="26"/>
          <w:szCs w:val="26"/>
        </w:rPr>
      </w:pPr>
    </w:p>
    <w:p w14:paraId="2970C36D" w14:textId="55CE9EE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Regeneracja i wiara nie powinny być rozdzielone chronologicznie, ponieważ występują w tym samym czasie, ale powinny być rozróżniane w tym, że regeneracja jest obrazem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zbawienia, który podkreśla dzieło Boga w dawaniu nam nowego życia, podczas gdy nawrócenie jest obrazem zbawienia, który podkreśla naszą odpowiedź wiary wobec Boga. Moje rozumienie związku między regeneracją a wiarą jest takie, że regeneracja to przełączenie przełącznika, włączenie stereo, przekręcenie kluczyka, aby uruchomić samochód, a wiara to oświetlenie pokoju, rozpoczęcie muzyki lub uruchomienie samochodu </w:t>
      </w:r>
      <w:r xmlns:w="http://schemas.openxmlformats.org/wordprocessingml/2006/main" w:rsidR="00FE442C">
        <w:rPr>
          <w:rFonts w:ascii="Calibri" w:eastAsia="Calibri" w:hAnsi="Calibri" w:cs="Calibri"/>
          <w:sz w:val="26"/>
          <w:szCs w:val="26"/>
        </w:rPr>
        <w:t xml:space="preserve">— na koniec regeneracja i życie chrześcijańskie.</w:t>
      </w:r>
    </w:p>
    <w:p w14:paraId="6605FEB8" w14:textId="77777777" w:rsidR="001D50F2" w:rsidRPr="003217AF" w:rsidRDefault="001D50F2">
      <w:pPr>
        <w:rPr>
          <w:sz w:val="26"/>
          <w:szCs w:val="26"/>
        </w:rPr>
      </w:pPr>
    </w:p>
    <w:p w14:paraId="0F09B5AF" w14:textId="1601044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Regeneracja przynosi wiele owoców w życiu wierzących. Paweł opowiada, jak nowe stworzenie zrodzone przez śmierć i zmartwychwstanie Chrystusa wychodzi z dobrych uczynków, Efezjan 2.10. Duch daje życie, 2 Koryntian 3.6, i przemienia wierzących na obraz Chrystusa z chwały w chwałę, werset 18. Piotr chwali Boga Ojca, który odrodził nas w żywą nadzieję dziedzictwa niezniszczalnego, nieskalanego i niewiędnącego, zachowanego w niebie dla wierzących.</w:t>
      </w:r>
    </w:p>
    <w:p w14:paraId="028BB014" w14:textId="77777777" w:rsidR="001D50F2" w:rsidRPr="003217AF" w:rsidRDefault="001D50F2">
      <w:pPr>
        <w:rPr>
          <w:sz w:val="26"/>
          <w:szCs w:val="26"/>
        </w:rPr>
      </w:pPr>
    </w:p>
    <w:p w14:paraId="43EE96E7" w14:textId="20086A0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Ponieważ narodziliśmy się na nowo, nie z nasienia ginącego, ale niezniszczalnego, przez żywe i trwałe słowo Boże, my, cytuję, okazujemy sobie nawzajem szczerą braterską miłość z czystego serca i miłujemy się szczerze, 1 Piotra 1:22.23. 1 Jan nieustannie stosuje swoje nauki o odrodzeniu do życia chrześcijańskiego. Jan naucza, że nowe życie wpływa na to, w co wierzą wierzący, w co wierzą ludzie, jak żyją i jak kochają. Odrodzenie wpływa na wiarę, ponieważ Jan nakazuje: Umiłowani przyjaciele, nie wierzcie każdemu duchowi, ale badajcie duchy, czy są z Boga, ponieważ wielu fałszywych proroków wyszło na świat.</w:t>
      </w:r>
    </w:p>
    <w:p w14:paraId="331FF922" w14:textId="77777777" w:rsidR="001D50F2" w:rsidRPr="003217AF" w:rsidRDefault="001D50F2">
      <w:pPr>
        <w:rPr>
          <w:sz w:val="26"/>
          <w:szCs w:val="26"/>
        </w:rPr>
      </w:pPr>
    </w:p>
    <w:p w14:paraId="6CA55654" w14:textId="5FD24ED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Oto jak poznajecie Ducha Bożego, 1 Jana 4:1-3. Każdy duch, który wyznaje, że Jezus przyszedł w ciele, jest z Boga, ale każdy duch, który nie wyznaje Jezusa, nie jest z Boga, 1 Jana 4:1-3. Jan zapewnia swoich czytelników, że ci, którzy narodzili się na nowo, wierzą w Jezusa, 1 Jana 5:1. Odrodzenie wpływa na styl życia, ponieważ Bóg jest światłością i nie ma w nim absolutnie żadnej ciemności, 1 Jana 1:5-7. Jeśli mówimy, że mamy społeczność z Nim, a jednak chodzimy w ciemności, kłamiemy i nie praktykujemy prawdy. Jeśli chodzimy w światłości, jak On sam był w światłości, mamy społeczność ze sobą nawzajem, a krew Syna Jezusa oczyszcza nas z wszelkiego grzechu, 1 Jana 1:5-7. Chodzenie w światłości oznacza wprowadzanie prawdy Bożej w życie i prowadzenie świętego życia. Pobożne życie nie oznacza bezgrzesznej doskonałości, ale obejmuje regularne wyznawanie grzechu, 1 Jana 1.8-10. Odrodzenie kształtuje kogo i jak kochamy, gdyż nowe życie objawia się w miłości do Boga i współwyznawców.</w:t>
      </w:r>
    </w:p>
    <w:p w14:paraId="1DEDD193" w14:textId="77777777" w:rsidR="001D50F2" w:rsidRPr="003217AF" w:rsidRDefault="001D50F2">
      <w:pPr>
        <w:rPr>
          <w:sz w:val="26"/>
          <w:szCs w:val="26"/>
        </w:rPr>
      </w:pPr>
    </w:p>
    <w:p w14:paraId="478DAE06" w14:textId="2EC9E60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Samuel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Nigawa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z Kenii dobrze to ujmuje: cytat, wiara i praktyka są nierozłączne. Szczerość czyjejś wiary w Jezusa jest demonstrowana przez miłość do innych dzieci Boga, bliski cytat. Afrykański komentarz biblijny, Samuel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Nigawa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1 Jana, strona 1535.</w:t>
      </w:r>
    </w:p>
    <w:p w14:paraId="2159E9CF" w14:textId="77777777" w:rsidR="001D50F2" w:rsidRPr="003217AF" w:rsidRDefault="001D50F2">
      <w:pPr>
        <w:rPr>
          <w:sz w:val="26"/>
          <w:szCs w:val="26"/>
        </w:rPr>
      </w:pPr>
    </w:p>
    <w:p w14:paraId="116B6492" w14:textId="488C676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Dzieje się tak, ponieważ miłość jest istotną cechą Boga. Bóg jest miłością, 1 Jana 4:8. John Stott mówi, że po prostu cytuje: Miłość Boga, która pochodzi od Niego samego, 1 Jana 4:7-8, objawiła się w Jego synu, 1 Jana 4:9-10, i jest pełna w Jego ludzie, werset 12. Dokładniej, Jan podkreśla, że Bóg jest miłością.</w:t>
      </w:r>
    </w:p>
    <w:p w14:paraId="5FFDFB9F" w14:textId="77777777" w:rsidR="001D50F2" w:rsidRPr="003217AF" w:rsidRDefault="001D50F2">
      <w:pPr>
        <w:rPr>
          <w:sz w:val="26"/>
          <w:szCs w:val="26"/>
        </w:rPr>
      </w:pPr>
    </w:p>
    <w:p w14:paraId="2DAAE0A6" w14:textId="4D68935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On szuka dobra innych i wiecznie oddaje siebie dla ich dobra. Jego miłość jest wewnętrzna, wieczna i związana ze wszystkimi jego boskimi atrybutami. Wyraża się w Trójcy, ponieważ ojciec kocha syna, syn kocha ojca, każdy kocha ducha i tak dalej.</w:t>
      </w:r>
    </w:p>
    <w:p w14:paraId="0F790AA3" w14:textId="77777777" w:rsidR="001D50F2" w:rsidRPr="003217AF" w:rsidRDefault="001D50F2">
      <w:pPr>
        <w:rPr>
          <w:sz w:val="26"/>
          <w:szCs w:val="26"/>
        </w:rPr>
      </w:pPr>
    </w:p>
    <w:p w14:paraId="3199C9E3" w14:textId="6B0543A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Ta wewnętrzna miłość spływa również na innych, nawet na nas. Rzeczywiście, zamieszkujący duch przekazuje nam miłość Boga, szczególnie uwidocznioną w przyjściu Chrystusa i Jego zbawczym dziele. Duch daje nam nowe narodzenie i przekazuje miłość Boga przez nas z powrotem do Boga.</w:t>
      </w:r>
    </w:p>
    <w:p w14:paraId="73E2C58E" w14:textId="77777777" w:rsidR="001D50F2" w:rsidRPr="003217AF" w:rsidRDefault="001D50F2">
      <w:pPr>
        <w:rPr>
          <w:sz w:val="26"/>
          <w:szCs w:val="26"/>
        </w:rPr>
      </w:pPr>
    </w:p>
    <w:p w14:paraId="5DC1CC5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Kochamy Boga, ponieważ On pierwszy nas umiłował. Fakt, że kochamy Boga, pokazuje, że narodziliśmy się z Boga, a nasza miłość do innych pokazuje, że narodziliśmy się z Boga, 1 Jana 4.7-8. Robert Yarbrough zauważa, że miłość Boga, cytuję, rodzi miłość w tych, którym Bóg udziela duchowego odrodzenia. Yarbrough, 1-3 Jana, strona 235.</w:t>
      </w:r>
    </w:p>
    <w:p w14:paraId="6EC96498" w14:textId="77777777" w:rsidR="001D50F2" w:rsidRPr="003217AF" w:rsidRDefault="001D50F2">
      <w:pPr>
        <w:rPr>
          <w:sz w:val="26"/>
          <w:szCs w:val="26"/>
        </w:rPr>
      </w:pPr>
    </w:p>
    <w:p w14:paraId="3F251B7F" w14:textId="161F36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Jonathan Edwards wyjaśnia w cytacie, że gdy duch, poprzez swoje zwyczajne wpływy, obdarza zbawczą łaską, w ten sposób udziela siebie duszy w swojej własnej świętej naturze. Poprzez wytworzenie tego efektu duch staje się zamieszkującą, żywotną zasadą w duszy, a podmiot staje się duchowy, bliski cytat. Edwards, Charity and its Fruits, Soli Deo Gloria, 2.5.7.</w:t>
      </w:r>
    </w:p>
    <w:p w14:paraId="0D9CAFC8" w14:textId="77777777" w:rsidR="001D50F2" w:rsidRPr="003217AF" w:rsidRDefault="001D50F2">
      <w:pPr>
        <w:rPr>
          <w:sz w:val="26"/>
          <w:szCs w:val="26"/>
        </w:rPr>
      </w:pPr>
    </w:p>
    <w:p w14:paraId="4F103A90"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Taka boska łaska dociera do, cytuję, samego dna serca, że tak powiem. Polega na nowej naturze, a zatem jest trwała i wytrwała, znów Edwards. Innymi słowy, duch komunikuje nam miłość Boga.</w:t>
      </w:r>
    </w:p>
    <w:p w14:paraId="3CA374EA" w14:textId="77777777" w:rsidR="001D50F2" w:rsidRPr="003217AF" w:rsidRDefault="001D50F2">
      <w:pPr>
        <w:rPr>
          <w:sz w:val="26"/>
          <w:szCs w:val="26"/>
        </w:rPr>
      </w:pPr>
    </w:p>
    <w:p w14:paraId="65C8FD3D"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Duch komunikuje Bożą miłość przez nas z powrotem do Boga, a duch komunikuje Bożą miłość przez nas do innych. Duch komunikuje również Bożą miłość do innych. Komunikuje Bożą miłość przez innych z powrotem do Boga i komunikuje Bożą miłość przez innych do nas.</w:t>
      </w:r>
    </w:p>
    <w:p w14:paraId="6AA7EAE5" w14:textId="77777777" w:rsidR="001D50F2" w:rsidRPr="003217AF" w:rsidRDefault="001D50F2">
      <w:pPr>
        <w:rPr>
          <w:sz w:val="26"/>
          <w:szCs w:val="26"/>
        </w:rPr>
      </w:pPr>
    </w:p>
    <w:p w14:paraId="46EB35F2" w14:textId="43B9E10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Jesteśmy częścią ludu Bożego, kościoła i społeczności, które charakteryzują się miłością. Jako tacy, nie tylko dajemy miłość, ale także ją otrzymujemy. Miłość, którą dajemy i miłość, którą otrzymujemy, ostatecznie wypływa z miłości samego Boga.</w:t>
      </w:r>
    </w:p>
    <w:p w14:paraId="48816E30" w14:textId="77777777" w:rsidR="001D50F2" w:rsidRPr="003217AF" w:rsidRDefault="001D50F2">
      <w:pPr>
        <w:rPr>
          <w:sz w:val="26"/>
          <w:szCs w:val="26"/>
        </w:rPr>
      </w:pPr>
    </w:p>
    <w:p w14:paraId="286D0925" w14:textId="438E6E4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Tak jak Bóg szczerze szuka dobra innych i oddaje się dla ich dobra, jako Jego lud, my również szczerze szukamy dobra innych i oddajemy się dla ich dobra. Christopher Morgan, cytat, w jaki sposób miłość Trójcy kształtuje naszą miłość do siebie nawzajem? W książce zatytułowanej Miłość Boga, strony 130-142. Jest w serii Teologia we wspólnocie.</w:t>
      </w:r>
    </w:p>
    <w:p w14:paraId="7A04A4E2" w14:textId="77777777" w:rsidR="001D50F2" w:rsidRPr="003217AF" w:rsidRDefault="001D50F2">
      <w:pPr>
        <w:rPr>
          <w:sz w:val="26"/>
          <w:szCs w:val="26"/>
        </w:rPr>
      </w:pPr>
    </w:p>
    <w:p w14:paraId="29340026" w14:textId="32D92338" w:rsidR="001D50F2" w:rsidRPr="003217AF" w:rsidRDefault="00000000" w:rsidP="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 kończy naszą prezentację odrodzenia, a w tym wykładzie, jeśli Pan pozwoli, w następnym wykładzie rozpoczniemy naukę o nawróceniu. </w:t>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lastRenderedPageBreak xmlns:w="http://schemas.openxmlformats.org/wordprocessingml/2006/main"/>
      </w:r>
      <w:r xmlns:w="http://schemas.openxmlformats.org/wordprocessingml/2006/main" w:rsidR="003217AF" w:rsidRPr="003217AF">
        <w:rPr>
          <w:rFonts w:ascii="Calibri" w:eastAsia="Calibri" w:hAnsi="Calibri" w:cs="Calibri"/>
          <w:sz w:val="26"/>
          <w:szCs w:val="26"/>
        </w:rPr>
        <w:t xml:space="preserve">To dr Robert Peterson w swoim nauczaniu o zbawieniu. To jest sesja 10, Odrodzenie.</w:t>
      </w:r>
      <w:r xmlns:w="http://schemas.openxmlformats.org/wordprocessingml/2006/main" w:rsidR="003217AF" w:rsidRPr="003217AF">
        <w:rPr>
          <w:rFonts w:ascii="Calibri" w:eastAsia="Calibri" w:hAnsi="Calibri" w:cs="Calibri"/>
          <w:sz w:val="26"/>
          <w:szCs w:val="26"/>
        </w:rPr>
        <w:br xmlns:w="http://schemas.openxmlformats.org/wordprocessingml/2006/main"/>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