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1E8A1" w14:textId="33FDA78E" w:rsidR="00616FD8" w:rsidRDefault="00F11659" w:rsidP="00F11659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Доктор Роберт А. Петерсон, Человечество и грех.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="00000000">
        <w:rPr>
          <w:rFonts w:ascii="Calibri" w:eastAsia="Calibri" w:hAnsi="Calibri" w:cs="Calibri"/>
          <w:b/>
          <w:bCs/>
          <w:sz w:val="42"/>
          <w:szCs w:val="42"/>
        </w:rPr>
        <w:t xml:space="preserve">Сессия 12. Библейское описание греха. Продолжение.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Падение, Христос и грех.</w:t>
      </w:r>
    </w:p>
    <w:p w14:paraId="3771CAEE" w14:textId="44BCA266" w:rsidR="00F11659" w:rsidRPr="00F11659" w:rsidRDefault="00F11659" w:rsidP="00F11659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F11659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2024 Роберт Петерсон и Тед Хильдебрандт</w:t>
      </w:r>
    </w:p>
    <w:p w14:paraId="3A14BB47" w14:textId="77777777" w:rsidR="00F11659" w:rsidRPr="00F11659" w:rsidRDefault="00F11659">
      <w:pPr>
        <w:rPr>
          <w:sz w:val="26"/>
          <w:szCs w:val="26"/>
        </w:rPr>
      </w:pPr>
    </w:p>
    <w:p w14:paraId="10862D6D" w14:textId="6DD8B662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Это доктор Роберт А. Петерсон и его учение о доктринах человечества и греха. Это сессия 12, Библейское описание греха Продолжение, Падение, Христос и грех. </w:t>
      </w:r>
      <w:r xmlns:w="http://schemas.openxmlformats.org/wordprocessingml/2006/main" w:rsidR="00F11659" w:rsidRPr="00F1165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F11659" w:rsidRPr="00F1165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Мы продолжаем наше изучение доктрины греха.</w:t>
      </w:r>
    </w:p>
    <w:p w14:paraId="06896646" w14:textId="77777777" w:rsidR="00616FD8" w:rsidRPr="00F11659" w:rsidRDefault="00616FD8">
      <w:pPr>
        <w:rPr>
          <w:sz w:val="26"/>
          <w:szCs w:val="26"/>
        </w:rPr>
      </w:pPr>
    </w:p>
    <w:p w14:paraId="20DA575B" w14:textId="6050199C" w:rsidR="00616FD8" w:rsidRPr="00F11659" w:rsidRDefault="00000000" w:rsidP="00F1165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Давайте попросим помощи у Господа. Милостивый Отец, спасибо за Твое слово, Твое святое слово. Изучая эти темы, мы сталкиваемся с нашей собственной нечестивостью. Дай нам благодать ходить с Тобой, любить Тебя больше, расти в благодати и познании Христа, во имя Которого мы молимся. Аминь. </w:t>
      </w:r>
      <w:r xmlns:w="http://schemas.openxmlformats.org/wordprocessingml/2006/main" w:rsidR="00F11659" w:rsidRPr="00F1165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F11659" w:rsidRPr="00F1165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Мы заканчиваем очень полезное библейское описание греха Джоном Махони. Мы только что сказали, что грех обманчив. Мы видели это в обоих Заветах. Последнее описание греха для Махони таково.</w:t>
      </w:r>
    </w:p>
    <w:p w14:paraId="735614BF" w14:textId="77777777" w:rsidR="00616FD8" w:rsidRPr="00F11659" w:rsidRDefault="00616FD8">
      <w:pPr>
        <w:rPr>
          <w:sz w:val="26"/>
          <w:szCs w:val="26"/>
        </w:rPr>
      </w:pPr>
    </w:p>
    <w:p w14:paraId="4866E9A8" w14:textId="2B07C9A2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Грех имел определенное начало в истории человечества и в конце концов будет побежден. Библейская история возникает из трех исторических событий: сотворение вселенной, вторжение греха и искупление, совершенное Христом. Это драма в трех частях: счастливое начало, трагическое восстание и эффектный финал.</w:t>
      </w:r>
    </w:p>
    <w:p w14:paraId="2F1EBF0E" w14:textId="77777777" w:rsidR="00616FD8" w:rsidRPr="00F11659" w:rsidRDefault="00616FD8">
      <w:pPr>
        <w:rPr>
          <w:sz w:val="26"/>
          <w:szCs w:val="26"/>
        </w:rPr>
      </w:pPr>
    </w:p>
    <w:p w14:paraId="49943A93" w14:textId="519DA690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История начинается с плана создания мира, отражающего чудо и величие Творца, Откровение 4:11, где возносится хвала Богу. Достоин Ты, Господь и Бог наш, принять славу и честь и силу, ибо Ты сотворил все, и все по Твоей воле существует и сотворено. Все, что Он творит, хорошо.</w:t>
      </w:r>
    </w:p>
    <w:p w14:paraId="569805F9" w14:textId="77777777" w:rsidR="00616FD8" w:rsidRPr="00F11659" w:rsidRDefault="00616FD8">
      <w:pPr>
        <w:rPr>
          <w:sz w:val="26"/>
          <w:szCs w:val="26"/>
        </w:rPr>
      </w:pPr>
    </w:p>
    <w:p w14:paraId="212A02DE" w14:textId="227B2223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Венец этого творения несет его исключительный образ и объявляется весьма хорошим, Бытие 1:31. В этом идиллическом мире Бог общается со своим творением в совершенной гармонии. С первым появлением греха, сначала среди духовных существ, которые были созданы, чтобы служить Богу, а затем среди его личных носителей образа, кажется, что Создатель потерял контроль над своим творением. Однако с грехом первой пары в Эдеме он немедленно начинает проект по восстановлению.</w:t>
      </w:r>
    </w:p>
    <w:p w14:paraId="63BCB738" w14:textId="77777777" w:rsidR="00616FD8" w:rsidRPr="00F11659" w:rsidRDefault="00616FD8">
      <w:pPr>
        <w:rPr>
          <w:sz w:val="26"/>
          <w:szCs w:val="26"/>
        </w:rPr>
      </w:pPr>
    </w:p>
    <w:p w14:paraId="59CDBE80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Вместо того, чтобы уничтожить все, что он создал, он начинает медленный, утомительный процесс восстановления мира и людей, которых он создал. Каждый новый шаг к окончательному восстановлению отражает его личное участие. В удивительном акте личной жертвы и любви он отправляет своего сына в падший мир грешников.</w:t>
      </w:r>
    </w:p>
    <w:p w14:paraId="45122890" w14:textId="77777777" w:rsidR="00616FD8" w:rsidRPr="00F11659" w:rsidRDefault="00616FD8">
      <w:pPr>
        <w:rPr>
          <w:sz w:val="26"/>
          <w:szCs w:val="26"/>
        </w:rPr>
      </w:pPr>
    </w:p>
    <w:p w14:paraId="64AB0403" w14:textId="76CE3649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Через свою смерть и воскресение, Творец торжествует над всеми своими врагами. Его слава блестяще проявляется </w:t>
      </w:r>
      <w:r xmlns:w="http://schemas.openxmlformats.org/wordprocessingml/2006/main" w:rsidR="00F11659" w:rsidRPr="00F11659">
        <w:rPr>
          <w:rFonts w:ascii="Calibri" w:eastAsia="Calibri" w:hAnsi="Calibri" w:cs="Calibri"/>
          <w:sz w:val="26"/>
          <w:szCs w:val="26"/>
        </w:rPr>
        <w:t xml:space="preserve">, и его народ освобождается от ужасного рабства плоти, мира и дьявола. Наконец, победоносный Господь возвращается как торжествующий царь и, в последнем проявлении благоговения перед своим творением.</w:t>
      </w:r>
    </w:p>
    <w:p w14:paraId="0FC5CFEB" w14:textId="77777777" w:rsidR="00616FD8" w:rsidRPr="00F11659" w:rsidRDefault="00616FD8">
      <w:pPr>
        <w:rPr>
          <w:sz w:val="26"/>
          <w:szCs w:val="26"/>
        </w:rPr>
      </w:pPr>
    </w:p>
    <w:p w14:paraId="32C62245" w14:textId="280BC346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Какая невероятная история. Весь размах человеческой истории — это его история. Иоанн пишет в Откровении 21:1-4: И увидел я новое небо и новую землю, ибо прежнее небо и прежняя земля миновали, и моря уже нет.</w:t>
      </w:r>
    </w:p>
    <w:p w14:paraId="761D77DF" w14:textId="77777777" w:rsidR="00616FD8" w:rsidRPr="00F11659" w:rsidRDefault="00616FD8">
      <w:pPr>
        <w:rPr>
          <w:sz w:val="26"/>
          <w:szCs w:val="26"/>
        </w:rPr>
      </w:pPr>
    </w:p>
    <w:p w14:paraId="638C98CD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И я увидел святый город Иерусалим, новый, сходящий от Бога с неба, приготовленный как невеста, украшенная для мужа своего. И услышал я громкий голос с престола, говорящий: се, скиния Бога среди человеков, и Он будет обитать среди них; и они будут Его народом. И Сам Бог будет среди них, и отрет всякую слезу с очей их.</w:t>
      </w:r>
    </w:p>
    <w:p w14:paraId="23CED4CE" w14:textId="77777777" w:rsidR="00616FD8" w:rsidRPr="00F11659" w:rsidRDefault="00616FD8">
      <w:pPr>
        <w:rPr>
          <w:sz w:val="26"/>
          <w:szCs w:val="26"/>
        </w:rPr>
      </w:pPr>
    </w:p>
    <w:p w14:paraId="50C69EA1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И не будет больше никакой смерти, не будет больше никакого траура, или плача, или боли, ибо первые вещи прошли. На этом заканчивается описание греха Махони. Я хочу продолжить его введение в учение о грехе, потому что оно, я нахожу его очень полезным.</w:t>
      </w:r>
    </w:p>
    <w:p w14:paraId="6EC05E60" w14:textId="77777777" w:rsidR="00616FD8" w:rsidRPr="00F11659" w:rsidRDefault="00616FD8">
      <w:pPr>
        <w:rPr>
          <w:sz w:val="26"/>
          <w:szCs w:val="26"/>
        </w:rPr>
      </w:pPr>
    </w:p>
    <w:p w14:paraId="64F18B8C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Он называет это парадигмой до падения. Традиционно стратегия раскрытия сущности греха включает в себя проекцию того, что мы знаем о грехе из писаний, а также нашего собственного опыта после падения, на Адама до падения. Для нас весь грех берет начало в неверующем, гордом сердце.</w:t>
      </w:r>
    </w:p>
    <w:p w14:paraId="218371AC" w14:textId="77777777" w:rsidR="00616FD8" w:rsidRPr="00F11659" w:rsidRDefault="00616FD8">
      <w:pPr>
        <w:rPr>
          <w:sz w:val="26"/>
          <w:szCs w:val="26"/>
        </w:rPr>
      </w:pPr>
    </w:p>
    <w:p w14:paraId="4AAC97F8" w14:textId="1EC6C303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Другие варианты, принятые теологами помимо гордости и неверия, включают беспокойство, эгоизм, сексуальность, лень и ложь. Но является ли неверие или гордость корнем греха Адама? Мы, конечно, не оспариваем, что неверие и гордость сыграли свою роль в искушении, но поднимать вопросы, отражать человеческие сомнения и вести к тому, чтобы идти своим путем, человеческая гордость не была грехом для Адама, пока он не действовал в соответствии с ними, взяв плод. Грех Адама был сопричастен вторжению смерти как Божьему суду, Бытие 2:17. В день, в который ты вкусишь от него, запретного плода, ты умрешь.</w:t>
      </w:r>
    </w:p>
    <w:p w14:paraId="5A4EDFAE" w14:textId="77777777" w:rsidR="00616FD8" w:rsidRPr="00F11659" w:rsidRDefault="00616FD8">
      <w:pPr>
        <w:rPr>
          <w:sz w:val="26"/>
          <w:szCs w:val="26"/>
        </w:rPr>
      </w:pPr>
    </w:p>
    <w:p w14:paraId="1EE80735" w14:textId="1BDB4E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Во время искушения в Эдеме Августин предположил, например, что Адам возгордился и поддался своему неверию, что привело к съедению запретного плода. Подразумевается, что Адам вошел в состояние неверия после падения, которое является греховным и было испорчено еще до того, как он съел плод. Но для Адама неверие было выбором.</w:t>
      </w:r>
    </w:p>
    <w:p w14:paraId="46692C6F" w14:textId="77777777" w:rsidR="00616FD8" w:rsidRPr="00F11659" w:rsidRDefault="00616FD8">
      <w:pPr>
        <w:rPr>
          <w:sz w:val="26"/>
          <w:szCs w:val="26"/>
        </w:rPr>
      </w:pPr>
    </w:p>
    <w:p w14:paraId="4BDA704C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Он решил не продолжать верить, не подчинившись прямому повелению создателя. Мятежный поступок Адама является корнем всех грехов, а не его гордыня. Контекст Адама проясняется, если рассматривать его с точки зрения безгрешного человеческого характера Христа.</w:t>
      </w:r>
    </w:p>
    <w:p w14:paraId="1612E283" w14:textId="77777777" w:rsidR="00616FD8" w:rsidRPr="00F11659" w:rsidRDefault="00616FD8">
      <w:pPr>
        <w:rPr>
          <w:sz w:val="26"/>
          <w:szCs w:val="26"/>
        </w:rPr>
      </w:pPr>
    </w:p>
    <w:p w14:paraId="6D887954" w14:textId="46A71DAF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В этом отношении Иисус является выражением человечества до падения и дает нам понимание моральной честности Адама до падения. Мотивы и установки Иисуса на протяжении всей его земной жизни соответствовали его безгрешной природе. То же самое относится и к Адаму.</w:t>
      </w:r>
    </w:p>
    <w:p w14:paraId="27A37F22" w14:textId="77777777" w:rsidR="00616FD8" w:rsidRPr="00F11659" w:rsidRDefault="00616FD8">
      <w:pPr>
        <w:rPr>
          <w:sz w:val="26"/>
          <w:szCs w:val="26"/>
        </w:rPr>
      </w:pPr>
    </w:p>
    <w:p w14:paraId="4650F951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Ясно, что Адам оставался безгрешным, даже когда он размышлял о том, чтобы съесть плод. Он стал грешником только тогда, когда решил бросить вызов повелению Господа завета. Искушение, с которым он столкнулся, стремилось заставить его действовать независимо от суверенного создателя, но не потому, что он уже был испорчен гордыней и неверием.</w:t>
      </w:r>
    </w:p>
    <w:p w14:paraId="2B797A95" w14:textId="77777777" w:rsidR="00616FD8" w:rsidRPr="00F11659" w:rsidRDefault="00616FD8">
      <w:pPr>
        <w:rPr>
          <w:sz w:val="26"/>
          <w:szCs w:val="26"/>
        </w:rPr>
      </w:pPr>
    </w:p>
    <w:p w14:paraId="6E607E04" w14:textId="3AECE0CB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Если так, то он был бы грешником еще до того, как согрешил. Поднимается вопрос о благости изначального творения, а также об изначальной праведности Адама. Если Адам был создан незрелым, как утверждал Ириней, или был морально нейтральным, как утверждают </w:t>
      </w:r>
      <w:proofErr xmlns:w="http://schemas.openxmlformats.org/wordprocessingml/2006/main" w:type="spellStart"/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арминиане </w:t>
      </w:r>
      <w:proofErr xmlns:w="http://schemas.openxmlformats.org/wordprocessingml/2006/main" w:type="spellEnd"/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, его изначальная праведность ставится под сомнение.</w:t>
      </w:r>
    </w:p>
    <w:p w14:paraId="06CF6222" w14:textId="77777777" w:rsidR="00616FD8" w:rsidRPr="00F11659" w:rsidRDefault="00616FD8">
      <w:pPr>
        <w:rPr>
          <w:sz w:val="26"/>
          <w:szCs w:val="26"/>
        </w:rPr>
      </w:pPr>
    </w:p>
    <w:p w14:paraId="5CF45D6F" w14:textId="3236558C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Похоже, что это делает Бога настоящим автором греха, потому что Адаму не хватало способности стремиться к праведности в контексте праведной, безгрешной природы. Стратегически, сетка до падения или христологическая перспектива проясняет для нас точку зрения Адама относительно искушения и греха. Понятно, что Сатана апеллировал к областям безгрешных человеческих ограничений первой пары, таким как их желание учиться и испытывать новое.</w:t>
      </w:r>
    </w:p>
    <w:p w14:paraId="25B1562D" w14:textId="77777777" w:rsidR="00616FD8" w:rsidRPr="00F11659" w:rsidRDefault="00616FD8">
      <w:pPr>
        <w:rPr>
          <w:sz w:val="26"/>
          <w:szCs w:val="26"/>
        </w:rPr>
      </w:pPr>
    </w:p>
    <w:p w14:paraId="1F43B093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Моральная честность не требует всеведения, возможно, даже их чувства права, учитывая их положение носителя образа в творении и исключительную способность выбора между всеми вариантами. Адам занимал уникальное положение по отношению к остальному творению. Тогда план Сатаны состоял в том, чтобы спровоцировать их усомниться в творце, особенно в свете запретного плода.</w:t>
      </w:r>
    </w:p>
    <w:p w14:paraId="02D9C209" w14:textId="77777777" w:rsidR="00616FD8" w:rsidRPr="00F11659" w:rsidRDefault="00616FD8">
      <w:pPr>
        <w:rPr>
          <w:sz w:val="26"/>
          <w:szCs w:val="26"/>
        </w:rPr>
      </w:pPr>
    </w:p>
    <w:p w14:paraId="76F58372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Создатель провел черту. Таким образом, намерением Сатаны было заставить пару почувствовать, что создатель утаивает от них что-то хорошее. Перспектива заключалась в том, что этот плод содержал ключ ко всем знаниям, к которым они, безусловно, были созданы стремиться, а также портал к их собственной божественности.</w:t>
      </w:r>
    </w:p>
    <w:p w14:paraId="43C0A4C0" w14:textId="77777777" w:rsidR="00616FD8" w:rsidRPr="00F11659" w:rsidRDefault="00616FD8">
      <w:pPr>
        <w:rPr>
          <w:sz w:val="26"/>
          <w:szCs w:val="26"/>
        </w:rPr>
      </w:pPr>
    </w:p>
    <w:p w14:paraId="507D3FBA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Адам оказался перед выбором: подчиниться создателю или проигнорировать запрет Бога и действовать по собственной инициативе. Возможно, как объясняет это К. С. Льюис, Адам и Ева хотели иметь какой-то уголок во вселенной, о котором они могли бы сказать Богу: это наше дело, а не твое, но такого уголка нет. Они хотели быть существительными, но они были и вечно должны быть просто прилагательными.</w:t>
      </w:r>
    </w:p>
    <w:p w14:paraId="7002A493" w14:textId="77777777" w:rsidR="00616FD8" w:rsidRPr="00F11659" w:rsidRDefault="00616FD8">
      <w:pPr>
        <w:rPr>
          <w:sz w:val="26"/>
          <w:szCs w:val="26"/>
        </w:rPr>
      </w:pPr>
    </w:p>
    <w:p w14:paraId="30708BB9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CS Lewis, </w:t>
      </w:r>
      <w:r xmlns:w="http://schemas.openxmlformats.org/wordprocessingml/2006/main" w:rsidRPr="00404B8E">
        <w:rPr>
          <w:rFonts w:ascii="Calibri" w:eastAsia="Calibri" w:hAnsi="Calibri" w:cs="Calibri"/>
          <w:i/>
          <w:iCs/>
          <w:sz w:val="26"/>
          <w:szCs w:val="26"/>
        </w:rPr>
        <w:t xml:space="preserve">The Problem of Pain </w:t>
      </w: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, 1962. Все, что мы можем утверждать с уверенностью, это то, что грех для Адама был актом мятежа, когда он съел плод, который Бог запретил ему есть. Он выбрал путь, не предписанный Богом, и это отклонение в действии вызвало полное отклонение в его природе.</w:t>
      </w:r>
    </w:p>
    <w:p w14:paraId="68ACF678" w14:textId="77777777" w:rsidR="00616FD8" w:rsidRPr="00F11659" w:rsidRDefault="00616FD8">
      <w:pPr>
        <w:rPr>
          <w:sz w:val="26"/>
          <w:szCs w:val="26"/>
        </w:rPr>
      </w:pPr>
    </w:p>
    <w:p w14:paraId="4E78579F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Он мог желать какой-то уголок вселенной независимо от Бога, но у нас нет в этом уверенности. Мы все еще остаемся в вопросе, почему безгрешное существо выбрало грех. </w:t>
      </w: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Измерение состояния Адама до падения по безгрешной жизни Христа может сделать этот подход поначалу странным.</w:t>
      </w:r>
    </w:p>
    <w:p w14:paraId="79C65C87" w14:textId="77777777" w:rsidR="00616FD8" w:rsidRPr="00F11659" w:rsidRDefault="00616FD8">
      <w:pPr>
        <w:rPr>
          <w:sz w:val="26"/>
          <w:szCs w:val="26"/>
        </w:rPr>
      </w:pPr>
    </w:p>
    <w:p w14:paraId="49D8AB37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Реализация Христа как сетки не меняет существенно то, что мы уже знаем о грехе, но она, безусловно, проясняет внутреннее состояние Адама во время искушения. Таким образом, сущность греха получает необходимую объективность. Вот обзор.</w:t>
      </w:r>
    </w:p>
    <w:p w14:paraId="182D46B5" w14:textId="77777777" w:rsidR="00616FD8" w:rsidRPr="00F11659" w:rsidRDefault="00616FD8">
      <w:pPr>
        <w:rPr>
          <w:sz w:val="26"/>
          <w:szCs w:val="26"/>
        </w:rPr>
      </w:pPr>
    </w:p>
    <w:p w14:paraId="1BFE4C8C" w14:textId="0B344DE8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Грех Адама был актом восстания против установленного повеления Бога, совершенным в определенном контексте, в котором должен был быть сделан окончательный выбор, выбор с разрушительными последствиями. Этот выбор был сделан праведным и, следовательно, квалифицированным представителем, для которого непослушание было актом всей его личности и полным противоречием его моральному направлению. Несколько критических особенностей этого предложения нуждаются в некотором комментарии.</w:t>
      </w:r>
    </w:p>
    <w:p w14:paraId="05CB5295" w14:textId="77777777" w:rsidR="00616FD8" w:rsidRPr="00F11659" w:rsidRDefault="00616FD8">
      <w:pPr>
        <w:rPr>
          <w:sz w:val="26"/>
          <w:szCs w:val="26"/>
        </w:rPr>
      </w:pPr>
    </w:p>
    <w:p w14:paraId="642BC8B0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Во-первых, все грехи начались с акта неповиновения. Основой этого неповиновения является наличие положительного и отрицательного компонента. Положительный компонент — это утверждение личных прав, а отрицательный компонент — это отказ или ниспровержение прав того, кто дал повеление.</w:t>
      </w:r>
    </w:p>
    <w:p w14:paraId="7EBEE85E" w14:textId="77777777" w:rsidR="00616FD8" w:rsidRPr="00F11659" w:rsidRDefault="00616FD8">
      <w:pPr>
        <w:rPr>
          <w:sz w:val="26"/>
          <w:szCs w:val="26"/>
        </w:rPr>
      </w:pPr>
    </w:p>
    <w:p w14:paraId="7CE55595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Любое непослушание несет в себе эти двойные черты. Другим аспектом предлагаемого нами определения является существование заявленной команды. Очевидно, что у команды есть авторитетная фигура, которая ее отдала.</w:t>
      </w:r>
    </w:p>
    <w:p w14:paraId="051123A7" w14:textId="77777777" w:rsidR="00616FD8" w:rsidRPr="00F11659" w:rsidRDefault="00616FD8">
      <w:pPr>
        <w:rPr>
          <w:sz w:val="26"/>
          <w:szCs w:val="26"/>
        </w:rPr>
      </w:pPr>
    </w:p>
    <w:p w14:paraId="7D916E25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Далее, тот, кому было дано повеление, понимал его и имел ясный выбор повиноваться или не повиноваться. Направление его природы было в сторону праведности. В-третьих, сущность греха можно рассматривать только в движении от праведности к неправедности.</w:t>
      </w:r>
    </w:p>
    <w:p w14:paraId="4F3B6F49" w14:textId="77777777" w:rsidR="00616FD8" w:rsidRPr="00F11659" w:rsidRDefault="00616FD8">
      <w:pPr>
        <w:rPr>
          <w:sz w:val="26"/>
          <w:szCs w:val="26"/>
        </w:rPr>
      </w:pPr>
    </w:p>
    <w:p w14:paraId="36292873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Это требует определенного контекста для проверки и назначенного представителя, который полностью праведен. Наконец, такое послушание имеет разрушительные последствия. Интенсивно, полная распущенность.</w:t>
      </w:r>
    </w:p>
    <w:p w14:paraId="640190F4" w14:textId="77777777" w:rsidR="00616FD8" w:rsidRPr="00F11659" w:rsidRDefault="00616FD8">
      <w:pPr>
        <w:rPr>
          <w:sz w:val="26"/>
          <w:szCs w:val="26"/>
        </w:rPr>
      </w:pPr>
    </w:p>
    <w:p w14:paraId="2B22BDEE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Экстенсивно, всеобще. И вечно, безостановочно, бесконечное наказание в аду. Заветный контекст.</w:t>
      </w:r>
    </w:p>
    <w:p w14:paraId="6EDD0C67" w14:textId="77777777" w:rsidR="00616FD8" w:rsidRPr="00F11659" w:rsidRDefault="00616FD8">
      <w:pPr>
        <w:rPr>
          <w:sz w:val="26"/>
          <w:szCs w:val="26"/>
        </w:rPr>
      </w:pPr>
    </w:p>
    <w:p w14:paraId="3131CD6B" w14:textId="4800ACB9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Одной из самых выдающихся черт божественно-человеческих отношений является их заветный контекст. Бог относится ко всем людям через инструмент завета. Библейские заветы были введены в действие через назначенных посредников или представителей.</w:t>
      </w:r>
    </w:p>
    <w:p w14:paraId="5EA26167" w14:textId="77777777" w:rsidR="00616FD8" w:rsidRPr="00F11659" w:rsidRDefault="00616FD8">
      <w:pPr>
        <w:rPr>
          <w:sz w:val="26"/>
          <w:szCs w:val="26"/>
        </w:rPr>
      </w:pPr>
    </w:p>
    <w:p w14:paraId="20A90591" w14:textId="327A0F3D" w:rsidR="00616FD8" w:rsidRPr="00F11659" w:rsidRDefault="00000000" w:rsidP="00404B8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Ной, Авраам, Моисей. В случае морального испытания Господь назначил двух представителей. Теологически говоря, два Адама представляют собой начало и </w:t>
      </w: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конец человеческого общества. </w:t>
      </w:r>
      <w:r xmlns:w="http://schemas.openxmlformats.org/wordprocessingml/2006/main" w:rsidR="00404B8E">
        <w:rPr>
          <w:rFonts w:ascii="Calibri" w:eastAsia="Calibri" w:hAnsi="Calibri" w:cs="Calibri"/>
          <w:sz w:val="26"/>
          <w:szCs w:val="26"/>
        </w:rPr>
        <w:t xml:space="preserve">» Маргерит Шустер, </w:t>
      </w:r>
      <w:r xmlns:w="http://schemas.openxmlformats.org/wordprocessingml/2006/main" w:rsidR="00404B8E" w:rsidRPr="00404B8E">
        <w:rPr>
          <w:rFonts w:ascii="Calibri" w:eastAsia="Calibri" w:hAnsi="Calibri" w:cs="Calibri"/>
          <w:i/>
          <w:iCs/>
          <w:sz w:val="26"/>
          <w:szCs w:val="26"/>
        </w:rPr>
        <w:t xml:space="preserve">Падение и грех </w:t>
      </w: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. Кем мы стали как грешники.</w:t>
      </w:r>
    </w:p>
    <w:p w14:paraId="0F475855" w14:textId="77777777" w:rsidR="00616FD8" w:rsidRPr="00F11659" w:rsidRDefault="00616FD8">
      <w:pPr>
        <w:rPr>
          <w:sz w:val="26"/>
          <w:szCs w:val="26"/>
        </w:rPr>
      </w:pPr>
    </w:p>
    <w:p w14:paraId="3F146163" w14:textId="05017455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На самом деле, Павел ясно указывает на представительство в Римлянам 5:12 и далее. Я полностью согласен. Напоминания о роли Иисуса как представителя встречаются на протяжении всего его служения.</w:t>
      </w:r>
    </w:p>
    <w:p w14:paraId="0BE8E8C3" w14:textId="77777777" w:rsidR="00616FD8" w:rsidRPr="00F11659" w:rsidRDefault="00616FD8">
      <w:pPr>
        <w:rPr>
          <w:sz w:val="26"/>
          <w:szCs w:val="26"/>
        </w:rPr>
      </w:pPr>
    </w:p>
    <w:p w14:paraId="0136337F" w14:textId="7AC0638A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При крещении Иисус отождествил себя с людьми, которых он пришел искупить. Матфея 3:15. Нравственным испытанием Иисуса было научиться послушанию.</w:t>
      </w:r>
    </w:p>
    <w:p w14:paraId="17623A86" w14:textId="77777777" w:rsidR="00616FD8" w:rsidRPr="00F11659" w:rsidRDefault="00616FD8">
      <w:pPr>
        <w:rPr>
          <w:sz w:val="26"/>
          <w:szCs w:val="26"/>
        </w:rPr>
      </w:pPr>
    </w:p>
    <w:p w14:paraId="2E6BE0AD" w14:textId="657923DC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Евреям 5:8. Чтобы стать понимающим первосвященником. Евреям 2:17, 18. Его полное послушание, называемое активным послушанием, выполнило все требования нравственного закона.</w:t>
      </w:r>
    </w:p>
    <w:p w14:paraId="7B972273" w14:textId="77777777" w:rsidR="00616FD8" w:rsidRPr="00F11659" w:rsidRDefault="00616FD8">
      <w:pPr>
        <w:rPr>
          <w:sz w:val="26"/>
          <w:szCs w:val="26"/>
        </w:rPr>
      </w:pPr>
    </w:p>
    <w:p w14:paraId="701196EA" w14:textId="17EC50A4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Заместительная работа Христа на кресте, называемая пассивным послушанием, определяется Павлом как репрезентативная. Римлянам 5:18, 19. И снова я согласен.</w:t>
      </w:r>
    </w:p>
    <w:p w14:paraId="6DD77E46" w14:textId="77777777" w:rsidR="00616FD8" w:rsidRPr="00F11659" w:rsidRDefault="00616FD8">
      <w:pPr>
        <w:rPr>
          <w:sz w:val="26"/>
          <w:szCs w:val="26"/>
        </w:rPr>
      </w:pPr>
    </w:p>
    <w:p w14:paraId="7F143997" w14:textId="0EB855F4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Даже его добродетельное воскресение, даже его, извините, победоносное воскресение, осуществляется в верующих, потому что он представляет нас. 1 Коринфянам 15:22. Эти два представителя были уникально позиционированы и параллельны друг другу во многих отношениях.</w:t>
      </w:r>
    </w:p>
    <w:p w14:paraId="45F240EE" w14:textId="77777777" w:rsidR="00616FD8" w:rsidRPr="00F11659" w:rsidRDefault="00616FD8">
      <w:pPr>
        <w:rPr>
          <w:sz w:val="26"/>
          <w:szCs w:val="26"/>
        </w:rPr>
      </w:pPr>
    </w:p>
    <w:p w14:paraId="79B1B3AA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Они были носителями образа в самом высоком смысле этого выражения. Оба были совершенно совершенными отражениями Божьего замысла для человечества. Они также были праведны по характеру и не имели склонности к греху.</w:t>
      </w:r>
    </w:p>
    <w:p w14:paraId="31466C5B" w14:textId="77777777" w:rsidR="00616FD8" w:rsidRPr="00F11659" w:rsidRDefault="00616FD8">
      <w:pPr>
        <w:rPr>
          <w:sz w:val="26"/>
          <w:szCs w:val="26"/>
        </w:rPr>
      </w:pPr>
    </w:p>
    <w:p w14:paraId="75B7B29A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Во-вторых, Адам и Христос испытали человечность в полной зависимости от создателя. Они были духовно живы и жили исключительно для служения целям Бога. Согласно Павлу, изначальным замыслом Бога было производство добрых дел.</w:t>
      </w:r>
    </w:p>
    <w:p w14:paraId="234BAC18" w14:textId="77777777" w:rsidR="00616FD8" w:rsidRPr="00F11659" w:rsidRDefault="00616FD8">
      <w:pPr>
        <w:rPr>
          <w:sz w:val="26"/>
          <w:szCs w:val="26"/>
        </w:rPr>
      </w:pPr>
    </w:p>
    <w:p w14:paraId="2915C8CC" w14:textId="50C61D9F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Ефесянам 2, 10. На самом деле, я думаю, что это может говорить не о творении, а о новом воссоздании, как я уже сказал ранее, и все же суть остается. Конечно, Бог хотел, чтобы Адам и Ева творили добрые дела.</w:t>
      </w:r>
    </w:p>
    <w:p w14:paraId="43C4F6CD" w14:textId="77777777" w:rsidR="00616FD8" w:rsidRPr="00F11659" w:rsidRDefault="00616FD8">
      <w:pPr>
        <w:rPr>
          <w:sz w:val="26"/>
          <w:szCs w:val="26"/>
        </w:rPr>
      </w:pPr>
    </w:p>
    <w:p w14:paraId="763CF541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Далее, представители завета были как pose non </w:t>
      </w:r>
      <w:proofErr xmlns:w="http://schemas.openxmlformats.org/wordprocessingml/2006/main" w:type="spellStart"/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peccare </w:t>
      </w:r>
      <w:proofErr xmlns:w="http://schemas.openxmlformats.org/wordprocessingml/2006/main" w:type="spellEnd"/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, способные не грешить, так и pose </w:t>
      </w:r>
      <w:proofErr xmlns:w="http://schemas.openxmlformats.org/wordprocessingml/2006/main" w:type="spellStart"/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peccare </w:t>
      </w:r>
      <w:proofErr xmlns:w="http://schemas.openxmlformats.org/wordprocessingml/2006/main" w:type="spellEnd"/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, способные грешить. Они единственные люди, которые стояли в этой уникальной позиции по отношению к греху. Способные не грешить, способные грешить.</w:t>
      </w:r>
    </w:p>
    <w:p w14:paraId="1B99B634" w14:textId="77777777" w:rsidR="00616FD8" w:rsidRPr="00F11659" w:rsidRDefault="00616FD8">
      <w:pPr>
        <w:rPr>
          <w:sz w:val="26"/>
          <w:szCs w:val="26"/>
        </w:rPr>
      </w:pPr>
    </w:p>
    <w:p w14:paraId="72EF9878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Язык, конечно, взят из Св. Августина. Наконец, оба представителя прошли испытание, называемое испытательным сроком. Агент, цель и суть испытаний были одинаковыми.</w:t>
      </w:r>
    </w:p>
    <w:p w14:paraId="6CB91A8B" w14:textId="77777777" w:rsidR="00616FD8" w:rsidRPr="00F11659" w:rsidRDefault="00616FD8">
      <w:pPr>
        <w:rPr>
          <w:sz w:val="26"/>
          <w:szCs w:val="26"/>
        </w:rPr>
      </w:pPr>
    </w:p>
    <w:p w14:paraId="143C3684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Агент, дьявол, цель и суть испытания были теми же. Однако результаты испытания были совершенно разными. В этом отношении Адам провалил испытание, не подчинившись Божьему повелению.</w:t>
      </w:r>
    </w:p>
    <w:p w14:paraId="65042EB5" w14:textId="77777777" w:rsidR="00616FD8" w:rsidRPr="00F11659" w:rsidRDefault="00616FD8">
      <w:pPr>
        <w:rPr>
          <w:sz w:val="26"/>
          <w:szCs w:val="26"/>
        </w:rPr>
      </w:pPr>
    </w:p>
    <w:p w14:paraId="6C80BDE7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Он сделал один неправильный выбор. С другой стороны, Христос сохранял послушание на протяжении всей своей жизни. Он постоянно выбирал праведность.</w:t>
      </w:r>
    </w:p>
    <w:p w14:paraId="22023331" w14:textId="77777777" w:rsidR="00616FD8" w:rsidRPr="00F11659" w:rsidRDefault="00616FD8">
      <w:pPr>
        <w:rPr>
          <w:sz w:val="26"/>
          <w:szCs w:val="26"/>
        </w:rPr>
      </w:pPr>
    </w:p>
    <w:p w14:paraId="4972A469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Есть и другие различия. Например, физический контекст Адама был девственным. Христос пришел в очень падший мир.</w:t>
      </w:r>
    </w:p>
    <w:p w14:paraId="4E1A202B" w14:textId="77777777" w:rsidR="00616FD8" w:rsidRPr="00F11659" w:rsidRDefault="00616FD8">
      <w:pPr>
        <w:rPr>
          <w:sz w:val="26"/>
          <w:szCs w:val="26"/>
        </w:rPr>
      </w:pPr>
    </w:p>
    <w:p w14:paraId="5B50EB29" w14:textId="75F466FB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У Адама не было религиозной традиции или истории, которые могли бы повлиять на его решения. Христос пришел во время сурового религиозного надзора. Адам обладал непроверенным, праведным характером.</w:t>
      </w:r>
    </w:p>
    <w:p w14:paraId="4A5A600E" w14:textId="77777777" w:rsidR="00616FD8" w:rsidRPr="00F11659" w:rsidRDefault="00616FD8">
      <w:pPr>
        <w:rPr>
          <w:sz w:val="26"/>
          <w:szCs w:val="26"/>
        </w:rPr>
      </w:pPr>
    </w:p>
    <w:p w14:paraId="0823E2F7" w14:textId="2D4B438E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Христос также обладал неиспытанным праведным характером как человек, но имел праведный характер Бога, </w:t>
      </w:r>
      <w:proofErr xmlns:w="http://schemas.openxmlformats.org/wordprocessingml/2006/main" w:type="spellStart"/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не поза</w:t>
      </w:r>
      <w:proofErr xmlns:w="http://schemas.openxmlformats.org/wordprocessingml/2006/main" w:type="spellEnd"/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peccare </w:t>
      </w:r>
      <w:proofErr xmlns:w="http://schemas.openxmlformats.org/wordprocessingml/2006/main" w:type="spellEnd"/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, не способный грешить, а также хотеть. Иисус был, в конце концов, Богом во плоти. Он был свят, и Бог был даже выше искушения, но он был искушаем, потому что он был полностью человеком.</w:t>
      </w:r>
    </w:p>
    <w:p w14:paraId="63C6C418" w14:textId="77777777" w:rsidR="00616FD8" w:rsidRPr="00F11659" w:rsidRDefault="00616FD8">
      <w:pPr>
        <w:rPr>
          <w:sz w:val="26"/>
          <w:szCs w:val="26"/>
        </w:rPr>
      </w:pPr>
    </w:p>
    <w:p w14:paraId="5B5DA68E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Согласен. Две природы Христа дали ему способность противостоять настоящему искушению, а также бесконечную способность испытывать его. Он — наша главная причина исследовать сущность греха.</w:t>
      </w:r>
    </w:p>
    <w:p w14:paraId="32CB8D9F" w14:textId="77777777" w:rsidR="00616FD8" w:rsidRPr="00F11659" w:rsidRDefault="00616FD8">
      <w:pPr>
        <w:rPr>
          <w:sz w:val="26"/>
          <w:szCs w:val="26"/>
        </w:rPr>
      </w:pPr>
    </w:p>
    <w:p w14:paraId="4604E627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Вот наша главная причина исследовать сущность греха. Через призму Христа. Применение призмы.</w:t>
      </w:r>
    </w:p>
    <w:p w14:paraId="44FE3465" w14:textId="77777777" w:rsidR="00616FD8" w:rsidRPr="00F11659" w:rsidRDefault="00616FD8">
      <w:pPr>
        <w:rPr>
          <w:sz w:val="26"/>
          <w:szCs w:val="26"/>
        </w:rPr>
      </w:pPr>
    </w:p>
    <w:p w14:paraId="672CD271" w14:textId="3D9149D5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Три вещи ясны из Писания. Христос был полностью человеком. Он был полностью безгрешен, и он был воплощенным Богом.</w:t>
      </w:r>
    </w:p>
    <w:p w14:paraId="3D922B64" w14:textId="77777777" w:rsidR="00616FD8" w:rsidRPr="00F11659" w:rsidRDefault="00616FD8">
      <w:pPr>
        <w:rPr>
          <w:sz w:val="26"/>
          <w:szCs w:val="26"/>
        </w:rPr>
      </w:pPr>
    </w:p>
    <w:p w14:paraId="2B977C36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Эти три характеристики линзы делают его пригодным для испытания и позволяют ему испытать всю меру испытания. Он столкнулся с грехом так же, как и Адам, но с гораздо большей ставкой и с гораздо большей интенсивностью. Неудача поставила бы под угрозу его миссию прославления Отца и искупления грешников, тем самым вызвав гнев Божий на всех людей без надежды на искупление для них.</w:t>
      </w:r>
    </w:p>
    <w:p w14:paraId="6D84F822" w14:textId="77777777" w:rsidR="00616FD8" w:rsidRPr="00F11659" w:rsidRDefault="00616FD8">
      <w:pPr>
        <w:rPr>
          <w:sz w:val="26"/>
          <w:szCs w:val="26"/>
        </w:rPr>
      </w:pPr>
    </w:p>
    <w:p w14:paraId="21302C5C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Христос был полностью человеком по выбору. Он был также безгрешен по природе и выбору. Постоянное подчинение его воли жертве его человеческой жизни является основой нашего искупления.</w:t>
      </w:r>
    </w:p>
    <w:p w14:paraId="50229093" w14:textId="77777777" w:rsidR="00616FD8" w:rsidRPr="00F11659" w:rsidRDefault="00616FD8">
      <w:pPr>
        <w:rPr>
          <w:sz w:val="26"/>
          <w:szCs w:val="26"/>
        </w:rPr>
      </w:pPr>
    </w:p>
    <w:p w14:paraId="5911385C" w14:textId="23801BA3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Евреям 10:10. Прежде всего, человечность Христа дала ему возможность быть испытанным. Через воплощение Христос испытал все ограничения человеческого опыта. Он был ограничен физически временем и пространством, простым процессом взросления, Евреям 2:40, человеческой зависимостью от окружающего его физического мира, голодом, жаждой, усталостью, беспокойством, страхом, плачем и угрозой болезни или травмы от простуды до кариеса зубов и волдырей от работы руками.</w:t>
      </w:r>
    </w:p>
    <w:p w14:paraId="04ABFCEA" w14:textId="77777777" w:rsidR="00616FD8" w:rsidRPr="00F11659" w:rsidRDefault="00616FD8">
      <w:pPr>
        <w:rPr>
          <w:sz w:val="26"/>
          <w:szCs w:val="26"/>
        </w:rPr>
      </w:pPr>
    </w:p>
    <w:p w14:paraId="5512482A" w14:textId="154456DC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Иисус был ограничен умственно. Он должен был учиться, Луки 2:40 и 52, и часто спрашивал информацию, Иоанна 11:34. Хотя он имел большую ясность относительно событий последнего времени, он </w:t>
      </w: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признал, что не знал времени своего возвращения, Матфея 24:36 </w:t>
      </w:r>
      <w:r xmlns:w="http://schemas.openxmlformats.org/wordprocessingml/2006/main" w:rsidR="00404B8E">
        <w:rPr>
          <w:rFonts w:ascii="Calibri" w:eastAsia="Calibri" w:hAnsi="Calibri" w:cs="Calibri"/>
          <w:sz w:val="26"/>
          <w:szCs w:val="26"/>
        </w:rPr>
        <w:t xml:space="preserve">. Иисус был также ограничен психологически. Он терпел эмоции, вызванные ненавистью и отвержением его врага, а также неверием и беспомощным состоянием людей, которых он пришел спасти.</w:t>
      </w:r>
    </w:p>
    <w:p w14:paraId="39676513" w14:textId="77777777" w:rsidR="00616FD8" w:rsidRPr="00F11659" w:rsidRDefault="00616FD8">
      <w:pPr>
        <w:rPr>
          <w:sz w:val="26"/>
          <w:szCs w:val="26"/>
        </w:rPr>
      </w:pPr>
    </w:p>
    <w:p w14:paraId="4E9D605E" w14:textId="7B86C22E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Наконец, он был ограничен в своей человеческой духовности. Он провел много ночей в молитве и поклонении, Марк 1:35, Матфей 14:23, и сокрушался, что не может поделиться некоторыми глубокими духовными истинами с учениками, Иоанн 16:12. Каждая из этих областей вступила в игру во время его многочисленных испытаний. Христос также был самым полным и ясным выражением образа Бога.</w:t>
      </w:r>
    </w:p>
    <w:p w14:paraId="0686E785" w14:textId="77777777" w:rsidR="00616FD8" w:rsidRPr="00F11659" w:rsidRDefault="00616FD8">
      <w:pPr>
        <w:rPr>
          <w:sz w:val="26"/>
          <w:szCs w:val="26"/>
        </w:rPr>
      </w:pPr>
    </w:p>
    <w:p w14:paraId="006C85FA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Если рассматривать его размерно, то исходный образ состоит из трех компонентов. Во-первых, структурный аспект состоит из рациональности, морали, воли, эмоций, креативности и духовности. Фил Хьюз, истинный образ.</w:t>
      </w:r>
    </w:p>
    <w:p w14:paraId="5E5C852F" w14:textId="77777777" w:rsidR="00616FD8" w:rsidRPr="00F11659" w:rsidRDefault="00616FD8">
      <w:pPr>
        <w:rPr>
          <w:sz w:val="26"/>
          <w:szCs w:val="26"/>
        </w:rPr>
      </w:pPr>
    </w:p>
    <w:p w14:paraId="1E6E5337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Иисус отражал каждый из этих компонентов и поддерживал их в идеальном равновесии. По структуре мы параллельны Христу, хотя мы и падаем. Далее следует функциональная способность образа.</w:t>
      </w:r>
    </w:p>
    <w:p w14:paraId="097B1C95" w14:textId="77777777" w:rsidR="00616FD8" w:rsidRPr="00F11659" w:rsidRDefault="00616FD8">
      <w:pPr>
        <w:rPr>
          <w:sz w:val="26"/>
          <w:szCs w:val="26"/>
        </w:rPr>
      </w:pPr>
    </w:p>
    <w:p w14:paraId="53042B10" w14:textId="1D278A4F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Это операционный центр. Грешники духовно мертвы, что отражено в наших преступлениях и грехах, Ефесянам 2:1. Первоначальная способность желать Бога и стремиться к Нему в праведности была утрачена в падении. У нас нет условной праведности, через которую направляется образ Божий в нас.</w:t>
      </w:r>
    </w:p>
    <w:p w14:paraId="61F4E1B9" w14:textId="77777777" w:rsidR="00616FD8" w:rsidRPr="00F11659" w:rsidRDefault="00616FD8">
      <w:pPr>
        <w:rPr>
          <w:sz w:val="26"/>
          <w:szCs w:val="26"/>
        </w:rPr>
      </w:pPr>
    </w:p>
    <w:p w14:paraId="0A84590B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Иисус, однако, был праведен, и действие образа в нем было мотивировано и даже принуждено ненавистью к греху и любовью к святости. Таким образом, в пространственном отношении это была ориентация образа на Бога. В-третьих, образ даровал человечеству господство над сотворенным порядком.</w:t>
      </w:r>
    </w:p>
    <w:p w14:paraId="12589E84" w14:textId="77777777" w:rsidR="00616FD8" w:rsidRPr="00F11659" w:rsidRDefault="00616FD8">
      <w:pPr>
        <w:rPr>
          <w:sz w:val="26"/>
          <w:szCs w:val="26"/>
        </w:rPr>
      </w:pPr>
    </w:p>
    <w:p w14:paraId="6CC5E52C" w14:textId="250D6D80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Иисус использовал эту область, останавливая бушующий шторм, ходя по воде и умножая хлеб и рыбу. Юджин Меррилл также отмечает интересный рассказ о храмовом налоге Иисуса во рту рыбы, Матфея 17:27. Он замечает, цитата, хотя снова можно было бы сослаться на чудо, это можно было бы с таким же успехом объяснить как естественное следствие безгрешного человека, с большой буквы М, ссылаясь на привилегию изначального завета творения, в котором он должен был иметь власть над рыбами моря, закрытая цитата. Я проголосую за чудо, но это интересная концепция.</w:t>
      </w:r>
    </w:p>
    <w:p w14:paraId="7EF5C42A" w14:textId="77777777" w:rsidR="00616FD8" w:rsidRPr="00F11659" w:rsidRDefault="00616FD8">
      <w:pPr>
        <w:rPr>
          <w:sz w:val="26"/>
          <w:szCs w:val="26"/>
        </w:rPr>
      </w:pPr>
    </w:p>
    <w:p w14:paraId="357370C6" w14:textId="06C9ACC1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Юджин Меррилл, теология Пятикнижия в библейской теологии Ветхого Завета. Иисус был не только полностью человеком, но и безгрешен, а потому совершенно уникален. Во всех своих мыслях, отношениях, мотивах, словах и действиях он был безгрешным перед святым Богом, цитата, и пославший меня есть со мной.</w:t>
      </w:r>
    </w:p>
    <w:p w14:paraId="28BA3CF7" w14:textId="77777777" w:rsidR="00616FD8" w:rsidRPr="00F11659" w:rsidRDefault="00616FD8">
      <w:pPr>
        <w:rPr>
          <w:sz w:val="26"/>
          <w:szCs w:val="26"/>
        </w:rPr>
      </w:pPr>
    </w:p>
    <w:p w14:paraId="0BC18BD4" w14:textId="7910CF80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Он не оставил меня в покое, ибо я всегда делаю то, что Ему угодно, Иоанна 8:29. Он бросил вызов религиозной элите своего времени: «кто из вас обличит Меня в грехе?» </w:t>
      </w: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Иоанна </w:t>
      </w:r>
      <w:r xmlns:w="http://schemas.openxmlformats.org/wordprocessingml/2006/main" w:rsidR="00404B8E">
        <w:rPr>
          <w:rFonts w:ascii="Calibri" w:eastAsia="Calibri" w:hAnsi="Calibri" w:cs="Calibri"/>
          <w:sz w:val="26"/>
          <w:szCs w:val="26"/>
        </w:rPr>
        <w:t xml:space="preserve">8:46. Я говорил своим ученикам и себе: не говорите этого своим оппонентам. Очень плохая идея. Даже в контексте человеческих ограничений и проблем Иисус жил полной жизнью, чтобы чтить и возвеличивать Отца.</w:t>
      </w:r>
    </w:p>
    <w:p w14:paraId="1B1DEB0E" w14:textId="77777777" w:rsidR="00616FD8" w:rsidRPr="00F11659" w:rsidRDefault="00616FD8">
      <w:pPr>
        <w:rPr>
          <w:sz w:val="26"/>
          <w:szCs w:val="26"/>
        </w:rPr>
      </w:pPr>
    </w:p>
    <w:p w14:paraId="65CF43E9" w14:textId="2068DB51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Его последователи ясно утверждали его праведный характер. Петр, который знал его лучше всех, заявил, что Иисус, цитата, не сделал никакого греха, и не было лести в устах Его, 1 Петра 2:22. Как бы безгрешно, как бы невероятно это ни звучало для человека, Иисуса называют примером, прообразом, используемым в письме или рисовании, является слово, </w:t>
      </w:r>
      <w:proofErr xmlns:w="http://schemas.openxmlformats.org/wordprocessingml/2006/main" w:type="spellStart"/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hapogrammatos </w:t>
      </w:r>
      <w:proofErr xmlns:w="http://schemas.openxmlformats.org/wordprocessingml/2006/main" w:type="spellEnd"/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, цитата, ибо вы для этого призваны, так как и Христос пострадал за вас, оставив вам пример для подражания по следам Его, потому что не было лести в устах Его, и будучи злословим, Он не злословил в ответ. Страдая, Он не произносил никаких угроз, но продолжал доверять Судии праведному, 1 Петра 2:21-23. Безгрешная жизнь Иисуса затем стала парадигмой для всех людей, определяя, что значит быть полностью человеком.</w:t>
      </w:r>
    </w:p>
    <w:p w14:paraId="5B6D3AF4" w14:textId="77777777" w:rsidR="00616FD8" w:rsidRPr="00F11659" w:rsidRDefault="00616FD8">
      <w:pPr>
        <w:rPr>
          <w:sz w:val="26"/>
          <w:szCs w:val="26"/>
        </w:rPr>
      </w:pPr>
    </w:p>
    <w:p w14:paraId="087B7F68" w14:textId="78D6AE36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Павел и Иоанн также подтвердили его безгрешный характер: «не знавшего греха Он сделал для нас жертвою за грех, чтобы мы в Нем сделались праведными пред Богом», 2 Коринфянам 5:21, и, цитата, в Нем нет греха, 1 Иоанна 3.5. Третьей особенностью христологической линзы была божественная природа Христа. Иисус был человеком с двумя различными природами. Каждое действие или мысль личности Христа включали в себя человеческую природу и божественную природу.</w:t>
      </w:r>
    </w:p>
    <w:p w14:paraId="04D36751" w14:textId="77777777" w:rsidR="00616FD8" w:rsidRPr="00F11659" w:rsidRDefault="00616FD8">
      <w:pPr>
        <w:rPr>
          <w:sz w:val="26"/>
          <w:szCs w:val="26"/>
        </w:rPr>
      </w:pPr>
    </w:p>
    <w:p w14:paraId="3D2F3A2F" w14:textId="4A332E00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Оба были очевидны на протяжении его человеческого существования и оставались нетронутыми вечно. Обладание обеими натурами однозначно квалифицировало его как нашего первосвященника, который принес себя в умилостивление за грехи. Человеческая природа дала ему способность умереть за нас, а божественная природа сделала жертвы эффективными от нашего имени.</w:t>
      </w:r>
    </w:p>
    <w:p w14:paraId="57D7F9E9" w14:textId="77777777" w:rsidR="00616FD8" w:rsidRPr="00F11659" w:rsidRDefault="00616FD8">
      <w:pPr>
        <w:rPr>
          <w:sz w:val="26"/>
          <w:szCs w:val="26"/>
        </w:rPr>
      </w:pPr>
    </w:p>
    <w:p w14:paraId="139B3B82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Другие грани его земного служения требовали двух природ. Его учительское служение как уникальное и окончательное откровение Отца зависело от человеческого контекста и божественного разрешения. Его утверждения власти и царственности по отношению к Царству Божьему как сына человеческого зависят от обеих природ.</w:t>
      </w:r>
    </w:p>
    <w:p w14:paraId="4546B83A" w14:textId="77777777" w:rsidR="00616FD8" w:rsidRPr="00F11659" w:rsidRDefault="00616FD8">
      <w:pPr>
        <w:rPr>
          <w:sz w:val="26"/>
          <w:szCs w:val="26"/>
        </w:rPr>
      </w:pPr>
    </w:p>
    <w:p w14:paraId="45166648" w14:textId="322CC306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В контексте его искушения мы не решаемся представить божественность Христа. С одной стороны, есть библейские заявления о том, что Бог не искушается грехом, Иакова 1:13. С другой стороны, мы знаем, что искушения, с которыми Иисус сталкивался на протяжении всей своей жизни, были реальными. Так что, он просто испытывал свои трудности как человек? Кажется, более удобным ограничить искушение человеческой природой.</w:t>
      </w:r>
    </w:p>
    <w:p w14:paraId="075EB080" w14:textId="77777777" w:rsidR="00616FD8" w:rsidRPr="00F11659" w:rsidRDefault="00616FD8">
      <w:pPr>
        <w:rPr>
          <w:sz w:val="26"/>
          <w:szCs w:val="26"/>
        </w:rPr>
      </w:pPr>
    </w:p>
    <w:p w14:paraId="56A5D7E5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Но это невозможно, потому что он один человек с двумя натурами. Но реальность такова, что через воплощение Бог соединил себя с нашей человечностью, даже в ее падшей натуре. Воплощение предоставило божественной натуре средство, с помощью которого он испытал определенные вещи, такие как страдание, смерть и даже искушение.</w:t>
      </w:r>
    </w:p>
    <w:p w14:paraId="33584B47" w14:textId="77777777" w:rsidR="00616FD8" w:rsidRPr="00F11659" w:rsidRDefault="00616FD8">
      <w:pPr>
        <w:rPr>
          <w:sz w:val="26"/>
          <w:szCs w:val="26"/>
        </w:rPr>
      </w:pPr>
    </w:p>
    <w:p w14:paraId="5D4CA986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Человеческая природа созревает морально и во всех других отношениях. Моральная зрелость человека зависит от морального испытания. Божественная и человеческая природа Христа сотрудничали на каждом этапе этого процесса.</w:t>
      </w:r>
    </w:p>
    <w:p w14:paraId="61106580" w14:textId="77777777" w:rsidR="00616FD8" w:rsidRPr="00F11659" w:rsidRDefault="00616FD8">
      <w:pPr>
        <w:rPr>
          <w:sz w:val="26"/>
          <w:szCs w:val="26"/>
        </w:rPr>
      </w:pPr>
    </w:p>
    <w:p w14:paraId="4D12C7F3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Фактически, на протяжении всей своей жизни Иисус сталкивался с усилением этого испытания, достигшего кульминации на кресте. Таким образом, он постоянно сталкивался с выбором, который подпитывал рост. Но как Бог, этот выбор приобрел гораздо более глубокий смысл.</w:t>
      </w:r>
    </w:p>
    <w:p w14:paraId="648D970F" w14:textId="77777777" w:rsidR="00616FD8" w:rsidRPr="00F11659" w:rsidRDefault="00616FD8">
      <w:pPr>
        <w:rPr>
          <w:sz w:val="26"/>
          <w:szCs w:val="26"/>
        </w:rPr>
      </w:pPr>
    </w:p>
    <w:p w14:paraId="26E8F5DD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Предельность стала чертой каждого сделанного им выбора. Послушание воле </w:t>
      </w:r>
      <w:proofErr xmlns:w="http://schemas.openxmlformats.org/wordprocessingml/2006/main" w:type="gramStart"/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Отца </w:t>
      </w:r>
      <w:proofErr xmlns:w="http://schemas.openxmlformats.org/wordprocessingml/2006/main" w:type="gramEnd"/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было его выбором, а честь Отца была его целью. Столкновение с моральной пропастью.</w:t>
      </w:r>
    </w:p>
    <w:p w14:paraId="522CE9D7" w14:textId="77777777" w:rsidR="00616FD8" w:rsidRPr="00F11659" w:rsidRDefault="00616FD8">
      <w:pPr>
        <w:rPr>
          <w:sz w:val="26"/>
          <w:szCs w:val="26"/>
        </w:rPr>
      </w:pPr>
    </w:p>
    <w:p w14:paraId="2013ACAE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Махони рассказывает о том, как он был в Большом Каньоне и видел удивительную пропасть. Возможно, новая перспектива поможет. Извините.</w:t>
      </w:r>
    </w:p>
    <w:p w14:paraId="2DD4654E" w14:textId="77777777" w:rsidR="00616FD8" w:rsidRPr="00F11659" w:rsidRDefault="00616FD8">
      <w:pPr>
        <w:rPr>
          <w:sz w:val="26"/>
          <w:szCs w:val="26"/>
        </w:rPr>
      </w:pPr>
    </w:p>
    <w:p w14:paraId="483F2FDC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После разговора о Большом Каньоне, но что насчет нашего греха и пропасти, которую он создает между Богом и нами? Что в природе греха создает такую дистанцию? Бесконечное ли моральное совершенство оскорбленного? Или же это противоречие, в котором грех находится перед ним? Возможно, поможет новая точка зрения. Мы подойдем к вопросу, используя человечность Христа в качестве нашей сетки. Поскольку Иисус обладал безгрешной человеческой природой, которая была объединена с абсолютно святой божественной природой, что могло бы составлять грех для него? Я понимаю, что немедленной реакцией на такой подход может быть скептицизм.</w:t>
      </w:r>
    </w:p>
    <w:p w14:paraId="3B1BF28C" w14:textId="77777777" w:rsidR="00616FD8" w:rsidRPr="00F11659" w:rsidRDefault="00616FD8">
      <w:pPr>
        <w:rPr>
          <w:sz w:val="26"/>
          <w:szCs w:val="26"/>
        </w:rPr>
      </w:pPr>
    </w:p>
    <w:p w14:paraId="3A34C6B7" w14:textId="49A25B74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Очевидно, что Христос Иисус не грешил, но он сталкивался с этим регулярно. А что, если бы он поддался дьяволу? Похоже, пропасть лучше всего рассматривать как сына Божьего во плоти, столкнувшегося с соблазном и возможностью не повиноваться воле Отца и решившего сделать это в любом случае. Его непослушание в любой момент было бы непостижимым и катастрофическим.</w:t>
      </w:r>
    </w:p>
    <w:p w14:paraId="15B83CDD" w14:textId="77777777" w:rsidR="00616FD8" w:rsidRPr="00F11659" w:rsidRDefault="00616FD8">
      <w:pPr>
        <w:rPr>
          <w:sz w:val="26"/>
          <w:szCs w:val="26"/>
        </w:rPr>
      </w:pPr>
    </w:p>
    <w:p w14:paraId="5803B0B7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Но таков и грех. Мы сталкиваемся с предельностью греха. От пустыни до долгих дней служения без места, где можно преклонить голову, от Гефсимании до креста, его человеческая воля, желания и цели были приведены в вечное соответствие с </w:t>
      </w:r>
      <w:proofErr xmlns:w="http://schemas.openxmlformats.org/wordprocessingml/2006/main" w:type="gramStart"/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Отцом </w:t>
      </w:r>
      <w:proofErr xmlns:w="http://schemas.openxmlformats.org/wordprocessingml/2006/main" w:type="gramEnd"/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.</w:t>
      </w:r>
    </w:p>
    <w:p w14:paraId="209F52CB" w14:textId="77777777" w:rsidR="00616FD8" w:rsidRPr="00F11659" w:rsidRDefault="00616FD8">
      <w:pPr>
        <w:rPr>
          <w:sz w:val="26"/>
          <w:szCs w:val="26"/>
        </w:rPr>
      </w:pPr>
    </w:p>
    <w:p w14:paraId="1B380852" w14:textId="7547B30B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Иисус, как цитата божественного сына, научился послушанию через страдания и стал совершенным в этом процессе, Евреям 5:8. Джон Браун утверждает, что этот процесс не был реформирующим, как если бы Христу нужна была дисциплина. Кроме того, он не был в первую очередь образовательным в том смысле, что ему нужно было узнать, насколько болезненны человеческие страдания, особенно в отношении послушания. Скорее, выражение научился послушанию относится к получению им опытного знания о страдании и последующей полноте послушания, которое он предложил Отцу </w:t>
      </w:r>
      <w:proofErr xmlns:w="http://schemas.openxmlformats.org/wordprocessingml/2006/main" w:type="gramStart"/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на </w:t>
      </w:r>
      <w:proofErr xmlns:w="http://schemas.openxmlformats.org/wordprocessingml/2006/main" w:type="gramEnd"/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кресте.</w:t>
      </w:r>
    </w:p>
    <w:p w14:paraId="4FA3EBB5" w14:textId="77777777" w:rsidR="00616FD8" w:rsidRPr="00F11659" w:rsidRDefault="00616FD8">
      <w:pPr>
        <w:rPr>
          <w:sz w:val="26"/>
          <w:szCs w:val="26"/>
        </w:rPr>
      </w:pPr>
    </w:p>
    <w:p w14:paraId="5E966840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Джон Браун, толкование послания апостола Павла к Евреям, пуританского писателя, который сказал много хороших вещей, включая некоторые из этих вещей, хотя </w:t>
      </w: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Павел не писал Послание к Евреям. Чему мы можем научиться из постоянного испытания Христа, что поможет нам в нашем поиске сущности греха? Первый фактор — это завет, в котором он действовал. Завет благодати или искупления — полезный формат для толкования вечного соглашения между Отцом и Сыном, через которое искупается народ Божий.</w:t>
      </w:r>
    </w:p>
    <w:p w14:paraId="4B2A55DC" w14:textId="77777777" w:rsidR="00616FD8" w:rsidRPr="00F11659" w:rsidRDefault="00616FD8">
      <w:pPr>
        <w:rPr>
          <w:sz w:val="26"/>
          <w:szCs w:val="26"/>
        </w:rPr>
      </w:pPr>
    </w:p>
    <w:p w14:paraId="322CC75E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Сын полностью принял этот завет и жил, чтобы выполнить каждое условие, которое наложил </w:t>
      </w:r>
      <w:proofErr xmlns:w="http://schemas.openxmlformats.org/wordprocessingml/2006/main" w:type="gramStart"/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Отец </w:t>
      </w:r>
      <w:proofErr xmlns:w="http://schemas.openxmlformats.org/wordprocessingml/2006/main" w:type="gramEnd"/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. Крест находится в его основе, но его постоянное послушание, которое привело к кресту, дало ему право войти в служение нашего великого первосвященника и представить себя в качестве жертвы за грех. Аналогия может быть полезной.</w:t>
      </w:r>
    </w:p>
    <w:p w14:paraId="7AE930F2" w14:textId="77777777" w:rsidR="00616FD8" w:rsidRPr="00F11659" w:rsidRDefault="00616FD8">
      <w:pPr>
        <w:rPr>
          <w:sz w:val="26"/>
          <w:szCs w:val="26"/>
        </w:rPr>
      </w:pPr>
    </w:p>
    <w:p w14:paraId="5F079EE9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Практически во всех человеческих начинаниях правила определяют деятельность. Это верно и в отношениях. Брак строится на любви, доверии и верности.</w:t>
      </w:r>
    </w:p>
    <w:p w14:paraId="4268392B" w14:textId="77777777" w:rsidR="00616FD8" w:rsidRPr="00F11659" w:rsidRDefault="00616FD8">
      <w:pPr>
        <w:rPr>
          <w:sz w:val="26"/>
          <w:szCs w:val="26"/>
        </w:rPr>
      </w:pPr>
    </w:p>
    <w:p w14:paraId="33660F5F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Правила необходимы для обеспечения структуры и определения. Любовь как мотив к действию требует большего, чем просто чувство, чтобы задать направление и цель. Когда муж заявляет о своей любви к жене, одновременно подвергая ее физическому насилию, это вовсе не любовь.</w:t>
      </w:r>
    </w:p>
    <w:p w14:paraId="6D6886CD" w14:textId="77777777" w:rsidR="00616FD8" w:rsidRPr="00F11659" w:rsidRDefault="00616FD8">
      <w:pPr>
        <w:rPr>
          <w:sz w:val="26"/>
          <w:szCs w:val="26"/>
        </w:rPr>
      </w:pPr>
    </w:p>
    <w:p w14:paraId="5E0857C3" w14:textId="1690C669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Иисус связал любовь с правилами. « </w:t>
      </w:r>
      <w:proofErr xmlns:w="http://schemas.openxmlformats.org/wordprocessingml/2006/main" w:type="gramStart"/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Кто </w:t>
      </w:r>
      <w:proofErr xmlns:w="http://schemas.openxmlformats.org/wordprocessingml/2006/main" w:type="gramEnd"/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имеет заповеди Мои и соблюдает их, тот любит Меня», Иоанна 14:21.</w:t>
      </w:r>
    </w:p>
    <w:p w14:paraId="011BC642" w14:textId="77777777" w:rsidR="00616FD8" w:rsidRPr="00F11659" w:rsidRDefault="00616FD8">
      <w:pPr>
        <w:rPr>
          <w:sz w:val="26"/>
          <w:szCs w:val="26"/>
        </w:rPr>
      </w:pPr>
    </w:p>
    <w:p w14:paraId="21919377" w14:textId="0524DC63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И «кто любит Меня, тот соблюдет слово Мое», Иоанна 14:23. Можно перечислить много других областей, где применяются правила взаимоотношений.</w:t>
      </w:r>
    </w:p>
    <w:p w14:paraId="68D30CA1" w14:textId="77777777" w:rsidR="00616FD8" w:rsidRPr="00F11659" w:rsidRDefault="00616FD8">
      <w:pPr>
        <w:rPr>
          <w:sz w:val="26"/>
          <w:szCs w:val="26"/>
        </w:rPr>
      </w:pPr>
    </w:p>
    <w:p w14:paraId="03985E03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Работа, служение, школа, гражданство, даже спорт. Правила определяют отношения. Но Иисус явно делал больше, чем просто играл в игру.</w:t>
      </w:r>
    </w:p>
    <w:p w14:paraId="075B48E6" w14:textId="77777777" w:rsidR="00616FD8" w:rsidRPr="00F11659" w:rsidRDefault="00616FD8">
      <w:pPr>
        <w:rPr>
          <w:sz w:val="26"/>
          <w:szCs w:val="26"/>
        </w:rPr>
      </w:pPr>
    </w:p>
    <w:p w14:paraId="54084EAF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Он приспосабливал себя к определенным отношениям завета. Таким образом, в этом конечном контексте, в котором величие Бога и будущее состояние грешников были в поле зрения, ставки были высоки, а последствия вечны. С этой точки зрения любое нарушение завета сводило его на нет.</w:t>
      </w:r>
    </w:p>
    <w:p w14:paraId="5DBF7314" w14:textId="77777777" w:rsidR="00616FD8" w:rsidRPr="00F11659" w:rsidRDefault="00616FD8">
      <w:pPr>
        <w:rPr>
          <w:sz w:val="26"/>
          <w:szCs w:val="26"/>
        </w:rPr>
      </w:pPr>
    </w:p>
    <w:p w14:paraId="14AEA880" w14:textId="6D35300B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Грех, тогда, в любом акте, нарушающем завет. Грех, тогда, есть любой акт, нарушающий завет. Вторым фактором в испытании Иисуса является само искушение.</w:t>
      </w:r>
    </w:p>
    <w:p w14:paraId="0B82EF00" w14:textId="77777777" w:rsidR="00616FD8" w:rsidRPr="00F11659" w:rsidRDefault="00616FD8">
      <w:pPr>
        <w:rPr>
          <w:sz w:val="26"/>
          <w:szCs w:val="26"/>
        </w:rPr>
      </w:pPr>
    </w:p>
    <w:p w14:paraId="391784D4" w14:textId="060E9119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Согласно Евангелию от Марка, сразу после крещения Иисуса Иоанном, он услышал утверждение Отца и был побужден духом уйти в пустыню. Марк 1:9-12. Матфей и Лука дополняют для нас подробности.</w:t>
      </w:r>
    </w:p>
    <w:p w14:paraId="564F8AD6" w14:textId="77777777" w:rsidR="00616FD8" w:rsidRPr="00F11659" w:rsidRDefault="00616FD8">
      <w:pPr>
        <w:rPr>
          <w:sz w:val="26"/>
          <w:szCs w:val="26"/>
        </w:rPr>
      </w:pPr>
    </w:p>
    <w:p w14:paraId="448E1B11" w14:textId="0E3A40A9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Через три испытания дьявол, по-видимому, подверг сомнению личность Иисуса, сыграл на путанице его желаний и бросил вызов его будущему. Сравните Russell Moore, </w:t>
      </w:r>
      <w:r xmlns:w="http://schemas.openxmlformats.org/wordprocessingml/2006/main" w:rsidRPr="005236A5">
        <w:rPr>
          <w:rFonts w:ascii="Calibri" w:eastAsia="Calibri" w:hAnsi="Calibri" w:cs="Calibri"/>
          <w:i/>
          <w:iCs/>
          <w:sz w:val="26"/>
          <w:szCs w:val="26"/>
        </w:rPr>
        <w:t xml:space="preserve">Tempted and Tried, Temptation and the Triumph of Christ </w:t>
      </w: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, Crossway, 2011. Конечно, Иисус был побужден использовать свою прерогативу, чтобы выбрать путь, отличный от того, который проложил для него отец.</w:t>
      </w:r>
    </w:p>
    <w:p w14:paraId="1AB14786" w14:textId="77777777" w:rsidR="00616FD8" w:rsidRPr="00F11659" w:rsidRDefault="00616FD8">
      <w:pPr>
        <w:rPr>
          <w:sz w:val="26"/>
          <w:szCs w:val="26"/>
        </w:rPr>
      </w:pPr>
    </w:p>
    <w:p w14:paraId="1E11AC2F" w14:textId="2EB69BF2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Но в каждом случае хлеб, вершина, нации и альтернативный выбор были нарушением завета благодати и нарушением его завета с отцом. В основе каждого вызова лежала перспектива нарушения воли Бога и разрыва завета с ним. В случае с хлебом ему было предложено поддаться своему человеческому голоду, тем самым отдав себя под его контроль вместо того, чтобы довериться обеспечению отца.</w:t>
      </w:r>
    </w:p>
    <w:p w14:paraId="27074C03" w14:textId="77777777" w:rsidR="00616FD8" w:rsidRPr="00F11659" w:rsidRDefault="00616FD8">
      <w:pPr>
        <w:rPr>
          <w:sz w:val="26"/>
          <w:szCs w:val="26"/>
        </w:rPr>
      </w:pPr>
    </w:p>
    <w:p w14:paraId="5DFBC6C3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Во втором испытании его отвели на вершину храма и бросили вызов, чтобы он прыгнул, чтобы продемонстрировать свою истинную сущность толпе внизу. Приманкой была базовая потребность человека в личном утверждении или самоуважении. Сатана даже процитировал библейское обещание, но если бы Иисус сдался, он бы поставил свое личное оправдание выше задуманного его отцом пути унижения.</w:t>
      </w:r>
    </w:p>
    <w:p w14:paraId="1F04FF1C" w14:textId="77777777" w:rsidR="00616FD8" w:rsidRPr="00F11659" w:rsidRDefault="00616FD8">
      <w:pPr>
        <w:rPr>
          <w:sz w:val="26"/>
          <w:szCs w:val="26"/>
        </w:rPr>
      </w:pPr>
    </w:p>
    <w:p w14:paraId="1DBB879A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Наконец, Сатана дал ему возможность взглянуть на все народы и предложил их ему для простого акта поклонения. В этом случае дьявол сыграл на желании Иисуса быть избавителем. </w:t>
      </w:r>
      <w:proofErr xmlns:w="http://schemas.openxmlformats.org/wordprocessingml/2006/main" w:type="gramStart"/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Не таким уж тонким </w:t>
      </w:r>
      <w:proofErr xmlns:w="http://schemas.openxmlformats.org/wordprocessingml/2006/main" w:type="gramEnd"/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образом Сатана стремился получить почести от сына Божьего и разрушить цель искупления, которую Иисус был послан осуществить.</w:t>
      </w:r>
    </w:p>
    <w:p w14:paraId="3E4DDBCA" w14:textId="77777777" w:rsidR="00616FD8" w:rsidRPr="00F11659" w:rsidRDefault="00616FD8">
      <w:pPr>
        <w:rPr>
          <w:sz w:val="26"/>
          <w:szCs w:val="26"/>
        </w:rPr>
      </w:pPr>
    </w:p>
    <w:p w14:paraId="4BF59ABD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В каждом случае грехом для Христа было бы свободное осуществление его воли против воли отца, выраженное через действие. Третьим фактором является личная свобода Иисуса действовать. Иисус обладал фактической свободой альтернативного выбора.</w:t>
      </w:r>
    </w:p>
    <w:p w14:paraId="283E3401" w14:textId="77777777" w:rsidR="00616FD8" w:rsidRPr="00F11659" w:rsidRDefault="00616FD8">
      <w:pPr>
        <w:rPr>
          <w:sz w:val="26"/>
          <w:szCs w:val="26"/>
        </w:rPr>
      </w:pPr>
    </w:p>
    <w:p w14:paraId="755DE10D" w14:textId="62DCEC8A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Следовательно, Иисус имел способность действовать в соответствии со своей безгрешной человеческой природой или действовать вопреки ей. Только два человека обладали этой исключительной способностью: Христос и Адам. Оба уникальны в человеческой истории.</w:t>
      </w:r>
    </w:p>
    <w:p w14:paraId="2D8FB5FF" w14:textId="77777777" w:rsidR="00616FD8" w:rsidRPr="00F11659" w:rsidRDefault="00616FD8">
      <w:pPr>
        <w:rPr>
          <w:sz w:val="26"/>
          <w:szCs w:val="26"/>
        </w:rPr>
      </w:pPr>
    </w:p>
    <w:p w14:paraId="7D45BE4A" w14:textId="734B6B63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Оба действовали в контексте определенного божественного завета, и оба действовали как представители. Вот почему элемент человеческой воли имеет решающее значение в искуплении грешников. Евреям 10:10 утверждает, что именно, цитирую, этой волей, добровольным послушанием Христа в завете, мы были освящены через приношение тела Иисуса Христа однажды и навсегда.</w:t>
      </w:r>
    </w:p>
    <w:p w14:paraId="77A22819" w14:textId="77777777" w:rsidR="00616FD8" w:rsidRPr="00F11659" w:rsidRDefault="00616FD8">
      <w:pPr>
        <w:rPr>
          <w:sz w:val="26"/>
          <w:szCs w:val="26"/>
        </w:rPr>
      </w:pPr>
    </w:p>
    <w:p w14:paraId="22E933CE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Именно по этой воле мы освящены через единократное приношение тела Иисуса Христа. Суть вопроса. Несколько вопросов становятся ясными о природе греха с точки зрения воплощения.</w:t>
      </w:r>
    </w:p>
    <w:p w14:paraId="67752EE4" w14:textId="77777777" w:rsidR="00616FD8" w:rsidRPr="00F11659" w:rsidRDefault="00616FD8">
      <w:pPr>
        <w:rPr>
          <w:sz w:val="26"/>
          <w:szCs w:val="26"/>
        </w:rPr>
      </w:pPr>
    </w:p>
    <w:p w14:paraId="1594BE7E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На этом мы закрываем. Еще пара страниц. Во-первых, перспектива поддерживает наше первоначальное утверждение, что отсутствие греха есть нарушение определенной заповеди Бога.</w:t>
      </w:r>
    </w:p>
    <w:p w14:paraId="065C9D33" w14:textId="77777777" w:rsidR="00616FD8" w:rsidRPr="00F11659" w:rsidRDefault="00616FD8">
      <w:pPr>
        <w:rPr>
          <w:sz w:val="26"/>
          <w:szCs w:val="26"/>
        </w:rPr>
      </w:pPr>
    </w:p>
    <w:p w14:paraId="2A077490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Основные черты греха проявляются в выборе не повиноваться Богу. Движение Адама или Христа от послушания к непослушанию имело два отдельных и различных измерения. Первое — это отвержение повеления и того, кто его отдал.</w:t>
      </w:r>
    </w:p>
    <w:p w14:paraId="7B0F7347" w14:textId="77777777" w:rsidR="00616FD8" w:rsidRPr="00F11659" w:rsidRDefault="00616FD8">
      <w:pPr>
        <w:rPr>
          <w:sz w:val="26"/>
          <w:szCs w:val="26"/>
        </w:rPr>
      </w:pPr>
    </w:p>
    <w:p w14:paraId="1AC66920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В этом отношении грех — это постоянное заявление о свободе человека от Бога. Другое измерение — это утверждение личных прав в установлении независимого морального курса. Любой акт непослушания Иисуса обладал бы этими двумя чертами.</w:t>
      </w:r>
    </w:p>
    <w:p w14:paraId="48BBADB1" w14:textId="77777777" w:rsidR="00616FD8" w:rsidRPr="00F11659" w:rsidRDefault="00616FD8">
      <w:pPr>
        <w:rPr>
          <w:sz w:val="26"/>
          <w:szCs w:val="26"/>
        </w:rPr>
      </w:pPr>
    </w:p>
    <w:p w14:paraId="63033A90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Грех, таким образом, является и пренебрежением, и вызовом. Он игнорирует права и положение творца и бросает вызов творцу, пересекая установленную им границу. Сцена очень похожа на глину, восстающую против гончара и узурпирующую право </w:t>
      </w:r>
      <w:proofErr xmlns:w="http://schemas.openxmlformats.org/wordprocessingml/2006/main" w:type="gramStart"/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гончара </w:t>
      </w:r>
      <w:proofErr xmlns:w="http://schemas.openxmlformats.org/wordprocessingml/2006/main" w:type="gramEnd"/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на себя.</w:t>
      </w:r>
    </w:p>
    <w:p w14:paraId="0DEA894C" w14:textId="77777777" w:rsidR="00616FD8" w:rsidRPr="00F11659" w:rsidRDefault="00616FD8">
      <w:pPr>
        <w:rPr>
          <w:sz w:val="26"/>
          <w:szCs w:val="26"/>
        </w:rPr>
      </w:pPr>
    </w:p>
    <w:p w14:paraId="79A1DA0F" w14:textId="11C78C45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Римлянам 9.21. На кресте Иисуса, в случае Иисуса, грех произошел бы только в том случае, если бы он действовал по своей собственной власти вопреки замыслу отца. В контексте искушения, для него не было грехом желать утолить свой голод. Когда сатана предлагал превратить камни в хлеб или любое другое приглашение в этом отношении, был ли бы он действительно человеком и не желал бы хлеба? Или то же самое для самоуважения? Или освобождения тех, кого он пришел спасти? Только в действии грех обнаруживается и определяется для нас.</w:t>
      </w:r>
    </w:p>
    <w:p w14:paraId="51376D28" w14:textId="77777777" w:rsidR="00616FD8" w:rsidRPr="00F11659" w:rsidRDefault="00616FD8">
      <w:pPr>
        <w:rPr>
          <w:sz w:val="26"/>
          <w:szCs w:val="26"/>
        </w:rPr>
      </w:pPr>
    </w:p>
    <w:p w14:paraId="56636D2C" w14:textId="484DA3CA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Во-вторых, с точки зрения после падения грех имеет много выражений. Отношения, мотивы, мысли, слова и дела, сделанные и не сделанные, все это называется грехами в Библии. Но с точки зрения Иисуса в падении Адама, корень, из которого возникают все грехи, — это исторический акт восстания против Бога.</w:t>
      </w:r>
    </w:p>
    <w:p w14:paraId="3F60226D" w14:textId="77777777" w:rsidR="00616FD8" w:rsidRPr="00F11659" w:rsidRDefault="00616FD8">
      <w:pPr>
        <w:rPr>
          <w:sz w:val="26"/>
          <w:szCs w:val="26"/>
        </w:rPr>
      </w:pPr>
    </w:p>
    <w:p w14:paraId="66158996" w14:textId="0723923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Таким образом, нарушение Адамом завета делает все проявления греха нарушениями завета. Мой сын работает в местном колледже в качестве внутривузовского директора. Среди его обязанностей — надзор за использованием студентами помещений для баскетбола и других видов деятельности.</w:t>
      </w:r>
    </w:p>
    <w:p w14:paraId="634C1F19" w14:textId="77777777" w:rsidR="00616FD8" w:rsidRPr="00F11659" w:rsidRDefault="00616FD8">
      <w:pPr>
        <w:rPr>
          <w:sz w:val="26"/>
          <w:szCs w:val="26"/>
        </w:rPr>
      </w:pPr>
    </w:p>
    <w:p w14:paraId="7A51F997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Недавно он закрыл спортивный зал из-за другой активности на территории кампуса. Несколько студентов решили поиграть в баскетбол и, поскольку помещения были заперты, взломали их. Когда мой сын приехал, студенты вели себя хорошо, уважительно относились к преподавательскому корпусу, как будто он был там все время.</w:t>
      </w:r>
    </w:p>
    <w:p w14:paraId="35E10B32" w14:textId="77777777" w:rsidR="00616FD8" w:rsidRPr="00F11659" w:rsidRDefault="00616FD8">
      <w:pPr>
        <w:rPr>
          <w:sz w:val="26"/>
          <w:szCs w:val="26"/>
        </w:rPr>
      </w:pPr>
    </w:p>
    <w:p w14:paraId="15774207" w14:textId="79386F4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Оставалась одна проблема. Они нарушили правила, ворвавшись внутрь. Таким образом, все, что они сделали после этого, было нарушением.</w:t>
      </w:r>
    </w:p>
    <w:p w14:paraId="1B2CB740" w14:textId="77777777" w:rsidR="00616FD8" w:rsidRPr="00F11659" w:rsidRDefault="00616FD8">
      <w:pPr>
        <w:rPr>
          <w:sz w:val="26"/>
          <w:szCs w:val="26"/>
        </w:rPr>
      </w:pPr>
    </w:p>
    <w:p w14:paraId="1D7EC847" w14:textId="0511ECA9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Они были не на той стороне правил. Так же и мы в Адаме. Мы не на той стороне нарушенного завета, и поэтому все, что мы делаем, думаем или чувствуем, является продолжающимся нарушением этого завета.</w:t>
      </w:r>
    </w:p>
    <w:p w14:paraId="23D5FDD9" w14:textId="77777777" w:rsidR="00616FD8" w:rsidRPr="00F11659" w:rsidRDefault="00616FD8">
      <w:pPr>
        <w:rPr>
          <w:sz w:val="26"/>
          <w:szCs w:val="26"/>
        </w:rPr>
      </w:pPr>
    </w:p>
    <w:p w14:paraId="63782E32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И каждое нарушение завета — грех. Наконец, грех — это по сути противоречие. Рассматриваемый с точки зрения до падения, Иисус столкнулся с окончательной несоответствием.</w:t>
      </w:r>
    </w:p>
    <w:p w14:paraId="14910F21" w14:textId="77777777" w:rsidR="00616FD8" w:rsidRPr="00F11659" w:rsidRDefault="00616FD8">
      <w:pPr>
        <w:rPr>
          <w:sz w:val="26"/>
          <w:szCs w:val="26"/>
        </w:rPr>
      </w:pPr>
    </w:p>
    <w:p w14:paraId="1BFE2C19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У него не было желания не повиноваться отцу. Напротив, он любил его и желал только чтить его. Представьте, что вы стоите лицом к лицу с человеком, которого любите больше всего, и держите в руке заряженный пистолет.</w:t>
      </w:r>
    </w:p>
    <w:p w14:paraId="00EE7D06" w14:textId="77777777" w:rsidR="00616FD8" w:rsidRPr="00F11659" w:rsidRDefault="00616FD8">
      <w:pPr>
        <w:rPr>
          <w:sz w:val="26"/>
          <w:szCs w:val="26"/>
        </w:rPr>
      </w:pPr>
    </w:p>
    <w:p w14:paraId="583EFCA9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А потом кто-то говорит вам стрелять в него. Сама мысль об этом вам отвратительна, но у вас все еще есть выбор. Грех — это выбор следовать противоречию.</w:t>
      </w:r>
    </w:p>
    <w:p w14:paraId="036FC30E" w14:textId="77777777" w:rsidR="00616FD8" w:rsidRPr="00F11659" w:rsidRDefault="00616FD8">
      <w:pPr>
        <w:rPr>
          <w:sz w:val="26"/>
          <w:szCs w:val="26"/>
        </w:rPr>
      </w:pPr>
    </w:p>
    <w:p w14:paraId="719A9EFD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Далее, не было рационального основания грешить для Иисуса. Не имея никакой выгоды от этого и все, что можно было потерять, это все равно был вариант. У Иисуса не было слабого места в его воле или моральном направлении, которое создавало бы склонность к греху.</w:t>
      </w:r>
    </w:p>
    <w:p w14:paraId="53D244DF" w14:textId="77777777" w:rsidR="00616FD8" w:rsidRPr="00F11659" w:rsidRDefault="00616FD8">
      <w:pPr>
        <w:rPr>
          <w:sz w:val="26"/>
          <w:szCs w:val="26"/>
        </w:rPr>
      </w:pPr>
    </w:p>
    <w:p w14:paraId="44A90DAE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Иоанн 8, князь мира сего идет, и во мне не имеет ничего. Я думаю, что это говорит именно об этом. Однако Иисус обладал прерогативой выбора.</w:t>
      </w:r>
    </w:p>
    <w:p w14:paraId="247EB0EB" w14:textId="77777777" w:rsidR="00616FD8" w:rsidRPr="00F11659" w:rsidRDefault="00616FD8">
      <w:pPr>
        <w:rPr>
          <w:sz w:val="26"/>
          <w:szCs w:val="26"/>
        </w:rPr>
      </w:pPr>
    </w:p>
    <w:p w14:paraId="2B55DFA5" w14:textId="38F504BD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Этот неправильный выбор — грех. К счастью, апостол Павел предлагает нам хорошие новости. Тем не менее, через один акт праведности, произошло оправдание жизни для всех людей.</w:t>
      </w:r>
    </w:p>
    <w:p w14:paraId="1871803B" w14:textId="77777777" w:rsidR="00616FD8" w:rsidRPr="00F11659" w:rsidRDefault="00616FD8">
      <w:pPr>
        <w:rPr>
          <w:sz w:val="26"/>
          <w:szCs w:val="26"/>
        </w:rPr>
      </w:pPr>
    </w:p>
    <w:p w14:paraId="55510F41" w14:textId="3838A863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И послушанием одного сделаются праведными многие. Римлянам 5:18 и 19. Заключение.</w:t>
      </w:r>
    </w:p>
    <w:p w14:paraId="21C316D1" w14:textId="77777777" w:rsidR="00616FD8" w:rsidRPr="00F11659" w:rsidRDefault="00616FD8">
      <w:pPr>
        <w:rPr>
          <w:sz w:val="26"/>
          <w:szCs w:val="26"/>
        </w:rPr>
      </w:pPr>
    </w:p>
    <w:p w14:paraId="544F2079" w14:textId="70A0B7F3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Моральные неудачи имеют точку невозврата. Слово, которое преследует меня порой, — «не делай». С каждым плохим решением я слышу, как эти слова звенят у меня в голове.</w:t>
      </w:r>
    </w:p>
    <w:p w14:paraId="7A9DA5E8" w14:textId="77777777" w:rsidR="00616FD8" w:rsidRPr="00F11659" w:rsidRDefault="00616FD8">
      <w:pPr>
        <w:rPr>
          <w:sz w:val="26"/>
          <w:szCs w:val="26"/>
        </w:rPr>
      </w:pPr>
    </w:p>
    <w:p w14:paraId="0CF2C153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Только не делай этого. Грех таков. Слово, сказанное в спешке, невозможно вернуть.</w:t>
      </w:r>
    </w:p>
    <w:p w14:paraId="57EF535C" w14:textId="77777777" w:rsidR="00616FD8" w:rsidRPr="00F11659" w:rsidRDefault="00616FD8">
      <w:pPr>
        <w:rPr>
          <w:sz w:val="26"/>
          <w:szCs w:val="26"/>
        </w:rPr>
      </w:pPr>
    </w:p>
    <w:p w14:paraId="135DD1D5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Один </w:t>
      </w:r>
      <w:proofErr xmlns:w="http://schemas.openxmlformats.org/wordprocessingml/2006/main" w:type="gramStart"/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щелчок </w:t>
      </w:r>
      <w:proofErr xmlns:w="http://schemas.openxmlformats.org/wordprocessingml/2006/main" w:type="gramEnd"/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мыши и вы попадаете в мир порно, азартных игр онлайн или нелегальных рецептурных препаратов. Просто не делайте этого. Некоторые решения имеют более разрушительные последствия.</w:t>
      </w:r>
    </w:p>
    <w:p w14:paraId="114790F4" w14:textId="77777777" w:rsidR="00616FD8" w:rsidRPr="00F11659" w:rsidRDefault="00616FD8">
      <w:pPr>
        <w:rPr>
          <w:sz w:val="26"/>
          <w:szCs w:val="26"/>
        </w:rPr>
      </w:pPr>
    </w:p>
    <w:p w14:paraId="01909971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Нажимая на курок, оставляя супруга, отдавая свою девственность или, возможно, нажимая кнопку, чтобы запустить ядерное оружие. Есть точка невозврата. В вопросе греха Христос ясно дает это понять.</w:t>
      </w:r>
    </w:p>
    <w:p w14:paraId="235B2B64" w14:textId="77777777" w:rsidR="00616FD8" w:rsidRPr="00F11659" w:rsidRDefault="00616FD8">
      <w:pPr>
        <w:rPr>
          <w:sz w:val="26"/>
          <w:szCs w:val="26"/>
        </w:rPr>
      </w:pPr>
    </w:p>
    <w:p w14:paraId="7B9C5CAA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Христос покинул небеса и вошел в исторический контекст человечества до и после. Каждое решение, которое он принял на земле, имело до и после. Христос — образ Бога.</w:t>
      </w:r>
    </w:p>
    <w:p w14:paraId="389BDA16" w14:textId="77777777" w:rsidR="00616FD8" w:rsidRPr="00F11659" w:rsidRDefault="00616FD8">
      <w:pPr>
        <w:rPr>
          <w:sz w:val="26"/>
          <w:szCs w:val="26"/>
        </w:rPr>
      </w:pPr>
    </w:p>
    <w:p w14:paraId="4E0A44A6" w14:textId="75F7AC44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Он был праведен. Праведность была составной чертой его натуры. Не потому, что он был воплощенным Богом, а потому, что он был полностью человеком, каким Бог хотел видеть нас.</w:t>
      </w:r>
    </w:p>
    <w:p w14:paraId="7AF87928" w14:textId="77777777" w:rsidR="00616FD8" w:rsidRPr="00F11659" w:rsidRDefault="00616FD8">
      <w:pPr>
        <w:rPr>
          <w:sz w:val="26"/>
          <w:szCs w:val="26"/>
        </w:rPr>
      </w:pPr>
    </w:p>
    <w:p w14:paraId="294CE01B" w14:textId="7160A7C9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Его праведность даровала ему особые отношения с Богом. Она также давала ему свободу действовать нравственно, которой мы, грешники, не имеем. Христос обладал способностью изменить свое основное расположение к Богу.</w:t>
      </w:r>
    </w:p>
    <w:p w14:paraId="053E26EE" w14:textId="77777777" w:rsidR="00616FD8" w:rsidRPr="00F11659" w:rsidRDefault="00616FD8">
      <w:pPr>
        <w:rPr>
          <w:sz w:val="26"/>
          <w:szCs w:val="26"/>
        </w:rPr>
      </w:pPr>
    </w:p>
    <w:p w14:paraId="3C683800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Все, что ему нужно было сделать, это заявить о своем личном праве действовать независимо от Бога и отказаться подчиняться его воле. Мы предполагаем, что Адам обладал такой же свободой действовать. Он был праведен и наслаждался прозрачными отношениями с </w:t>
      </w: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создателем, однако у него была возможность отказаться от этих отношений посредством акта мятежа, и он это сделал.</w:t>
      </w:r>
    </w:p>
    <w:p w14:paraId="0539330B" w14:textId="77777777" w:rsidR="00616FD8" w:rsidRPr="00F11659" w:rsidRDefault="00616FD8">
      <w:pPr>
        <w:rPr>
          <w:sz w:val="26"/>
          <w:szCs w:val="26"/>
        </w:rPr>
      </w:pPr>
    </w:p>
    <w:p w14:paraId="7E67D4B4" w14:textId="0E8EAE85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Мы также знаем, изучая жизнь Христа, что Адам не был моральным слабаком. Он не был обманут, как Ева, 1 Тимофею 2:9-15. Он действовал преднамеренно и злонамеренно.</w:t>
      </w:r>
    </w:p>
    <w:p w14:paraId="705807EE" w14:textId="77777777" w:rsidR="00616FD8" w:rsidRPr="00F11659" w:rsidRDefault="00616FD8">
      <w:pPr>
        <w:rPr>
          <w:sz w:val="26"/>
          <w:szCs w:val="26"/>
        </w:rPr>
      </w:pPr>
    </w:p>
    <w:p w14:paraId="7C35301D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Он не поддался слабости своей натуры или своим мотивам. Мы никогда не сможем полностью понять причину его поступка, но сам факт его совершения не подлежит сомнению. Он перешел черту.</w:t>
      </w:r>
    </w:p>
    <w:p w14:paraId="1F83D614" w14:textId="77777777" w:rsidR="00616FD8" w:rsidRPr="00F11659" w:rsidRDefault="00616FD8">
      <w:pPr>
        <w:rPr>
          <w:sz w:val="26"/>
          <w:szCs w:val="26"/>
        </w:rPr>
      </w:pPr>
    </w:p>
    <w:p w14:paraId="1FB87564" w14:textId="77777777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Пересечение морального барьера Бога — грех. Адам перешел окончательную точку невозврата. Его предательский поступок впоследствии повторяется в каждом греховном отношении и предательском мотиве, которые у нас есть, и в каждой безбожной мысли, слове и действии, которые мы совершаем.</w:t>
      </w:r>
    </w:p>
    <w:p w14:paraId="027C32AE" w14:textId="77777777" w:rsidR="00616FD8" w:rsidRPr="00F11659" w:rsidRDefault="00616FD8">
      <w:pPr>
        <w:rPr>
          <w:sz w:val="26"/>
          <w:szCs w:val="26"/>
        </w:rPr>
      </w:pPr>
    </w:p>
    <w:p w14:paraId="71B0FD46" w14:textId="6F45E54A" w:rsidR="00616FD8" w:rsidRPr="00F1165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Корень всякого греха и сущность самого греха — это акт отвращения от Бога в мятеже, восстании, которое продолжается и по сей день. Слава Богу, что восстание будет побеждено, а мятеж будет судим и должным образом наказан. На этом завершается наше введение в доктрину греха, эссе Д. А. Карсона и Джона Махони.</w:t>
      </w:r>
    </w:p>
    <w:p w14:paraId="2DF14BE3" w14:textId="77777777" w:rsidR="00616FD8" w:rsidRPr="00F11659" w:rsidRDefault="00616FD8">
      <w:pPr>
        <w:rPr>
          <w:sz w:val="26"/>
          <w:szCs w:val="26"/>
        </w:rPr>
      </w:pPr>
    </w:p>
    <w:p w14:paraId="1CF90BC6" w14:textId="456783A4" w:rsidR="00616FD8" w:rsidRPr="00F11659" w:rsidRDefault="00000000" w:rsidP="00F1165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11659">
        <w:rPr>
          <w:rFonts w:ascii="Calibri" w:eastAsia="Calibri" w:hAnsi="Calibri" w:cs="Calibri"/>
          <w:sz w:val="26"/>
          <w:szCs w:val="26"/>
        </w:rPr>
        <w:t xml:space="preserve">В нашей следующей лекции мы будем работать с Библией, особенно касаясь вопроса забытого вопроса, я бы сказал, первородного греха. </w:t>
      </w:r>
      <w:r xmlns:w="http://schemas.openxmlformats.org/wordprocessingml/2006/main" w:rsidR="00F1165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F1165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F11659" w:rsidRPr="00F11659">
        <w:rPr>
          <w:rFonts w:ascii="Calibri" w:eastAsia="Calibri" w:hAnsi="Calibri" w:cs="Calibri"/>
          <w:sz w:val="26"/>
          <w:szCs w:val="26"/>
        </w:rPr>
        <w:t xml:space="preserve">Это доктор Роберт А. Петерсон и его учение о доктринах человечества и греха. Это сессия 12, Библейское описание греха Продолжение, Падение, Христос и грех.</w:t>
      </w:r>
      <w:r xmlns:w="http://schemas.openxmlformats.org/wordprocessingml/2006/main" w:rsidR="00F11659" w:rsidRPr="00F1165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616FD8" w:rsidRPr="00F11659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02CEB" w14:textId="77777777" w:rsidR="00C16D31" w:rsidRDefault="00C16D31" w:rsidP="00F11659">
      <w:r>
        <w:separator/>
      </w:r>
    </w:p>
  </w:endnote>
  <w:endnote w:type="continuationSeparator" w:id="0">
    <w:p w14:paraId="681ABA45" w14:textId="77777777" w:rsidR="00C16D31" w:rsidRDefault="00C16D31" w:rsidP="00F1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7F5B7" w14:textId="77777777" w:rsidR="00C16D31" w:rsidRDefault="00C16D31" w:rsidP="00F11659">
      <w:r>
        <w:separator/>
      </w:r>
    </w:p>
  </w:footnote>
  <w:footnote w:type="continuationSeparator" w:id="0">
    <w:p w14:paraId="600ABCF6" w14:textId="77777777" w:rsidR="00C16D31" w:rsidRDefault="00C16D31" w:rsidP="00F1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18489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1894F6" w14:textId="389C327E" w:rsidR="00F11659" w:rsidRDefault="00F11659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B8A92D8" w14:textId="77777777" w:rsidR="00F11659" w:rsidRDefault="00F116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B9395C"/>
    <w:multiLevelType w:val="hybridMultilevel"/>
    <w:tmpl w:val="5D02792C"/>
    <w:lvl w:ilvl="0" w:tplc="F9782A14">
      <w:start w:val="1"/>
      <w:numFmt w:val="bullet"/>
      <w:lvlText w:val="●"/>
      <w:lvlJc w:val="left"/>
      <w:pPr>
        <w:ind w:left="720" w:hanging="360"/>
      </w:pPr>
    </w:lvl>
    <w:lvl w:ilvl="1" w:tplc="A79C9EF4">
      <w:start w:val="1"/>
      <w:numFmt w:val="bullet"/>
      <w:lvlText w:val="○"/>
      <w:lvlJc w:val="left"/>
      <w:pPr>
        <w:ind w:left="1440" w:hanging="360"/>
      </w:pPr>
    </w:lvl>
    <w:lvl w:ilvl="2" w:tplc="65F03E92">
      <w:start w:val="1"/>
      <w:numFmt w:val="bullet"/>
      <w:lvlText w:val="■"/>
      <w:lvlJc w:val="left"/>
      <w:pPr>
        <w:ind w:left="2160" w:hanging="360"/>
      </w:pPr>
    </w:lvl>
    <w:lvl w:ilvl="3" w:tplc="BE86B616">
      <w:start w:val="1"/>
      <w:numFmt w:val="bullet"/>
      <w:lvlText w:val="●"/>
      <w:lvlJc w:val="left"/>
      <w:pPr>
        <w:ind w:left="2880" w:hanging="360"/>
      </w:pPr>
    </w:lvl>
    <w:lvl w:ilvl="4" w:tplc="E5965050">
      <w:start w:val="1"/>
      <w:numFmt w:val="bullet"/>
      <w:lvlText w:val="○"/>
      <w:lvlJc w:val="left"/>
      <w:pPr>
        <w:ind w:left="3600" w:hanging="360"/>
      </w:pPr>
    </w:lvl>
    <w:lvl w:ilvl="5" w:tplc="87BA8B56">
      <w:start w:val="1"/>
      <w:numFmt w:val="bullet"/>
      <w:lvlText w:val="■"/>
      <w:lvlJc w:val="left"/>
      <w:pPr>
        <w:ind w:left="4320" w:hanging="360"/>
      </w:pPr>
    </w:lvl>
    <w:lvl w:ilvl="6" w:tplc="DBBA27B2">
      <w:start w:val="1"/>
      <w:numFmt w:val="bullet"/>
      <w:lvlText w:val="●"/>
      <w:lvlJc w:val="left"/>
      <w:pPr>
        <w:ind w:left="5040" w:hanging="360"/>
      </w:pPr>
    </w:lvl>
    <w:lvl w:ilvl="7" w:tplc="43E8A5F4">
      <w:start w:val="1"/>
      <w:numFmt w:val="bullet"/>
      <w:lvlText w:val="●"/>
      <w:lvlJc w:val="left"/>
      <w:pPr>
        <w:ind w:left="5760" w:hanging="360"/>
      </w:pPr>
    </w:lvl>
    <w:lvl w:ilvl="8" w:tplc="09464596">
      <w:start w:val="1"/>
      <w:numFmt w:val="bullet"/>
      <w:lvlText w:val="●"/>
      <w:lvlJc w:val="left"/>
      <w:pPr>
        <w:ind w:left="6480" w:hanging="360"/>
      </w:pPr>
    </w:lvl>
  </w:abstractNum>
  <w:num w:numId="1" w16cid:durableId="146049069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FD8"/>
    <w:rsid w:val="002B497B"/>
    <w:rsid w:val="00404B8E"/>
    <w:rsid w:val="005236A5"/>
    <w:rsid w:val="00616FD8"/>
    <w:rsid w:val="00C16D31"/>
    <w:rsid w:val="00DF4A7E"/>
    <w:rsid w:val="00F1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0C361C"/>
  <w15:docId w15:val="{46EC0128-CEBC-4BFD-A7AA-8B2699CE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116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659"/>
  </w:style>
  <w:style w:type="paragraph" w:styleId="Footer">
    <w:name w:val="footer"/>
    <w:basedOn w:val="Normal"/>
    <w:link w:val="FooterChar"/>
    <w:uiPriority w:val="99"/>
    <w:unhideWhenUsed/>
    <w:rsid w:val="00F116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5789</Words>
  <Characters>28019</Characters>
  <Application>Microsoft Office Word</Application>
  <DocSecurity>0</DocSecurity>
  <Lines>596</Lines>
  <Paragraphs>150</Paragraphs>
  <ScaleCrop>false</ScaleCrop>
  <Company/>
  <LinksUpToDate>false</LinksUpToDate>
  <CharactersWithSpaces>33658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HS Session12</dc:title>
  <dc:creator>TurboScribe.ai</dc:creator>
  <cp:lastModifiedBy>Ted Hildebrandt</cp:lastModifiedBy>
  <cp:revision>2</cp:revision>
  <dcterms:created xsi:type="dcterms:W3CDTF">2024-10-26T22:28:00Z</dcterms:created>
  <dcterms:modified xsi:type="dcterms:W3CDTF">2024-10-26T22:28:00Z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a58ed9e077ee6740c02087d64045393fa992ad2f7a73426b35816195a7bda5de</vt:lpwstr>
  </property>
</Properties>
</file>