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19 节，原罪、直接归罪、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堕落的影响。能力或无能</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和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这是罗伯特·彼得森博士关于人性和罪孽教义的教学。这是第 19 节课，原罪、直接归罪、堕落的影响、能力或无能。</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我们继续研究原罪。</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我们要讨论直接归算，并研究它的优点，然后研究它试图回答的问题，对直接归算的反对意见。圣经将亚当描述为人类的自然和代表性首领。</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正如刘易斯·约翰逊指出的那样，圣经的展开表明，统治的承诺和对亚当的威胁都是为了人类。引用，因此，正如最后一个亚当的行为是一种代表性行为，成为信徒称义的司法依据一样，第一个亚当的行为也是一种代表性行为，成为谴责与他联合的人的司法依据。S. 刘易斯·约翰逊</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关于原罪的</w:t>
      </w:r>
      <w:r xmlns:w="http://schemas.openxmlformats.org/wordprocessingml/2006/main" w:rsidRPr="00222C73">
        <w:rPr>
          <w:rFonts w:ascii="Calibri" w:eastAsia="Calibri" w:hAnsi="Calibri" w:cs="Calibri"/>
          <w:sz w:val="26"/>
          <w:szCs w:val="26"/>
        </w:rPr>
        <w:t xml:space="preserve">文章第 312 页。</w:t>
      </w:r>
      <w:proofErr xmlns:w="http://schemas.openxmlformats.org/wordprocessingml/2006/main" w:type="gramEnd"/>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第二，我们的命运中隐含着立即归算。生来灵性死亡，显然受到诅咒。比较以弗所书 2:1 至 5。保罗写道，你们死在过犯罪恶之中。那时，你们在其中行事为人，随从今世的风俗，顺服空中掌权者的首领，就是现今在悖逆之子心中运行的邪灵。我们从前也都在他们中间，放纵肉体的私欲，随着肉体和心中所喜好的去行，本为可怒之子，和别人一样。</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人类要么因亚当而受审判而堕落，要么未经审判就被定罪。我们要么因亚当的罪孽而受到诅咒，诗篇 51，5，主啊，我向你犯罪，我母亲怀我时，我就是犯了罪；要么我们因毫无罪孽而受到诅咒。直接归罪最令人满意地解释了最终的谜团。</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Johnson 312. 最重要的是，立即归罪最符合保罗在罗马书 5 章中的论点。仅凭这一观点就强调了使徒论点的主导原则。亚当和基督是各自种族的代表。</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两位亚当的行为与其对人类的影响有着明显的相似之处。亚当的罪给人类带来了谴责和死亡。基督的正义为他的人民带来了正义和生命。</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我甚至可以说基督教是一种代表性宗教。罗马书 5:12 至 21 教导我们，这种代表性以两种方式发挥作用。它解释了亚当对人类的谴责，也解释了基督信徒的正义。</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第四，立即归罪使我们明白为什么只有亚当的第一个罪，而不是他后来的罪，也不是夏娃的罪，被归罪于人类。约翰逊第 313 页。第五，立即归罪最好地解释了罗马书 5:13、14 与第 12 节的关系。</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希腊语中 gar 一词表明，第 13 和 14 节解释了第 12 节。然而，如果第 12 节意味着所有人都是罪人（佩拉纠和其他人），或者所有人都已堕落（立即归罪），甚至意味着所有人都在亚当中犯了罪（现实主义）。这些经文并未证实第 12 节中的断言。</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然而，如果第 12 节断言所有人都在代表中犯了罪，那么其他一切都很清楚。结束引文，约翰逊 313。我的评论是，第 13 节和第 14 节与第 12 节之间的关系很清楚。</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注释的所有细节都不清楚。反对意见。有人认为，下面的经文与直接归咎相矛盾。</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申命记 24:16。不可因儿女的缘故处死父亲，也不可因父亲的缘故处死儿女。各人要因自己的罪而死。申命记 24:16。这节经文谈的是民政，而不是神政。我们必须将两者区分开来。</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如果这节经文是为了服务和评价上帝的救赎之道，那么它也可以用来反驳基督作为代表为带走我们的罪而死的说法。我们当然不想这样做。它不是在谈论精神神学、神学中的精神问题，而是在谈论政府。</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有些人对以西结书第 18 章为基础的直接归罪提出异议。再次引用约翰逊的话，但这段话没有提到人类犯罪的原因，也没有提到原罪或将亚当的罪归咎于人类。它只是提到了地球上神圣统治或神圣正义的原则。</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恶人必死。义人，按照神圣的方式，当然会活下去。那段经文说，父亲不可为儿子被处死。</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儿子不可因父亲被处死。每个人都将独自站在上帝面前。现实主义者，第三个反对意见</w:t>
      </w:r>
      <w:r xmlns:w="http://schemas.openxmlformats.org/wordprocessingml/2006/main" w:rsidR="0047085B">
        <w:rPr>
          <w:rFonts w:ascii="Calibri" w:eastAsia="Calibri" w:hAnsi="Calibri" w:cs="Calibri"/>
          <w:sz w:val="26"/>
          <w:szCs w:val="26"/>
        </w:rPr>
        <w:t xml:space="preserve">通常援引希伯来书 7、9 和 10 来捍卫现实归罪，并将这节经文应用于对亚当罪孽的现实归罪。</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希伯来书 7:9 和 10，麦基洗德的经文。有人甚至可以说，利未本人，他收取了什一税，是通过亚伯拉罕缴纳什一税的，因为当麦基洗德遇见亚伯拉罕时，利未还在他祖先的腰间。约翰逊认为，鉴于希伯来书 7:9 引述的特殊典型性质，利未在亚伯拉罕身上缴纳什一税并不真实，就像麦基洗德并不是上帝的儿子一样。</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这些关系是典型的，不是实际的，不是真实的。对我来说，很明显麦基洗德不是耶稣化身前的形象，例如，因为希伯来书 7 说，像上帝的儿子一样，他永远是祭司。这意味着，按照希伯来人的方式，没有给出麦基洗德的家谱。</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他似乎没有父母，也没有后代。原罪教义的系统性和牧养性含义。我们应当崇拜上帝，因为他对待人类，向我们揭示他的真理，因为他代表的原则，因为他在基督里对我们仁慈的对待，因为他的智慧和正义。</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原罪的教义捍卫了上帝的品格和他创造工作的美德。上帝并没有把亚当和夏娃创造成罪人。我们的始祖堕落了，而亚当作为人类的始祖，是我们的代表。</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对堕落人类的现实评估。人们需要救世主，因为亚当和他们自己的真实客观罪孽，以及罪孽的污染。我之前在这些讲座中说过，在保罗在罗马书 5:12 至 19 中讨论原罪之前，他在罗马书 1:18 至 3:20 中讨论实际罪孽。</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两者都是定罪的基础。</w:t>
      </w:r>
      <w:r xmlns:w="http://schemas.openxmlformats.org/wordprocessingml/2006/main" w:rsidRPr="00222C73">
        <w:rPr>
          <w:rFonts w:ascii="Calibri" w:eastAsia="Calibri" w:hAnsi="Calibri" w:cs="Calibri"/>
          <w:sz w:val="26"/>
          <w:szCs w:val="26"/>
          <w:lang w:val="es-ES"/>
        </w:rPr>
        <w:t xml:space="preserve">原罪和本罪。</w:t>
      </w:r>
      <w:r xmlns:w="http://schemas.openxmlformats.org/wordprocessingml/2006/main" w:rsidRPr="00222C73">
        <w:rPr>
          <w:rFonts w:ascii="Calibri" w:eastAsia="Calibri" w:hAnsi="Calibri" w:cs="Calibri"/>
          <w:sz w:val="26"/>
          <w:szCs w:val="26"/>
        </w:rPr>
        <w:t xml:space="preserve">让我们小心留意圣经中原罪教义的目的。</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它不会免除未得救之人的罪责。相反，它确立了罪责。因此，传福音是必要的。</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更充分地理解原罪的研究，应该更充分地理解第二个亚当和最后一个亚当耶稣基督的救赎之义。我们不要忘记罗马书 5:12 至 21 的主要目的和背景。我们的救赎完全取决于另一个人，甚至是耶稣，为我们所做的努力。</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尽管我们并不为外来的罪孽而欢欣鼓舞，这似乎是历史和神学的事实，但我们肯定为外来的正义而欢欣鼓舞。我们的救赎完全取决于另一个人，甚至是耶稣，为我们所做的努力。这是我们欢欣鼓舞的最大原因。</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耶稣基督死而复活，拯救了罪人，包括我们。哈利路亚。我们转到罪恶教义下的另一个主题，即堕落和能力或无能的影响。</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我们就是这么做的。我们就是做了四件事，特德。三件事。</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开始吧。堕落的影响和对保罗关于未得救之人的能力或无能的教义的考察。保罗是原罪神学家。</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值得研究他的著作，看看他说一个未得救的人能够做些什么来拯救自己脱离困境。我想把注意力集中在三个重要问题上。第一，保罗如何描述一个未得救的人的意志？他的意志在道德上是自由的还是受道德约束的？第二，一个未得救的人能做什么来得救？具体来说，一个未得救的人能够相信基督吗？阿民念派或加尔文派对先行</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恩典的看法是</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正确的吗？另一种观点是正确的吗？研究哥林多前书 2:14 和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调查哥林多后书 4：1 至 6。然后，调查约翰福音 6、44 和 65。调查哥林多前书 2：14 至 16。我真的应该读完整章。</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哥林多前书 2 弟兄们，从前我到你们那里去，并没有用高言大智对你们宣传神的奥秘。因为我曾定了主意，在你们中间不知道别的，只知道耶稣基督并他钉十字架。我在你们那里，又软弱，又惧怕，又甚战兢。</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的言语和信息不是用智慧的委婉话语，而是用圣灵和大能的明证，使你们的信不在于人的智慧，而在于上帝的大能。然而在成熟的人中，我们确实传授智慧，虽然这不是这个时代的智慧，也不是这个时代注定要消亡的统治者的智慧。但我们传授的是上帝秘密而隐藏的智慧，这是上帝在万世之前为我们的荣耀所命定的。</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今世的掌权者没有一个明白这一点，因为如果他们明白，他们就不会把荣耀的主钉在十字架上了。但正如经上所记，神为爱他的人所预备的是眼睛未曾看见，耳朵未曾听见，人心也未曾想到的。神藉着圣灵将这些事启示给我们，因为圣灵参透万事，甚至神的深奥也参透了。</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除了人里面的灵，谁知道人的想法呢？同样，除了神的灵，没有人能理解神的想法。我们所领受的，并不是这世界的灵，而是来自神的灵，这样我们才能明白神开恩赐给我们的事。我们传授这些知识，不是用人的</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智慧所教导的，而是用灵所教导的言语，将属灵的事解释给属灵的人。</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属灵的人不接受上帝圣灵的事，因为在他看来，这些事是愚拙的，并且他不能明白，因为这些事是属灵的人所看透的。属灵的人能判断一切，但他自己不受任何人的判断。因为谁曾明白主的心意，好教导他呢？但我们有基督的心意。</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背景。保罗说，他来到哥林多时，讲道的中心是基督被钉十字架的事。他向哥林多人传福音时，并不单靠人的智慧或讲道能力。</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保罗向他们传道时，并不依靠人的智慧或口才。他所信靠的是圣灵的能力（第 1 至 5 节）。从另一个意义上说，福音的信息是智慧的信息。成熟的信徒认识到这一点。</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世人却不会。这不是世俗的智慧，其来源是人的思想。相反，这是神奥秘中的智慧，第 7 节。神在创世之前就计划将福音的智慧赐给信徒。</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上帝在福音中的智慧的最终目的是荣耀圣徒。在新约时代，上帝启示了这种智慧，而这种智慧以前隐藏在旧约中。他通过他的圣灵通过他的使徒和先知启示了它，罗马书16:25和26，彼得前书1:10至12。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公元一世纪的世俗领袖们不理解上帝的智慧。他们谋杀了基督，就证明了这一点。然而，上帝并没有因他儿子的死而失败。</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上帝现在已经揭示了他为他的子民准备的奇妙事物，这些事物不是由任何人通过理解而得知的，而是通过上帝的启示，哥林多前书 2:6 至 10。圣灵可以了解上帝的秘密。在人类领域也有类似的情况，只有个人知道他或她最深的想法。</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同样，只有上帝的灵知道上帝的思想。使徒们没有接受与上帝为敌的世界体系的精神，他们从中学习世界的智慧。他们接受上帝的灵，从中学习上帝的智慧和上帝仁慈地赐予他们的东西。</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反过来，使徒们将这种来自上帝的智慧传达给他们的听众。他们不是用人类智慧所教导的话语来传福音，而是用圣灵所教导的话语来传福音</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。这样，他们用属灵的话语表达属灵的真理，或者你可以将属灵的真理翻译给属灵的人，见第 10 至 13 节。</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ESV 实际上选择了第二种选择。保罗在第 15 节中将不属灵的</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人与属灵的人</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pneumatikos进行了</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对比。从上下文来看，这两个词的意思应该是缺乏上帝的精神，因此未得救，以及拥有上帝的精神，因此得救。</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缺乏灵性的人不会接受</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nekomai的律法礼物</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，即上帝之灵的事物。也就是说，这只是习惯。事情就是这样的。</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未得救的人不接受上帝之灵的事，因为未得救的人没有圣灵。事实上，来自上帝的智慧对他或她来说是愚拙的，因为他或她从世俗智慧的角度来判断。没有灵的人无法理解来自灵的事，因为那些事是灵里辨别的。</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未得救的人缺乏灵，所以缺乏属灵的分辨力。相反，有灵的人，即属灵的男人或女人，正是因为有灵，所以才对所有属灵的事情有分辨力。这种人在属灵领域不受未得救之人的评价。</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然而，由于他或她能够接触并服从基督所启示的上帝思想。第 14 和 15 节。第一个重要问题是这个。</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14节中，神灵的事是什么？从上下文来看，从14节倒退到2节，它们是用属灵的话语或向属灵的人表达的属灵的事，13节。它们是神白白赐予的，12节。它们是神的意念，11节。</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它们是上帝深奥的事情，10。它们是上帝通过他的精神揭示的，10。它们是上帝的秘密智慧，7。它们是智慧的信息，6。它们是保罗的信息，第 4 节。它们是关于耶稣基督和他被钉十字架的信息，第 2 节。事实上，一直追溯到第 1 节，它们都是关于上帝的见证。</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换句话说，第 14 节提到的属灵的事，是神给使徒们的启示。这个启示以基督的救赎工作为中心。这个启示也包括其他主题。</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例如，引用第 9 节中上帝为爱他之人所预备的。因此，我将第 14 节中上帝之灵的事物定义为上帝赐给使徒的启示，而使徒们则传扬这些启示。这就是基督的福音，从最广泛的意义上理解，如罗马书 1:17 中所述。如果你愿意的话，救赎的信息及其所有含义就是上帝的忠告。</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圣灵在 1:1-6 中扮演了两个重要角色。我们必须在圣灵双重工作的背景下解释第 14 节。首先，圣灵向使徒们揭示了上帝的事，第 10-13 节。</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如上所述，圣灵的事是指使徒传福音，福音源于圣灵的启示。其次，这里有两种圣灵的事工。他向使徒们启示上帝的事。</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第二，圣灵使人明白使徒的信息。第14节也包括了圣灵工作的第二个方面。圣灵以动态的方式工作，使罪人能够领悟神的真理。</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我们可以将圣灵工作的两个方面称为启示、传递和拯救光照、接受。哥林多前书 2.14 中的神学结论。哥林多前书 2:14 教导我们关于未得救之人接受使徒信息的能力的什么？第一，未得救之人不接受它。第二，这对他或她来说是愚蠢的。</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三，她无法理解。这段经文没有像以弗所书 2 章那样解释未得救的人无法通过诉诸他们灵性死亡的状态来回应福音。它也没有像哥林多后书 4 章那样将拒绝福音归咎于撒旦的作为。令人惊讶的是，它只是给未得救的人贴上不属灵的标签，并这样说，他们确实不能相信，因为他们没有上帝的灵。</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离开了灵，人就被这邪恶世界的智慧所禁锢。从世界的智慧来看，这实在是无知。保罗可能在讽刺。</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从世界所谓的智慧的角度来看，福音是愚拙的。你在跟我开玩笑吗？关于被钉十字架的犹太人的信息？只有传福音的灵才能使罪人领悟福音，获得救赎。我将尝试尝试回答我在这项研究开始时提出的三个问题，因为正如罗伯特·</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邓斯韦勒</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准确地教导我的那样，我们必须研究整本圣经才能学习圣经关于某个主题的教义，请记住我们的经文可能无法回答其中的一些问题。</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我们的经文没有具体讨论意志的自由束缚问题。某种意志的束缚暗示未得救的人不接受也不能理解属灵的事。对她来说，这些都是愚昧的。</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因为他只限于自己世俗的智慧，他的意志没有接受，他的思想无法理解或被罪所束缚。我们的经文似乎回答了</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第二个问题，说一个未得救的人不能做任何事情来得救。她无法理解福音。</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是正常情况的一部分，即精神不虔诚的人不接受精神事物。这段话似乎将信仰归因于相信精神的作用。我们的问题并不直接解决先行恩典的性质问题；在我们相信之前降临的恩典，我们能做的最好的就是测试亚美尼亚和加尔文主义模型。</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这段经文并没有教导一种普遍的灵性工作，使所有人都能得救。这段经文更确切地根据拥有或不拥有灵性来区分灵性得救的人和非灵性得救的人。这里的灵性拯救工作并不是普遍的。</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正是这种精神，使那些理解精神真理的人和那些不理解精神真理的人之间产生了差异。这段经文并没有将拥有或缺乏这种精神归因于信仰或不信仰。它将信仰对精神真理的理解和不信仰对精神真理的拒绝归因于精神的存在或不存在。</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因此，基于这段经文，我倾向于加尔文主义对先行恩典的看法。第二段经文是《哥林多后书》第四章，第一至第六章。我将讨论《约翰福音》第六章。</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事实上，我会按照上面的顺序来处理约翰福音第六章。约翰福音 6:44 和 65。这是耶稣关于生命之粮的论述。</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6:44 中我们读到。耶稣说，若不是差我来的父吸引人，就没有能到我这里来的；到我这里来的，在末日我要叫他复活。65.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耶稣说，这就是为什么我告诉你们，除非得到父的许可，否则没有人能到我这里来。耶稣教导听众必须吃他的肉、喝他的血才能获得永生，这令听众震惊。约翰福音 6:48 至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他说他会回到父那里，6:62，若不是父允许，没有人能到我这里来。约翰福音 6:65。耶稣在约翰福音 6:65 中令人震惊的话。</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反思他先前在约翰福音 6:44 中的断言。若不是差我来的父吸引人，就没有能到我这里来的。为了理解这两节经文，我们将概述父与子为上帝的子民所做的工作。</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根据约翰福音六章三十五至四十五节和五十四至六十五节，父亲将人赐给儿子，这是约翰所描绘的拣选的图画之一。</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我们在约翰福音 6:37 中看到这一点</w:t>
      </w:r>
      <w:r xmlns:w="http://schemas.openxmlformats.org/wordprocessingml/2006/main" w:rsidR="00BE3E52">
        <w:rPr>
          <w:rFonts w:ascii="Calibri" w:eastAsia="Calibri" w:hAnsi="Calibri" w:cs="Calibri"/>
          <w:sz w:val="26"/>
          <w:szCs w:val="26"/>
        </w:rPr>
        <w:t xml:space="preserve">。凡</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所赐给我的人必到我这里来。到我这里来的，我总不丢弃他。</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父亲把人赐给儿子，这意味着父亲选择人来获得救赎。父亲把他们吸引到儿子身边。6:44。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若不是差我来的父吸引人，就没有人能到我这里来。约翰的吸引是父的工作，类似于保罗的想法，即通过外在的福音呼唤，从内心、超自然和有效地呼唤或召唤人们。这些人来到儿子面前，35、37、44、45、65。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我是生命的粮。到我这里来的，必定不饿。信我的，永远不渴。</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来到与相信是平行的，这就是来到的意思。他们来到儿子面前。约翰福音 6:35 中的平行关系表明来到耶稣面前意味着相信耶稣。</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儿子保守父亲赐给他的人。约翰福音 6:37 和 39。凡</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所赐给我的人必到我这里来；到我这里来的，我总不丢弃他。</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39，差我来者的旨意是叫我一个也不失落，他所赐给我的，在末日却叫他复活。这意味着，一旦被耶稣拯救，他们就不会失落。最后，第五，耶稣将在末日使他们从死里复活。</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6:39，6:40，6:44。在这里，耶稣预言了义人的复活。这是思路的流动。</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父亲把人们交给儿子。父亲把人们吸引到儿子身边。人们来到儿子身边。</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他们相信他。儿子保守他们，儿子将在末日使他们从死里复活。这些救赎之举构成了约翰福音 6:44 和 65 的神学框架，并引导我们确认两个重要的真理。</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00BE3E52">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是和谐的</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。父将人赐给子，并吸引他们归向他。子拯救、保守并抚养同样的人。</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第二，上帝子民的身份具有连续性。这些人就是父</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赐给</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子并吸引子归向的同一群人，相信子的人也由子保守并由子复活。在父与子的拯救事迹框架内研究约翰福音 6:44、65 会结出丰硕的果实。</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耶稣回答了犹太领袖不信的抱怨。你们不要彼此抱怨。若不是差我来的父吸引人，就没有能到我这里来的；到我这里来的，在末日我要叫他复活。约翰福音</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耶稣的话令人震惊。他告诉听众，他们的不信表明他们不是上帝的子民。当他说没有人能到我这里来时，请记住第 6 章第 35 节，到耶稣这里来就等于相信他。</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的意思是，除非差我来的父吸引他，否则没有人会相信我。罪人除非被父吸引，否则不会相信儿子。耶稣并不是像卫斯理派阿米尼乌斯的计划那样，假设性地谈论无能，而是在向实际抱怨、不信的听众表明，他们不是上帝的子民。</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他告诉他们，他们不仅不相信，而且不能相信。阿民念派的解释者援引了约翰福音 12:32 中“吸引”一词的平行用法，并得出结论，上帝吸引所有人到耶稣身边。约翰福音 12、32 章中，当我从地上被举起来时，耶稣说，“我要吸引万人到我身边”。</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很好。是的。好了，好了，耶稣说，但当我从地上被举起来时，我会吸引所有人到我身边。</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他的意思是，当他被钉在十字架上时，见下面的经文，他将拯救所有人。然而，这里的所有人</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指每个人，而是指外邦人和希腊人，如犹太人，对不起，外邦人和犹太人。我们这样说是因为在一些希腊人要求见耶稣之后，约翰福音 12，20 至 22，他显然忽略了他们，并谈到他即将面临的十字架 12:23 至 28，但他并没有真正忽略希腊人。</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他将这些人包括在他将通过自己的死亡吸引的所有人之中。耶稣确实不加区别地</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谈论</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所有人，所有类型的人，希腊人，犹太人，但并非毫无例外地谈论所有人。那就是每一个人。</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此外，仔细阅读约翰福音 6:44 可以排除父亲吸引所有人到他儿子身边的想法。耶稣说，若不是差我来的父吸引人，就没有能到我这里来的。到我这里来的，在末日我要叫他复活。</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仔细看看引文；由于上帝子民身份的连续性，正如我们之前指出的，如果我们理解约翰福音 6 章 44 节所说的每个人都被吸引，那么我们必须得出结论，每个人都会在末日被耶稣复活，获得救赎。但这是普救论。福音派加尔文主义者和</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阿民念主义者都拒绝每个人最终都会得救的观点</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因此，在约翰福音 6:44 中，父亲并没有吸引所有人归向基督</w:t>
      </w:r>
      <w:r xmlns:w="http://schemas.openxmlformats.org/wordprocessingml/2006/main" w:rsidR="00BE3E52">
        <w:rPr>
          <w:rFonts w:ascii="Calibri" w:eastAsia="Calibri" w:hAnsi="Calibri" w:cs="Calibri"/>
          <w:sz w:val="26"/>
          <w:szCs w:val="26"/>
        </w:rPr>
        <w:t xml:space="preserve">。这节经文教导说，未得救的人无法相信耶稣是救世主，除非父亲吸引他们归向耶稣。父亲这样做是为了那些他赐给儿子的人，那些他所选择的人，儿子将抚养他们，让他们获得最终的救赎。</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我们从约翰福音 6:44 得出的结论得到了约翰福音 6:65 的证实。在那里，耶稣对抱怨的人群说，引用“因此，我已经告诉过你们，若不是父所赐的，没有人能到我这里来。”耶稣再次肯定，未得救的人无法相信他，除非父允许他们这样做。</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在约翰福音 6:44 和 6:45 之前的经文中，未得救的人抱怨耶稣。耶稣向他们讲话，从而将无能归咎于实际未得救的人。这与阿米尼乌斯关于假设无能的观点相矛盾。</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我们最后要看的经文是哥林多后书 4:1 至 6。上下文是哥林多后书 3:7 至 18。保罗在哥林多后书 3:7 至 18 中讲到新约的荣耀。与新约相比，摩西之约的荣耀完全黯然失色。</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耶稣基督带来的新约全是荣耀的。因此，新约的职事也是荣耀的。保罗是荣耀的主耶稣新约的执事。</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哥林多后书 4:1 至 6 的释义。因此，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指向前面关于新约事工荣耀的讨论。下面的分词从句也一样。既然我们有了这个荣耀的新约事工，那么使徒们之所以有他们的事工，完全是因为上帝的拯救怜悯。</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保罗接着说，正如我们得到怜悯一样，我们也不灰心。由于保罗从上帝那里得到了耶稣基督荣耀事工的一部分，他并不绝望。荣耀的基督和侍奉他的特权对使徒们来说是极大的鼓励。</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哥林多后书 4:2。使徒们并没有因为侍奉主而灰心丧气。相反，他们没有什么可羞耻的，也没有什么可隐瞒的。</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他们，结束过去</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式</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，放弃了可耻的隐藏事物和可耻的定性属</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格</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。他们的敌人诬告他们不敬虔。新约的事工充满荣耀。</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他们所做的一切都充满荣耀。因此，没有隐藏罪恶的余地。一切都向上帝和人类敞开。</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引用，我们不以诡计行事</w:t>
      </w:r>
      <w:r xmlns:w="http://schemas.openxmlformats.org/wordprocessingml/2006/main" w:rsidR="00BE3E52">
        <w:rPr>
          <w:rFonts w:ascii="Calibri" w:eastAsia="Calibri" w:hAnsi="Calibri" w:cs="Calibri"/>
          <w:sz w:val="26"/>
          <w:szCs w:val="26"/>
        </w:rPr>
        <w:t xml:space="preserve">，这意味着他们不会用诡计行事。再次，与他们的对手的指控相反。引用：我们也不会伪造上帝的话语。</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结束语，通过说一套做一套，与愚昧的职事相矛盾。但相反，通过公开宣扬真理，客观所有格，我们在神的眼中向每个人的良心推荐自己。新约的牧师们用不戴面纱的脸看着基督的荣耀。</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他们没有什么可向上帝或人类隐瞒的。他们公开宣扬福音的真理。第四，第三，保罗的反对者会回答说，如果你的信息如此光荣和清晰，为什么不是所有人都像你那样看待它，保罗？保罗，你的信息不清晰。</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你是个假使徒，你的信息只是你自己的。保罗说，即使我们的福音被隐藏了，引述，对那些正在灭亡的人来说也是隐藏的。引述结束。</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保罗不会指责荣耀的基督或他那光照人的福音。不，黑暗居住在拒绝光明信息的听众身上。事实上，一个人可以通过他对福音的反应来衡量他的精神状况。</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那些对福音不了解的人表明他们没有得救，正在走向毁灭。灭亡的人用一个关系从句进一步描述，这个世界的上帝蒙蔽了不信者的心智，或者你可以翻译成他们的不信的心智。保罗教导说，那些拒绝福音的人有大麻烦了。</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他们不是；他们不仅因对好消息的消极反应而表现出迷失，而且还被比他们更强大的邪恶力量所控制。魔鬼蒙蔽了他们的思维。他们的思想受到了邪恶的影响。</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保罗暗示福音是如此荣耀，以至于撒旦亲自蒙蔽了不信者的心灵，使他们看不到福音的光芒。撒旦蒙蔽人心的目的就是，让他们看不到基督荣耀的福音之光，而基督是上帝的形象。魔鬼有一个非常明确的意图。</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他想阻止未得救的人相信基督。他操纵未得救的人的思维过程，使他们无法被福音照亮，获得救赎。请注意与光有关的词语：盲目、看见、光、荣耀和形象。</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保罗强调福音并不缺乏清晰度或荣耀。好消息是基督荣耀的信息，正如我们之前在对人类的研究中看到的，基督就是上帝的形象。主耶稣向所有有眼睛的人揭示了看不见的上帝。</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那些正在灭亡的人看不到这里给出的手段，是撒旦弄瞎了他们的灵眼。四、五。在第三和第四节中，保罗花时间解释了为什么有些人不相信这个清晰、光明的福音。</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现在他回到第二节的主要思想。我们原不是传自己，乃是传基督耶稣为主，并且自己为耶稣作你们的奴仆。结束引文。</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我们与未得救之人的隐秘罪孽无关，也不偷偷摸摸地行事。我们不会因不敬虔而玷污上帝的话语。相反，我们在上帝和人类面前公开宣扬真理。</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然后他进一步解释道。第四，我们的信息与我们自己无关。我们传扬的是主耶稣基督。</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他是新约事工信息的内容。他是唯一一个，他是福音如此荣耀和清晰的全部原因。保罗提到基督的主权，可能是在说他受命去传扬另一个人的福音，甚至是耶稣基督的福音。</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基督的奴隶和因基督而成为其听众的奴隶。他们开始相信这个信息。他们承认耶稣是主。</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他们是他的仆人，现在服侍他人，以便他们也能认识荣耀的主。四、六。保罗传扬基督的福音的原因是造物主上帝拯救地光照了他们。</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“那位说光要从黑暗里照耀出来的神，已经将耶稣基督面上神荣耀的知识光照在我们心里。”这位光和一切事物的伟大创造者，负责给保罗属灵的光明。</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福音是光明的，但魔鬼却蒙蔽了未得救之人的心智。比撒旦更强大的造物主用福音照亮了上帝子民的心智。我相信保罗的意思是，上帝拯救光明的福音工作是一种再创造的工作。</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无论如何，这和创造一样，都是造物主的杰作。因此，在回应敌人的攻击时，保罗坚定地坚信福音充满光明。人们之所以相信福音，是因为他们正在灭亡，被当今邪恶世界的假神蒙蔽了双眼。</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造物主上帝拯救了保罗和上帝子民的心。哥林多后书 4:1-6 中的神学结论。未得救的人不相信福音的一个原因是撒旦蒙蔽了他们的思想。</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关于我们的第一个问题，保罗在这段经文中没有特别提到未得救之人的意志。他确实提到了他们的思想或心思。未得救之人的思想或心思已被撒旦蒙蔽，所以他或她不会相信福音。</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盲目蒙蔽是有效的，第 3 节和第 4 节的比较会显示这一点。福音被隐藏的人是那些正在灭亡的人，在这种情况下，撒旦蒙蔽了他们的思想。语言是用光明与黑暗的隐喻而不是束缚与自由来表达的。</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然而，信息是显而易见的。一个比罪人更强大的存在蒙蔽了他们的不信思想。他们就这样被束缚或蒙蔽，直到一个更强大的存在来解救他们。</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看来，我们的经文回答了我们最初通过教导提出的第二个问题。未得救的人无法做任何事情来得救。他或她被魔鬼蒙蔽了双眼，需要神的光照。</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他或她无法照亮自己，因为她被蒙蔽了。他甚至无法相信福音，因为福音对他来说是隐藏的。这里给出的他不信的原因是撒旦蒙蔽了他的双眼。</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哥林多后书 4:1-6 没有提到神的恩典。它反而用光照来谈论。拯救的光照是造物主上帝的工作。</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只有当上帝用福音之光照亮人心时，保罗或其他人才能得救。这段经文并没有教导人类普遍的光照。有一种有效而特殊的启迪，是上帝的工作，确实能带来救赎。</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至此，我们结束了关于能力或无能的简短讨论。显然，我从《哥林多前书》2:14-16、《约翰福音》6 章和《哥林多后书》4:1-6 中得出结论，经文似乎在教导未得救的人无能得救。因此，我们完全依靠圣灵和上帝的恩典来拯救罪人。</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这张图将帮助我们在结束讲座时把事情汇总起来。这是秋天影响的图表。我感谢安东尼·霍克马在他的《上帝的形象创造》一书中提供的帮助。</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原罪，即亚当的罪孽加诸于人类，带来了法律和道德后果。法律后果是罪责或谴责。道德后果是污染或腐败。</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我们实际上被罪孽所伤害、毁灭。而这种污染导致堕落和无能。彻底的堕落并不意味着人类已经坏到极点</w:t>
      </w:r>
      <w:r xmlns:w="http://schemas.openxmlformats.org/wordprocessingml/2006/main" w:rsidR="008002AF">
        <w:rPr>
          <w:rFonts w:ascii="Calibri" w:eastAsia="Calibri" w:hAnsi="Calibri" w:cs="Calibri"/>
          <w:sz w:val="26"/>
          <w:szCs w:val="26"/>
        </w:rPr>
        <w:t xml:space="preserve">；否则，地球上就不可能有生命了。</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这意味着人类的每个部分都受到罪恶的影响。正如我在本课程中多次说过的那样，保罗特别指出了罪恶对心智的影响。正如我们刚刚看到的，圣经还教导，或者至少倾向于这个方向，未得救的人如果没有伴随福音的上帝至高无上的、有效的恩典，就无法拯救自己。</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换句话说，除了圣灵在重生中工作，给那些精神上已死的人以生命，这是以弗所书 2 章 1 至 10 节的主题，我们甚至没有在这个上下文中提到这段经文。让我们一起祈祷。仁慈的父亲，我们感谢你教导人类，我们是你的特殊创造物，我们是按照你的形象被造的，可以与你、彼此和你的世界建立关系，你让我们成为统一的存在，在你的恩典下，我们将在新地球上永远身体和灵魂合一。</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我们感谢你用你的话语教导我们有关罪孽的事，感谢你在话语中对罪孽的可怕描述，让我们在你面前谦卑，看到我们极其需要你的话语、你的精神、你的儿子、你的恩典。我们承认我们实际犯下的罪孽，感谢你教导我们，罪孽的最终根源是原罪，而不是你美好的创造。我们也承认我们无法拯救自己，我们因主耶稣基督而欢欣鼓舞，他爱我们，为我们献出自己，并在第三天复活，向所有相信他的人许诺永生。阿门。</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这是罗伯特·彼得森博士关于人性和罪孽教义的教导。这是第 19 节，原罪、立即归罪、堕落的影响、能力或无能。</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