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FD51A" w14:textId="2573A7AE" w:rsidR="00E07250" w:rsidRDefault="00E07250" w:rsidP="00E0725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Corintios, Lección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Cómo practicar un proceso de </w:t>
      </w:r>
      <w:r xmlns:w="http://schemas.openxmlformats.org/wordprocessingml/2006/main" w:rsidR="00000000">
        <w:rPr>
          <w:rFonts w:ascii="Calibri" w:eastAsia="Calibri" w:hAnsi="Calibri" w:cs="Calibri"/>
          <w:b/>
          <w:bCs/>
          <w:sz w:val="42"/>
          <w:szCs w:val="42"/>
        </w:rPr>
        <w:t xml:space="preserve">validación en el estudio bíblico</w:t>
      </w:r>
    </w:p>
    <w:p w14:paraId="224BFE77" w14:textId="48D30ABC" w:rsidR="00E07250" w:rsidRPr="00E07250" w:rsidRDefault="00E07250" w:rsidP="00E0725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07250">
        <w:rPr>
          <w:rFonts w:ascii="AA Times New Roman" w:eastAsia="Calibri" w:hAnsi="AA Times New Roman" w:cs="AA Times New Roman"/>
          <w:sz w:val="26"/>
          <w:szCs w:val="26"/>
        </w:rPr>
        <w:t xml:space="preserve">© 2024 Gary Meadors y Ted Hildebrandt</w:t>
      </w:r>
    </w:p>
    <w:p w14:paraId="02371549" w14:textId="77777777" w:rsidR="00E07250" w:rsidRPr="00E07250" w:rsidRDefault="00E07250" w:rsidP="00E07250">
      <w:pPr>
        <w:rPr>
          <w:rFonts w:ascii="Calibri" w:eastAsia="Calibri" w:hAnsi="Calibri" w:cs="Calibri"/>
          <w:b/>
          <w:bCs/>
          <w:sz w:val="26"/>
          <w:szCs w:val="26"/>
        </w:rPr>
      </w:pPr>
    </w:p>
    <w:p w14:paraId="61664441" w14:textId="46AFE58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Les habla el Dr. Gary Meadors en su enseñanza sobre el libro de 1 Corintios. Esta es la lección 5, Practicando un proceso de validación en el estudio bíblico. </w:t>
      </w:r>
      <w:r xmlns:w="http://schemas.openxmlformats.org/wordprocessingml/2006/main" w:rsidR="00E07250" w:rsidRPr="00E07250">
        <w:rPr>
          <w:rFonts w:ascii="Calibri" w:eastAsia="Calibri" w:hAnsi="Calibri" w:cs="Calibri"/>
          <w:sz w:val="26"/>
          <w:szCs w:val="26"/>
        </w:rPr>
        <w:br xmlns:w="http://schemas.openxmlformats.org/wordprocessingml/2006/main"/>
      </w:r>
      <w:r xmlns:w="http://schemas.openxmlformats.org/wordprocessingml/2006/main" w:rsidR="00E07250" w:rsidRPr="00E07250">
        <w:rPr>
          <w:rFonts w:ascii="Calibri" w:eastAsia="Calibri" w:hAnsi="Calibri" w:cs="Calibri"/>
          <w:sz w:val="26"/>
          <w:szCs w:val="26"/>
        </w:rPr>
        <w:br xmlns:w="http://schemas.openxmlformats.org/wordprocessingml/2006/main"/>
      </w:r>
      <w:r xmlns:w="http://schemas.openxmlformats.org/wordprocessingml/2006/main" w:rsidRPr="00E07250">
        <w:rPr>
          <w:rFonts w:ascii="Calibri" w:eastAsia="Calibri" w:hAnsi="Calibri" w:cs="Calibri"/>
          <w:sz w:val="26"/>
          <w:szCs w:val="26"/>
        </w:rPr>
        <w:t xml:space="preserve">Bienvenidos a la lección número 5 de esta introducción a 1 Corintios.</w:t>
      </w:r>
    </w:p>
    <w:p w14:paraId="2B556D9F" w14:textId="77777777" w:rsidR="00E70626" w:rsidRPr="00E07250" w:rsidRDefault="00E70626">
      <w:pPr>
        <w:rPr>
          <w:sz w:val="26"/>
          <w:szCs w:val="26"/>
        </w:rPr>
      </w:pPr>
    </w:p>
    <w:p w14:paraId="075B37D8" w14:textId="712ED822"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Hoy vamos a ver lo que llamamos validación. Ese será un término técnico a partir del material que tienen hoy. Deben tener el paquete de notas número 4 para esta lección en particular, que se titula Practicando un proceso de validación en el estudio bíblico.</w:t>
      </w:r>
    </w:p>
    <w:p w14:paraId="517A0D18" w14:textId="77777777" w:rsidR="00E70626" w:rsidRPr="00E07250" w:rsidRDefault="00E70626">
      <w:pPr>
        <w:rPr>
          <w:sz w:val="26"/>
          <w:szCs w:val="26"/>
        </w:rPr>
      </w:pPr>
    </w:p>
    <w:p w14:paraId="52553154" w14:textId="19C025B1"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Ahora bien, esta es la última de </w:t>
      </w:r>
      <w:proofErr xmlns:w="http://schemas.openxmlformats.org/wordprocessingml/2006/main" w:type="gramStart"/>
      <w:r xmlns:w="http://schemas.openxmlformats.org/wordprocessingml/2006/main" w:rsidRPr="00E07250">
        <w:rPr>
          <w:rFonts w:ascii="Calibri" w:eastAsia="Calibri" w:hAnsi="Calibri" w:cs="Calibri"/>
          <w:sz w:val="26"/>
          <w:szCs w:val="26"/>
        </w:rPr>
        <w:t xml:space="preserve">estas clases introductorias especiales </w:t>
      </w:r>
      <w:proofErr xmlns:w="http://schemas.openxmlformats.org/wordprocessingml/2006/main" w:type="gramEnd"/>
      <w:r xmlns:w="http://schemas.openxmlformats.org/wordprocessingml/2006/main" w:rsidRPr="00E07250">
        <w:rPr>
          <w:rFonts w:ascii="Calibri" w:eastAsia="Calibri" w:hAnsi="Calibri" w:cs="Calibri"/>
          <w:sz w:val="26"/>
          <w:szCs w:val="26"/>
        </w:rPr>
        <w:t xml:space="preserve">. La próxima clase que daremos será en realidad una introducción bastante completa a 1 Corintios en sí, pero quería compartir con ustedes estos tres temas principales mientras nos preparamos para estudiar un libro de la Biblia en inglés. Dado que solo los tengo en este contexto y en este curso en particular, en lugar de en el plan de estudios de una escuela, me interesaba compartir con ustedes estos temas que creo que son extremadamente cruciales para hacer una interpretación bíblica, particularmente como estudiante de la Biblia, de la Biblia en inglés en particular.</w:t>
      </w:r>
    </w:p>
    <w:p w14:paraId="295234AA" w14:textId="77777777" w:rsidR="00E70626" w:rsidRPr="00E07250" w:rsidRDefault="00E70626">
      <w:pPr>
        <w:rPr>
          <w:sz w:val="26"/>
          <w:szCs w:val="26"/>
        </w:rPr>
      </w:pPr>
    </w:p>
    <w:p w14:paraId="51BB2CBB" w14:textId="6615F8B4"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Hemos hablado de tantas Biblias en tan poco tiempo para que puedas tener una idea de cómo puedes usar la proliferación de traducciones para tu beneficio. También puedes conocer las traducciones de la Biblia para que puedas ayudar a tu gente cuando lleguen a ti con una variedad de estas versiones. También hemos hablado de cómo enseña la Biblia.</w:t>
      </w:r>
    </w:p>
    <w:p w14:paraId="14AFED02" w14:textId="77777777" w:rsidR="00E70626" w:rsidRPr="00E07250" w:rsidRDefault="00E70626">
      <w:pPr>
        <w:rPr>
          <w:sz w:val="26"/>
          <w:szCs w:val="26"/>
        </w:rPr>
      </w:pPr>
    </w:p>
    <w:p w14:paraId="3C242ED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La Biblia enseña de una manera directa, implícita y creativa. En realidad, así es como extraemos enseñanzas de la Biblia. Y ese es un paradigma sumamente importante que entender.</w:t>
      </w:r>
    </w:p>
    <w:p w14:paraId="53266C30" w14:textId="77777777" w:rsidR="00E70626" w:rsidRPr="00E07250" w:rsidRDefault="00E70626">
      <w:pPr>
        <w:rPr>
          <w:sz w:val="26"/>
          <w:szCs w:val="26"/>
        </w:rPr>
      </w:pPr>
    </w:p>
    <w:p w14:paraId="0411451C"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Cada versículo bíblico que estudias cae en una de esas partes de la pirámide. O bien estás captando un significado directo, o tal vez se aplica a algo de manera implícita, o alguien lo afirma dentro de una construcción creativa. Puedes confrontar cada texto de alguna manera bajo esas tres categorías.</w:t>
      </w:r>
    </w:p>
    <w:p w14:paraId="2594E438" w14:textId="77777777" w:rsidR="00E70626" w:rsidRPr="00E07250" w:rsidRDefault="00E70626">
      <w:pPr>
        <w:rPr>
          <w:sz w:val="26"/>
          <w:szCs w:val="26"/>
        </w:rPr>
      </w:pPr>
    </w:p>
    <w:p w14:paraId="5C03EFCA" w14:textId="15CD6FA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Y siempre hay que saber, cuando se está tratando con la Biblia como prueba de algo, en qué punto se está dentro de ese paradigma. Hoy se trata del último de estos tres temas especiales, y es este tema al que llamo validación. En realidad, no hay nada muy técnico aquí.</w:t>
      </w:r>
    </w:p>
    <w:p w14:paraId="1E13021C" w14:textId="77777777" w:rsidR="00E70626" w:rsidRPr="00E07250" w:rsidRDefault="00E70626">
      <w:pPr>
        <w:rPr>
          <w:sz w:val="26"/>
          <w:szCs w:val="26"/>
        </w:rPr>
      </w:pPr>
    </w:p>
    <w:p w14:paraId="5A44AAF6" w14:textId="604268BD"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Se trata simplemente de utilizar esa palabra validación para ayudarle a imaginar lo que sucede en el estudio de la Biblia. Por favor, fíjese, en su cuaderno número cuatro, en la parte superior, en el </w:t>
      </w: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primer párrafo. Lo he explicado con bastante detalle y le leeré una parte aquí para que pueda escucharlo y reflexionar sobre ello.</w:t>
      </w:r>
    </w:p>
    <w:p w14:paraId="175F8173" w14:textId="77777777" w:rsidR="00E70626" w:rsidRPr="00E07250" w:rsidRDefault="00E70626">
      <w:pPr>
        <w:rPr>
          <w:sz w:val="26"/>
          <w:szCs w:val="26"/>
        </w:rPr>
      </w:pPr>
    </w:p>
    <w:p w14:paraId="45F5E9B3" w14:textId="10F77D8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A veces, al leer, puedo enfatizar ciertos aspectos, lo que hace que sea más fácil para usted captar el punto que quiero transmitir. Bien, el término validación simplemente captura el proceso por el cual validamos interpretaciones opuestas del texto bíblico. Ya hemos hablado mucho sobre el hecho de que tenemos una Biblia, y sin embargo tenemos muchas representaciones de esa Biblia, incluso bajo el paraguas de la teología ortodoxa de la iglesia global.</w:t>
      </w:r>
    </w:p>
    <w:p w14:paraId="06135877" w14:textId="77777777" w:rsidR="00E70626" w:rsidRPr="00E07250" w:rsidRDefault="00E70626">
      <w:pPr>
        <w:rPr>
          <w:sz w:val="26"/>
          <w:szCs w:val="26"/>
        </w:rPr>
      </w:pPr>
    </w:p>
    <w:p w14:paraId="2F3577F1" w14:textId="7A8483C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Una Biblia, muchas interpretaciones. Bueno, hemos estado tratando de hablar sobre cómo puede ser eso. Y aquí hay otro aspecto de eso. Cuando se hace la validación, se saca a la luz esta variedad.</w:t>
      </w:r>
    </w:p>
    <w:p w14:paraId="3147208F" w14:textId="77777777" w:rsidR="00E70626" w:rsidRPr="00E07250" w:rsidRDefault="00E70626">
      <w:pPr>
        <w:rPr>
          <w:sz w:val="26"/>
          <w:szCs w:val="26"/>
        </w:rPr>
      </w:pPr>
    </w:p>
    <w:p w14:paraId="10B8D6C8"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Validar las opiniones sobre un texto determinado no es más que extraerlas de la literatura que las representa, y eso es sumamente importante. Permítanme subrayarlo.</w:t>
      </w:r>
    </w:p>
    <w:p w14:paraId="1E147F6A" w14:textId="77777777" w:rsidR="00E70626" w:rsidRPr="00E07250" w:rsidRDefault="00E70626">
      <w:pPr>
        <w:rPr>
          <w:sz w:val="26"/>
          <w:szCs w:val="26"/>
        </w:rPr>
      </w:pPr>
    </w:p>
    <w:p w14:paraId="1368C74C" w14:textId="6A61FC2F"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La literatura que representa el punto de vista. A veces, los estudiantes novatos, los estudiantes que recién comienzan el proceso de estudio, encontrarán un libro que les dirá convenientemente cuáles son los cinco puntos de vista sobre lo que significa nacer de nuevo o lo que significa no tocar a una mujer, o lo que significa resucitar de entre los muertos. Bueno, ese libro no contiene todos esos cinco puntos de vista.</w:t>
      </w:r>
    </w:p>
    <w:p w14:paraId="35B27485" w14:textId="77777777" w:rsidR="00E70626" w:rsidRPr="00E07250" w:rsidRDefault="00E70626">
      <w:pPr>
        <w:rPr>
          <w:sz w:val="26"/>
          <w:szCs w:val="26"/>
        </w:rPr>
      </w:pPr>
    </w:p>
    <w:p w14:paraId="1A2CD7DA" w14:textId="35896E22"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Ese libro representa al menos cuatro de los puntos de vista de otras personas. Ahora bien, si ese libro es bueno y cumple con ese objetivo, tendrá un montón de notas a pie de página. Sin notas a pie de página, no sirve de nada.</w:t>
      </w:r>
    </w:p>
    <w:p w14:paraId="45618F40" w14:textId="77777777" w:rsidR="00E70626" w:rsidRPr="00E07250" w:rsidRDefault="00E70626">
      <w:pPr>
        <w:rPr>
          <w:sz w:val="26"/>
          <w:szCs w:val="26"/>
        </w:rPr>
      </w:pPr>
    </w:p>
    <w:p w14:paraId="4AC167E9" w14:textId="2951AFA1"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En general, ese es el lema que se aplica a los libros que se compran: si no hay notas a pie de página, no sirve de nada. Por lo tanto, si tienes un libro y te ofrece notas a pie de página para validar su presentación de esos puntos de vista, te das cuenta inmediatamente de que no estás escuchando a la gente.</w:t>
      </w:r>
    </w:p>
    <w:p w14:paraId="78BC316E" w14:textId="77777777" w:rsidR="00E70626" w:rsidRPr="00E07250" w:rsidRDefault="00E70626">
      <w:pPr>
        <w:rPr>
          <w:sz w:val="26"/>
          <w:szCs w:val="26"/>
        </w:rPr>
      </w:pPr>
    </w:p>
    <w:p w14:paraId="66C1365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Estás escuchando a este autor que representa a estas personas. Estás incursionando en lo que se conoce como fuentes secundarias. Estás usando algo que informa sobre otra cosa.</w:t>
      </w:r>
    </w:p>
    <w:p w14:paraId="1D4F2265" w14:textId="77777777" w:rsidR="00E70626" w:rsidRPr="00E07250" w:rsidRDefault="00E70626">
      <w:pPr>
        <w:rPr>
          <w:sz w:val="26"/>
          <w:szCs w:val="26"/>
        </w:rPr>
      </w:pPr>
    </w:p>
    <w:p w14:paraId="7FE72E4A"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Esa es una fuente secundaria. Ahora bien, puede haber ocasiones en las que esto puede resultar conveniente y útil. Y si tienes un autor particularmente bueno que lo hace, hay que ser confiable.</w:t>
      </w:r>
    </w:p>
    <w:p w14:paraId="62E7D686" w14:textId="77777777" w:rsidR="00E70626" w:rsidRPr="00E07250" w:rsidRDefault="00E70626">
      <w:pPr>
        <w:rPr>
          <w:sz w:val="26"/>
          <w:szCs w:val="26"/>
        </w:rPr>
      </w:pPr>
    </w:p>
    <w:p w14:paraId="731DC671" w14:textId="63DCB2B5"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Sin embargo, eso no es aceptable en el proceso más amplio de validación. Lo que se hace es mirar esas notas a pie de página y recuperar ese material para poder obtenerlo directamente de la fuente. Por lo tanto, esta cuestión de la validación siempre representa a la persona que realmente sostiene una opinión.</w:t>
      </w:r>
    </w:p>
    <w:p w14:paraId="5852CF3E" w14:textId="77777777" w:rsidR="00E70626" w:rsidRPr="00E07250" w:rsidRDefault="00E70626">
      <w:pPr>
        <w:rPr>
          <w:sz w:val="26"/>
          <w:szCs w:val="26"/>
        </w:rPr>
      </w:pPr>
    </w:p>
    <w:p w14:paraId="7BE55077" w14:textId="39F4B436"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que tengan un interés personal en la opinión </w:t>
      </w:r>
      <w:r xmlns:w="http://schemas.openxmlformats.org/wordprocessingml/2006/main" w:rsidR="005936ED">
        <w:rPr>
          <w:rFonts w:ascii="Calibri" w:eastAsia="Calibri" w:hAnsi="Calibri" w:cs="Calibri"/>
          <w:sz w:val="26"/>
          <w:szCs w:val="26"/>
        </w:rPr>
        <w:t xml:space="preserve">. Presentarán su argumento más sólido. No querrás que su argumento lo presente alguien que quiera refutar el tuyo.</w:t>
      </w:r>
    </w:p>
    <w:p w14:paraId="274CE85B" w14:textId="77777777" w:rsidR="00E70626" w:rsidRPr="00E07250" w:rsidRDefault="00E70626">
      <w:pPr>
        <w:rPr>
          <w:sz w:val="26"/>
          <w:szCs w:val="26"/>
        </w:rPr>
      </w:pPr>
    </w:p>
    <w:p w14:paraId="4C7AC01A" w14:textId="6B4AA1D5" w:rsidR="00E70626" w:rsidRPr="00E07250" w:rsidRDefault="005936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no se debe necesariamente a que otro autor sea deshonesto, sino simplemente a que no lo hará de la misma manera que lo hace el autor original. Y en una buena investigación, siempre se debe recurrir a la fuente primaria, no a una fuente secundaria. Por lo tanto, validar puntos de vista es simplemente sacar a la luz la literatura.</w:t>
      </w:r>
    </w:p>
    <w:p w14:paraId="1C288582" w14:textId="77777777" w:rsidR="00E70626" w:rsidRPr="00E07250" w:rsidRDefault="00E70626">
      <w:pPr>
        <w:rPr>
          <w:sz w:val="26"/>
          <w:szCs w:val="26"/>
        </w:rPr>
      </w:pPr>
    </w:p>
    <w:p w14:paraId="59967A75"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Sacar a la luz las opiniones. Organizar lo que dicen. Comparar lo que cada uno </w:t>
      </w:r>
      <w:proofErr xmlns:w="http://schemas.openxmlformats.org/wordprocessingml/2006/main" w:type="gramStart"/>
      <w:r xmlns:w="http://schemas.openxmlformats.org/wordprocessingml/2006/main" w:rsidRPr="00E07250">
        <w:rPr>
          <w:rFonts w:ascii="Calibri" w:eastAsia="Calibri" w:hAnsi="Calibri" w:cs="Calibri"/>
          <w:sz w:val="26"/>
          <w:szCs w:val="26"/>
        </w:rPr>
        <w:t xml:space="preserve">afirma </w:t>
      </w:r>
      <w:proofErr xmlns:w="http://schemas.openxmlformats.org/wordprocessingml/2006/main" w:type="gramEnd"/>
      <w:r xmlns:w="http://schemas.openxmlformats.org/wordprocessingml/2006/main" w:rsidRPr="00E07250">
        <w:rPr>
          <w:rFonts w:ascii="Calibri" w:eastAsia="Calibri" w:hAnsi="Calibri" w:cs="Calibri"/>
          <w:sz w:val="26"/>
          <w:szCs w:val="26"/>
        </w:rPr>
        <w:t xml:space="preserve">con el otro.</w:t>
      </w:r>
    </w:p>
    <w:p w14:paraId="7CE4B71D" w14:textId="77777777" w:rsidR="00E70626" w:rsidRPr="00E07250" w:rsidRDefault="00E70626">
      <w:pPr>
        <w:rPr>
          <w:sz w:val="26"/>
          <w:szCs w:val="26"/>
        </w:rPr>
      </w:pPr>
    </w:p>
    <w:p w14:paraId="6D51C0DA" w14:textId="1358EBCF"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Porque, mira, están usando el mismo versículo. ¿Cómo puede una persona decir esto sobre el versículo y otra persona decir aquello sobre el versículo? Quieres aprender lo que están diciendo y tratar de ver cómo podrían llegar a una perspectiva diferente sobre ese pasaje. Y luego organizas y clasificas estos puntos de vista en una bonita lista de compras.</w:t>
      </w:r>
    </w:p>
    <w:p w14:paraId="74606BFF" w14:textId="77777777" w:rsidR="00E70626" w:rsidRPr="00E07250" w:rsidRDefault="00E70626">
      <w:pPr>
        <w:rPr>
          <w:sz w:val="26"/>
          <w:szCs w:val="26"/>
        </w:rPr>
      </w:pPr>
    </w:p>
    <w:p w14:paraId="321BF8C5"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Y con esa lista de opiniones, tienes las razones principales para mantener esa opinión en particular. Ahora bien, puede haber un poco de superposición cuando tienes cinco opiniones sobre algo, por ejemplo, con las razones. Pero quieres ver eso fuera de la base bibliográfica.</w:t>
      </w:r>
    </w:p>
    <w:p w14:paraId="76235D07" w14:textId="77777777" w:rsidR="00E70626" w:rsidRPr="00E07250" w:rsidRDefault="00E70626">
      <w:pPr>
        <w:rPr>
          <w:sz w:val="26"/>
          <w:szCs w:val="26"/>
        </w:rPr>
      </w:pPr>
    </w:p>
    <w:p w14:paraId="45B4CFFA" w14:textId="489A39C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Porque eso se convierte en el conjunto de información sobre la que se va a reflexionar para emitir un juicio razonado sobre el texto bíblico. Observe la letra en negrita. La validación es simplemente el proceso de investigación que proporciona a los intérpretes la información que necesitan para tomar decisiones razonadas sobre el significado de los pasajes bíblicos.</w:t>
      </w:r>
    </w:p>
    <w:p w14:paraId="449B7C2B" w14:textId="77777777" w:rsidR="00E70626" w:rsidRPr="00E07250" w:rsidRDefault="00E70626">
      <w:pPr>
        <w:rPr>
          <w:sz w:val="26"/>
          <w:szCs w:val="26"/>
        </w:rPr>
      </w:pPr>
    </w:p>
    <w:p w14:paraId="1BF74900" w14:textId="2DBB886E"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Eso es todo lo que hay que hacer. Ahora bien, eso puede suponer mucho trabajo. Y si estás en un lugar alejado de una buena biblioteca, si estás en una parte del mundo en la que ni siquiera puedes conducir unos cuantos kilómetros para llegar a una buena biblioteca, comprendo lo problemático que puede ser algo así.</w:t>
      </w:r>
    </w:p>
    <w:p w14:paraId="78B8547F" w14:textId="77777777" w:rsidR="00E70626" w:rsidRPr="00E07250" w:rsidRDefault="00E70626">
      <w:pPr>
        <w:rPr>
          <w:sz w:val="26"/>
          <w:szCs w:val="26"/>
        </w:rPr>
      </w:pPr>
    </w:p>
    <w:p w14:paraId="528E81A0" w14:textId="152B97B3"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Eso hace que sea aún más importante, al estudiar algo como el libro de 1 Corintios, tener de dos a cuatro o cinco buenos comentarios que hagan este tipo de trabajo, de modo que se tenga una buena base literaria para emitir juicios sobre el texto. En cierto sentido, amigos míos, esto es lo que Dios los ha llamado a hacer. Ahora, voy a mencionar algo, pero no voy a poder explicarlo ahora.</w:t>
      </w:r>
    </w:p>
    <w:p w14:paraId="400FA9C5" w14:textId="77777777" w:rsidR="00E70626" w:rsidRPr="00E07250" w:rsidRDefault="00E70626">
      <w:pPr>
        <w:rPr>
          <w:sz w:val="26"/>
          <w:szCs w:val="26"/>
        </w:rPr>
      </w:pPr>
    </w:p>
    <w:p w14:paraId="33F0D1D2" w14:textId="06D2606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Muchas veces, la gente pasa por alto este proceso. A veces, puede que seas una persona que me escucha y dice: "No me gusta que alguien me diga que tengo que razonar sobre lo que significa la Biblia. Solo necesito orar y pedirle al Espíritu Santo que me diga lo que significa la Biblia".</w:t>
      </w:r>
    </w:p>
    <w:p w14:paraId="38AE244E" w14:textId="77777777" w:rsidR="00E70626" w:rsidRPr="00E07250" w:rsidRDefault="00E70626">
      <w:pPr>
        <w:rPr>
          <w:sz w:val="26"/>
          <w:szCs w:val="26"/>
        </w:rPr>
      </w:pPr>
    </w:p>
    <w:p w14:paraId="0BB394F6"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Bueno, tengo malas noticias para ti. Eso es un malentendido sobre el papel del Espíritu Santo. El papel del Espíritu Santo no es decirte lo que significa la Biblia.</w:t>
      </w:r>
    </w:p>
    <w:p w14:paraId="036665EE" w14:textId="77777777" w:rsidR="00E70626" w:rsidRPr="00E07250" w:rsidRDefault="00E70626">
      <w:pPr>
        <w:rPr>
          <w:sz w:val="26"/>
          <w:szCs w:val="26"/>
        </w:rPr>
      </w:pPr>
    </w:p>
    <w:p w14:paraId="0A6116A8" w14:textId="63418860"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El papel del Espíritu Santo es convencerte de que lo que la Biblia significa es importante y motivarte a salir y hacer el tipo de trabajo que es necesario para sacar a la luz ese significado. Hacer esto glorifica a Dios. Él te creó para pensar, sentir, elegir y hacer este tipo de cosas, lo que refleja que fuiste creado a Su imagen.</w:t>
      </w:r>
    </w:p>
    <w:p w14:paraId="49AEF18A" w14:textId="77777777" w:rsidR="00E70626" w:rsidRPr="00E07250" w:rsidRDefault="00E70626">
      <w:pPr>
        <w:rPr>
          <w:sz w:val="26"/>
          <w:szCs w:val="26"/>
        </w:rPr>
      </w:pPr>
    </w:p>
    <w:p w14:paraId="5775120C"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Y si eres capaz de ser objetivo y honesto, podrás ver que esa es exactamente la naturaleza de nuestra experiencia cristiana. Tenemos variedad. Tenemos discusiones sobre lo que significan los pasajes.</w:t>
      </w:r>
    </w:p>
    <w:p w14:paraId="41424B2C" w14:textId="77777777" w:rsidR="00E70626" w:rsidRPr="00E07250" w:rsidRDefault="00E70626">
      <w:pPr>
        <w:rPr>
          <w:sz w:val="26"/>
          <w:szCs w:val="26"/>
        </w:rPr>
      </w:pPr>
    </w:p>
    <w:p w14:paraId="274AB7A5" w14:textId="4BC93BD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Y usar la carta del triunfo para cerrar el debate diciendo que el Espíritu Santo me dijo tal y tal cosa es una excusa. El Espíritu Santo nos convence de que las Escrituras son importantes y nos motiva a buscarlas. El testimonio del Espíritu es el proceso por el cual esto sucede.</w:t>
      </w:r>
    </w:p>
    <w:p w14:paraId="7873F48D" w14:textId="77777777" w:rsidR="00E70626" w:rsidRPr="00E07250" w:rsidRDefault="00E70626">
      <w:pPr>
        <w:rPr>
          <w:sz w:val="26"/>
          <w:szCs w:val="26"/>
        </w:rPr>
      </w:pPr>
    </w:p>
    <w:p w14:paraId="1379CD98"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Ahora, hablaremos un poco más sobre eso en 1 Corintios 2. Pero afirmar que el Espíritu te dice lo que significa la Biblia es una evasión absoluta de la responsabilidad de buscar las Escrituras. Ahora bien, cualquiera que tenga acceso a las fuentes (y esa es una gran pregunta, me doy cuenta) puede ser un desafío para muchos de ustedes.</w:t>
      </w:r>
    </w:p>
    <w:p w14:paraId="42D10A2C" w14:textId="77777777" w:rsidR="00E70626" w:rsidRPr="00E07250" w:rsidRDefault="00E70626">
      <w:pPr>
        <w:rPr>
          <w:sz w:val="26"/>
          <w:szCs w:val="26"/>
        </w:rPr>
      </w:pPr>
    </w:p>
    <w:p w14:paraId="68801E89" w14:textId="13B46F40"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Permítanme decir algo al respecto: no subestimen ninguna universidad que esté a una distancia que les permita llegar en automóvil. Tal vez les sorprenda el tipo de biblioteca que tienen. Muchas universidades comenzaron patrocinadas por denominaciones y hace tiempo que dejaron esa denominación, pero no tiraron la biblioteca a la basura.</w:t>
      </w:r>
    </w:p>
    <w:p w14:paraId="162064D5" w14:textId="77777777" w:rsidR="00E70626" w:rsidRPr="00E07250" w:rsidRDefault="00E70626">
      <w:pPr>
        <w:rPr>
          <w:sz w:val="26"/>
          <w:szCs w:val="26"/>
        </w:rPr>
      </w:pPr>
    </w:p>
    <w:p w14:paraId="73C90AE7"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Puedes encontrar esa biblioteca muy rápidamente con solo ir allí y buscar. Ahora bien, Internet es extremadamente útil y está mejorando todo el tiempo. Pero tengo que advertirte que el problema con Internet es validar quién te está diciendo algo, en cuanto a si es competente para tener una opinión.</w:t>
      </w:r>
    </w:p>
    <w:p w14:paraId="02B443B9" w14:textId="77777777" w:rsidR="00E70626" w:rsidRPr="00E07250" w:rsidRDefault="00E70626">
      <w:pPr>
        <w:rPr>
          <w:sz w:val="26"/>
          <w:szCs w:val="26"/>
        </w:rPr>
      </w:pPr>
    </w:p>
    <w:p w14:paraId="5896B0CD" w14:textId="7BAA7841" w:rsidR="00E70626" w:rsidRPr="00E07250" w:rsidRDefault="005936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Eso se convierte en un desafío en sí mismo, un desafío que uno simplemente debe afrontar. Yo lo afronto. A veces recurro a Internet para buscar información.</w:t>
      </w:r>
    </w:p>
    <w:p w14:paraId="280982D7" w14:textId="77777777" w:rsidR="00E70626" w:rsidRPr="00E07250" w:rsidRDefault="00E70626">
      <w:pPr>
        <w:rPr>
          <w:sz w:val="26"/>
          <w:szCs w:val="26"/>
        </w:rPr>
      </w:pPr>
    </w:p>
    <w:p w14:paraId="0FED3ED6" w14:textId="363950D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Y tal vez use </w:t>
      </w:r>
      <w:proofErr xmlns:w="http://schemas.openxmlformats.org/wordprocessingml/2006/main" w:type="spellStart"/>
      <w:r xmlns:w="http://schemas.openxmlformats.org/wordprocessingml/2006/main" w:rsidRPr="00E07250">
        <w:rPr>
          <w:rFonts w:ascii="Calibri" w:eastAsia="Calibri" w:hAnsi="Calibri" w:cs="Calibri"/>
          <w:sz w:val="26"/>
          <w:szCs w:val="26"/>
        </w:rPr>
        <w:t xml:space="preserve">Wickedpedia </w:t>
      </w:r>
      <w:proofErr xmlns:w="http://schemas.openxmlformats.org/wordprocessingml/2006/main" w:type="spellEnd"/>
      <w:r xmlns:w="http://schemas.openxmlformats.org/wordprocessingml/2006/main" w:rsidR="005936ED">
        <w:rPr>
          <w:rFonts w:ascii="Calibri" w:eastAsia="Calibri" w:hAnsi="Calibri" w:cs="Calibri"/>
          <w:sz w:val="26"/>
          <w:szCs w:val="26"/>
        </w:rPr>
        <w:t xml:space="preserve">[es decir, Wikipedia], y uso ese pequeño juego de palabras a propósito, </w:t>
      </w:r>
      <w:proofErr xmlns:w="http://schemas.openxmlformats.org/wordprocessingml/2006/main" w:type="spellStart"/>
      <w:r xmlns:w="http://schemas.openxmlformats.org/wordprocessingml/2006/main" w:rsidRPr="00E07250">
        <w:rPr>
          <w:rFonts w:ascii="Calibri" w:eastAsia="Calibri" w:hAnsi="Calibri" w:cs="Calibri"/>
          <w:sz w:val="26"/>
          <w:szCs w:val="26"/>
        </w:rPr>
        <w:t xml:space="preserve">Wickedpedia </w:t>
      </w:r>
      <w:proofErr xmlns:w="http://schemas.openxmlformats.org/wordprocessingml/2006/main" w:type="spellEnd"/>
      <w:r xmlns:w="http://schemas.openxmlformats.org/wordprocessingml/2006/main" w:rsidRPr="00E07250">
        <w:rPr>
          <w:rFonts w:ascii="Calibri" w:eastAsia="Calibri" w:hAnsi="Calibri" w:cs="Calibri"/>
          <w:sz w:val="26"/>
          <w:szCs w:val="26"/>
        </w:rPr>
        <w:t xml:space="preserve">. Hay que tener mucho cuidado porque es un foro abierto para que la gente inserte información. Ahora bien, tal vez pueda darte una visión general de algo, pero no puedes tomarlo como una fuente confiable.</w:t>
      </w:r>
    </w:p>
    <w:p w14:paraId="1B904B38" w14:textId="77777777" w:rsidR="00E70626" w:rsidRPr="00E07250" w:rsidRDefault="00E70626">
      <w:pPr>
        <w:rPr>
          <w:sz w:val="26"/>
          <w:szCs w:val="26"/>
        </w:rPr>
      </w:pPr>
    </w:p>
    <w:p w14:paraId="09A27505"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Cuando imparto cursos de posgrado, no permito que los estudiantes utilicen ese tipo de fuentes como validación de nada. Hay que recurrir a fuentes publicadas reales. Ahora, eso se puede hacer a través de muchas fuentes informáticas modernas, como Logos.</w:t>
      </w:r>
    </w:p>
    <w:p w14:paraId="386FF3D8" w14:textId="77777777" w:rsidR="00E70626" w:rsidRPr="00E07250" w:rsidRDefault="00E70626">
      <w:pPr>
        <w:rPr>
          <w:sz w:val="26"/>
          <w:szCs w:val="26"/>
        </w:rPr>
      </w:pPr>
    </w:p>
    <w:p w14:paraId="39EA73B2"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Puedes decir Logos o Logos. La O será ah o oh. Y hay mucho material excelente que puedes obtener de ellos.</w:t>
      </w:r>
    </w:p>
    <w:p w14:paraId="72653F6A" w14:textId="77777777" w:rsidR="00E70626" w:rsidRPr="00E07250" w:rsidRDefault="00E70626">
      <w:pPr>
        <w:rPr>
          <w:sz w:val="26"/>
          <w:szCs w:val="26"/>
        </w:rPr>
      </w:pPr>
    </w:p>
    <w:p w14:paraId="313EB7DA" w14:textId="4A6065C0"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Mi consejo no es tanto comprar el paquete grande, sino comprar un paquete básico y luego ir a ver las cosas específicas que tienen disponibles y que no se ven inmediatamente en los paquetes que ofrecen. Pero ir a buscar comentarios. Tienen un depósito increíble de artículos que puedes incorporar a tu programa Logos.</w:t>
      </w:r>
    </w:p>
    <w:p w14:paraId="4E1FE0DD" w14:textId="77777777" w:rsidR="00E70626" w:rsidRPr="00E07250" w:rsidRDefault="00E70626">
      <w:pPr>
        <w:rPr>
          <w:sz w:val="26"/>
          <w:szCs w:val="26"/>
        </w:rPr>
      </w:pPr>
    </w:p>
    <w:p w14:paraId="380260BE" w14:textId="4A367AD4"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Incluso es posible que puedas obtener varios de los comentarios que he mencionado si los tienes. A veces, incluso puedes comprar esos libros, y no tienes que comprar el programa completo porque tienen un motor de búsqueda lo suficientemente potente como para que puedas usarlos en tu computadora de todos modos. Puedes comprobarlo.</w:t>
      </w:r>
    </w:p>
    <w:p w14:paraId="4E46266C" w14:textId="77777777" w:rsidR="00E70626" w:rsidRPr="00E07250" w:rsidRDefault="00E70626">
      <w:pPr>
        <w:rPr>
          <w:sz w:val="26"/>
          <w:szCs w:val="26"/>
        </w:rPr>
      </w:pPr>
    </w:p>
    <w:p w14:paraId="743CEF6C" w14:textId="4B913CC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Probablemente usted sepa más que yo de informática, así que el acceso a las fuentes es la base misma para poder estudiar la Biblia de la manera adecuada. Cuando se tienen esas fuentes, se tiene la base para hacer lo que llamamos validación.</w:t>
      </w:r>
    </w:p>
    <w:p w14:paraId="60B9FB8B" w14:textId="77777777" w:rsidR="00E70626" w:rsidRPr="00E07250" w:rsidRDefault="00E70626">
      <w:pPr>
        <w:rPr>
          <w:sz w:val="26"/>
          <w:szCs w:val="26"/>
        </w:rPr>
      </w:pPr>
    </w:p>
    <w:p w14:paraId="59F3E055" w14:textId="6CEC2BA5"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El siguiente nivel del proceso interpretativo consiste en emitir juicios fundamentados sobre el significado y el texto que se extrae de estas fuentes. Este aspecto requiere una comprensión de los numerosos aspectos de la interpretación que se clasifican como hermenéutica. Ahora bien, no es necesario ser un experto en esto.</w:t>
      </w:r>
    </w:p>
    <w:p w14:paraId="7BF1F8BD" w14:textId="77777777" w:rsidR="00E70626" w:rsidRPr="00E07250" w:rsidRDefault="00E70626">
      <w:pPr>
        <w:rPr>
          <w:sz w:val="26"/>
          <w:szCs w:val="26"/>
        </w:rPr>
      </w:pPr>
    </w:p>
    <w:p w14:paraId="0CE05F07"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Si sabes leer y tienes la energía y la motivación para encontrar cosas, ya has iniciado el proceso. Observa esta frase oscura: hermenéutica. Recuerda que esa es la palabra que significa interpretación.</w:t>
      </w:r>
    </w:p>
    <w:p w14:paraId="16AA4678" w14:textId="77777777" w:rsidR="00E70626" w:rsidRPr="00E07250" w:rsidRDefault="00E70626">
      <w:pPr>
        <w:rPr>
          <w:sz w:val="26"/>
          <w:szCs w:val="26"/>
        </w:rPr>
      </w:pPr>
    </w:p>
    <w:p w14:paraId="1D5E228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La hermenéutica es una actividad. Es una actividad. Es una actividad que se realiza a partir de una base de habilidades que está dirigida por principios y métodos interpretativos.</w:t>
      </w:r>
    </w:p>
    <w:p w14:paraId="3F5FE3C5" w14:textId="77777777" w:rsidR="00E70626" w:rsidRPr="00E07250" w:rsidRDefault="00E70626">
      <w:pPr>
        <w:rPr>
          <w:sz w:val="26"/>
          <w:szCs w:val="26"/>
        </w:rPr>
      </w:pPr>
    </w:p>
    <w:p w14:paraId="5CB1DC06"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Verás, la validación no es más que una palabra elegante que se utiliza para englobar la actividad de seguir la Biblia. Y vaya, esto puede ser, sí, mucho trabajo, pero puede ser muy divertido. Es un descubrimiento.</w:t>
      </w:r>
    </w:p>
    <w:p w14:paraId="2E52BBC1" w14:textId="77777777" w:rsidR="00E70626" w:rsidRPr="00E07250" w:rsidRDefault="00E70626">
      <w:pPr>
        <w:rPr>
          <w:sz w:val="26"/>
          <w:szCs w:val="26"/>
        </w:rPr>
      </w:pPr>
    </w:p>
    <w:p w14:paraId="36F9B255"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Tienes un tesoro que estás buscando y quieres descubrir cosas. Cuanto más leas, más descubrirás. Eso es parte integral de ser un buen estudiante de la Biblia.</w:t>
      </w:r>
    </w:p>
    <w:p w14:paraId="243B2AD7" w14:textId="77777777" w:rsidR="00E70626" w:rsidRPr="00E07250" w:rsidRDefault="00E70626">
      <w:pPr>
        <w:rPr>
          <w:sz w:val="26"/>
          <w:szCs w:val="26"/>
        </w:rPr>
      </w:pPr>
    </w:p>
    <w:p w14:paraId="0CE74A48" w14:textId="13957B0B"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Todo aquel que se interese por el material de estas conferencias sobre 1 Corintios emitirá juicios sobre lo que el profesor presenta. No quiero que siempre esté de acuerdo conmigo, y siempre quiero que consulte las fuentes que yo consulto y, más allá de eso, que vea si hay otras opciones. La pregunta es, ¿cómo se hace para emitir juicios? ¿Se trata simplemente de un proceso subjetivo sobre cómo </w:t>
      </w: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se siente uno acerca de lo que afirma el profesor o de lo que dice la Biblia, en realidad? Si alguien me dice: "Creo que la Biblia dice esto", bueno, no me importa cómo se sienta usted.</w:t>
      </w:r>
    </w:p>
    <w:p w14:paraId="20196D45" w14:textId="77777777" w:rsidR="00E70626" w:rsidRPr="00E07250" w:rsidRDefault="00E70626">
      <w:pPr>
        <w:rPr>
          <w:sz w:val="26"/>
          <w:szCs w:val="26"/>
        </w:rPr>
      </w:pPr>
    </w:p>
    <w:p w14:paraId="0A81C3FD"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Podrías haber sido atropellado por un camión grande. No te sentirías muy bien, pero aún podrías decirme algo sobre la Biblia si la hubieras estudiado. ¿O tienes un proceso de estudio, como los bereanos en Hechos 17, que investiga lo que realmente enseña la Escritura? Pusieron a Pablo en la estera y le dijeron: vamos a analizar esto y ver qué pensamos al respecto.</w:t>
      </w:r>
    </w:p>
    <w:p w14:paraId="2F48852C" w14:textId="77777777" w:rsidR="00E70626" w:rsidRPr="00E07250" w:rsidRDefault="00E70626">
      <w:pPr>
        <w:rPr>
          <w:sz w:val="26"/>
          <w:szCs w:val="26"/>
        </w:rPr>
      </w:pPr>
    </w:p>
    <w:p w14:paraId="0C29AEAC" w14:textId="056D301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Investigar habría sido un proceso. En su propio tiempo y lugar y con sus habilidades, habrían llevado a cabo el proceso de incluso verificar a esta persona que fue llamada apóstol. Por lo tanto, la validación es simplemente ese proceso mediante el cual usted dice, aquí hay cinco puntos de vista sobre este texto que la literatura bíblica calificada presenta, y luego evalúa sistemáticamente las afirmaciones de cada uno para avanzar hacia lo que usted piensa que representa mejor la enseñanza de un autor.</w:t>
      </w:r>
    </w:p>
    <w:p w14:paraId="361EAD1D" w14:textId="77777777" w:rsidR="00E70626" w:rsidRPr="00E07250" w:rsidRDefault="00E70626">
      <w:pPr>
        <w:rPr>
          <w:sz w:val="26"/>
          <w:szCs w:val="26"/>
        </w:rPr>
      </w:pPr>
    </w:p>
    <w:p w14:paraId="51E406F4" w14:textId="59E13FA2"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Si utilizas buenos comentarios, verás cómo funciona realmente este proceso de validación. Hay una serie de buenos comentarios que casi siempre me resultan útiles. Es una serie un poco avanzada.</w:t>
      </w:r>
    </w:p>
    <w:p w14:paraId="33EB9B2E" w14:textId="77777777" w:rsidR="00E70626" w:rsidRPr="00E07250" w:rsidRDefault="00E70626">
      <w:pPr>
        <w:rPr>
          <w:sz w:val="26"/>
          <w:szCs w:val="26"/>
        </w:rPr>
      </w:pPr>
    </w:p>
    <w:p w14:paraId="70ACF3B2" w14:textId="6CA4F88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Y como dije, lean por encima de sus posibilidades, no por debajo de sus posibilidades. Pero se llama Comentario Bíblico de Word. Tienen tanto el Antiguo Testamento completo como el Nuevo Testamento.</w:t>
      </w:r>
    </w:p>
    <w:p w14:paraId="360DF883" w14:textId="77777777" w:rsidR="00E70626" w:rsidRPr="00E07250" w:rsidRDefault="00E70626">
      <w:pPr>
        <w:rPr>
          <w:sz w:val="26"/>
          <w:szCs w:val="26"/>
        </w:rPr>
      </w:pPr>
    </w:p>
    <w:p w14:paraId="51039560"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El Comentario Bíblico de Word está disponible en casi todos los principales programas informáticos para el estudio de la Biblia y lo recomiendo encarecidamente. Es caro.</w:t>
      </w:r>
    </w:p>
    <w:p w14:paraId="11867146" w14:textId="77777777" w:rsidR="00E70626" w:rsidRPr="00E07250" w:rsidRDefault="00E70626">
      <w:pPr>
        <w:rPr>
          <w:sz w:val="26"/>
          <w:szCs w:val="26"/>
        </w:rPr>
      </w:pPr>
    </w:p>
    <w:p w14:paraId="6DB44565" w14:textId="18FF3B3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Es mucho más barato comprarlo en formato informático que comprar los volúmenes individuales. Pero el Comentario Bíblico de Word casi siempre te presenta este proceso de validación. Está bien.</w:t>
      </w:r>
    </w:p>
    <w:p w14:paraId="37D73205" w14:textId="77777777" w:rsidR="00E70626" w:rsidRPr="00E07250" w:rsidRDefault="00E70626">
      <w:pPr>
        <w:rPr>
          <w:sz w:val="26"/>
          <w:szCs w:val="26"/>
        </w:rPr>
      </w:pPr>
    </w:p>
    <w:p w14:paraId="55A6CD3F" w14:textId="706FE091"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Ahora bien, si utilizas estos buenos comentarios como la Palabra Bíblica, encontrarás ejemplos. He sacado uno a la luz en las notas. No está en 1 Corintios, sino en 1 Timoteo 2:12. Y creo que es un pasaje interesante.</w:t>
      </w:r>
    </w:p>
    <w:p w14:paraId="7B1CC525" w14:textId="77777777" w:rsidR="00E70626" w:rsidRPr="00E07250" w:rsidRDefault="00E70626">
      <w:pPr>
        <w:rPr>
          <w:sz w:val="26"/>
          <w:szCs w:val="26"/>
        </w:rPr>
      </w:pPr>
    </w:p>
    <w:p w14:paraId="19C425CA"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"Sufrí por una mujer, no para enseñar ni ejercer autoridad sobre un hombre", dice la versión King James. Esto ha generado una gran cantidad de estudios de validación a lo largo de las décadas. Ahora bien, si se mira el comentario sobre Timoteo en el Comentario bíblico de Word, es de William Mounce.</w:t>
      </w:r>
    </w:p>
    <w:p w14:paraId="14EA67EA" w14:textId="77777777" w:rsidR="00E70626" w:rsidRPr="00E07250" w:rsidRDefault="00E70626">
      <w:pPr>
        <w:rPr>
          <w:sz w:val="26"/>
          <w:szCs w:val="26"/>
        </w:rPr>
      </w:pPr>
    </w:p>
    <w:p w14:paraId="7FA131F4"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William Mounce ha escrito sobre gramática griega. Ha colaborado bastante con Zondervan en ese ámbito, pero creo que tiene un comentario bastante bueno sobre 1 Timoteo.</w:t>
      </w:r>
    </w:p>
    <w:p w14:paraId="66065573" w14:textId="77777777" w:rsidR="00E70626" w:rsidRPr="00E07250" w:rsidRDefault="00E70626">
      <w:pPr>
        <w:rPr>
          <w:sz w:val="26"/>
          <w:szCs w:val="26"/>
        </w:rPr>
      </w:pPr>
    </w:p>
    <w:p w14:paraId="1C0907B4" w14:textId="00F28C19" w:rsidR="00E70626" w:rsidRPr="00E07250" w:rsidRDefault="005936E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En 1 Timoteo 2, les he dado una cita de </w:t>
      </w:r>
      <w:r xmlns:w="http://schemas.openxmlformats.org/wordprocessingml/2006/main" w:rsidR="00000000" w:rsidRPr="00E07250">
        <w:rPr>
          <w:rFonts w:ascii="Calibri" w:eastAsia="Calibri" w:hAnsi="Calibri" w:cs="Calibri"/>
          <w:sz w:val="26"/>
          <w:szCs w:val="26"/>
        </w:rPr>
        <w:t xml:space="preserve">ese comentario que pueden leer y ver cómo funciona. Ahora, hay algo que quiero decir sobre este ejemplo en particular. Cuando Mounce repasa 1 Timoteo 2:12 y les muestra </w:t>
      </w:r>
      <w:proofErr xmlns:w="http://schemas.openxmlformats.org/wordprocessingml/2006/main" w:type="gramStart"/>
      <w:r xmlns:w="http://schemas.openxmlformats.org/wordprocessingml/2006/main" w:rsidR="00000000" w:rsidRPr="00E07250">
        <w:rPr>
          <w:rFonts w:ascii="Calibri" w:eastAsia="Calibri" w:hAnsi="Calibri" w:cs="Calibri"/>
          <w:sz w:val="26"/>
          <w:szCs w:val="26"/>
        </w:rPr>
        <w:t xml:space="preserve">la </w:t>
      </w:r>
      <w:proofErr xmlns:w="http://schemas.openxmlformats.org/wordprocessingml/2006/main" w:type="gramEnd"/>
      <w:r xmlns:w="http://schemas.openxmlformats.org/wordprocessingml/2006/main" w:rsidR="00000000" w:rsidRPr="00E07250">
        <w:rPr>
          <w:rFonts w:ascii="Calibri" w:eastAsia="Calibri" w:hAnsi="Calibri" w:cs="Calibri"/>
          <w:sz w:val="26"/>
          <w:szCs w:val="26"/>
        </w:rPr>
        <w:t xml:space="preserve">validación, les está mostrando lo que yo llamaría validación teológica.</w:t>
      </w:r>
    </w:p>
    <w:p w14:paraId="21793F96" w14:textId="77777777" w:rsidR="00E70626" w:rsidRPr="00E07250" w:rsidRDefault="00E70626">
      <w:pPr>
        <w:rPr>
          <w:sz w:val="26"/>
          <w:szCs w:val="26"/>
        </w:rPr>
      </w:pPr>
    </w:p>
    <w:p w14:paraId="43892400"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La validación teológica es en realidad un segundo paso. Un primer paso habría sido sacar a la luz las opiniones sobre las frases de 1 Timoteo 2. ¿Qué representa exactamente? Se adelantó un poco y pasó a lo que yo llamo validación teológica. Pero ambas son </w:t>
      </w:r>
      <w:proofErr xmlns:w="http://schemas.openxmlformats.org/wordprocessingml/2006/main" w:type="gramStart"/>
      <w:r xmlns:w="http://schemas.openxmlformats.org/wordprocessingml/2006/main" w:rsidRPr="00E07250">
        <w:rPr>
          <w:rFonts w:ascii="Calibri" w:eastAsia="Calibri" w:hAnsi="Calibri" w:cs="Calibri"/>
          <w:sz w:val="26"/>
          <w:szCs w:val="26"/>
        </w:rPr>
        <w:t xml:space="preserve">validaciones </w:t>
      </w:r>
      <w:proofErr xmlns:w="http://schemas.openxmlformats.org/wordprocessingml/2006/main" w:type="gramEnd"/>
      <w:r xmlns:w="http://schemas.openxmlformats.org/wordprocessingml/2006/main" w:rsidRPr="00E07250">
        <w:rPr>
          <w:rFonts w:ascii="Calibri" w:eastAsia="Calibri" w:hAnsi="Calibri" w:cs="Calibri"/>
          <w:sz w:val="26"/>
          <w:szCs w:val="26"/>
        </w:rPr>
        <w:t xml:space="preserve">.</w:t>
      </w:r>
    </w:p>
    <w:p w14:paraId="7F36EAEA" w14:textId="77777777" w:rsidR="00E70626" w:rsidRPr="00E07250" w:rsidRDefault="00E70626">
      <w:pPr>
        <w:rPr>
          <w:sz w:val="26"/>
          <w:szCs w:val="26"/>
        </w:rPr>
      </w:pPr>
    </w:p>
    <w:p w14:paraId="78DF07D1" w14:textId="3C7415EA"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Veamos cómo funciona esto. Observemos lo que se ve al final de la página 15. La literatura es voluminosa, es decir, sobre 1 Timoteo 2:12. Dentro del alcance de este comentario, no es posible entrar en toda la discusión.</w:t>
      </w:r>
    </w:p>
    <w:p w14:paraId="1F3BE406" w14:textId="77777777" w:rsidR="00E70626" w:rsidRPr="00E07250" w:rsidRDefault="00E70626">
      <w:pPr>
        <w:rPr>
          <w:sz w:val="26"/>
          <w:szCs w:val="26"/>
        </w:rPr>
      </w:pPr>
    </w:p>
    <w:p w14:paraId="57A780D6" w14:textId="7C454D3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Sin embargo, se analizarán las diferentes interpretaciones en relación directa con el significado histórico del texto. Hacer más que esto supondría poner demasiado énfasis en este pasaje en particular y restar valor al corpus de epístolas pastorales en su conjunto, lo que no permitiría una mejor presentación.</w:t>
      </w:r>
    </w:p>
    <w:p w14:paraId="50067698" w14:textId="77777777" w:rsidR="00E70626" w:rsidRPr="00E07250" w:rsidRDefault="00E70626">
      <w:pPr>
        <w:rPr>
          <w:sz w:val="26"/>
          <w:szCs w:val="26"/>
        </w:rPr>
      </w:pPr>
    </w:p>
    <w:p w14:paraId="230091C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Ahora bien, él está hablando de puntos de vista. De lo que está hablando son los puntos de vista resultantes de la interpretación de 1 Timoteo 2:12 en términos de los grandes constructos macrocreativos que hablan sobre las mujeres en el ministerio. Uno de esos puntos de vista macro es lo que él llama la interpretación complementaria del texto.</w:t>
      </w:r>
    </w:p>
    <w:p w14:paraId="67E5D3CA" w14:textId="77777777" w:rsidR="00E70626" w:rsidRPr="00E07250" w:rsidRDefault="00E70626">
      <w:pPr>
        <w:rPr>
          <w:sz w:val="26"/>
          <w:szCs w:val="26"/>
        </w:rPr>
      </w:pPr>
    </w:p>
    <w:p w14:paraId="76FACB50" w14:textId="3B44D51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Luego menciona a los autores </w:t>
      </w:r>
      <w:proofErr xmlns:w="http://schemas.openxmlformats.org/wordprocessingml/2006/main" w:type="spellStart"/>
      <w:r xmlns:w="http://schemas.openxmlformats.org/wordprocessingml/2006/main" w:rsidRPr="00E07250">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Pr="00E07250">
        <w:rPr>
          <w:rFonts w:ascii="Calibri" w:eastAsia="Calibri" w:hAnsi="Calibri" w:cs="Calibri"/>
          <w:sz w:val="26"/>
          <w:szCs w:val="26"/>
        </w:rPr>
        <w:t xml:space="preserve">, Piper, Grudem, Moo, Fung, Hurley, Foe. Bien, esas son personas que sostienen la visión complementaria. Mira, esa es una visión teológica.</w:t>
      </w:r>
    </w:p>
    <w:p w14:paraId="0E56C197" w14:textId="77777777" w:rsidR="00E70626" w:rsidRPr="00E07250" w:rsidRDefault="00E70626">
      <w:pPr>
        <w:rPr>
          <w:sz w:val="26"/>
          <w:szCs w:val="26"/>
        </w:rPr>
      </w:pPr>
    </w:p>
    <w:p w14:paraId="314D6558" w14:textId="15C76390"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Lo siento, pero debería haber sacado a la luz otra, que se refiere a las frases del texto. Y entonces podría haber comparado las dos, pero al menos por el momento, esta es la que tengo. Luego, la segunda perspectiva importante sobre 1 Timoteo 2:12 se llama interpretación igualitaria.</w:t>
      </w:r>
    </w:p>
    <w:p w14:paraId="0135B03F" w14:textId="77777777" w:rsidR="00E70626" w:rsidRPr="00E07250" w:rsidRDefault="00E70626">
      <w:pPr>
        <w:rPr>
          <w:sz w:val="26"/>
          <w:szCs w:val="26"/>
        </w:rPr>
      </w:pPr>
    </w:p>
    <w:p w14:paraId="03B71B1C" w14:textId="5E937824"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Y dice, vean a Gritz, Paul, las mujeres y los maestros, etc. El lugar de las mujeres en el ministerio de la iglesia por Grudem, Perryman, Spencer, Moo y Payne. Intercambio sobre esto.</w:t>
      </w:r>
    </w:p>
    <w:p w14:paraId="2297B9D2" w14:textId="77777777" w:rsidR="00E70626" w:rsidRPr="00E07250" w:rsidRDefault="00E70626">
      <w:pPr>
        <w:rPr>
          <w:sz w:val="26"/>
          <w:szCs w:val="26"/>
        </w:rPr>
      </w:pPr>
    </w:p>
    <w:p w14:paraId="31C0788D" w14:textId="5E46499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Y entonces, él les está dando, y lo da en las notas a pie de página, la literatura. Bien, ahora observen lo que dice a continuación. Intentaré evitar términos antagónicos como claramente u obviamente e ignora.</w:t>
      </w:r>
    </w:p>
    <w:p w14:paraId="3FDD89CF" w14:textId="77777777" w:rsidR="00E70626" w:rsidRPr="00E07250" w:rsidRDefault="00E70626">
      <w:pPr>
        <w:rPr>
          <w:sz w:val="26"/>
          <w:szCs w:val="26"/>
        </w:rPr>
      </w:pPr>
    </w:p>
    <w:p w14:paraId="30FC9E75"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En otras palabras, cuando uno se involucra en literatura que debate una opinión, a menudo se utiliza ese tipo de terminología cargada de significado, ya sea accidentalmente o a propósito. Y hay que evitar acusar a la otra postura de tener una agenda o cualquier otra táctica que pueda </w:t>
      </w: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derivar en etiquetas e insultos. Yo no llamaría a la conclusión de alguien una suposición.</w:t>
      </w:r>
    </w:p>
    <w:p w14:paraId="6657BEFA" w14:textId="77777777" w:rsidR="00E70626" w:rsidRPr="00E07250" w:rsidRDefault="00E70626">
      <w:pPr>
        <w:rPr>
          <w:sz w:val="26"/>
          <w:szCs w:val="26"/>
        </w:rPr>
      </w:pPr>
    </w:p>
    <w:p w14:paraId="4F4659CE" w14:textId="0F726816"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En otras palabras, lo que está diciendo es esto. No estoy seguro, depende de la edad; estoy seguro de que no se relacionaría con mi ilustración. Pero hace muchos, muchos, muchos, muchos años en la televisión, había un programa de situación cada semana sobre eso; fue uno de los primeros programas policiales.</w:t>
      </w:r>
    </w:p>
    <w:p w14:paraId="58F01DA2" w14:textId="77777777" w:rsidR="00E70626" w:rsidRPr="00E07250" w:rsidRDefault="00E70626">
      <w:pPr>
        <w:rPr>
          <w:sz w:val="26"/>
          <w:szCs w:val="26"/>
        </w:rPr>
      </w:pPr>
    </w:p>
    <w:p w14:paraId="0EADBBFA" w14:textId="67B1E7E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Y ni siquiera recuerdo su nombre ahora mismo, pero tenían a un tipo que decía los hechos y sólo los hechos. Eso es todo lo que queremos, los hechos, como hicieron con sus investigaciones de varios crímenes. Quieren los hechos, no quieren opiniones.</w:t>
      </w:r>
    </w:p>
    <w:p w14:paraId="3A111D6B" w14:textId="77777777" w:rsidR="00E70626" w:rsidRPr="00E07250" w:rsidRDefault="00E70626">
      <w:pPr>
        <w:rPr>
          <w:sz w:val="26"/>
          <w:szCs w:val="26"/>
        </w:rPr>
      </w:pPr>
    </w:p>
    <w:p w14:paraId="3DA2632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Si vas a un tribunal, las opiniones no cuentan. Lo que buscan son hechos. Quieren un testigo directo, no un testigo secundario.</w:t>
      </w:r>
    </w:p>
    <w:p w14:paraId="19C34589" w14:textId="77777777" w:rsidR="00E70626" w:rsidRPr="00E07250" w:rsidRDefault="00E70626">
      <w:pPr>
        <w:rPr>
          <w:sz w:val="26"/>
          <w:szCs w:val="26"/>
        </w:rPr>
      </w:pPr>
    </w:p>
    <w:p w14:paraId="734F553C" w14:textId="4D64770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Y lo mismo ocurre aquí. Mounce dice: "Sólo quiero darles los hechos. Tendrán que tomar sus propias decisiones". Pero estamos exponiendo estos puntos de vista.</w:t>
      </w:r>
    </w:p>
    <w:p w14:paraId="4585CF0A" w14:textId="77777777" w:rsidR="00E70626" w:rsidRPr="00E07250" w:rsidRDefault="00E70626">
      <w:pPr>
        <w:rPr>
          <w:sz w:val="26"/>
          <w:szCs w:val="26"/>
        </w:rPr>
      </w:pPr>
    </w:p>
    <w:p w14:paraId="3964905E"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Observe la siguiente letra en negrita. Si una posición fuera verdaderamente clara u obvia entre estos dos grandes dominios teológicos, entonces no habría posiciones significativamente divergentes sostenidas por eruditos respetables. ¿Ve lo que está diciendo aquí? Se trata de esa cuestión de probabilidad.</w:t>
      </w:r>
    </w:p>
    <w:p w14:paraId="620348E7" w14:textId="77777777" w:rsidR="00E70626" w:rsidRPr="00E07250" w:rsidRDefault="00E70626">
      <w:pPr>
        <w:rPr>
          <w:sz w:val="26"/>
          <w:szCs w:val="26"/>
        </w:rPr>
      </w:pPr>
    </w:p>
    <w:p w14:paraId="3310AF31" w14:textId="6C5677AD"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A pesar de que tenemos un versículo con aproximadamente siete palabras que son muy discutidas, divide a la comunidad evangélica casi por la mitad en dos puntos de vista diferentes sobre las mujeres en el ministerio. Eso es bastante importante, ¿no? Y Mounce está señalando que si el texto fuera tan claro que fuera indiscutible, no tendríamos este problema. Así que, como ven, este comentario confirma y refleja todo lo que les he estado diciendo.</w:t>
      </w:r>
    </w:p>
    <w:p w14:paraId="221DCC82" w14:textId="77777777" w:rsidR="00E70626" w:rsidRPr="00E07250" w:rsidRDefault="00E70626">
      <w:pPr>
        <w:rPr>
          <w:sz w:val="26"/>
          <w:szCs w:val="26"/>
        </w:rPr>
      </w:pPr>
    </w:p>
    <w:p w14:paraId="6C3B6BAB" w14:textId="13C6CDB1"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En cuanto a la cuestión de cómo nos enseña la Biblia, de cómo extraemos significado de las Escrituras, el complementarianismo y el igualitarismo son construcciones creativas que se basan en enseñanzas directas e implícitas para crear sus estructuras y, luego, argumentan desde dentro de sus propias estructuras.</w:t>
      </w:r>
    </w:p>
    <w:p w14:paraId="3E9E7429" w14:textId="77777777" w:rsidR="00E70626" w:rsidRPr="00E07250" w:rsidRDefault="00E70626">
      <w:pPr>
        <w:rPr>
          <w:sz w:val="26"/>
          <w:szCs w:val="26"/>
        </w:rPr>
      </w:pPr>
    </w:p>
    <w:p w14:paraId="5FDB183E" w14:textId="324A790E"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Francamente, no ha sido un panorama muy alentador. He asistido a reuniones profesionales en las que el tema se vuelve bastante volátil. Por lo tanto, no está del todo claro, ni siquiera con un texto determinado, o no habríamos tenido la discusión en absoluto.</w:t>
      </w:r>
    </w:p>
    <w:p w14:paraId="733DEA12" w14:textId="77777777" w:rsidR="00E70626" w:rsidRPr="00E07250" w:rsidRDefault="00E70626">
      <w:pPr>
        <w:rPr>
          <w:sz w:val="26"/>
          <w:szCs w:val="26"/>
        </w:rPr>
      </w:pPr>
    </w:p>
    <w:p w14:paraId="2949B5CB" w14:textId="1B6E282A"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Schoeller continúa: “El concepto de interpretación bíblica genuinamente objetiva es un mito. Ahora bien, por favor, entiéndanme. Por favor, entiéndanlo en el contexto de lo que les he estado presentando”.</w:t>
      </w:r>
    </w:p>
    <w:p w14:paraId="0BCFECF7" w14:textId="77777777" w:rsidR="00E70626" w:rsidRPr="00E07250" w:rsidRDefault="00E70626">
      <w:pPr>
        <w:rPr>
          <w:sz w:val="26"/>
          <w:szCs w:val="26"/>
        </w:rPr>
      </w:pPr>
    </w:p>
    <w:p w14:paraId="42C26665" w14:textId="797B5863"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La Biblia tiene autoridad y debe obedecerse, pero no se interpreta a sí misma. El hecho de que la leas y te diga eso no significa nada.</w:t>
      </w:r>
    </w:p>
    <w:p w14:paraId="36DF000B" w14:textId="77777777" w:rsidR="00E70626" w:rsidRPr="00E07250" w:rsidRDefault="00E70626">
      <w:pPr>
        <w:rPr>
          <w:sz w:val="26"/>
          <w:szCs w:val="26"/>
        </w:rPr>
      </w:pPr>
    </w:p>
    <w:p w14:paraId="24116730" w14:textId="6A62B0C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Hay que entender lo que significa para entender lo que significa. Y eso es lo que quiere decir aquí. Decir que hay una sola opinión, una sola opinión, y que todo lo demás está mal es una postura de arrogancia, no una postura de estar informado.</w:t>
      </w:r>
    </w:p>
    <w:p w14:paraId="4AB050F6" w14:textId="77777777" w:rsidR="00E70626" w:rsidRPr="00E07250" w:rsidRDefault="00E70626">
      <w:pPr>
        <w:rPr>
          <w:sz w:val="26"/>
          <w:szCs w:val="26"/>
        </w:rPr>
      </w:pPr>
    </w:p>
    <w:p w14:paraId="691ED3DE" w14:textId="0FCA6965"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Al final del día, puedes decidir que, de cuatro o cinco puntos de vista, éste es el que yo sostengo y lo sostengo con todo mi corazón. Pero eso no te da la oportunidad de hablar mal de los demás porque no están de acuerdo contigo. Si realmente entiendes lo que estás haciendo, lo sostienes con humildad, aunque lo sostengas con profunda convicción.</w:t>
      </w:r>
    </w:p>
    <w:p w14:paraId="5EB2D811" w14:textId="77777777" w:rsidR="00E70626" w:rsidRPr="00E07250" w:rsidRDefault="00E70626">
      <w:pPr>
        <w:rPr>
          <w:sz w:val="26"/>
          <w:szCs w:val="26"/>
        </w:rPr>
      </w:pPr>
    </w:p>
    <w:p w14:paraId="0E17FE03" w14:textId="672BCE7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Toda interpretación está socialmente ubicada, individualmente sesgada y eclesiásticamente condicionada, es decir, por la iglesia y teológicamente. Todos los intérpretes bíblicos, independientemente de su postura actual sobre la cuestión de las mujeres en el ministerio, han sido profundamente influenciados tanto por el sexismo como por la misoginia de nuestra cultura y también por la aparición de los movimientos de los derechos de la mujer en el siglo XIX y del feminismo en el siglo XX. Ninguna etiqueta puede evitar ofender a alguien.</w:t>
      </w:r>
    </w:p>
    <w:p w14:paraId="497879E7" w14:textId="77777777" w:rsidR="00E70626" w:rsidRPr="00E07250" w:rsidRDefault="00E70626">
      <w:pPr>
        <w:rPr>
          <w:sz w:val="26"/>
          <w:szCs w:val="26"/>
        </w:rPr>
      </w:pPr>
    </w:p>
    <w:p w14:paraId="2DE97154" w14:textId="7154C572"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Y, sin embargo, como las etiquetas son necesarias, las utilizamos en el ámbito de la validación teológica. Por lo tanto, este ejemplo valida las opiniones resultantes del texto de 1 Timoteo 2:12, y hay varias de ellas. Voy a darles otra ilustración de otro texto que analiza el texto, no solo las posiciones teológicas resultantes.</w:t>
      </w:r>
    </w:p>
    <w:p w14:paraId="6FAD7842" w14:textId="77777777" w:rsidR="00E70626" w:rsidRPr="00E07250" w:rsidRDefault="00E70626">
      <w:pPr>
        <w:rPr>
          <w:sz w:val="26"/>
          <w:szCs w:val="26"/>
        </w:rPr>
      </w:pPr>
    </w:p>
    <w:p w14:paraId="6CEB6686" w14:textId="5A08B50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Pero eso muestra lo que hace la palabra comentario bíblico. Ahora bien, cuando Mounce vuelve a su comentario, y es demasiado extenso para que yo lo copie y se lo entregue, cuando Mounce vuelve a su comentario y analiza el texto en sí, mantiene en mente los dos dominios teológicos, el complementario y el igualitarista. Cuando analiza los detalles, los vuelve a poner en perspectiva.</w:t>
      </w:r>
    </w:p>
    <w:p w14:paraId="1DC907E9" w14:textId="77777777" w:rsidR="00E70626" w:rsidRPr="00E07250" w:rsidRDefault="00E70626">
      <w:pPr>
        <w:rPr>
          <w:sz w:val="26"/>
          <w:szCs w:val="26"/>
        </w:rPr>
      </w:pPr>
    </w:p>
    <w:p w14:paraId="44413868" w14:textId="6E25A723"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¿Por qué los complementarios lo entienden de esta manera? ¿Por qué los igualitaristas lo entienden de esta manera? Vea, eso es todo lo que llamamos el proceso de validación. Y eso es todo lo que quiero ilustrar. Los buenos comentarios le ilustran este proceso. Entonces, cuando lea esta cita con atención, verá que la validación indica lo que he mencionado.</w:t>
      </w:r>
    </w:p>
    <w:p w14:paraId="151DC18E" w14:textId="77777777" w:rsidR="00E70626" w:rsidRPr="00E07250" w:rsidRDefault="00E70626">
      <w:pPr>
        <w:rPr>
          <w:sz w:val="26"/>
          <w:szCs w:val="26"/>
        </w:rPr>
      </w:pPr>
    </w:p>
    <w:p w14:paraId="31971AE9"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Diferentes puntos de vista sobre el texto, la búsqueda de literatura que los represente y el desafío de registrar y analizar esos puntos de vista. Lo que no se ve en esta breve cita es a Mounce analizando las frases del texto, como ya se lo he mencionado. Ahora, Mounce procede a exponer los problemas en el contexto de 1 Timoteo 2 y los puntos de vista que resultan de esa exposición, que ya ha mencionado.</w:t>
      </w:r>
    </w:p>
    <w:p w14:paraId="0CF02A93" w14:textId="77777777" w:rsidR="00E70626" w:rsidRPr="00E07250" w:rsidRDefault="00E70626">
      <w:pPr>
        <w:rPr>
          <w:sz w:val="26"/>
          <w:szCs w:val="26"/>
        </w:rPr>
      </w:pPr>
    </w:p>
    <w:p w14:paraId="749DF947"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Quiero enfatizar las últimas tres oraciones de esta página 16. No te preocupes por tus habilidades o por tu falta de ellas, sino que comienza un viaje de por vida para desarrollar tus habilidades haciendo este tipo de lectura. No te conformes con respuestas simplistas a cuestiones difíciles.</w:t>
      </w:r>
    </w:p>
    <w:p w14:paraId="6B711B9E" w14:textId="77777777" w:rsidR="00E70626" w:rsidRPr="00E07250" w:rsidRDefault="00E70626">
      <w:pPr>
        <w:rPr>
          <w:sz w:val="26"/>
          <w:szCs w:val="26"/>
        </w:rPr>
      </w:pPr>
    </w:p>
    <w:p w14:paraId="6D3D5BEE" w14:textId="35F88D0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No te dejes abrumar por alguna personalidad poderosa que esté tratando de llevarte a una determinada situación. Dios te ha llamado a pensar, a hacer juicios razonables y, a veces, es mejor decir simplemente: "Necesito estudiar esto antes de empezar a dar tu opinión. Tal vez no estés listo para eso y necesites analizar los problemas".</w:t>
      </w:r>
    </w:p>
    <w:p w14:paraId="65FCAA14" w14:textId="77777777" w:rsidR="00E70626" w:rsidRPr="00E07250" w:rsidRDefault="00E70626">
      <w:pPr>
        <w:rPr>
          <w:sz w:val="26"/>
          <w:szCs w:val="26"/>
        </w:rPr>
      </w:pPr>
    </w:p>
    <w:p w14:paraId="29159B68" w14:textId="1416EC63"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Puedes ahorrarte muchos disgustos si eres honesto y reconoces que estás en un proceso. Nunca te avergüences de estar en un proceso. Nunca te avergüences de decir: "No sé".</w:t>
      </w:r>
    </w:p>
    <w:p w14:paraId="3CF7ABF7" w14:textId="77777777" w:rsidR="00E70626" w:rsidRPr="00E07250" w:rsidRDefault="00E70626">
      <w:pPr>
        <w:rPr>
          <w:sz w:val="26"/>
          <w:szCs w:val="26"/>
        </w:rPr>
      </w:pPr>
    </w:p>
    <w:p w14:paraId="048CEBA4" w14:textId="1F31356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Necesito analizar esto con atención antes de poder juzgar lo que esto realmente dice. Algunas personas te presionarán para que no te dejes manipular por ese tipo de presión. Y quiero decirte que si estás en el ministerio o estás por ingresar al ministerio, las personas te manipularán constantemente para que te pongas de su lado.</w:t>
      </w:r>
    </w:p>
    <w:p w14:paraId="2D389BF1" w14:textId="77777777" w:rsidR="00E70626" w:rsidRPr="00E07250" w:rsidRDefault="00E70626">
      <w:pPr>
        <w:rPr>
          <w:sz w:val="26"/>
          <w:szCs w:val="26"/>
        </w:rPr>
      </w:pPr>
    </w:p>
    <w:p w14:paraId="6FC32A37" w14:textId="5AB6ABB0"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¿No cree, pastor, que esta es la mejor interpretación de este pasaje? Y usted está en el contexto de que lo hayan invitado a almorzar. Tal vez acaba de jugar al golf con dieciocho palos, o tal vez acaba de hacer otra cosa juntos como un par de amigos, y de repente, aparece la manipulación. ¿No cree que esta es la mejor interpretación? Bueno, tal vez no.</w:t>
      </w:r>
    </w:p>
    <w:p w14:paraId="2D376CA1" w14:textId="77777777" w:rsidR="00E70626" w:rsidRPr="00E07250" w:rsidRDefault="00E70626">
      <w:pPr>
        <w:rPr>
          <w:sz w:val="26"/>
          <w:szCs w:val="26"/>
        </w:rPr>
      </w:pPr>
    </w:p>
    <w:p w14:paraId="424F1EA6" w14:textId="7FD2B85F"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Ahora bien, ¿qué vas a hacer? ¿Está en peligro tu amistad? Debes saber si eres una persona buena y honesta y si estás interesada en enseñar, no solo en defender una opinión. Puedes ayudar a esa persona que está tratando de manipularte diciéndole que deberíamos reunirnos y ver los recursos que tengo en mi oficina sobre lo que esto significa y estudiarlo. Podemos sacar nuestras Biblias y conseguir algunas concordancias, etc.</w:t>
      </w:r>
    </w:p>
    <w:p w14:paraId="7057AF0D" w14:textId="77777777" w:rsidR="00E70626" w:rsidRPr="00E07250" w:rsidRDefault="00E70626">
      <w:pPr>
        <w:rPr>
          <w:sz w:val="26"/>
          <w:szCs w:val="26"/>
        </w:rPr>
      </w:pPr>
    </w:p>
    <w:p w14:paraId="6EE38360" w14:textId="25CC2F4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Dejemos que sea un proceso. Nunca lo subestimemos. Así que, a medida que avanzamos en el libro de 1 Corintios, este lema de la validación, de analizar puntos de vista, reunirlos y emitir juicios, va a surgir una y otra vez.</w:t>
      </w:r>
    </w:p>
    <w:p w14:paraId="2933EB3E" w14:textId="77777777" w:rsidR="00E70626" w:rsidRPr="00E07250" w:rsidRDefault="00E70626">
      <w:pPr>
        <w:rPr>
          <w:sz w:val="26"/>
          <w:szCs w:val="26"/>
        </w:rPr>
      </w:pPr>
    </w:p>
    <w:p w14:paraId="47D47C9E" w14:textId="0651FC3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Ahora bien, no puedo hacer eso con todo lo que dice 1 Corintios. A veces les daré un punto de vista. Por lo general, siempre lo intercalaré desde el punto de vista de que hay otras opciones.</w:t>
      </w:r>
    </w:p>
    <w:p w14:paraId="3DBDA419" w14:textId="77777777" w:rsidR="00E70626" w:rsidRPr="00E07250" w:rsidRDefault="00E70626">
      <w:pPr>
        <w:rPr>
          <w:sz w:val="26"/>
          <w:szCs w:val="26"/>
        </w:rPr>
      </w:pPr>
    </w:p>
    <w:p w14:paraId="2F4D1FBC"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Pero el hecho es que es demasiado grande. Es muy grande. Pero los mantendré informados de lo que sucede y de cómo avanzamos.</w:t>
      </w:r>
    </w:p>
    <w:p w14:paraId="3CC7422B" w14:textId="77777777" w:rsidR="00E70626" w:rsidRPr="00E07250" w:rsidRDefault="00E70626">
      <w:pPr>
        <w:rPr>
          <w:sz w:val="26"/>
          <w:szCs w:val="26"/>
        </w:rPr>
      </w:pPr>
    </w:p>
    <w:p w14:paraId="4342416A" w14:textId="0970992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Ahora, permítanme presentar otra ilustración sobre la validación, que funciona un poco mejor que la ilustración teológica del Monte. Se trata de una ilustración de lo que significan los versículos en particular. Esta ilustración proviene de 1 Corintios 14, versículo 33.</w:t>
      </w:r>
    </w:p>
    <w:p w14:paraId="5FD45885" w14:textId="77777777" w:rsidR="00E70626" w:rsidRPr="00E07250" w:rsidRDefault="00E70626">
      <w:pPr>
        <w:rPr>
          <w:sz w:val="26"/>
          <w:szCs w:val="26"/>
        </w:rPr>
      </w:pPr>
    </w:p>
    <w:p w14:paraId="7054DE6D" w14:textId="25BBEE91"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Si puedo conseguirlo, debería haber marcado mi lugar. 1 Corintios 14:33.</w:t>
      </w:r>
    </w:p>
    <w:p w14:paraId="02E5DBF6" w14:textId="77777777" w:rsidR="00E70626" w:rsidRPr="00E07250" w:rsidRDefault="00E70626">
      <w:pPr>
        <w:rPr>
          <w:sz w:val="26"/>
          <w:szCs w:val="26"/>
        </w:rPr>
      </w:pPr>
    </w:p>
    <w:p w14:paraId="47341042" w14:textId="15F4D9DA"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Páginas delgadas de la Biblia. Así es como pueden meter algo tan grande como la Biblia en un libro más pequeño. 1 Corintios 14:33.</w:t>
      </w:r>
    </w:p>
    <w:p w14:paraId="33608E0B" w14:textId="77777777" w:rsidR="00E70626" w:rsidRPr="00E07250" w:rsidRDefault="00E70626">
      <w:pPr>
        <w:rPr>
          <w:sz w:val="26"/>
          <w:szCs w:val="26"/>
        </w:rPr>
      </w:pPr>
    </w:p>
    <w:p w14:paraId="1A361337"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Observen que digo el versículo 33b. Ahora estoy mirando la Nueva Versión Internacional, la NVI. También estoy mirando la edición de 2011.</w:t>
      </w:r>
    </w:p>
    <w:p w14:paraId="278BE8F1" w14:textId="77777777" w:rsidR="00E70626" w:rsidRPr="00E07250" w:rsidRDefault="00E70626">
      <w:pPr>
        <w:rPr>
          <w:sz w:val="26"/>
          <w:szCs w:val="26"/>
        </w:rPr>
      </w:pPr>
    </w:p>
    <w:p w14:paraId="3D7435B9"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Aquí es donde entra en juego nuevamente la división en párrafos. Por ejemplo, en lugar de dividir el párrafo con 33b en medio del versículo 33, recuerde que no había ningún versículo en los manuscritos originales. Observe el versículo 33.</w:t>
      </w:r>
    </w:p>
    <w:p w14:paraId="2E3DE1AF" w14:textId="77777777" w:rsidR="00E70626" w:rsidRPr="00E07250" w:rsidRDefault="00E70626">
      <w:pPr>
        <w:rPr>
          <w:sz w:val="26"/>
          <w:szCs w:val="26"/>
        </w:rPr>
      </w:pPr>
    </w:p>
    <w:p w14:paraId="1707CA7F" w14:textId="6D563D7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Porque Dios no es un Dios de desorden, sino de paz, como en todas las congregaciones del pueblo del Señor. Observe el guión después de la primera mitad. Dios no es un Dios de desorden, sino de paz.</w:t>
      </w:r>
    </w:p>
    <w:p w14:paraId="20F02E66" w14:textId="77777777" w:rsidR="00E70626" w:rsidRPr="00E07250" w:rsidRDefault="00E70626">
      <w:pPr>
        <w:rPr>
          <w:sz w:val="26"/>
          <w:szCs w:val="26"/>
        </w:rPr>
      </w:pPr>
    </w:p>
    <w:p w14:paraId="3930C4BD" w14:textId="4DD4FFA5"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Dash. Como en todas las congregaciones del pueblo del Señor. Ahora bien, la pregunta es, y hasta la pequeña f al pie de la página probablemente te lo esté indicando, donde sea que aparezca esa f, que hay dos maneras de ver esto.</w:t>
      </w:r>
    </w:p>
    <w:p w14:paraId="1EF85DA7" w14:textId="77777777" w:rsidR="00E70626" w:rsidRPr="00E07250" w:rsidRDefault="00E70626">
      <w:pPr>
        <w:rPr>
          <w:sz w:val="26"/>
          <w:szCs w:val="26"/>
        </w:rPr>
      </w:pPr>
    </w:p>
    <w:p w14:paraId="392DA516" w14:textId="2D33CFAA"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33a podría cerrar el párrafo anterior, y 33b puede abrir el siguiente. O 33 cierra, y 34 abre. Entonces, la pregunta es, ¿a qué se refieren todas las congregaciones? ¿Qué precedió o qué sigue? Vea, ese es un tema muy, muy, muy importante.</w:t>
      </w:r>
    </w:p>
    <w:p w14:paraId="27231988" w14:textId="77777777" w:rsidR="00E70626" w:rsidRPr="00E07250" w:rsidRDefault="00E70626">
      <w:pPr>
        <w:rPr>
          <w:sz w:val="26"/>
          <w:szCs w:val="26"/>
        </w:rPr>
      </w:pPr>
    </w:p>
    <w:p w14:paraId="08973666" w14:textId="1943307E"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Debo mencionar aquí que la puntuación en sus Biblias es muy importante. En mi Nuevo Testamento griego, tengo toda una serie de notas al pie sobre puntuación que muestran todas las versiones y cómo puntúan los versículos. Si colocamos una coma, un punto o una sangría de párrafo, podemos distorsionar el significado de un pasaje. Aquí, si colocamos como en todas las congregaciones del pueblo del Señor con el versículo 34, es como si Pablo estuviera proclamando una obligación.</w:t>
      </w:r>
    </w:p>
    <w:p w14:paraId="2C0E9F2D" w14:textId="77777777" w:rsidR="00E70626" w:rsidRPr="00E07250" w:rsidRDefault="00E70626">
      <w:pPr>
        <w:rPr>
          <w:sz w:val="26"/>
          <w:szCs w:val="26"/>
        </w:rPr>
      </w:pPr>
    </w:p>
    <w:p w14:paraId="47FD5D0F" w14:textId="6C4BF0B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Si comenzamos el versículo 34 con que las mujeres deben permanecer en silencio, entonces tenemos una nueva idea, y no está necesariamente vinculada con el 33b. Por eso, incluí el 33b en la parte superior de mi ilustración aquí para llamar su atención sobre esto. Entonces, ¿cuál es el punto? Las mujeres deben permanecer en silencio en las iglesias.</w:t>
      </w:r>
    </w:p>
    <w:p w14:paraId="5DE7EEE0" w14:textId="77777777" w:rsidR="00E70626" w:rsidRPr="00E07250" w:rsidRDefault="00E70626">
      <w:pPr>
        <w:rPr>
          <w:sz w:val="26"/>
          <w:szCs w:val="26"/>
        </w:rPr>
      </w:pPr>
    </w:p>
    <w:p w14:paraId="25C3ECD4" w14:textId="1BC81363"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No se les permite hablar, deben estar en sumisión como dice la ley. Si quieren preguntar, que lo hagan a sus propios maridos en casa. Ahora bien, tal vez hayas usado ese pasaje a tu favor con tu cónyuge.</w:t>
      </w:r>
    </w:p>
    <w:p w14:paraId="6861589B" w14:textId="77777777" w:rsidR="00E70626" w:rsidRPr="00E07250" w:rsidRDefault="00E70626">
      <w:pPr>
        <w:rPr>
          <w:sz w:val="26"/>
          <w:szCs w:val="26"/>
        </w:rPr>
      </w:pPr>
    </w:p>
    <w:p w14:paraId="7991191B" w14:textId="39047DC3"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Puede que haya sido una desventaja para ti porque lo último que quieres hacer es aplastar a tu esposa por ser una pensadora crítica y simplemente obligarla a adaptarse a lo que tú </w:t>
      </w: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quieres. Así que </w:t>
      </w:r>
      <w:r xmlns:w="http://schemas.openxmlformats.org/wordprocessingml/2006/main" w:rsidR="0055458E">
        <w:rPr>
          <w:rFonts w:ascii="Calibri" w:eastAsia="Calibri" w:hAnsi="Calibri" w:cs="Calibri"/>
          <w:sz w:val="26"/>
          <w:szCs w:val="26"/>
        </w:rPr>
        <w:t xml:space="preserve">ten mucho cuidado con cómo usas este pasaje. Pero este pasaje es muy, muy discutido.</w:t>
      </w:r>
    </w:p>
    <w:p w14:paraId="4E7D291A" w14:textId="77777777" w:rsidR="00E70626" w:rsidRPr="00E07250" w:rsidRDefault="00E70626">
      <w:pPr>
        <w:rPr>
          <w:sz w:val="26"/>
          <w:szCs w:val="26"/>
        </w:rPr>
      </w:pPr>
    </w:p>
    <w:p w14:paraId="329EB3DF"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¿Por qué? Pues bien, aquí está la razón. En 1 Corintios 11 (y lo veremos más adelante), Pablo valida el culto público y la participación de las mujeres en el culto público. Las valida para que sean participantes, no robots.</w:t>
      </w:r>
    </w:p>
    <w:p w14:paraId="0D673B4C" w14:textId="77777777" w:rsidR="00E70626" w:rsidRPr="00E07250" w:rsidRDefault="00E70626">
      <w:pPr>
        <w:rPr>
          <w:sz w:val="26"/>
          <w:szCs w:val="26"/>
        </w:rPr>
      </w:pPr>
    </w:p>
    <w:p w14:paraId="4C5A7873" w14:textId="740D0EED"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Esto es casi indiscutible en todos los ámbitos, en todas las diversas opiniones sobre las mujeres. Ahora bien, en el capítulo 14, encontramos este tipo de declaración: las mujeres deben permanecer en silencio.</w:t>
      </w:r>
    </w:p>
    <w:p w14:paraId="45CBA334" w14:textId="77777777" w:rsidR="00E70626" w:rsidRPr="00E07250" w:rsidRDefault="00E70626">
      <w:pPr>
        <w:rPr>
          <w:sz w:val="26"/>
          <w:szCs w:val="26"/>
        </w:rPr>
      </w:pPr>
    </w:p>
    <w:p w14:paraId="3040CA0C" w14:textId="04B885C6" w:rsidR="00E70626" w:rsidRPr="00E07250" w:rsidRDefault="0055458E">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Así que, en tres o cuatro capítulos, se plantea inmediatamente la pregunta: ¿Qué está pasando, Paul? Nos lo dices aquí y ahora nos lo dices aquí. Eso hace que salten las alarmas. Muy bien.</w:t>
      </w:r>
    </w:p>
    <w:p w14:paraId="40940520" w14:textId="77777777" w:rsidR="00E70626" w:rsidRPr="00E07250" w:rsidRDefault="00E70626">
      <w:pPr>
        <w:rPr>
          <w:sz w:val="26"/>
          <w:szCs w:val="26"/>
        </w:rPr>
      </w:pPr>
    </w:p>
    <w:p w14:paraId="09958381" w14:textId="1867F66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Aquí les he dado un modelo de cómo hacer una validación. Observen los comentarios entre corchetes que están en la parte superior, justo debajo del ejercicio ilustrado. La primera tarea de la validación es definir el problema o la cuestión que se está investigando.</w:t>
      </w:r>
    </w:p>
    <w:p w14:paraId="47E2AE66" w14:textId="77777777" w:rsidR="00E70626" w:rsidRPr="00E07250" w:rsidRDefault="00E70626">
      <w:pPr>
        <w:rPr>
          <w:sz w:val="26"/>
          <w:szCs w:val="26"/>
        </w:rPr>
      </w:pPr>
    </w:p>
    <w:p w14:paraId="5E496448"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Para ello será necesario realizar una investigación previa adecuada para comprender y plantear cuál es el problema. En otras palabras, es necesario investigar un poco para saber dónde están los problemas. Una vez que se los encuentra, se los aborda con más seriedad.</w:t>
      </w:r>
    </w:p>
    <w:p w14:paraId="40990735" w14:textId="77777777" w:rsidR="00E70626" w:rsidRPr="00E07250" w:rsidRDefault="00E70626">
      <w:pPr>
        <w:rPr>
          <w:sz w:val="26"/>
          <w:szCs w:val="26"/>
        </w:rPr>
      </w:pPr>
    </w:p>
    <w:p w14:paraId="49B6490E"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Problema aparente. Helo aquí. 1 Corintios 11 valida la participación de las mujeres en los servicios públicos de la iglesia.</w:t>
      </w:r>
    </w:p>
    <w:p w14:paraId="711D7EE4" w14:textId="77777777" w:rsidR="00E70626" w:rsidRPr="00E07250" w:rsidRDefault="00E70626">
      <w:pPr>
        <w:rPr>
          <w:sz w:val="26"/>
          <w:szCs w:val="26"/>
        </w:rPr>
      </w:pPr>
    </w:p>
    <w:p w14:paraId="1399E4BF"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1 Corintios 14 parece decir exactamente lo contrario: las mujeres deben permanecer en silencio sin excepción y consultar con sus maridos en casa.</w:t>
      </w:r>
    </w:p>
    <w:p w14:paraId="11E926DE" w14:textId="77777777" w:rsidR="00E70626" w:rsidRPr="00E07250" w:rsidRDefault="00E70626">
      <w:pPr>
        <w:rPr>
          <w:sz w:val="26"/>
          <w:szCs w:val="26"/>
        </w:rPr>
      </w:pPr>
    </w:p>
    <w:p w14:paraId="3884BDF5" w14:textId="28A8B90A"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¿Cómo se concilia eso? Muy bien. La segunda tarea es la validación. Ahora ya tienes el enunciado del problema.</w:t>
      </w:r>
    </w:p>
    <w:p w14:paraId="57783964" w14:textId="77777777" w:rsidR="00E70626" w:rsidRPr="00E07250" w:rsidRDefault="00E70626">
      <w:pPr>
        <w:rPr>
          <w:sz w:val="26"/>
          <w:szCs w:val="26"/>
        </w:rPr>
      </w:pPr>
    </w:p>
    <w:p w14:paraId="3A3EA5E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Ya sabes con qué te estás metiendo. La segunda tarea es registrar las distintas vistas. Ahora empieza la búsqueda de documentos.</w:t>
      </w:r>
    </w:p>
    <w:p w14:paraId="106FF420" w14:textId="77777777" w:rsidR="00E70626" w:rsidRPr="00E07250" w:rsidRDefault="00E70626">
      <w:pPr>
        <w:rPr>
          <w:sz w:val="26"/>
          <w:szCs w:val="26"/>
        </w:rPr>
      </w:pPr>
    </w:p>
    <w:p w14:paraId="31F53B9A" w14:textId="57D17A84"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Vas y recibes tus mejores comentarios. Ves lo que dicen. Ves lo que dicen los demás.</w:t>
      </w:r>
    </w:p>
    <w:p w14:paraId="27FC63D4" w14:textId="77777777" w:rsidR="00E70626" w:rsidRPr="00E07250" w:rsidRDefault="00E70626">
      <w:pPr>
        <w:rPr>
          <w:sz w:val="26"/>
          <w:szCs w:val="26"/>
        </w:rPr>
      </w:pPr>
    </w:p>
    <w:p w14:paraId="188E908A"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Intenta encontrar a los demás para que tengas esta lista creciente. Mira de qué se trata. Así es como se escribe un ensayo si estás en la escuela.</w:t>
      </w:r>
    </w:p>
    <w:p w14:paraId="304BAD6A" w14:textId="77777777" w:rsidR="00E70626" w:rsidRPr="00E07250" w:rsidRDefault="00E70626">
      <w:pPr>
        <w:rPr>
          <w:sz w:val="26"/>
          <w:szCs w:val="26"/>
        </w:rPr>
      </w:pPr>
    </w:p>
    <w:p w14:paraId="62488696" w14:textId="60AE8810"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Tienes esta lista creciente de representantes de puntos de vista. Ahora que lo he hecho, los he registrado en la siguiente sección. Aquí están los puntos de vista.</w:t>
      </w:r>
    </w:p>
    <w:p w14:paraId="1360027C" w14:textId="77777777" w:rsidR="00E70626" w:rsidRPr="00E07250" w:rsidRDefault="00E70626">
      <w:pPr>
        <w:rPr>
          <w:sz w:val="26"/>
          <w:szCs w:val="26"/>
        </w:rPr>
      </w:pPr>
    </w:p>
    <w:p w14:paraId="654C084A" w14:textId="4DDDB652"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Punto de vista número uno. Puedes tomar esto al pie de la letra. Es decir </w:t>
      </w:r>
      <w:r xmlns:w="http://schemas.openxmlformats.org/wordprocessingml/2006/main" w:rsidR="0055458E">
        <w:rPr>
          <w:rFonts w:ascii="Calibri" w:eastAsia="Calibri" w:hAnsi="Calibri" w:cs="Calibri"/>
          <w:sz w:val="26"/>
          <w:szCs w:val="26"/>
        </w:rPr>
        <w:t xml:space="preserve">, mujeres, cállense.</w:t>
      </w:r>
    </w:p>
    <w:p w14:paraId="30E6F665" w14:textId="77777777" w:rsidR="00E70626" w:rsidRPr="00E07250" w:rsidRDefault="00E70626">
      <w:pPr>
        <w:rPr>
          <w:sz w:val="26"/>
          <w:szCs w:val="26"/>
        </w:rPr>
      </w:pPr>
    </w:p>
    <w:p w14:paraId="27874FAB" w14:textId="56B36B0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Y no hagamos caso de 1 Corintios 11. Mucha literatura popular hace eso: aísla estos pasajes como si no tuvieran relación.</w:t>
      </w:r>
    </w:p>
    <w:p w14:paraId="0D0817D5" w14:textId="77777777" w:rsidR="00E70626" w:rsidRPr="00E07250" w:rsidRDefault="00E70626">
      <w:pPr>
        <w:rPr>
          <w:sz w:val="26"/>
          <w:szCs w:val="26"/>
        </w:rPr>
      </w:pPr>
    </w:p>
    <w:p w14:paraId="0A870F83" w14:textId="68E5EB20"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Ahora, en la columna de la derecha, que no he completado, ¿qué harías si encuentras a alguien que dice eso? Nunca he encontrado un libro real.</w:t>
      </w:r>
    </w:p>
    <w:p w14:paraId="7A6AD2DA" w14:textId="77777777" w:rsidR="00E70626" w:rsidRPr="00E07250" w:rsidRDefault="00E70626">
      <w:pPr>
        <w:rPr>
          <w:sz w:val="26"/>
          <w:szCs w:val="26"/>
        </w:rPr>
      </w:pPr>
    </w:p>
    <w:p w14:paraId="6F27F339" w14:textId="45B9F576" w:rsidR="00E70626" w:rsidRPr="00E07250" w:rsidRDefault="005545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un comentario real que dice eso. Pero hay literatura popular que lo hace. Y hay predicación que lo hace.</w:t>
      </w:r>
    </w:p>
    <w:p w14:paraId="6AAABFA0" w14:textId="77777777" w:rsidR="00E70626" w:rsidRPr="00E07250" w:rsidRDefault="00E70626">
      <w:pPr>
        <w:rPr>
          <w:sz w:val="26"/>
          <w:szCs w:val="26"/>
        </w:rPr>
      </w:pPr>
    </w:p>
    <w:p w14:paraId="338648F3"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Usted expondría los argumentos. ¿Por qué dirían eso? Sobre este pasaje. Bien.</w:t>
      </w:r>
    </w:p>
    <w:p w14:paraId="41A9545D" w14:textId="77777777" w:rsidR="00E70626" w:rsidRPr="00E07250" w:rsidRDefault="00E70626">
      <w:pPr>
        <w:rPr>
          <w:sz w:val="26"/>
          <w:szCs w:val="26"/>
        </w:rPr>
      </w:pPr>
    </w:p>
    <w:p w14:paraId="18165592"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El segundo punto de vista. Capítulo 14. Contexto profético.</w:t>
      </w:r>
    </w:p>
    <w:p w14:paraId="2BDD7717" w14:textId="77777777" w:rsidR="00E70626" w:rsidRPr="00E07250" w:rsidRDefault="00E70626">
      <w:pPr>
        <w:rPr>
          <w:sz w:val="26"/>
          <w:szCs w:val="26"/>
        </w:rPr>
      </w:pPr>
    </w:p>
    <w:p w14:paraId="6A2E77E8"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Se trata de un contexto profético y no se refiere a una enseñanza autoritativa, sino a una enseñanza profética.</w:t>
      </w:r>
    </w:p>
    <w:p w14:paraId="13BAF539" w14:textId="77777777" w:rsidR="00E70626" w:rsidRPr="00E07250" w:rsidRDefault="00E70626">
      <w:pPr>
        <w:rPr>
          <w:sz w:val="26"/>
          <w:szCs w:val="26"/>
        </w:rPr>
      </w:pPr>
    </w:p>
    <w:p w14:paraId="065E3B71"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En otras palabras, se están dando dos tipos de enseñanza. Las mujeres no deben profetizar, pero no se las está cerrando en términos de enseñanza autorizada.</w:t>
      </w:r>
    </w:p>
    <w:p w14:paraId="681B0636" w14:textId="77777777" w:rsidR="00E70626" w:rsidRPr="00E07250" w:rsidRDefault="00E70626">
      <w:pPr>
        <w:rPr>
          <w:sz w:val="26"/>
          <w:szCs w:val="26"/>
        </w:rPr>
      </w:pPr>
    </w:p>
    <w:p w14:paraId="6FCA2D3E" w14:textId="1E59F214"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Bueno, están Hurley y Carson. Nuestros dos eruditos han planteado algunas cuestiones sobre esto y el contexto del capítulo 14.</w:t>
      </w:r>
    </w:p>
    <w:p w14:paraId="3A368561" w14:textId="77777777" w:rsidR="00E70626" w:rsidRPr="00E07250" w:rsidRDefault="00E70626">
      <w:pPr>
        <w:rPr>
          <w:sz w:val="26"/>
          <w:szCs w:val="26"/>
        </w:rPr>
      </w:pPr>
    </w:p>
    <w:p w14:paraId="58A7BCC5" w14:textId="55E99DC2"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El tercer punto de vista. La interpolación. Conzelmann, Gordon Fee es un escritor muy conservador.</w:t>
      </w:r>
    </w:p>
    <w:p w14:paraId="3601A5F0" w14:textId="77777777" w:rsidR="00E70626" w:rsidRPr="00E07250" w:rsidRDefault="00E70626">
      <w:pPr>
        <w:rPr>
          <w:sz w:val="26"/>
          <w:szCs w:val="26"/>
        </w:rPr>
      </w:pPr>
    </w:p>
    <w:p w14:paraId="7847AFE4" w14:textId="7C538424" w:rsidR="00E70626" w:rsidRPr="00E07250" w:rsidRDefault="005545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Y Philip Payne, que ha trabajado en los manuscritos, afirma que ese pasaje no estaba originalmente en los manuscritos griegos de 1 Corintios 14, sino que estaba en los márgenes y fue incluido posteriormente.</w:t>
      </w:r>
    </w:p>
    <w:p w14:paraId="7133B782" w14:textId="77777777" w:rsidR="00E70626" w:rsidRPr="00E07250" w:rsidRDefault="00E70626">
      <w:pPr>
        <w:rPr>
          <w:sz w:val="26"/>
          <w:szCs w:val="26"/>
        </w:rPr>
      </w:pPr>
    </w:p>
    <w:p w14:paraId="6813F5D4"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Ahora bien, usted dice que eso es bastante descabellado. Bueno, no lo es tanto porque Philip Payne ha examinado estos manuscritos y ha escrito para demostrar que es una posibilidad. Gordon Fee es uno de los principales críticos textuales de 1 Corintios.</w:t>
      </w:r>
    </w:p>
    <w:p w14:paraId="60CAACBE" w14:textId="77777777" w:rsidR="00E70626" w:rsidRPr="00E07250" w:rsidRDefault="00E70626">
      <w:pPr>
        <w:rPr>
          <w:sz w:val="26"/>
          <w:szCs w:val="26"/>
        </w:rPr>
      </w:pPr>
    </w:p>
    <w:p w14:paraId="5A51CFFC" w14:textId="697695A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En su comentario sobre 1 Corintios, se expresa más sobre la crítica textual que en cualquier otro comentario. Por lo tanto, no se trata de personas pasajeras ni de eruditos liberales.</w:t>
      </w:r>
    </w:p>
    <w:p w14:paraId="0FA4E405" w14:textId="77777777" w:rsidR="00E70626" w:rsidRPr="00E07250" w:rsidRDefault="00E70626">
      <w:pPr>
        <w:rPr>
          <w:sz w:val="26"/>
          <w:szCs w:val="26"/>
        </w:rPr>
      </w:pPr>
    </w:p>
    <w:p w14:paraId="43CC55C1"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Ambos son académicos conservadores, pero a nosotros no nos preocupan los liberales y los conservadores, sino los hechos.</w:t>
      </w:r>
    </w:p>
    <w:p w14:paraId="1102A0F6" w14:textId="77777777" w:rsidR="00E70626" w:rsidRPr="00E07250" w:rsidRDefault="00E70626">
      <w:pPr>
        <w:rPr>
          <w:sz w:val="26"/>
          <w:szCs w:val="26"/>
        </w:rPr>
      </w:pPr>
    </w:p>
    <w:p w14:paraId="2CE5BAA9" w14:textId="269EB26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¿Qué se presenta? Y esta es una de las perspectivas. El capítulo 14 es un contexto profético.</w:t>
      </w:r>
    </w:p>
    <w:p w14:paraId="0436AF34" w14:textId="77777777" w:rsidR="00E70626" w:rsidRPr="00E07250" w:rsidRDefault="00E70626">
      <w:pPr>
        <w:rPr>
          <w:sz w:val="26"/>
          <w:szCs w:val="26"/>
        </w:rPr>
      </w:pPr>
    </w:p>
    <w:p w14:paraId="40EC0E25" w14:textId="52173C9B"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Y no se trata de enseñanzas autorizadas. Ahora bien </w:t>
      </w:r>
      <w:r xmlns:w="http://schemas.openxmlformats.org/wordprocessingml/2006/main" w:rsidR="0055458E">
        <w:rPr>
          <w:rFonts w:ascii="Calibri" w:eastAsia="Calibri" w:hAnsi="Calibri" w:cs="Calibri"/>
          <w:sz w:val="26"/>
          <w:szCs w:val="26"/>
        </w:rPr>
        <w:t xml:space="preserve">, hay otro punto de vista: la interpolación.</w:t>
      </w:r>
    </w:p>
    <w:p w14:paraId="3AE77A62" w14:textId="77777777" w:rsidR="00E70626" w:rsidRPr="00E07250" w:rsidRDefault="00E70626">
      <w:pPr>
        <w:rPr>
          <w:sz w:val="26"/>
          <w:szCs w:val="26"/>
        </w:rPr>
      </w:pPr>
    </w:p>
    <w:p w14:paraId="5D4ECC61"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Eso ya llegó. No era original. Aquí hay una cuarta vista.</w:t>
      </w:r>
    </w:p>
    <w:p w14:paraId="330389B8" w14:textId="77777777" w:rsidR="00E70626" w:rsidRPr="00E07250" w:rsidRDefault="00E70626">
      <w:pPr>
        <w:rPr>
          <w:sz w:val="26"/>
          <w:szCs w:val="26"/>
        </w:rPr>
      </w:pPr>
    </w:p>
    <w:p w14:paraId="29C72193"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Ahora bien, este es de una académica liberal, Fiorenza. El patriarcalismo paulino feminista.</w:t>
      </w:r>
    </w:p>
    <w:p w14:paraId="575FD40D" w14:textId="77777777" w:rsidR="00E70626" w:rsidRPr="00E07250" w:rsidRDefault="00E70626">
      <w:pPr>
        <w:rPr>
          <w:sz w:val="26"/>
          <w:szCs w:val="26"/>
        </w:rPr>
      </w:pPr>
    </w:p>
    <w:p w14:paraId="1A1915AB" w14:textId="77777777" w:rsidR="0055458E" w:rsidRDefault="00000000" w:rsidP="0055458E">
      <w:pPr xmlns:w="http://schemas.openxmlformats.org/wordprocessingml/2006/main">
        <w:rPr>
          <w:rFonts w:ascii="Calibri" w:eastAsia="Calibri" w:hAnsi="Calibri" w:cs="Calibri"/>
          <w:sz w:val="26"/>
          <w:szCs w:val="26"/>
        </w:rPr>
      </w:pPr>
      <w:r xmlns:w="http://schemas.openxmlformats.org/wordprocessingml/2006/main" w:rsidRPr="00E07250">
        <w:rPr>
          <w:rFonts w:ascii="Calibri" w:eastAsia="Calibri" w:hAnsi="Calibri" w:cs="Calibri"/>
          <w:sz w:val="26"/>
          <w:szCs w:val="26"/>
        </w:rPr>
        <w:t xml:space="preserve">Ahora bien, esta visión va a estar bastante alejada de mi visión y de la de otros, estoy segura. Pero no para Fiorenza. Ella simplemente ve a Paul como un hombre dominante. Y es una feminista católica romana. Pero es una visión. Esa visión se publica y tiene que registrarse.</w:t>
      </w:r>
    </w:p>
    <w:p w14:paraId="576BCE0B" w14:textId="77777777" w:rsidR="0055458E" w:rsidRDefault="0055458E" w:rsidP="0055458E">
      <w:pPr>
        <w:rPr>
          <w:rFonts w:ascii="Calibri" w:eastAsia="Calibri" w:hAnsi="Calibri" w:cs="Calibri"/>
          <w:sz w:val="26"/>
          <w:szCs w:val="26"/>
        </w:rPr>
      </w:pPr>
    </w:p>
    <w:p w14:paraId="470EAD06" w14:textId="0BCF5485" w:rsidR="00E70626" w:rsidRPr="00E07250" w:rsidRDefault="00000000" w:rsidP="0055458E">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Muy bien. Quinto. La declaración se refiere a los códigos de familia y no a las reuniones públicas. Se trata de una cuestión de código de familia, no de reuniones públicas.</w:t>
      </w:r>
    </w:p>
    <w:p w14:paraId="1910A4C9" w14:textId="77777777" w:rsidR="00E70626" w:rsidRPr="00E07250" w:rsidRDefault="00E70626">
      <w:pPr>
        <w:rPr>
          <w:sz w:val="26"/>
          <w:szCs w:val="26"/>
        </w:rPr>
      </w:pPr>
    </w:p>
    <w:p w14:paraId="2E8E722F" w14:textId="5419E77D"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Por lo tanto, no sería un problema para el capítulo 11. Esa visión la presenta nada menos que E. Earl Ellis. E. Earl Ellis es un gran erudito conservador que ya se ha ido, si no recuerdo mal.</w:t>
      </w:r>
    </w:p>
    <w:p w14:paraId="29BF53A3" w14:textId="77777777" w:rsidR="00E70626" w:rsidRPr="00E07250" w:rsidRDefault="00E70626">
      <w:pPr>
        <w:rPr>
          <w:sz w:val="26"/>
          <w:szCs w:val="26"/>
        </w:rPr>
      </w:pPr>
    </w:p>
    <w:p w14:paraId="2BF85089"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Hace poco que no estoy al tanto de su historia, pero es un gran comentarista y ha escrito artículos sobre el tema.</w:t>
      </w:r>
    </w:p>
    <w:p w14:paraId="703653B6" w14:textId="77777777" w:rsidR="00E70626" w:rsidRPr="00E07250" w:rsidRDefault="00E70626">
      <w:pPr>
        <w:rPr>
          <w:sz w:val="26"/>
          <w:szCs w:val="26"/>
        </w:rPr>
      </w:pPr>
    </w:p>
    <w:p w14:paraId="6F3652F1" w14:textId="53FBD3B5"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Y está en la bibliografía. Sexta visión. Respuesta al lema corintio.</w:t>
      </w:r>
    </w:p>
    <w:p w14:paraId="1218E210" w14:textId="77777777" w:rsidR="00E70626" w:rsidRPr="00E07250" w:rsidRDefault="00E70626">
      <w:pPr>
        <w:rPr>
          <w:sz w:val="26"/>
          <w:szCs w:val="26"/>
        </w:rPr>
      </w:pPr>
    </w:p>
    <w:p w14:paraId="5FA532B0" w14:textId="55E77CAA"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Hablaré más sobre esto en nuestra introducción. Pero una de las cosas que impulsa el libro de 1 Corintios es que Pablo cita a subgrupos dentro de Corinto y luego les responde. Y algunos dicen que esta cita sobre las mujeres que se quedan calladas es un subgrupo que está reprimiendo a las mujeres, lo cual no está en concordancia con el capítulo 11, y Pablo los enfrenta.</w:t>
      </w:r>
    </w:p>
    <w:p w14:paraId="5F967096" w14:textId="77777777" w:rsidR="00E70626" w:rsidRPr="00E07250" w:rsidRDefault="00E70626">
      <w:pPr>
        <w:rPr>
          <w:sz w:val="26"/>
          <w:szCs w:val="26"/>
        </w:rPr>
      </w:pPr>
    </w:p>
    <w:p w14:paraId="296A24DA" w14:textId="30C41A8F"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Esa es una visión importante. Resulta que es una visión que me parece muy convincente: una respuesta a los lemas corintios.</w:t>
      </w:r>
    </w:p>
    <w:p w14:paraId="68148A6C" w14:textId="77777777" w:rsidR="00E70626" w:rsidRPr="00E07250" w:rsidRDefault="00E70626">
      <w:pPr>
        <w:rPr>
          <w:sz w:val="26"/>
          <w:szCs w:val="26"/>
        </w:rPr>
      </w:pPr>
    </w:p>
    <w:p w14:paraId="770F3928" w14:textId="0525A064"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Ahora bien, para poder entenderlo, hay que saber algo sobre Corintios. El último es el sarcasmo irónico de Pauline, que puede ser una pequeña variación del número seis, pero tiene su propio autor, su propio artículo, y hay que leerlo.</w:t>
      </w:r>
    </w:p>
    <w:p w14:paraId="1E10B143" w14:textId="77777777" w:rsidR="00E70626" w:rsidRPr="00E07250" w:rsidRDefault="00E70626">
      <w:pPr>
        <w:rPr>
          <w:sz w:val="26"/>
          <w:szCs w:val="26"/>
        </w:rPr>
      </w:pPr>
    </w:p>
    <w:p w14:paraId="016D2964" w14:textId="5F9635C6"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Así pues, con solo mencionar las opiniones, que se representan en la bibliografía que figura a continuación, he enumerado siete opiniones. Sin duda, no son todas. Ahora bien, ¿cuál es mi trabajo? Bueno, mi trabajo consiste en enumerar los pros y los contras de la literatura que he encontrado.</w:t>
      </w:r>
    </w:p>
    <w:p w14:paraId="53D990D5" w14:textId="77777777" w:rsidR="00E70626" w:rsidRPr="00E07250" w:rsidRDefault="00E70626">
      <w:pPr>
        <w:rPr>
          <w:sz w:val="26"/>
          <w:szCs w:val="26"/>
        </w:rPr>
      </w:pPr>
    </w:p>
    <w:p w14:paraId="5C961B5D" w14:textId="03D1264D"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Y luego, para hacer una evaluación, dirán: "Lo siento, es demasiado trabajo". Sí, es mucho trabajo. La interpretación de la Biblia, amigos míos, no es un deporte para espectadores.</w:t>
      </w:r>
    </w:p>
    <w:p w14:paraId="05A497E1" w14:textId="77777777" w:rsidR="00E70626" w:rsidRPr="00E07250" w:rsidRDefault="00E70626">
      <w:pPr>
        <w:rPr>
          <w:sz w:val="26"/>
          <w:szCs w:val="26"/>
        </w:rPr>
      </w:pPr>
    </w:p>
    <w:p w14:paraId="16634518"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La interpretación de la Biblia consiste en adentrarse en las trincheras, excavar y sacar a la superficie este material y abordarlo. No se puede hacer de la noche a la mañana. Tiene que ser un proceso de aprendizaje que dure toda la vida.</w:t>
      </w:r>
    </w:p>
    <w:p w14:paraId="795E5F97" w14:textId="77777777" w:rsidR="00E70626" w:rsidRPr="00E07250" w:rsidRDefault="00E70626">
      <w:pPr>
        <w:rPr>
          <w:sz w:val="26"/>
          <w:szCs w:val="26"/>
        </w:rPr>
      </w:pPr>
    </w:p>
    <w:p w14:paraId="348614B3" w14:textId="2CEBECD6"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Y a veces, cuando uno se encuentra en medio de problemas, cuando es pastor o líder cristiano de algún tipo, tiene que tomarse el tiempo y hacer un esfuerzo comunitario para sacar a la luz esos problemas, de modo que pueda poner los hechos y los puntos de vista sobre la mesa, analizarlos y discutirlos y llegar a un juicio razonado sobre lo que cree que es la mejor respuesta. Así que, de manera muy breve, le he dado un esquema que iniciaría el proceso de validación de este pasaje en 1 Corintios capítulo 14. Ahora, volveremos a eso de otras maneras más adelante.</w:t>
      </w:r>
    </w:p>
    <w:p w14:paraId="16D4DFC9" w14:textId="77777777" w:rsidR="00E70626" w:rsidRPr="00E07250" w:rsidRDefault="00E70626">
      <w:pPr>
        <w:rPr>
          <w:sz w:val="26"/>
          <w:szCs w:val="26"/>
        </w:rPr>
      </w:pPr>
    </w:p>
    <w:p w14:paraId="7F99E3CE" w14:textId="037D1D8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Pero por el momento, se trata de una cuestión de validación. No es algo esotérico ni secreto. Es simplemente el trabajo de sacar a la luz las fuentes, leerlas, registrar lo que dicen, buscar lo que contienen, no lo que dicen otras personas, y elaborar una lista y luego investigar la literatura para poder obtener las razones a favor y en contra y ver cómo se contradicen entre sí.</w:t>
      </w:r>
    </w:p>
    <w:p w14:paraId="4DC5421B" w14:textId="77777777" w:rsidR="00E70626" w:rsidRPr="00E07250" w:rsidRDefault="00E70626">
      <w:pPr>
        <w:rPr>
          <w:sz w:val="26"/>
          <w:szCs w:val="26"/>
        </w:rPr>
      </w:pPr>
    </w:p>
    <w:p w14:paraId="2385F1C8" w14:textId="25B0C2FE"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A veces, incluso se citan entre sí en estos diversos comentarios, y se puede ver que ese proceso está en marcha. Eso es interpretación bíblica. No es un deporte para espectadores.</w:t>
      </w:r>
    </w:p>
    <w:p w14:paraId="649955AE" w14:textId="77777777" w:rsidR="00E70626" w:rsidRPr="00E07250" w:rsidRDefault="00E70626">
      <w:pPr>
        <w:rPr>
          <w:sz w:val="26"/>
          <w:szCs w:val="26"/>
        </w:rPr>
      </w:pPr>
    </w:p>
    <w:p w14:paraId="6978CDBF" w14:textId="4EE37BE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Hay que lanzarse y llenarse las manos de información para poder procesarla. Ahora bien, me refiero a nosotros, en particular, los que afirmamos que estamos llamados al liderazgo cristiano. Tenemos que hacer este trabajo para poder compartirlo con los demás.</w:t>
      </w:r>
    </w:p>
    <w:p w14:paraId="5A7A1AE9" w14:textId="77777777" w:rsidR="00E70626" w:rsidRPr="00E07250" w:rsidRDefault="00E70626">
      <w:pPr>
        <w:rPr>
          <w:sz w:val="26"/>
          <w:szCs w:val="26"/>
        </w:rPr>
      </w:pPr>
    </w:p>
    <w:p w14:paraId="19674685" w14:textId="1088C452"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Necesitamos ser obreros, como dice Pablo. Utiliza una metáfora del trabajo duro, diciendo que si no hacemos ese trabajo, deberíamos avergonzarnos. Pablo dice que seamos obreros que no nos avergonzamos.</w:t>
      </w:r>
    </w:p>
    <w:p w14:paraId="2A09290B" w14:textId="77777777" w:rsidR="00E70626" w:rsidRPr="00E07250" w:rsidRDefault="00E70626">
      <w:pPr>
        <w:rPr>
          <w:sz w:val="26"/>
          <w:szCs w:val="26"/>
        </w:rPr>
      </w:pPr>
    </w:p>
    <w:p w14:paraId="3C7864D6"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Llevar esto al proceso de la comunidad cristiana para emitir juicios sobre lo que enseña la Biblia es algo muy serio. Y sí, lleva tiempo.</w:t>
      </w:r>
    </w:p>
    <w:p w14:paraId="71C13769" w14:textId="77777777" w:rsidR="00E70626" w:rsidRPr="00E07250" w:rsidRDefault="00E70626">
      <w:pPr>
        <w:rPr>
          <w:sz w:val="26"/>
          <w:szCs w:val="26"/>
        </w:rPr>
      </w:pPr>
    </w:p>
    <w:p w14:paraId="1C77B6E6"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Pero tenemos nuestras vidas. Hacemos lo mejor que podemos. Pero me gustaría decir que prefiero estar delante de Dios al final del día y decir: Señor, hice el esfuerzo, en lugar de estar delante de Dios avergonzado porque hice suposiciones en lugar de hacer el tipo de trabajo que glorifica a Dios en términos de tratar con la Palabra de Dios de una manera seria.</w:t>
      </w:r>
    </w:p>
    <w:p w14:paraId="37B063DB" w14:textId="77777777" w:rsidR="00E70626" w:rsidRPr="00E07250" w:rsidRDefault="00E70626">
      <w:pPr>
        <w:rPr>
          <w:sz w:val="26"/>
          <w:szCs w:val="26"/>
        </w:rPr>
      </w:pPr>
    </w:p>
    <w:p w14:paraId="04F39B49"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Espero que tú también te subas a ese tren. Creo que te he dado información que puede empezar a darte una idea de lo que es ese tren. Por favor, repasa estos tres grandes principios de los que hemos hablado.</w:t>
      </w:r>
    </w:p>
    <w:p w14:paraId="1098E104" w14:textId="77777777" w:rsidR="00E70626" w:rsidRPr="00E07250" w:rsidRDefault="00E70626">
      <w:pPr>
        <w:rPr>
          <w:sz w:val="26"/>
          <w:szCs w:val="26"/>
        </w:rPr>
      </w:pPr>
    </w:p>
    <w:p w14:paraId="53FD1159"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Hemos terminado esta parte de la introducción a 1 Corintios. El siguiente paso será abordar el libro de 1 Corintios en sí. Tengo una introducción bastante elaborada sobre el </w:t>
      </w: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contexto de Corinto, el texto de 1 Corintios y cosas de esa naturaleza que comenzaremos a abordar en nuestra próxima lección.</w:t>
      </w:r>
    </w:p>
    <w:p w14:paraId="2E8F5455" w14:textId="77777777" w:rsidR="00E70626" w:rsidRPr="00E07250" w:rsidRDefault="00E70626">
      <w:pPr>
        <w:rPr>
          <w:sz w:val="26"/>
          <w:szCs w:val="26"/>
        </w:rPr>
      </w:pPr>
    </w:p>
    <w:p w14:paraId="4BA301E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Deberías ir a buscar el cuaderno número cinco. El cuaderno número cinco es la introducción a 1 Corintios. Es bastante largo.</w:t>
      </w:r>
    </w:p>
    <w:p w14:paraId="478D6153" w14:textId="77777777" w:rsidR="00E70626" w:rsidRPr="00E07250" w:rsidRDefault="00E70626">
      <w:pPr>
        <w:rPr>
          <w:sz w:val="26"/>
          <w:szCs w:val="26"/>
        </w:rPr>
      </w:pPr>
    </w:p>
    <w:p w14:paraId="15DB7589" w14:textId="30B4D6F3"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Más adelante os explicaré su extensión. Hay muchas cosas que no os resultarán evidentes de inmediato y que tendré que contaros. Hay muchas citas de autores antiguos sobre la ciudad de Corinto.</w:t>
      </w:r>
    </w:p>
    <w:p w14:paraId="1F38CE15" w14:textId="77777777" w:rsidR="00E70626" w:rsidRPr="00E07250" w:rsidRDefault="00E70626">
      <w:pPr>
        <w:rPr>
          <w:sz w:val="26"/>
          <w:szCs w:val="26"/>
        </w:rPr>
      </w:pPr>
    </w:p>
    <w:p w14:paraId="6146AFC7" w14:textId="3538A694"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He incluido en esa introducción cosas que podéis ver vosotros mismos, pero no os voy a explicar dónde podéis ver lo que dijo un autor antiguo sobre la ciudad de Corinto. Podéis ver la imagen de Corinto y algunas de sus ruinas. Hay una parte arqueológica en todo esto y una reconstrucción histórica de la geografía y el entorno de esa ciudad.</w:t>
      </w:r>
    </w:p>
    <w:p w14:paraId="6FD24F50" w14:textId="77777777" w:rsidR="00E70626" w:rsidRPr="00E07250" w:rsidRDefault="00E70626">
      <w:pPr>
        <w:rPr>
          <w:sz w:val="26"/>
          <w:szCs w:val="26"/>
        </w:rPr>
      </w:pPr>
    </w:p>
    <w:p w14:paraId="7239B116" w14:textId="001D7CF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Será algo en lo que trabajarás a medida que elijas hacerlo, y lo tendremos disponible para ti en el sitio </w:t>
      </w:r>
      <w:proofErr xmlns:w="http://schemas.openxmlformats.org/wordprocessingml/2006/main" w:type="spellStart"/>
      <w:r xmlns:w="http://schemas.openxmlformats.org/wordprocessingml/2006/main" w:rsidR="00DD487B">
        <w:rPr>
          <w:rFonts w:ascii="Calibri" w:eastAsia="Calibri" w:hAnsi="Calibri" w:cs="Calibri"/>
          <w:sz w:val="26"/>
          <w:szCs w:val="26"/>
        </w:rPr>
        <w:t xml:space="preserve">BiblicaleLearning </w:t>
      </w:r>
      <w:proofErr xmlns:w="http://schemas.openxmlformats.org/wordprocessingml/2006/main" w:type="spellEnd"/>
      <w:r xmlns:w="http://schemas.openxmlformats.org/wordprocessingml/2006/main" w:rsidRPr="00E07250">
        <w:rPr>
          <w:rFonts w:ascii="Calibri" w:eastAsia="Calibri" w:hAnsi="Calibri" w:cs="Calibri"/>
          <w:sz w:val="26"/>
          <w:szCs w:val="26"/>
        </w:rPr>
        <w:t xml:space="preserve">para que puedas continuar. Mi conferencia se centrará en algunas otras cosas. El tamaño del paquete no indica necesariamente que nos llevará meses completar la introducción.</w:t>
      </w:r>
    </w:p>
    <w:p w14:paraId="2A4B911B" w14:textId="77777777" w:rsidR="00E70626" w:rsidRPr="00E07250" w:rsidRDefault="00E70626">
      <w:pPr>
        <w:rPr>
          <w:sz w:val="26"/>
          <w:szCs w:val="26"/>
        </w:rPr>
      </w:pPr>
    </w:p>
    <w:p w14:paraId="300A72E1"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Querrás sacar ese paquete y trabajar en ello. Eso es lo que me gustaría sugerirte a medida que avanzamos.</w:t>
      </w:r>
    </w:p>
    <w:p w14:paraId="1BE5F2D0" w14:textId="77777777" w:rsidR="00E70626" w:rsidRPr="00E07250" w:rsidRDefault="00E70626">
      <w:pPr>
        <w:rPr>
          <w:sz w:val="26"/>
          <w:szCs w:val="26"/>
        </w:rPr>
      </w:pPr>
    </w:p>
    <w:p w14:paraId="5FA0DD91"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Sacas el paquete de la próxima presentación, le das un vistazo para ver qué viene después, lees el texto bíblico.</w:t>
      </w:r>
    </w:p>
    <w:p w14:paraId="3960F2DF" w14:textId="77777777" w:rsidR="00E70626" w:rsidRPr="00E07250" w:rsidRDefault="00E70626">
      <w:pPr>
        <w:rPr>
          <w:sz w:val="26"/>
          <w:szCs w:val="26"/>
        </w:rPr>
      </w:pPr>
    </w:p>
    <w:p w14:paraId="57521DC4" w14:textId="7B927D8B"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Lees un comentario. Luego, escuchas mi presentación y tendrás algo de contexto cuando llegues a ella para que no te sientas perdido. Luego, abandonas la presentación que yo hago y vuelves a ese material, y tendrá mucho más sentido.</w:t>
      </w:r>
    </w:p>
    <w:p w14:paraId="044CD05B" w14:textId="77777777" w:rsidR="00E70626" w:rsidRPr="00E07250" w:rsidRDefault="00E70626">
      <w:pPr>
        <w:rPr>
          <w:sz w:val="26"/>
          <w:szCs w:val="26"/>
        </w:rPr>
      </w:pPr>
    </w:p>
    <w:p w14:paraId="11E1F8F8"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Es el proceso. El ir y venir. Escuchar una conferencia puede no ser algo que se haga una sola vez.</w:t>
      </w:r>
    </w:p>
    <w:p w14:paraId="251907A1" w14:textId="77777777" w:rsidR="00E70626" w:rsidRPr="00E07250" w:rsidRDefault="00E70626">
      <w:pPr>
        <w:rPr>
          <w:sz w:val="26"/>
          <w:szCs w:val="26"/>
        </w:rPr>
      </w:pPr>
    </w:p>
    <w:p w14:paraId="4C46748B" w14:textId="697D8C55"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Puede que sientas que necesitas escuchar más de una vez. Eso está perfectamente bien. Quiero que sepas lo que el sitio </w:t>
      </w:r>
      <w:proofErr xmlns:w="http://schemas.openxmlformats.org/wordprocessingml/2006/main" w:type="spellStart"/>
      <w:r xmlns:w="http://schemas.openxmlformats.org/wordprocessingml/2006/main" w:rsidRPr="00E07250">
        <w:rPr>
          <w:rFonts w:ascii="Calibri" w:eastAsia="Calibri" w:hAnsi="Calibri" w:cs="Calibri"/>
          <w:sz w:val="26"/>
          <w:szCs w:val="26"/>
        </w:rPr>
        <w:t xml:space="preserve">BiblicaleLearning </w:t>
      </w:r>
      <w:proofErr xmlns:w="http://schemas.openxmlformats.org/wordprocessingml/2006/main" w:type="spellEnd"/>
      <w:r xmlns:w="http://schemas.openxmlformats.org/wordprocessingml/2006/main" w:rsidRPr="00E07250">
        <w:rPr>
          <w:rFonts w:ascii="Calibri" w:eastAsia="Calibri" w:hAnsi="Calibri" w:cs="Calibri"/>
          <w:sz w:val="26"/>
          <w:szCs w:val="26"/>
        </w:rPr>
        <w:t xml:space="preserve">ha hecho por ti.</w:t>
      </w:r>
    </w:p>
    <w:p w14:paraId="45F1D628" w14:textId="77777777" w:rsidR="00E70626" w:rsidRPr="00E07250" w:rsidRDefault="00E70626">
      <w:pPr>
        <w:rPr>
          <w:sz w:val="26"/>
          <w:szCs w:val="26"/>
        </w:rPr>
      </w:pPr>
    </w:p>
    <w:p w14:paraId="69B19851"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Reúne parte de la mejor información del planeta proveniente de la erudición bíblica y te la ofrece de forma gratuita, según tengo entendido. ¡Vaya! Es increíble. Algunas personas pagan miles y miles de dólares para tener acceso a los profesores a los que tú tienes acceso a través de este medio.</w:t>
      </w:r>
    </w:p>
    <w:p w14:paraId="5D2D48D2" w14:textId="77777777" w:rsidR="00E70626" w:rsidRPr="00E07250" w:rsidRDefault="00E70626">
      <w:pPr>
        <w:rPr>
          <w:sz w:val="26"/>
          <w:szCs w:val="26"/>
        </w:rPr>
      </w:pPr>
    </w:p>
    <w:p w14:paraId="2D4F819F" w14:textId="31AB0E8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Aprovechadlo al máximo. </w:t>
      </w:r>
      <w:r xmlns:w="http://schemas.openxmlformats.org/wordprocessingml/2006/main" w:rsidR="00E07250">
        <w:rPr>
          <w:rFonts w:ascii="Calibri" w:eastAsia="Calibri" w:hAnsi="Calibri" w:cs="Calibri"/>
          <w:sz w:val="26"/>
          <w:szCs w:val="26"/>
        </w:rPr>
        <w:t xml:space="preserve">Incluso hacedlo en grupo. Dos o tres de vosotros podéis escuchar la misma presentación.</w:t>
      </w:r>
    </w:p>
    <w:p w14:paraId="5E2C88BA" w14:textId="77777777" w:rsidR="00E70626" w:rsidRPr="00E07250" w:rsidRDefault="00E70626">
      <w:pPr>
        <w:rPr>
          <w:sz w:val="26"/>
          <w:szCs w:val="26"/>
        </w:rPr>
      </w:pPr>
    </w:p>
    <w:p w14:paraId="6D862AD9"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Puedes apagarlo y encenderlo. Puedes callarnos cuando quieras. Hablar de cosas y luego volver a ellas.</w:t>
      </w:r>
    </w:p>
    <w:p w14:paraId="4F26BA85" w14:textId="77777777" w:rsidR="00E70626" w:rsidRPr="00E07250" w:rsidRDefault="00E70626">
      <w:pPr>
        <w:rPr>
          <w:sz w:val="26"/>
          <w:szCs w:val="26"/>
        </w:rPr>
      </w:pPr>
    </w:p>
    <w:p w14:paraId="1BCE6B8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Incluso puedes enviarme preguntas por correo electrónico si lo deseas. Así que emprende el viaje. Súbete al tren.</w:t>
      </w:r>
    </w:p>
    <w:p w14:paraId="59006433" w14:textId="77777777" w:rsidR="00E70626" w:rsidRPr="00E07250" w:rsidRDefault="00E70626">
      <w:pPr>
        <w:rPr>
          <w:sz w:val="26"/>
          <w:szCs w:val="26"/>
        </w:rPr>
      </w:pPr>
    </w:p>
    <w:p w14:paraId="7F10D4E9" w14:textId="4EBB6CC4" w:rsidR="00E70626" w:rsidRDefault="00000000">
      <w:pPr xmlns:w="http://schemas.openxmlformats.org/wordprocessingml/2006/main">
        <w:rPr>
          <w:rFonts w:ascii="Calibri" w:eastAsia="Calibri" w:hAnsi="Calibri" w:cs="Calibri"/>
          <w:sz w:val="26"/>
          <w:szCs w:val="26"/>
        </w:rPr>
      </w:pPr>
      <w:r xmlns:w="http://schemas.openxmlformats.org/wordprocessingml/2006/main" w:rsidRPr="00E07250">
        <w:rPr>
          <w:rFonts w:ascii="Calibri" w:eastAsia="Calibri" w:hAnsi="Calibri" w:cs="Calibri"/>
          <w:sz w:val="26"/>
          <w:szCs w:val="26"/>
        </w:rPr>
        <w:t xml:space="preserve">Disfrutemos esto juntos. Gracias y que tengas un buen día.</w:t>
      </w:r>
    </w:p>
    <w:p w14:paraId="194C4E70" w14:textId="77777777" w:rsidR="00E07250" w:rsidRDefault="00E07250">
      <w:pPr>
        <w:rPr>
          <w:rFonts w:ascii="Calibri" w:eastAsia="Calibri" w:hAnsi="Calibri" w:cs="Calibri"/>
          <w:sz w:val="26"/>
          <w:szCs w:val="26"/>
        </w:rPr>
      </w:pPr>
    </w:p>
    <w:p w14:paraId="3B0397AB" w14:textId="13DE60F4" w:rsidR="00E07250" w:rsidRPr="00E07250" w:rsidRDefault="00E0725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Les habla el Dr. Gary Meadors en su enseñanza sobre el libro de 1 Corintios. Esta es la lección 5, Cómo practicar un proceso de validación en el estudio bíblico.</w:t>
      </w:r>
      <w:r xmlns:w="http://schemas.openxmlformats.org/wordprocessingml/2006/main" w:rsidRPr="00E07250">
        <w:rPr>
          <w:rFonts w:ascii="Calibri" w:eastAsia="Calibri" w:hAnsi="Calibri" w:cs="Calibri"/>
          <w:sz w:val="26"/>
          <w:szCs w:val="26"/>
        </w:rPr>
        <w:br xmlns:w="http://schemas.openxmlformats.org/wordprocessingml/2006/main"/>
      </w:r>
    </w:p>
    <w:sectPr w:rsidR="00E07250" w:rsidRPr="00E072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DB318" w14:textId="77777777" w:rsidR="008327A7" w:rsidRDefault="008327A7" w:rsidP="00E07250">
      <w:r>
        <w:separator/>
      </w:r>
    </w:p>
  </w:endnote>
  <w:endnote w:type="continuationSeparator" w:id="0">
    <w:p w14:paraId="35447913" w14:textId="77777777" w:rsidR="008327A7" w:rsidRDefault="008327A7" w:rsidP="00E07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ECF82" w14:textId="77777777" w:rsidR="008327A7" w:rsidRDefault="008327A7" w:rsidP="00E07250">
      <w:r>
        <w:separator/>
      </w:r>
    </w:p>
  </w:footnote>
  <w:footnote w:type="continuationSeparator" w:id="0">
    <w:p w14:paraId="16FA0A6F" w14:textId="77777777" w:rsidR="008327A7" w:rsidRDefault="008327A7" w:rsidP="00E07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9663443"/>
      <w:docPartObj>
        <w:docPartGallery w:val="Page Numbers (Top of Page)"/>
        <w:docPartUnique/>
      </w:docPartObj>
    </w:sdtPr>
    <w:sdtEndPr>
      <w:rPr>
        <w:noProof/>
      </w:rPr>
    </w:sdtEndPr>
    <w:sdtContent>
      <w:p w14:paraId="0DFE1C63" w14:textId="6D7A5BC3" w:rsidR="00E07250" w:rsidRDefault="00E072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8BC642" w14:textId="77777777" w:rsidR="00E07250" w:rsidRDefault="00E072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5E0012"/>
    <w:multiLevelType w:val="hybridMultilevel"/>
    <w:tmpl w:val="BA4EF6AE"/>
    <w:lvl w:ilvl="0" w:tplc="F6860AAA">
      <w:start w:val="1"/>
      <w:numFmt w:val="bullet"/>
      <w:lvlText w:val="●"/>
      <w:lvlJc w:val="left"/>
      <w:pPr>
        <w:ind w:left="720" w:hanging="360"/>
      </w:pPr>
    </w:lvl>
    <w:lvl w:ilvl="1" w:tplc="5EE612E8">
      <w:start w:val="1"/>
      <w:numFmt w:val="bullet"/>
      <w:lvlText w:val="○"/>
      <w:lvlJc w:val="left"/>
      <w:pPr>
        <w:ind w:left="1440" w:hanging="360"/>
      </w:pPr>
    </w:lvl>
    <w:lvl w:ilvl="2" w:tplc="AB08BE7E">
      <w:start w:val="1"/>
      <w:numFmt w:val="bullet"/>
      <w:lvlText w:val="■"/>
      <w:lvlJc w:val="left"/>
      <w:pPr>
        <w:ind w:left="2160" w:hanging="360"/>
      </w:pPr>
    </w:lvl>
    <w:lvl w:ilvl="3" w:tplc="9B8E1EB8">
      <w:start w:val="1"/>
      <w:numFmt w:val="bullet"/>
      <w:lvlText w:val="●"/>
      <w:lvlJc w:val="left"/>
      <w:pPr>
        <w:ind w:left="2880" w:hanging="360"/>
      </w:pPr>
    </w:lvl>
    <w:lvl w:ilvl="4" w:tplc="BCD01ED2">
      <w:start w:val="1"/>
      <w:numFmt w:val="bullet"/>
      <w:lvlText w:val="○"/>
      <w:lvlJc w:val="left"/>
      <w:pPr>
        <w:ind w:left="3600" w:hanging="360"/>
      </w:pPr>
    </w:lvl>
    <w:lvl w:ilvl="5" w:tplc="C8388F9A">
      <w:start w:val="1"/>
      <w:numFmt w:val="bullet"/>
      <w:lvlText w:val="■"/>
      <w:lvlJc w:val="left"/>
      <w:pPr>
        <w:ind w:left="4320" w:hanging="360"/>
      </w:pPr>
    </w:lvl>
    <w:lvl w:ilvl="6" w:tplc="6CEE7AFE">
      <w:start w:val="1"/>
      <w:numFmt w:val="bullet"/>
      <w:lvlText w:val="●"/>
      <w:lvlJc w:val="left"/>
      <w:pPr>
        <w:ind w:left="5040" w:hanging="360"/>
      </w:pPr>
    </w:lvl>
    <w:lvl w:ilvl="7" w:tplc="C76CEF8C">
      <w:start w:val="1"/>
      <w:numFmt w:val="bullet"/>
      <w:lvlText w:val="●"/>
      <w:lvlJc w:val="left"/>
      <w:pPr>
        <w:ind w:left="5760" w:hanging="360"/>
      </w:pPr>
    </w:lvl>
    <w:lvl w:ilvl="8" w:tplc="89FCF3F2">
      <w:start w:val="1"/>
      <w:numFmt w:val="bullet"/>
      <w:lvlText w:val="●"/>
      <w:lvlJc w:val="left"/>
      <w:pPr>
        <w:ind w:left="6480" w:hanging="360"/>
      </w:pPr>
    </w:lvl>
  </w:abstractNum>
  <w:num w:numId="1" w16cid:durableId="11542978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26"/>
    <w:rsid w:val="005247F7"/>
    <w:rsid w:val="0055458E"/>
    <w:rsid w:val="005936ED"/>
    <w:rsid w:val="008327A7"/>
    <w:rsid w:val="00BE67FE"/>
    <w:rsid w:val="00C76EB1"/>
    <w:rsid w:val="00DD487B"/>
    <w:rsid w:val="00E07250"/>
    <w:rsid w:val="00E70626"/>
    <w:rsid w:val="00F569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A6096"/>
  <w15:docId w15:val="{613BA242-9C04-4656-93F3-79913C9A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7250"/>
    <w:pPr>
      <w:tabs>
        <w:tab w:val="center" w:pos="4680"/>
        <w:tab w:val="right" w:pos="9360"/>
      </w:tabs>
    </w:pPr>
  </w:style>
  <w:style w:type="character" w:customStyle="1" w:styleId="HeaderChar">
    <w:name w:val="Header Char"/>
    <w:basedOn w:val="DefaultParagraphFont"/>
    <w:link w:val="Header"/>
    <w:uiPriority w:val="99"/>
    <w:rsid w:val="00E07250"/>
  </w:style>
  <w:style w:type="paragraph" w:styleId="Footer">
    <w:name w:val="footer"/>
    <w:basedOn w:val="Normal"/>
    <w:link w:val="FooterChar"/>
    <w:uiPriority w:val="99"/>
    <w:unhideWhenUsed/>
    <w:rsid w:val="00E07250"/>
    <w:pPr>
      <w:tabs>
        <w:tab w:val="center" w:pos="4680"/>
        <w:tab w:val="right" w:pos="9360"/>
      </w:tabs>
    </w:pPr>
  </w:style>
  <w:style w:type="character" w:customStyle="1" w:styleId="FooterChar">
    <w:name w:val="Footer Char"/>
    <w:basedOn w:val="DefaultParagraphFont"/>
    <w:link w:val="Footer"/>
    <w:uiPriority w:val="99"/>
    <w:rsid w:val="00E07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6908</Words>
  <Characters>31453</Characters>
  <Application>Microsoft Office Word</Application>
  <DocSecurity>0</DocSecurity>
  <Lines>704</Lines>
  <Paragraphs>169</Paragraphs>
  <ScaleCrop>false</ScaleCrop>
  <HeadingPairs>
    <vt:vector size="2" baseType="variant">
      <vt:variant>
        <vt:lpstr>Title</vt:lpstr>
      </vt:variant>
      <vt:variant>
        <vt:i4>1</vt:i4>
      </vt:variant>
    </vt:vector>
  </HeadingPairs>
  <TitlesOfParts>
    <vt:vector size="1" baseType="lpstr">
      <vt:lpstr>Meadors 1Cor Lecture05 Validation</vt:lpstr>
    </vt:vector>
  </TitlesOfParts>
  <Company/>
  <LinksUpToDate>false</LinksUpToDate>
  <CharactersWithSpaces>38195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Lecture05 Validation</dc:title>
  <dc:creator>TurboScribe.ai</dc:creator>
  <cp:lastModifiedBy>Ted Hildebrandt</cp:lastModifiedBy>
  <cp:revision>2</cp:revision>
  <dcterms:created xsi:type="dcterms:W3CDTF">2024-09-07T15:34:00Z</dcterms:created>
  <dcterms:modified xsi:type="dcterms:W3CDTF">2024-09-07T15:34:00Z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71c6072bfe340aacb3c2fa874b4e3ec94247402b13d22a7e41cca029fe6788b3</vt:lpwstr>
  </property>
</Properties>
</file>