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pPr>
      <w:r xmlns:w="http://schemas.openxmlformats.org/wordprocessingml/2006/main" w:rsidRPr="004A37DB">
        <w:rPr>
          <w:rFonts w:ascii="Calibri" w:eastAsia="Calibri" w:hAnsi="Calibri" w:cs="Calibri"/>
          <w:b/>
          <w:bCs/>
          <w:sz w:val="40"/>
          <w:szCs w:val="40"/>
        </w:rPr>
        <w:t xml:space="preserve">Dr John Oswalt, Kings, séance 29, partie 3</w:t>
      </w:r>
    </w:p>
    <w:p w14:paraId="352FA9DF" w14:textId="77777777" w:rsidR="004A37DB" w:rsidRPr="004A37DB" w:rsidRDefault="004A37DB" w:rsidP="004A37DB">
      <w:pPr xmlns:w="http://schemas.openxmlformats.org/wordprocessingml/2006/main">
        <w:jc w:val="center"/>
        <w:rPr>
          <w:b/>
          <w:bCs/>
          <w:sz w:val="40"/>
          <w:szCs w:val="40"/>
        </w:rPr>
      </w:pPr>
      <w:r xmlns:w="http://schemas.openxmlformats.org/wordprocessingml/2006/main" w:rsidRPr="004A37DB">
        <w:rPr>
          <w:b/>
          <w:bCs/>
          <w:sz w:val="40"/>
          <w:szCs w:val="40"/>
        </w:rPr>
        <w:t xml:space="preserve">2 Rois 22-23, partie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205930C9" w14:textId="77777777" w:rsidR="004A37DB" w:rsidRDefault="004A37DB"/>
    <w:p w14:paraId="3E42B2D8" w14:textId="01DC6EC0"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L’image du temple que nous donne les premiers versets du chapitre 3 est assez sombre. Alors, qu'est ce qu'il a fait? Eh bien, premièrement, il a enlevé les objets fabriqués pour les dieux païens dans le temple de Yahweh. Deuxièmement, il a enlevé le poteau d'Asherah.</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Encore une fois, ce n’est pas confortable, mais il y a de bonnes raisons de croire que c’était le symbole d’un pénis en érection. Elle était une déesse de la fertilité dans le temple. Il a supprimé les prostitués du culte masculin.</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Aujourd’hui, il était généralement admis qu’il s’agissait de prostituées homosexuelles. Ce n’est pas politiquement correct aujourd’hui, mais je pense toujours que c’est vrai. Il enleva les femmes qui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tissaient </w:t>
      </w:r>
      <w:proofErr xmlns:w="http://schemas.openxmlformats.org/wordprocessingml/2006/main" w:type="spellEnd"/>
      <w:r xmlns:w="http://schemas.openxmlformats.org/wordprocessingml/2006/main" w:rsidRPr="004A37DB">
        <w:rPr>
          <w:rFonts w:ascii="Calibri" w:eastAsia="Calibri" w:hAnsi="Calibri" w:cs="Calibri"/>
          <w:sz w:val="26"/>
          <w:szCs w:val="26"/>
        </w:rPr>
        <w:t xml:space="preserve">les vêtements et les tentures.</w:t>
      </w:r>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Quoi? Pour Ashéra. Il enleva les chevaux du soleil et le char qui se trouvait à l'entrée du temple. La porte du temple faisait face à l'est.</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enleva les autels de Manassé. Ouah. Maintenant, nous n'avons pas le temps, mais ce qui m'inquiète un peu, c'est que cela ressemble beaucoup à l'image du temple qu'Ézéchiel a eu 20 ans plus tard.</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Est-ce que tout ça a été remis en place ? Certains diraient non, il s’agit de se souvenir de ce à quoi ressemblait ce temple à cette époque, et c’est possible. Mais j'ai tendance à penser que, compte tenu de la nature de l'histoire, ils ont tous été renvoyés après la mort de Josiah. En dehors du temple, il éloigna les prêtres idolâtres des hauts lieux du pays.</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Il a enlevé le Tophet, qui est probablement un terme moqueur désignant l'autel du dieu Molech dans la vallée de Hinnom, au sud de la ville, où les gens brûlaient leurs enfants. Il fit enfin disparaître les hauts lieux que Salomon avait faits pour ses femmes. Toutes ces années, ces temples de Chemosh, de Molech, ils étaient là.</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Josias les a finalement fait sortir du Mont des Oliviers. Puis il est allé plus au nord. Il détruisit l'autel qui était à Béthel.</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Bien entendu, c’était le grand lieu saint du royaume du Nord. Il tua les prêtres israélites. Rappelez-vous que Jéroboam, tout au début du royaume du Nord, avait fait, avait installé des prêtres qui n'étaient pas de la lignée d'Aaron.</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Je pense que ces gars ont survécu. Il les a simplement retirés parce qu’ils étaient en Juda et qu’ils étaient de la lignée d’Aaron. Ces gars-là ne l’étaient pas ; ils furent tués et leurs os furent brûlés sur leurs propres autels.</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Maintenant, je ne conseille pas de tuer les faux prêtres. Mais je vous conseille de prendre très au sérieux le péché dans votre vie. Ne lui faites pas de place.</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Ne lui laissez pas de place. Donc, vous voyez ce genre d'obéissance radicale à Dieu, plus radicale, particulièrement à ce stade-ci, que n'importe quel autre roi de l'histoire de Juda, qui s'attaque aux racines. Malheureusement, comme je l'ai dit, il était seul.</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Il était seul. Les gens ne l’ont pas arrêté, mais ils n’y ont sûrement pas participé. Je suppose que c'est mon âge avancé ou quelque chose du genre, mais pardonnez-moi si je suis trop direct.</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Il se peut que la crise du COVID nous fasse du bien, et qu’elle élimine beaucoup de gens dans nos églises qui ne désapprouvent pas notre radicalité religieuse, mais nous n’y participons pas non plus. Je ne sais pas. Nous verrons. Nous verrons.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Alors laissez-moi vous demander. Eh bien, tout d'abord, permettez-moi de commenter. Comment Josias a-t-il pu faire ces choses dans la région du nord ? C'est parce que l'Assyrie perdait le contrôle.</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C'était un territoire assyrien où ils avaient réinstallé des païens, et un Ézéchias pouvait y envoyer des invitations les invitant à venir à Jérusalem pour une grande Pâque, mais il ne pouvait pas y aller et faire quoi que ce soit. Mais maintenant, l’Assyrie a perdu le contrôle de la région, et Josias peut y monter et enfin faire quelque chose. Voici la deuxième chose qui concerne les études bibliques.</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Tout cela avait été prédit 300 ans plus tôt. Jéroboam était debout, je suppose, debout sur le bord de l'autel en tant que grand prêtre dirigeant les sacrifices, et un prophète de Juda se présente et il dit qu'un jour, un homme nommé Josias brûlera les ossements des morts sur cet autel. Maintenant, je ne demanderai pas de main levée, mais je vous le demande, croyez-vous aux prophéties prédictives ? Croyez-vous que Dieu peut inspirer quelqu’un à dire quelque chose d’aussi spécifique 300 ans à l’avance ? Encore une fois, je suis désolé de dire que la plupart des érudits de l'Ancien Testament ne le font pas, et ils disent que cela a été inventé après coup pour essayer de démontrer que tout cela venait de Dieu.</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Ce n'était pas Dieu, bien sûr, mais quelqu'un voulait nous faire croire que c'était le cas. Encore une fois, il y a au moins un étudiant de l’Ancien Testament qui dit : non, le Dieu que je sers connaît l’avenir. Le Dieu que je sers est capable de prédire l’avenir lorsque cela sert ses bons desseins.</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Encore une réflexion avant de te laisser partir. Si, en fait, les réformes de Josias n’ont pas changé le cœur des gens, à quoi servaient-elles d’ailleurs ? De quoi s'agissait-il? Et je crois que c'était de cela qu'il s'agissait. L’exil approchait à moins qu’il n’y ait un renouveau radical dans le pays.</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L'exil arrivait. S’il n’y avait pas eu Josias, quels auraient été les résultats ? Parce que, voyez-vous, je suis sûr que Josias a confirmé la foi du reste dans le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pays </w:t>
      </w:r>
      <w:r xmlns:w="http://schemas.openxmlformats.org/wordprocessingml/2006/main" w:rsidR="004A37DB">
        <w:rPr>
          <w:rFonts w:ascii="Calibri" w:eastAsia="Calibri" w:hAnsi="Calibri" w:cs="Calibri"/>
          <w:sz w:val="26"/>
          <w:szCs w:val="26"/>
        </w:rPr>
        <w:t xml:space="preserve">, des gens qui soupiraient et gémissaient à cause des péchés de Manassé et d'Ammon.</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Et maintenant, ils disent : oui, oui, Dieu a tenu cette promesse vieille de 300 ans. Oui, il est possible de vivre pour Dieu. Oui, il est possible d’être courageux au milieu de tout le reste.</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En d’autres termes, Dieu préparait leur cœur à ce qui les attendait. Et donc il y avait du monde. Encore une fois, vous devez y réfléchir.</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Au cours de ce terrible siège final, qui a duré deux ans et demi, personne n'est entré, personne n'est sorti, aucune nourriture n'est entrée. Dans ce terrible siège final, de nombreuses personnes justes sont mortes. Et quand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la ville tomba et que tous les dirigeants furent emmenés en captivité, de nombreux justes furent emmenés.</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Vous feriez mieux d'avoir une foi assez forte en ce jour, sinon vous allez succomber. Vous allez couler. Donc, je suis convaincu que, en effet, tout comme Dieu leur a donné Ézéchias pour que Juda survive à l'assaut assyrien et ait encore quelques années pour que la parole de Dieu se développe plus pleinement.</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De la même manière, je suis convaincu que Dieu a fourni un Josias pour préparer les gens à dire : oui, je vais me lever quoi qu'il arrive. Je vais croire, même si je meurs dans le processus. Et donc il y avait des gens qui, quand l'exil est arrivé, il y avait des gens qui avaient un rouleau d'Isaïe à l'intérieur de leurs robes, un rouleau de Jérémie à l'intérieur de leurs robes.</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Nous ne pouvons pas emporter le temple avec nous, mais nous pouvons emporter la parole de Dieu avec nous. Et ainsi, plus que jamais, ils deviennent les personnages du livre. Je pense que c'est le résultat de Josiah.</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Laissez-moi prier.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Père, merci. Merci pour votre bonté et votre grâce.</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Merci pour votre incroyable patience pendant des milliers d’années. Et alors que nous regardons notre propre nation maintenant, nous te crions : oh mon Dieu, aie pitié. Ayez pitié quand même.</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Nous ne pouvons pas voir l'avenir. Nous ne savons pas ce qui nous attend. Nous constatons que les tendances évoluent beaucoup plus rapidement que nous l’aurions imaginé il y a 20 ans.</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Nous voyons notre système politique montrer des fissures et nous nous posons des questions. J’ai pris pour acquis que oui, l’Amérique que j’ai connue depuis mon enfance persévérerait et survivrait. Je n'en suis plus si sûr maintenant.</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Mais Seigneur, toi, tu es éternel. Tu es pour toujours. Votre grâce est sans fin.</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Votre pouvoir est illimité. Merci. Aide-nous, oh Seigneur, à tenir debout et </w:t>
      </w:r>
      <w:r xmlns:w="http://schemas.openxmlformats.org/wordprocessingml/2006/main" w:rsidR="004A37DB">
        <w:rPr>
          <w:rFonts w:ascii="Calibri" w:eastAsia="Calibri" w:hAnsi="Calibri" w:cs="Calibri"/>
          <w:sz w:val="26"/>
          <w:szCs w:val="26"/>
        </w:rPr>
        <w:t xml:space="preserve">à tout faire pour tenir debout.</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Et tout ce que vous voulez faire avec nous, à travers nous, pour nous, nous sommes prêts à le recevoir et vous demandons de nous permettre non seulement de prendre vos dons en nous et de les consommer sur nous-mêmes, mais de prendre vos dons et de les donner à nous. un monde perdu. En ton nom, nous prions. Amen.</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