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E713F" w14:textId="77777777" w:rsidR="00084145" w:rsidRPr="00084145" w:rsidRDefault="00084145" w:rsidP="00084145">
      <w:pPr xmlns:w="http://schemas.openxmlformats.org/wordprocessingml/2006/main">
        <w:jc w:val="center"/>
        <w:rPr>
          <w:b/>
          <w:bCs/>
          <w:sz w:val="40"/>
          <w:szCs w:val="40"/>
        </w:rPr>
      </w:pPr>
      <w:r xmlns:w="http://schemas.openxmlformats.org/wordprocessingml/2006/main" w:rsidRPr="00084145">
        <w:rPr>
          <w:rFonts w:ascii="Calibri" w:eastAsia="Calibri" w:hAnsi="Calibri" w:cs="Calibri"/>
          <w:b/>
          <w:bCs/>
          <w:sz w:val="40"/>
          <w:szCs w:val="40"/>
        </w:rPr>
        <w:t xml:space="preserve">Dr John Oswalt, Kings, session 27, partie 2 </w:t>
      </w:r>
      <w:r xmlns:w="http://schemas.openxmlformats.org/wordprocessingml/2006/main" w:rsidRPr="00084145">
        <w:rPr>
          <w:rFonts w:ascii="Calibri" w:eastAsia="Calibri" w:hAnsi="Calibri" w:cs="Calibri"/>
          <w:b/>
          <w:bCs/>
          <w:sz w:val="40"/>
          <w:szCs w:val="40"/>
        </w:rPr>
        <w:br xmlns:w="http://schemas.openxmlformats.org/wordprocessingml/2006/main"/>
      </w:r>
      <w:r xmlns:w="http://schemas.openxmlformats.org/wordprocessingml/2006/main" w:rsidRPr="00084145">
        <w:rPr>
          <w:b/>
          <w:bCs/>
          <w:sz w:val="40"/>
          <w:szCs w:val="40"/>
        </w:rPr>
        <w:t xml:space="preserve">2 Kings 18-19, partie 2</w:t>
      </w:r>
    </w:p>
    <w:p w14:paraId="1466D233" w14:textId="77777777" w:rsidR="00084145" w:rsidRPr="00BC6744" w:rsidRDefault="00084145" w:rsidP="00084145">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et Ted Hildebrandt</w:t>
      </w:r>
    </w:p>
    <w:p w14:paraId="325D3C43" w14:textId="2ECB4D63" w:rsidR="0098677E" w:rsidRDefault="0098677E"/>
    <w:p w14:paraId="3DDDA311" w14:textId="7779018C"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Alors, regardez la prière d'Ézéchias, verset 14. C'est l'une des grandes prières de la Bible. Ezéchias reçut la lettre des messagers et la lut.</w:t>
      </w:r>
    </w:p>
    <w:p w14:paraId="7AC59D03" w14:textId="77777777" w:rsidR="0098677E" w:rsidRPr="00084145" w:rsidRDefault="0098677E">
      <w:pPr>
        <w:rPr>
          <w:sz w:val="26"/>
          <w:szCs w:val="26"/>
        </w:rPr>
      </w:pPr>
    </w:p>
    <w:p w14:paraId="0A257421" w14:textId="7A1479AC"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Imaginez maintenant cette grande euphorie. Ils se sont retirés et ils sont partis. Et maintenant, oh, oh, ils ne sont pas partis.</w:t>
      </w:r>
    </w:p>
    <w:p w14:paraId="59E4C92A" w14:textId="77777777" w:rsidR="0098677E" w:rsidRPr="00084145" w:rsidRDefault="0098677E">
      <w:pPr>
        <w:rPr>
          <w:sz w:val="26"/>
          <w:szCs w:val="26"/>
        </w:rPr>
      </w:pPr>
    </w:p>
    <w:p w14:paraId="39062C6C"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Ils vont revenir. Maintenant, regardez ce qu'il fait. J'aime cela.</w:t>
      </w:r>
    </w:p>
    <w:p w14:paraId="3CE2EEBF" w14:textId="77777777" w:rsidR="0098677E" w:rsidRPr="00084145" w:rsidRDefault="0098677E">
      <w:pPr>
        <w:rPr>
          <w:sz w:val="26"/>
          <w:szCs w:val="26"/>
        </w:rPr>
      </w:pPr>
    </w:p>
    <w:p w14:paraId="68EDE21C"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Où est-il allé? Je suis allé au temple. Et il l'étala devant le Seigneur. J'aime ça.</w:t>
      </w:r>
    </w:p>
    <w:p w14:paraId="09084C61" w14:textId="77777777" w:rsidR="0098677E" w:rsidRPr="00084145" w:rsidRDefault="0098677E">
      <w:pPr>
        <w:rPr>
          <w:sz w:val="26"/>
          <w:szCs w:val="26"/>
        </w:rPr>
      </w:pPr>
    </w:p>
    <w:p w14:paraId="1E66D08D" w14:textId="0A48470A"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Je l'imagine disant : Seigneur, as-tu lu ceci ? Le Seigneur dit, oui, je l'ai fait, en fait. Maintenant, remarquez que chaque mot de cette prière est important. Yahvé, qui est Yahvé ? Que dit le texte ? Le Dieu d'Israël.</w:t>
      </w:r>
    </w:p>
    <w:p w14:paraId="695B643F" w14:textId="77777777" w:rsidR="0098677E" w:rsidRPr="00084145" w:rsidRDefault="0098677E">
      <w:pPr>
        <w:rPr>
          <w:sz w:val="26"/>
          <w:szCs w:val="26"/>
        </w:rPr>
      </w:pPr>
    </w:p>
    <w:p w14:paraId="7221B979"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Tu es le Dieu qui s'est donné à nous. Tu es le Dieu qui nous a créés. Tu es le Dieu qui nous a fait exister.</w:t>
      </w:r>
    </w:p>
    <w:p w14:paraId="12D54913" w14:textId="77777777" w:rsidR="0098677E" w:rsidRPr="00084145" w:rsidRDefault="0098677E">
      <w:pPr>
        <w:rPr>
          <w:sz w:val="26"/>
          <w:szCs w:val="26"/>
        </w:rPr>
      </w:pPr>
    </w:p>
    <w:p w14:paraId="1B6129F5"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Vous avez un intérêt en nous. Que ce passe t-il après? Yahvé, le Dieu d'Israël. Et ensuite ? Intronisé où ? Entre les chérubins.</w:t>
      </w:r>
    </w:p>
    <w:p w14:paraId="79935D7D" w14:textId="77777777" w:rsidR="0098677E" w:rsidRPr="00084145" w:rsidRDefault="0098677E">
      <w:pPr>
        <w:rPr>
          <w:sz w:val="26"/>
          <w:szCs w:val="26"/>
        </w:rPr>
      </w:pPr>
    </w:p>
    <w:p w14:paraId="25767B2C" w14:textId="7A03C0DF"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Ça parles de quoi? L'Arche d'Alliance, la loi de Moïse. Dieu dit que je vous rencontrerai dans cet espace au-dessus de cette boîte. Maintenant, nous ne savons pas à quoi ressemblent les chérubins.</w:t>
      </w:r>
    </w:p>
    <w:p w14:paraId="4D601D14" w14:textId="77777777" w:rsidR="0098677E" w:rsidRPr="00084145" w:rsidRDefault="0098677E">
      <w:pPr>
        <w:rPr>
          <w:sz w:val="26"/>
          <w:szCs w:val="26"/>
        </w:rPr>
      </w:pPr>
    </w:p>
    <w:p w14:paraId="7B4856CA" w14:textId="43446660" w:rsidR="0098677E" w:rsidRPr="00084145" w:rsidRDefault="0008414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On peut supposer qu’ils ressemblent probablement au Sphinx, avec les quartiers avant d’un lion, les quartiers arrière d’un bœuf, les ailes d’un aigle et le visage d’un homme. C'est une supposition.</w:t>
      </w:r>
    </w:p>
    <w:p w14:paraId="21366B03" w14:textId="77777777" w:rsidR="0098677E" w:rsidRPr="00084145" w:rsidRDefault="0098677E">
      <w:pPr>
        <w:rPr>
          <w:sz w:val="26"/>
          <w:szCs w:val="26"/>
        </w:rPr>
      </w:pPr>
    </w:p>
    <w:p w14:paraId="3FB40DA8" w14:textId="7D0B1B7A"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Personne ne le sait, mais les voici. Donc, c'est Yahweh, le Dieu qui appartient à Israël, le Dieu qui a fait Israël, qui est le roi, mais le roi qui est particulièrement vu dans le contexte de l'alliance, le Dieu de l'alliance. Tu nous as juré que si nous étions ton peuple, tu serais notre Dieu.</w:t>
      </w:r>
    </w:p>
    <w:p w14:paraId="797CCF61" w14:textId="77777777" w:rsidR="0098677E" w:rsidRPr="00084145" w:rsidRDefault="0098677E">
      <w:pPr>
        <w:rPr>
          <w:sz w:val="26"/>
          <w:szCs w:val="26"/>
        </w:rPr>
      </w:pPr>
    </w:p>
    <w:p w14:paraId="442CA4EA"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Mais est-il simplement le Dieu d’Israël ? Non, toi seul es Dieu sur tous les royaumes d’Israël. Toi seul es Dieu sur tous les royaumes de la terre. Oui, tu es le Dieu très-haut sans qui il n'y a pas d'égal, en dehors duquel il n'y a pas d'égal.</w:t>
      </w:r>
    </w:p>
    <w:p w14:paraId="7FBF7567" w14:textId="77777777" w:rsidR="0098677E" w:rsidRPr="00084145" w:rsidRDefault="0098677E">
      <w:pPr>
        <w:rPr>
          <w:sz w:val="26"/>
          <w:szCs w:val="26"/>
        </w:rPr>
      </w:pPr>
    </w:p>
    <w:p w14:paraId="6F07ECCC"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Et tu es le Dieu qui s'est donné à nous. C’est un très bon endroit pour avoir ce genre de Dieu pour vous. Et pourquoi est-il seul sur tous les royaumes de la terre ? Il l'a fait.</w:t>
      </w:r>
    </w:p>
    <w:p w14:paraId="1E143C08" w14:textId="77777777" w:rsidR="0098677E" w:rsidRPr="00084145" w:rsidRDefault="0098677E">
      <w:pPr>
        <w:rPr>
          <w:sz w:val="26"/>
          <w:szCs w:val="26"/>
        </w:rPr>
      </w:pPr>
    </w:p>
    <w:p w14:paraId="094FC45E"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lastRenderedPageBreak xmlns:w="http://schemas.openxmlformats.org/wordprocessingml/2006/main"/>
      </w:r>
      <w:r xmlns:w="http://schemas.openxmlformats.org/wordprocessingml/2006/main" w:rsidRPr="00084145">
        <w:rPr>
          <w:rFonts w:ascii="Calibri" w:eastAsia="Calibri" w:hAnsi="Calibri" w:cs="Calibri"/>
          <w:sz w:val="26"/>
          <w:szCs w:val="26"/>
        </w:rPr>
        <w:t xml:space="preserve">C'est lui le créateur. Quelqu’un a enseigné à Ézéchias une très bonne théologie. Ce n’est pas seulement parce que vous êtes plus grand que les autres dieux, ni parce que vous êtes meilleur que les autres dieux.</w:t>
      </w:r>
    </w:p>
    <w:p w14:paraId="542D0C3C" w14:textId="77777777" w:rsidR="0098677E" w:rsidRPr="00084145" w:rsidRDefault="0098677E">
      <w:pPr>
        <w:rPr>
          <w:sz w:val="26"/>
          <w:szCs w:val="26"/>
        </w:rPr>
      </w:pPr>
    </w:p>
    <w:p w14:paraId="5F3B3B94"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Tu es le seul Dieu parce que tu es le seul à avoir fait tout le spectacle. 16, prête l’oreille, Seigneur, et écoute. Ouvre les yeux, Seigneur, et vois.</w:t>
      </w:r>
    </w:p>
    <w:p w14:paraId="7E69782D" w14:textId="77777777" w:rsidR="0098677E" w:rsidRPr="00084145" w:rsidRDefault="0098677E">
      <w:pPr>
        <w:rPr>
          <w:sz w:val="26"/>
          <w:szCs w:val="26"/>
        </w:rPr>
      </w:pPr>
    </w:p>
    <w:p w14:paraId="2F344744" w14:textId="50DBA03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Qu'est-ce qu'elle dit? Dieu a-t-il des yeux ? Les idoles le font. Dieu a-t-il des oreilles ? Les idoles le font. Qu'est-ce qu'elle dit? Il dit que vous êtes capables d'entendre, et eux non.</w:t>
      </w:r>
    </w:p>
    <w:p w14:paraId="039ECB5B" w14:textId="77777777" w:rsidR="0098677E" w:rsidRPr="00084145" w:rsidRDefault="0098677E">
      <w:pPr>
        <w:rPr>
          <w:sz w:val="26"/>
          <w:szCs w:val="26"/>
        </w:rPr>
      </w:pPr>
    </w:p>
    <w:p w14:paraId="7DEC18C1"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Vous êtes capables de voir et eux ne le peuvent pas. Parce que regardez comment il l'appelle à la fin de la phrase. Qui est-il? Le Dieu vivant.</w:t>
      </w:r>
    </w:p>
    <w:p w14:paraId="657E94E1" w14:textId="77777777" w:rsidR="0098677E" w:rsidRPr="00084145" w:rsidRDefault="0098677E">
      <w:pPr>
        <w:rPr>
          <w:sz w:val="26"/>
          <w:szCs w:val="26"/>
        </w:rPr>
      </w:pPr>
    </w:p>
    <w:p w14:paraId="442263D0"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C'est fascinant. Ce terme n’apparaît qu’entre une demi-douzaine et une douzaine de fois dans l’Ancien Testament. Ce n'est pas du tout courant.</w:t>
      </w:r>
    </w:p>
    <w:p w14:paraId="765C07DD" w14:textId="77777777" w:rsidR="0098677E" w:rsidRPr="00084145" w:rsidRDefault="0098677E">
      <w:pPr>
        <w:rPr>
          <w:sz w:val="26"/>
          <w:szCs w:val="26"/>
        </w:rPr>
      </w:pPr>
    </w:p>
    <w:p w14:paraId="43A6994E"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Mais les lieux où cela se produit sont très significatifs. Les idoles sont des dieux morts. Les idoles sont des dieux sans vie.</w:t>
      </w:r>
    </w:p>
    <w:p w14:paraId="69540E17" w14:textId="77777777" w:rsidR="0098677E" w:rsidRPr="00084145" w:rsidRDefault="0098677E">
      <w:pPr>
        <w:rPr>
          <w:sz w:val="26"/>
          <w:szCs w:val="26"/>
        </w:rPr>
      </w:pPr>
    </w:p>
    <w:p w14:paraId="58AD7081"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Mais nous servons un Dieu qui n’a pas d’oreilles mais qui est heureux d’entendre. Qui n'a pas d'yeux mais voit tout. Prête l'oreille, Seigneur, et écoute.</w:t>
      </w:r>
    </w:p>
    <w:p w14:paraId="10C1F123" w14:textId="77777777" w:rsidR="0098677E" w:rsidRPr="00084145" w:rsidRDefault="0098677E">
      <w:pPr>
        <w:rPr>
          <w:sz w:val="26"/>
          <w:szCs w:val="26"/>
        </w:rPr>
      </w:pPr>
    </w:p>
    <w:p w14:paraId="7B4C913F"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Ouvre les yeux, Seigneur, et vois. Écoutez les mots que Sennachérib a envoyés pour faire quoi ? Insulte, moquerie, ridicule, reproche. C'est un bon mot hébreu avec environ huit connotations.</w:t>
      </w:r>
    </w:p>
    <w:p w14:paraId="436D0D4E" w14:textId="77777777" w:rsidR="0098677E" w:rsidRPr="00084145" w:rsidRDefault="0098677E">
      <w:pPr>
        <w:rPr>
          <w:sz w:val="26"/>
          <w:szCs w:val="26"/>
        </w:rPr>
      </w:pPr>
    </w:p>
    <w:p w14:paraId="49A44712" w14:textId="10D426A5"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Eh bien, est-ce ce que Sennachérib voulait faire ? Non je ne pense pas. Il voulait simplement essayer de harceler ces gens pour qu’ils s’abandonnent et se méfient de leur Dieu. Et Ézéchias dit, mais ce qu'il faisait en réalité, c'était vous attaquer.</w:t>
      </w:r>
    </w:p>
    <w:p w14:paraId="3E47604C" w14:textId="77777777" w:rsidR="0098677E" w:rsidRPr="00084145" w:rsidRDefault="0098677E">
      <w:pPr>
        <w:rPr>
          <w:sz w:val="26"/>
          <w:szCs w:val="26"/>
        </w:rPr>
      </w:pPr>
    </w:p>
    <w:p w14:paraId="53460685" w14:textId="237649D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Quand les gens attaquent l’église aujourd’hui, ils attaquent Yahweh. Et c'est vraiment dangereux. C'est vraiment dangereux.</w:t>
      </w:r>
    </w:p>
    <w:p w14:paraId="4074FE06" w14:textId="77777777" w:rsidR="0098677E" w:rsidRPr="00084145" w:rsidRDefault="0098677E">
      <w:pPr>
        <w:rPr>
          <w:sz w:val="26"/>
          <w:szCs w:val="26"/>
        </w:rPr>
      </w:pPr>
    </w:p>
    <w:p w14:paraId="6342009F"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Verset 17. C'est vrai, Seigneur. Il ne ment pas.</w:t>
      </w:r>
    </w:p>
    <w:p w14:paraId="761EC8CC" w14:textId="77777777" w:rsidR="0098677E" w:rsidRPr="00084145" w:rsidRDefault="0098677E">
      <w:pPr>
        <w:rPr>
          <w:sz w:val="26"/>
          <w:szCs w:val="26"/>
        </w:rPr>
      </w:pPr>
    </w:p>
    <w:p w14:paraId="160A2FAD" w14:textId="53670373"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Les rois assyriens ont dévasté ces nations et leurs terres. Ils ont jeté leurs dieux au feu et les ont détruits. Et voilà, il suffit de l'aimer.</w:t>
      </w:r>
    </w:p>
    <w:p w14:paraId="1FD3B32D" w14:textId="77777777" w:rsidR="0098677E" w:rsidRPr="00084145" w:rsidRDefault="0098677E">
      <w:pPr>
        <w:rPr>
          <w:sz w:val="26"/>
          <w:szCs w:val="26"/>
        </w:rPr>
      </w:pPr>
    </w:p>
    <w:p w14:paraId="178D8916"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Pourquoi ont-ils fait ça? Parce que ce ne sont pas des dieux. Il se trompe. Il pensait avoir jeté les dieux au feu.</w:t>
      </w:r>
    </w:p>
    <w:p w14:paraId="2BD0CC43" w14:textId="77777777" w:rsidR="0098677E" w:rsidRPr="00084145" w:rsidRDefault="0098677E">
      <w:pPr>
        <w:rPr>
          <w:sz w:val="26"/>
          <w:szCs w:val="26"/>
        </w:rPr>
      </w:pPr>
    </w:p>
    <w:p w14:paraId="0438F3D2"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Non, il ne l'a pas fait. Il a simplement jeté des morceaux de bois et des pierres dans le feu. Ces choses ne sont pas des dieux.</w:t>
      </w:r>
    </w:p>
    <w:p w14:paraId="17EE6BB9" w14:textId="77777777" w:rsidR="0098677E" w:rsidRPr="00084145" w:rsidRDefault="0098677E">
      <w:pPr>
        <w:rPr>
          <w:sz w:val="26"/>
          <w:szCs w:val="26"/>
        </w:rPr>
      </w:pPr>
    </w:p>
    <w:p w14:paraId="30A76708"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Je ne m'en suis jamais remis. Je marchais dans une rue en Inde. J'ai pensé à autre chose, j'ai jeté un coup d'œil dans une cour à côté d'un garage et j'ai fait une double prise.</w:t>
      </w:r>
    </w:p>
    <w:p w14:paraId="21287B0B" w14:textId="77777777" w:rsidR="0098677E" w:rsidRPr="00084145" w:rsidRDefault="0098677E">
      <w:pPr>
        <w:rPr>
          <w:sz w:val="26"/>
          <w:szCs w:val="26"/>
        </w:rPr>
      </w:pPr>
    </w:p>
    <w:p w14:paraId="2905265F"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Le gars faisait des dieux. Il les avait à toutes les étapes. Il faisait le dieu éléphant.</w:t>
      </w:r>
    </w:p>
    <w:p w14:paraId="459DC807" w14:textId="77777777" w:rsidR="0098677E" w:rsidRPr="00084145" w:rsidRDefault="0098677E">
      <w:pPr>
        <w:rPr>
          <w:sz w:val="26"/>
          <w:szCs w:val="26"/>
        </w:rPr>
      </w:pPr>
    </w:p>
    <w:p w14:paraId="510F9340" w14:textId="6635F61D"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Il en avait qui n'étaient que du plâtre encore humide. Certains étaient partiellement peints, d’autres étaient tous peints. Et c'est juste que je sais que je suis resté là, la bouche ouverte.</w:t>
      </w:r>
    </w:p>
    <w:p w14:paraId="5D90EEDE" w14:textId="77777777" w:rsidR="0098677E" w:rsidRPr="00084145" w:rsidRDefault="0098677E">
      <w:pPr>
        <w:rPr>
          <w:sz w:val="26"/>
          <w:szCs w:val="26"/>
        </w:rPr>
      </w:pPr>
    </w:p>
    <w:p w14:paraId="1C2894B7" w14:textId="3832803D"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Qu'est-ce que tu viens de prendre du plâtre mouillé ? Et fait un Dieu, car ce n'étaient pas des dieux mais seulement du bois et de la pierre fabriqués par des mains humaines. Tout au long de la Bible, ce contraste.</w:t>
      </w:r>
    </w:p>
    <w:p w14:paraId="5BDDF0B1" w14:textId="77777777" w:rsidR="0098677E" w:rsidRPr="00084145" w:rsidRDefault="0098677E">
      <w:pPr>
        <w:rPr>
          <w:sz w:val="26"/>
          <w:szCs w:val="26"/>
        </w:rPr>
      </w:pPr>
    </w:p>
    <w:p w14:paraId="6C67A9B0" w14:textId="6CDDB761"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Allez-vous adorer le créateur ? Ou allez-vous adorer ce que vous avez fait ? Qui est le créateur ici, lui ou vous ? Pouvez-vous diriger le monde ? C'était la question que Dieu posait à Job. Job était plutôt intelligent. Il a dit non, non, je ne peux pas diriger le monde.</w:t>
      </w:r>
    </w:p>
    <w:p w14:paraId="5FE5BAA6" w14:textId="77777777" w:rsidR="0098677E" w:rsidRPr="00084145" w:rsidRDefault="0098677E">
      <w:pPr>
        <w:rPr>
          <w:sz w:val="26"/>
          <w:szCs w:val="26"/>
        </w:rPr>
      </w:pPr>
    </w:p>
    <w:p w14:paraId="0B3659EF" w14:textId="3D98B551" w:rsidR="0098677E" w:rsidRPr="00084145" w:rsidRDefault="0008414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ne veux pas essayer maintenant. Ça vient. Maintenant, Seigneur, notre Dieu, je vais vous donner ici la version vivante d'Oswald.</w:t>
      </w:r>
    </w:p>
    <w:p w14:paraId="3F24E151" w14:textId="77777777" w:rsidR="0098677E" w:rsidRPr="00084145" w:rsidRDefault="0098677E">
      <w:pPr>
        <w:rPr>
          <w:sz w:val="26"/>
          <w:szCs w:val="26"/>
        </w:rPr>
      </w:pPr>
    </w:p>
    <w:p w14:paraId="04E4C2D0" w14:textId="4BD7846C"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Maintenant, Seigneur, notre Dieu, délivre-nous de sa main, car nous sommes tes fidèles serviteurs. Et tu as besoin de nous. C'est ce que dit ton texte ? Non non.</w:t>
      </w:r>
    </w:p>
    <w:p w14:paraId="571245A1" w14:textId="77777777" w:rsidR="0098677E" w:rsidRPr="00084145" w:rsidRDefault="0098677E">
      <w:pPr>
        <w:rPr>
          <w:sz w:val="26"/>
          <w:szCs w:val="26"/>
        </w:rPr>
      </w:pPr>
    </w:p>
    <w:p w14:paraId="730627CC" w14:textId="310CE9E3"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Si Dieu ne l’aimait pas avant, il l’aimait maintenant. Maintenant, Seigneur notre Dieu, délivre-nous de sa main. Afin que tous les royaumes de la terre connaissent toi seul, Yahweh notre Dieu.</w:t>
      </w:r>
    </w:p>
    <w:p w14:paraId="4E31B60B" w14:textId="77777777" w:rsidR="0098677E" w:rsidRPr="00084145" w:rsidRDefault="0098677E">
      <w:pPr>
        <w:rPr>
          <w:sz w:val="26"/>
          <w:szCs w:val="26"/>
        </w:rPr>
      </w:pPr>
    </w:p>
    <w:p w14:paraId="6421A46D" w14:textId="012D3F5C"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Seigneur, donne-moi la grâce de prier ainsi quand j'ai des problèmes. Quand les choses vont mal, Seigneur, je suis un si bon serviteur pour toi.</w:t>
      </w:r>
    </w:p>
    <w:p w14:paraId="79ADE108" w14:textId="77777777" w:rsidR="0098677E" w:rsidRPr="00084145" w:rsidRDefault="0098677E">
      <w:pPr>
        <w:rPr>
          <w:sz w:val="26"/>
          <w:szCs w:val="26"/>
        </w:rPr>
      </w:pPr>
    </w:p>
    <w:p w14:paraId="1E9EDE47"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Eh bien, Ezéchias va s'en sortir un peu plus tard. Mais ici, alors que tout le royaume est en péril, il a raison. Seigneur, serais-tu assez bon pour faire un miracle ici ? Pas parce que nous le méritons.</w:t>
      </w:r>
    </w:p>
    <w:p w14:paraId="4FC212B3" w14:textId="77777777" w:rsidR="0098677E" w:rsidRPr="00084145" w:rsidRDefault="0098677E">
      <w:pPr>
        <w:rPr>
          <w:sz w:val="26"/>
          <w:szCs w:val="26"/>
        </w:rPr>
      </w:pPr>
    </w:p>
    <w:p w14:paraId="63542CC0"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Pas parce que nous l'avons mérité. Non pas parce qu'il y a quelque chose en nous que nous pouvons exiger de vous. Mais pour que le monde sache : oh, oh, Dieu peut-il faire cela dans nos vies ? Oh, mon Dieu, fais ton travail dans ma vie de telle manière qu'il soit évident que tu es Dieu.</w:t>
      </w:r>
    </w:p>
    <w:p w14:paraId="2F45A5C8" w14:textId="77777777" w:rsidR="0098677E" w:rsidRPr="00084145" w:rsidRDefault="0098677E">
      <w:pPr>
        <w:rPr>
          <w:sz w:val="26"/>
          <w:szCs w:val="26"/>
        </w:rPr>
      </w:pPr>
    </w:p>
    <w:p w14:paraId="1DF5AFF1" w14:textId="400C084C"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Je dois dire que la plupart du temps, je suis trop prudent et trop intelligent pour me retrouver dans ce genre de situation difficile. Là où Dieu doit agir, sinon je vais tomber la face contre terre. Et parfois, quand Dieu me met dans cette situation, je me fâche contre lui.</w:t>
      </w:r>
    </w:p>
    <w:p w14:paraId="756B728F" w14:textId="77777777" w:rsidR="0098677E" w:rsidRPr="00084145" w:rsidRDefault="0098677E">
      <w:pPr>
        <w:rPr>
          <w:sz w:val="26"/>
          <w:szCs w:val="26"/>
        </w:rPr>
      </w:pPr>
    </w:p>
    <w:p w14:paraId="3616D920"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Voici votre opportunité, Seigneur, vas-y. Allez-y.</w:t>
      </w:r>
    </w:p>
    <w:sectPr w:rsidR="0098677E" w:rsidRPr="0008414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2DA64" w14:textId="77777777" w:rsidR="0076462C" w:rsidRDefault="0076462C" w:rsidP="00084145">
      <w:r>
        <w:separator/>
      </w:r>
    </w:p>
  </w:endnote>
  <w:endnote w:type="continuationSeparator" w:id="0">
    <w:p w14:paraId="7A721180" w14:textId="77777777" w:rsidR="0076462C" w:rsidRDefault="0076462C" w:rsidP="00084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D2BA6" w14:textId="77777777" w:rsidR="0076462C" w:rsidRDefault="0076462C" w:rsidP="00084145">
      <w:r>
        <w:separator/>
      </w:r>
    </w:p>
  </w:footnote>
  <w:footnote w:type="continuationSeparator" w:id="0">
    <w:p w14:paraId="3E16636D" w14:textId="77777777" w:rsidR="0076462C" w:rsidRDefault="0076462C" w:rsidP="00084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1394779"/>
      <w:docPartObj>
        <w:docPartGallery w:val="Page Numbers (Top of Page)"/>
        <w:docPartUnique/>
      </w:docPartObj>
    </w:sdtPr>
    <w:sdtEndPr>
      <w:rPr>
        <w:noProof/>
      </w:rPr>
    </w:sdtEndPr>
    <w:sdtContent>
      <w:p w14:paraId="79DB9DB4" w14:textId="5D5382EB" w:rsidR="00084145" w:rsidRDefault="0008414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EE3227" w14:textId="77777777" w:rsidR="00084145" w:rsidRDefault="000841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756DFC"/>
    <w:multiLevelType w:val="hybridMultilevel"/>
    <w:tmpl w:val="7A603C9C"/>
    <w:lvl w:ilvl="0" w:tplc="BC8A89DE">
      <w:start w:val="1"/>
      <w:numFmt w:val="bullet"/>
      <w:lvlText w:val="●"/>
      <w:lvlJc w:val="left"/>
      <w:pPr>
        <w:ind w:left="720" w:hanging="360"/>
      </w:pPr>
    </w:lvl>
    <w:lvl w:ilvl="1" w:tplc="8F2CF93A">
      <w:start w:val="1"/>
      <w:numFmt w:val="bullet"/>
      <w:lvlText w:val="○"/>
      <w:lvlJc w:val="left"/>
      <w:pPr>
        <w:ind w:left="1440" w:hanging="360"/>
      </w:pPr>
    </w:lvl>
    <w:lvl w:ilvl="2" w:tplc="E2EADA44">
      <w:start w:val="1"/>
      <w:numFmt w:val="bullet"/>
      <w:lvlText w:val="■"/>
      <w:lvlJc w:val="left"/>
      <w:pPr>
        <w:ind w:left="2160" w:hanging="360"/>
      </w:pPr>
    </w:lvl>
    <w:lvl w:ilvl="3" w:tplc="FA5C2C4A">
      <w:start w:val="1"/>
      <w:numFmt w:val="bullet"/>
      <w:lvlText w:val="●"/>
      <w:lvlJc w:val="left"/>
      <w:pPr>
        <w:ind w:left="2880" w:hanging="360"/>
      </w:pPr>
    </w:lvl>
    <w:lvl w:ilvl="4" w:tplc="9AE6D20A">
      <w:start w:val="1"/>
      <w:numFmt w:val="bullet"/>
      <w:lvlText w:val="○"/>
      <w:lvlJc w:val="left"/>
      <w:pPr>
        <w:ind w:left="3600" w:hanging="360"/>
      </w:pPr>
    </w:lvl>
    <w:lvl w:ilvl="5" w:tplc="6C8EFA96">
      <w:start w:val="1"/>
      <w:numFmt w:val="bullet"/>
      <w:lvlText w:val="■"/>
      <w:lvlJc w:val="left"/>
      <w:pPr>
        <w:ind w:left="4320" w:hanging="360"/>
      </w:pPr>
    </w:lvl>
    <w:lvl w:ilvl="6" w:tplc="F6BE82A4">
      <w:start w:val="1"/>
      <w:numFmt w:val="bullet"/>
      <w:lvlText w:val="●"/>
      <w:lvlJc w:val="left"/>
      <w:pPr>
        <w:ind w:left="5040" w:hanging="360"/>
      </w:pPr>
    </w:lvl>
    <w:lvl w:ilvl="7" w:tplc="57D8932A">
      <w:start w:val="1"/>
      <w:numFmt w:val="bullet"/>
      <w:lvlText w:val="●"/>
      <w:lvlJc w:val="left"/>
      <w:pPr>
        <w:ind w:left="5760" w:hanging="360"/>
      </w:pPr>
    </w:lvl>
    <w:lvl w:ilvl="8" w:tplc="1FF8C970">
      <w:start w:val="1"/>
      <w:numFmt w:val="bullet"/>
      <w:lvlText w:val="●"/>
      <w:lvlJc w:val="left"/>
      <w:pPr>
        <w:ind w:left="6480" w:hanging="360"/>
      </w:pPr>
    </w:lvl>
  </w:abstractNum>
  <w:num w:numId="1" w16cid:durableId="7683072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77E"/>
    <w:rsid w:val="00067AFB"/>
    <w:rsid w:val="00084145"/>
    <w:rsid w:val="00336453"/>
    <w:rsid w:val="0046651B"/>
    <w:rsid w:val="0076462C"/>
    <w:rsid w:val="009867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F21AE5"/>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84145"/>
    <w:pPr>
      <w:tabs>
        <w:tab w:val="center" w:pos="4680"/>
        <w:tab w:val="right" w:pos="9360"/>
      </w:tabs>
    </w:pPr>
  </w:style>
  <w:style w:type="character" w:customStyle="1" w:styleId="HeaderChar">
    <w:name w:val="Header Char"/>
    <w:basedOn w:val="DefaultParagraphFont"/>
    <w:link w:val="Header"/>
    <w:uiPriority w:val="99"/>
    <w:rsid w:val="00084145"/>
  </w:style>
  <w:style w:type="paragraph" w:styleId="Footer">
    <w:name w:val="footer"/>
    <w:basedOn w:val="Normal"/>
    <w:link w:val="FooterChar"/>
    <w:uiPriority w:val="99"/>
    <w:unhideWhenUsed/>
    <w:rsid w:val="00084145"/>
    <w:pPr>
      <w:tabs>
        <w:tab w:val="center" w:pos="4680"/>
        <w:tab w:val="right" w:pos="9360"/>
      </w:tabs>
    </w:pPr>
  </w:style>
  <w:style w:type="character" w:customStyle="1" w:styleId="FooterChar">
    <w:name w:val="Footer Char"/>
    <w:basedOn w:val="DefaultParagraphFont"/>
    <w:link w:val="Footer"/>
    <w:uiPriority w:val="99"/>
    <w:rsid w:val="00084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404292">
      <w:bodyDiv w:val="1"/>
      <w:marLeft w:val="0"/>
      <w:marRight w:val="0"/>
      <w:marTop w:val="0"/>
      <w:marBottom w:val="0"/>
      <w:divBdr>
        <w:top w:val="none" w:sz="0" w:space="0" w:color="auto"/>
        <w:left w:val="none" w:sz="0" w:space="0" w:color="auto"/>
        <w:bottom w:val="none" w:sz="0" w:space="0" w:color="auto"/>
        <w:right w:val="none" w:sz="0" w:space="0" w:color="auto"/>
      </w:divBdr>
    </w:div>
    <w:div w:id="1686134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1173</Words>
  <Characters>4880</Characters>
  <Application>Microsoft Office Word</Application>
  <DocSecurity>0</DocSecurity>
  <Lines>135</Lines>
  <Paragraphs>50</Paragraphs>
  <ScaleCrop>false</ScaleCrop>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Session27 2</dc:title>
  <dc:creator>TurboScribe.ai</dc:creator>
  <cp:lastModifiedBy>Ted Hildebrandt</cp:lastModifiedBy>
  <cp:revision>3</cp:revision>
  <dcterms:created xsi:type="dcterms:W3CDTF">2024-07-26T07:50:00Z</dcterms:created>
  <dcterms:modified xsi:type="dcterms:W3CDTF">2024-07-26T07:51:00Z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30ac645eb3ad63040816b89135aebe1512bedce33ae391bf295fcca8f00d100f</vt:lpwstr>
  </property>
</Properties>
</file>