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38CA" w14:textId="638BED1D" w:rsidR="00666914" w:rsidRDefault="00FF4BFE" w:rsidP="00FF4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John Oswalt, Kings, séance 12, partie 3,</w:t>
      </w:r>
    </w:p>
    <w:p w14:paraId="4351CAA4" w14:textId="32D4DBE6" w:rsidR="00FF4BFE" w:rsidRPr="00A21D02" w:rsidRDefault="00FF4BFE" w:rsidP="00FF4BFE">
      <w:pPr xmlns:w="http://schemas.openxmlformats.org/wordprocessingml/2006/main">
        <w:jc w:val="center"/>
        <w:rPr>
          <w:b/>
          <w:bCs/>
          <w:sz w:val="40"/>
          <w:szCs w:val="40"/>
        </w:rPr>
      </w:pPr>
      <w:r xmlns:w="http://schemas.openxmlformats.org/wordprocessingml/2006/main" w:rsidRPr="00A21D02">
        <w:rPr>
          <w:b/>
          <w:bCs/>
          <w:sz w:val="40"/>
          <w:szCs w:val="40"/>
        </w:rPr>
        <w:t xml:space="preserve">1 Rois 14-15, partie 3</w:t>
      </w:r>
    </w:p>
    <w:p w14:paraId="33D7CD05" w14:textId="77777777" w:rsidR="00FF4BFE" w:rsidRPr="00A21D02" w:rsidRDefault="00FF4BFE" w:rsidP="00FF4BFE">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et Ted Hildebrandt</w:t>
      </w:r>
    </w:p>
    <w:p w14:paraId="4771557D" w14:textId="77777777" w:rsidR="00FF4BFE" w:rsidRDefault="00FF4BFE"/>
    <w:p w14:paraId="2C3077AC" w14:textId="64F303B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La troisième section de notre étude aujourd'hui est </w:t>
      </w:r>
      <w:proofErr xmlns:w="http://schemas.openxmlformats.org/wordprocessingml/2006/main" w:type="gramStart"/>
      <w:r xmlns:w="http://schemas.openxmlformats.org/wordprocessingml/2006/main" w:rsidR="00FF4BFE">
        <w:rPr>
          <w:rFonts w:ascii="Calibri" w:eastAsia="Calibri" w:hAnsi="Calibri" w:cs="Calibri"/>
          <w:sz w:val="26"/>
          <w:szCs w:val="26"/>
        </w:rPr>
        <w:t xml:space="preserve">Asa. </w:t>
      </w:r>
      <w:proofErr xmlns:w="http://schemas.openxmlformats.org/wordprocessingml/2006/main" w:type="gramEnd"/>
      <w:r xmlns:w="http://schemas.openxmlformats.org/wordprocessingml/2006/main" w:rsidRPr="00FF4BFE">
        <w:rPr>
          <w:rFonts w:ascii="Calibri" w:eastAsia="Calibri" w:hAnsi="Calibri" w:cs="Calibri"/>
          <w:sz w:val="26"/>
          <w:szCs w:val="26"/>
        </w:rPr>
        <w:t xml:space="preserve">À ce stade, quand Abija meurt après un règne très court, peut-être une partie d'un an, une année entière, une partie d'une autre année, comme la Bible dit trois ans, mais peut-être en réalité seulement une partie de deux, la question est : Juda va-t-il partir ? suivre le même chemin ? La route empruntée par le Nord. À bien des égards, tout est en jeu ici.</w:t>
      </w:r>
    </w:p>
    <w:p w14:paraId="5A6BD69A" w14:textId="77777777" w:rsidR="00666914" w:rsidRPr="00FF4BFE" w:rsidRDefault="00666914">
      <w:pPr>
        <w:rPr>
          <w:sz w:val="26"/>
          <w:szCs w:val="26"/>
        </w:rPr>
      </w:pPr>
    </w:p>
    <w:p w14:paraId="7614B8F8" w14:textId="271B00D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Et Asa monte sur le trône – et Asa règne pendant 41 ans. Nous allons voir la semaine prochaine comment, au cours de ces 41 années, le Nord a traversé bouleversements après bouleversements, juste le chaos.</w:t>
      </w:r>
    </w:p>
    <w:p w14:paraId="1408F8EF" w14:textId="77777777" w:rsidR="00666914" w:rsidRPr="00FF4BFE" w:rsidRDefault="00666914">
      <w:pPr>
        <w:rPr>
          <w:sz w:val="26"/>
          <w:szCs w:val="26"/>
        </w:rPr>
      </w:pPr>
    </w:p>
    <w:p w14:paraId="37429F99" w14:textId="599DA0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Mais au Sud, au Sud, une ancre. Et à bien des égards, je pense qu’Asa est la raison pour laquelle Juda a survécu aussi longtemps qu’eux. Lui, qui est décrit comme un homme bon, comme nous le verrons dans un instant, a donné cette stabilité, cette stabilité au Seigneur qui, je pense, a posé les fondations, a accroché l'ancre et a permis à ces gens de survivre aussi longtemps que possible. ils l’ont fait.</w:t>
      </w:r>
    </w:p>
    <w:p w14:paraId="11F181F5" w14:textId="77777777" w:rsidR="00666914" w:rsidRPr="00FF4BFE" w:rsidRDefault="00666914">
      <w:pPr>
        <w:rPr>
          <w:sz w:val="26"/>
          <w:szCs w:val="26"/>
        </w:rPr>
      </w:pPr>
    </w:p>
    <w:p w14:paraId="79135184" w14:textId="387A05E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Je veux être un Asa. La 20e année de Jéroboam, roi d'Israël, Asa devint roi de Juda, et il régna à Jérusalem pendant 41 ans. Maintenant, c'est un peu une question.</w:t>
      </w:r>
    </w:p>
    <w:p w14:paraId="752B3A06" w14:textId="77777777" w:rsidR="00666914" w:rsidRPr="00FF4BFE" w:rsidRDefault="00666914">
      <w:pPr>
        <w:rPr>
          <w:sz w:val="26"/>
          <w:szCs w:val="26"/>
        </w:rPr>
      </w:pPr>
    </w:p>
    <w:p w14:paraId="165DE8CD" w14:textId="1EBEFAD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Le nom de sa grand-mère était Maka, fille d'Abishalom. Eh bien, c'est parce que la même chose est dite d'Abija. Eh bien, en fait, le texte parle de sa mère, car l'hébreu n'a pas de mot pour grand-mère.</w:t>
      </w:r>
    </w:p>
    <w:p w14:paraId="2BB8B440" w14:textId="77777777" w:rsidR="00666914" w:rsidRPr="00FF4BFE" w:rsidRDefault="00666914">
      <w:pPr>
        <w:rPr>
          <w:sz w:val="26"/>
          <w:szCs w:val="26"/>
        </w:rPr>
      </w:pPr>
    </w:p>
    <w:p w14:paraId="67E7C26E" w14:textId="109452F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C'est son ancêtre féminine. Il y a donc une question intéressante ici. Est-il possible que la mère et la fille aient le même nom et le même père et grand-père ? Je ne sais pas avec certitude, mais il est intéressant d'y réfléchir.</w:t>
      </w:r>
    </w:p>
    <w:p w14:paraId="411AE53B" w14:textId="77777777" w:rsidR="00666914" w:rsidRPr="00FF4BFE" w:rsidRDefault="00666914">
      <w:pPr>
        <w:rPr>
          <w:sz w:val="26"/>
          <w:szCs w:val="26"/>
        </w:rPr>
      </w:pPr>
    </w:p>
    <w:p w14:paraId="3FD8D828" w14:textId="310BC01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Asa fit ce qui est droit aux yeux de l'Éternel, comme son père David. D'accord. Bon homme, il a fait ce qui était bien.</w:t>
      </w:r>
    </w:p>
    <w:p w14:paraId="7CE95A8F" w14:textId="77777777" w:rsidR="00666914" w:rsidRPr="00FF4BFE" w:rsidRDefault="00666914">
      <w:pPr>
        <w:rPr>
          <w:sz w:val="26"/>
          <w:szCs w:val="26"/>
        </w:rPr>
      </w:pPr>
    </w:p>
    <w:p w14:paraId="1F440C9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Mais il a également mis un terme à certaines choses qui avaient commencé sous Roboam. Il a expulsé du pays les prostitués du sanctuaire. Il se débarrassa de toutes les idoles fabriquées par ses ancêtres.</w:t>
      </w:r>
    </w:p>
    <w:p w14:paraId="10A40BBF" w14:textId="77777777" w:rsidR="00666914" w:rsidRPr="00FF4BFE" w:rsidRDefault="00666914">
      <w:pPr>
        <w:rPr>
          <w:sz w:val="26"/>
          <w:szCs w:val="26"/>
        </w:rPr>
      </w:pPr>
    </w:p>
    <w:p w14:paraId="006360C7" w14:textId="079D4C05"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Il a même destitué sa grand-mère, Maaca, de sa position de reine mère parce qu'elle avait créé une image répugnante pour le culte d'Asherah. Ouah. Or, les reines mères étaient très puissantes en Juda.</w:t>
      </w:r>
    </w:p>
    <w:p w14:paraId="7F846338" w14:textId="77777777" w:rsidR="00666914" w:rsidRPr="00FF4BFE" w:rsidRDefault="00666914">
      <w:pPr>
        <w:rPr>
          <w:sz w:val="26"/>
          <w:szCs w:val="26"/>
        </w:rPr>
      </w:pPr>
    </w:p>
    <w:p w14:paraId="14DF4CA4" w14:textId="706C75F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C'est assez évident. </w:t>
      </w:r>
      <w:r xmlns:w="http://schemas.openxmlformats.org/wordprocessingml/2006/main" w:rsidR="00FF4BFE" w:rsidRPr="00FF4BFE">
        <w:rPr>
          <w:rFonts w:ascii="Calibri" w:eastAsia="Calibri" w:hAnsi="Calibri" w:cs="Calibri"/>
          <w:sz w:val="26"/>
          <w:szCs w:val="26"/>
        </w:rPr>
        <w:t xml:space="preserve">C’était donc une chose assez risquée qu’il a faite. Asa le coupa et le brûla dans la vallée du Cédron.</w:t>
      </w:r>
    </w:p>
    <w:p w14:paraId="558BE3A7" w14:textId="77777777" w:rsidR="00666914" w:rsidRPr="00FF4BFE" w:rsidRDefault="00666914">
      <w:pPr>
        <w:rPr>
          <w:sz w:val="26"/>
          <w:szCs w:val="26"/>
        </w:rPr>
      </w:pPr>
    </w:p>
    <w:p w14:paraId="72A960B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Ouah. Oui. Il a bien fait.</w:t>
      </w:r>
    </w:p>
    <w:p w14:paraId="66F077FD" w14:textId="77777777" w:rsidR="00666914" w:rsidRPr="00FF4BFE" w:rsidRDefault="00666914">
      <w:pPr>
        <w:rPr>
          <w:sz w:val="26"/>
          <w:szCs w:val="26"/>
        </w:rPr>
      </w:pPr>
    </w:p>
    <w:p w14:paraId="32381C92" w14:textId="3E6E059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C'était un homme bon. Et il a également exercé son influence sur la nation dans son ensemble et sur ses habitants. Voici donc la philosophie Deutéronomique que nous avons vue.</w:t>
      </w:r>
    </w:p>
    <w:p w14:paraId="2DACE9F4" w14:textId="77777777" w:rsidR="00666914" w:rsidRPr="00FF4BFE" w:rsidRDefault="00666914">
      <w:pPr>
        <w:rPr>
          <w:sz w:val="26"/>
          <w:szCs w:val="26"/>
        </w:rPr>
      </w:pPr>
    </w:p>
    <w:p w14:paraId="5D97F21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Il adorait le Seigneur de tout son cœur. Il n'a pas fait d'idoles. Il a détruit les idoles.</w:t>
      </w:r>
    </w:p>
    <w:p w14:paraId="292FE60E" w14:textId="77777777" w:rsidR="00666914" w:rsidRPr="00FF4BFE" w:rsidRDefault="00666914">
      <w:pPr>
        <w:rPr>
          <w:sz w:val="26"/>
          <w:szCs w:val="26"/>
        </w:rPr>
      </w:pPr>
    </w:p>
    <w:p w14:paraId="2D995E4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Il n'a pas parrainé le culte païen. En fait, il a essayé d’y mettre un terme. Et on ne nous dit pas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ici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comment il traitait les pauvres, mais cela est compris dans le fait de bien faire.</w:t>
      </w:r>
    </w:p>
    <w:p w14:paraId="6FC3D184" w14:textId="77777777" w:rsidR="00666914" w:rsidRPr="00FF4BFE" w:rsidRDefault="00666914">
      <w:pPr>
        <w:rPr>
          <w:sz w:val="26"/>
          <w:szCs w:val="26"/>
        </w:rPr>
      </w:pPr>
    </w:p>
    <w:p w14:paraId="4649A678" w14:textId="1F1FA690"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Maintenant, je veux que vous regardiez le verset 14. Je pense que c’est un verset assez important. Bien qu'il n'ait pas supprimé les hauts lieux, le cœur d'Asa était entièrement celui de Dieu, parfait envers le Seigneur toute sa vie.</w:t>
      </w:r>
    </w:p>
    <w:p w14:paraId="12842AA1" w14:textId="77777777" w:rsidR="00666914" w:rsidRPr="00FF4BFE" w:rsidRDefault="00666914">
      <w:pPr>
        <w:rPr>
          <w:sz w:val="26"/>
          <w:szCs w:val="26"/>
        </w:rPr>
      </w:pPr>
    </w:p>
    <w:p w14:paraId="73641E9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Oui. Tout le contraire de ce qui a été dit à propos de son père. Son père avait le cœur divisé.</w:t>
      </w:r>
    </w:p>
    <w:p w14:paraId="62F60787" w14:textId="77777777" w:rsidR="00666914" w:rsidRPr="00FF4BFE" w:rsidRDefault="00666914">
      <w:pPr>
        <w:rPr>
          <w:sz w:val="26"/>
          <w:szCs w:val="26"/>
        </w:rPr>
      </w:pPr>
    </w:p>
    <w:p w14:paraId="138BB850" w14:textId="4D1BE79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Asa a un cœur entièrement dévoué au Seigneur. Pas de si, pas de et, pas de mais. Vendu pour Dieu.</w:t>
      </w:r>
    </w:p>
    <w:p w14:paraId="722A889C" w14:textId="77777777" w:rsidR="00666914" w:rsidRPr="00FF4BFE" w:rsidRDefault="00666914">
      <w:pPr>
        <w:rPr>
          <w:sz w:val="26"/>
          <w:szCs w:val="26"/>
        </w:rPr>
      </w:pPr>
    </w:p>
    <w:p w14:paraId="64C7C7AC"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Et il est clair que ces actions viennent alors de ce cœur qui est entier. Mais attendez une minute. Il ne s'est pas débarrassé des hauts lieux, mais son cœur était parfait.</w:t>
      </w:r>
    </w:p>
    <w:p w14:paraId="5F440D30" w14:textId="77777777" w:rsidR="00666914" w:rsidRPr="00FF4BFE" w:rsidRDefault="00666914">
      <w:pPr>
        <w:rPr>
          <w:sz w:val="26"/>
          <w:szCs w:val="26"/>
        </w:rPr>
      </w:pPr>
    </w:p>
    <w:p w14:paraId="50BAE6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Comment doit-on comprendre cela ? Je pense que nous devons comprendre cela comme de l'ignorance. Il ne s’agissait pas clairement de lieux où l’on vénérait des dieux païens. C’étaient des lieux où Yahweh était adoré dans tout le pays.</w:t>
      </w:r>
    </w:p>
    <w:p w14:paraId="2D248E9F" w14:textId="77777777" w:rsidR="00666914" w:rsidRPr="00FF4BFE" w:rsidRDefault="00666914">
      <w:pPr>
        <w:rPr>
          <w:sz w:val="26"/>
          <w:szCs w:val="26"/>
        </w:rPr>
      </w:pPr>
    </w:p>
    <w:p w14:paraId="6E8047D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Eh bien, le Deutéronome avait dit : vous n’êtes pas censé faire cela. Vous êtes censé m'adorer au même endroit. Comme nous l'avons déjà dit, le vénérer en plusieurs endroits risquait de le diviser en dieux locaux.</w:t>
      </w:r>
    </w:p>
    <w:p w14:paraId="4A52153F" w14:textId="77777777" w:rsidR="00666914" w:rsidRPr="00FF4BFE" w:rsidRDefault="00666914">
      <w:pPr>
        <w:rPr>
          <w:sz w:val="26"/>
          <w:szCs w:val="26"/>
        </w:rPr>
      </w:pPr>
    </w:p>
    <w:p w14:paraId="4A05E6A1" w14:textId="0E942D6B"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Mais je pense que ce que nous disons, c'est que même s'il manquait quelque chose à la performance d'Asa, son engagement ne manquait de rien. Et franchement, c'est un mot encourageant pour moi. Peut-être que je ne joue pas toujours au plus haut niveau.</w:t>
      </w:r>
    </w:p>
    <w:p w14:paraId="5F6D9909" w14:textId="77777777" w:rsidR="00666914" w:rsidRPr="00FF4BFE" w:rsidRDefault="00666914">
      <w:pPr>
        <w:rPr>
          <w:sz w:val="26"/>
          <w:szCs w:val="26"/>
        </w:rPr>
      </w:pPr>
    </w:p>
    <w:p w14:paraId="0A94D35A" w14:textId="4BA8F58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Maintenant, encore une fois, je pense que nous ne parlons pas intentionnellement ici. Nous parlons involontairement. Peut-être que je ne joue pas toujours au plus haut niveau.</w:t>
      </w:r>
    </w:p>
    <w:p w14:paraId="0A7CD873" w14:textId="77777777" w:rsidR="00666914" w:rsidRPr="00FF4BFE" w:rsidRDefault="00666914">
      <w:pPr>
        <w:rPr>
          <w:sz w:val="26"/>
          <w:szCs w:val="26"/>
        </w:rPr>
      </w:pPr>
    </w:p>
    <w:p w14:paraId="72886274"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Peut-être que je ne suis pas à la hauteur dans tel ou tel domaine. Mais cela ne veut pas dire que je ne peux pas être vendu à Dieu. Maintenant, être vendus à Dieu signifie que nos performances devraient s'améliorer.</w:t>
      </w:r>
    </w:p>
    <w:p w14:paraId="7536028F" w14:textId="77777777" w:rsidR="00666914" w:rsidRPr="00FF4BFE" w:rsidRDefault="00666914">
      <w:pPr>
        <w:rPr>
          <w:sz w:val="26"/>
          <w:szCs w:val="26"/>
        </w:rPr>
      </w:pPr>
    </w:p>
    <w:p w14:paraId="340D230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C'est ce que la Bible appelle la croissance dans la sainteté. Si je suis vraiment à lui, alors je vais être sensible à lui. Et mes performances devraient s’améliorer.</w:t>
      </w:r>
    </w:p>
    <w:p w14:paraId="7706BAB5" w14:textId="77777777" w:rsidR="00666914" w:rsidRPr="00FF4BFE" w:rsidRDefault="00666914">
      <w:pPr>
        <w:rPr>
          <w:sz w:val="26"/>
          <w:szCs w:val="26"/>
        </w:rPr>
      </w:pPr>
    </w:p>
    <w:p w14:paraId="58359DC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Je ne veux pas en faire une excuse pour mener une vie médiocre. Eh bien, j'aime le Seigneur de tout mon cœur, vous ne pouvez donc pas attendre grand-chose de moi. Non non Non.</w:t>
      </w:r>
    </w:p>
    <w:p w14:paraId="1BF3989E" w14:textId="77777777" w:rsidR="00666914" w:rsidRPr="00FF4BFE" w:rsidRDefault="00666914">
      <w:pPr>
        <w:rPr>
          <w:sz w:val="26"/>
          <w:szCs w:val="26"/>
        </w:rPr>
      </w:pPr>
    </w:p>
    <w:p w14:paraId="6B32A263"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Mais d’un autre côté, je tiens à dire que nous pouvons être délivrés d’une conscience mordante qui nous dit : eh bien, vous n’en avez pas fait assez. Eh bien, tu devrais être mieux ici. Vous devriez, oh, nous ne sommes pas obligés de vivre là-bas.</w:t>
      </w:r>
    </w:p>
    <w:p w14:paraId="108CAAA0" w14:textId="77777777" w:rsidR="00666914" w:rsidRPr="00FF4BFE" w:rsidRDefault="00666914">
      <w:pPr>
        <w:rPr>
          <w:sz w:val="26"/>
          <w:szCs w:val="26"/>
        </w:rPr>
      </w:pPr>
    </w:p>
    <w:p w14:paraId="7F7A7CEF" w14:textId="50B01EDF"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Nous pouvons dire que je suis à Dieu, et Dieu peut faire de moi ce qu'il veut. Et je veux être plus à lui demain qu'aujourd'hui. Le cœur d'Asa était parfait envers le Seigneur.</w:t>
      </w:r>
    </w:p>
    <w:p w14:paraId="1917E19A" w14:textId="77777777" w:rsidR="00666914" w:rsidRPr="00FF4BFE" w:rsidRDefault="00666914">
      <w:pPr>
        <w:rPr>
          <w:sz w:val="26"/>
          <w:szCs w:val="26"/>
        </w:rPr>
      </w:pPr>
    </w:p>
    <w:p w14:paraId="44367F53" w14:textId="6512EBF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Oh mon Dieu, un roi qui règne depuis 41 ans et qui a un cœur parfait, c'est une bonne nouvelle. Nous allons avoir d'autres rois dans ces histoires qui ont régné pendant très, très longtemps sans un cœur parfait, et c'était une mauvaise nouvelle. Mais un long règne et un cœur parfait, oh, c'est une bonne nouvelle.</w:t>
      </w:r>
    </w:p>
    <w:p w14:paraId="79BF7DB2" w14:textId="77777777" w:rsidR="00666914" w:rsidRPr="00FF4BFE" w:rsidRDefault="00666914">
      <w:pPr>
        <w:rPr>
          <w:sz w:val="26"/>
          <w:szCs w:val="26"/>
        </w:rPr>
      </w:pPr>
    </w:p>
    <w:p w14:paraId="4246211B" w14:textId="565C1DA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C'est une bonne nouvelle. Pourtant, il y a la guerre. Maintenant, c'est intéressant. Je n'ai pas fait de commentaire à ce sujet, mais dans les avis de décès de Roboam et d'Abija, il est dit qu'il y a eu une guerre avec Jéroboam.</w:t>
      </w:r>
    </w:p>
    <w:p w14:paraId="1770E400" w14:textId="77777777" w:rsidR="00666914" w:rsidRPr="00FF4BFE" w:rsidRDefault="00666914">
      <w:pPr>
        <w:rPr>
          <w:sz w:val="26"/>
          <w:szCs w:val="26"/>
        </w:rPr>
      </w:pPr>
    </w:p>
    <w:p w14:paraId="60E789A6" w14:textId="7DC3CBC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De toute évidence, le Nord et le Sud s’affrontent. Et cela continue maintenant lorsque le successeur de Jéroboam,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Basaha,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est sur le trône. Encore une fois, Jéroboam eut un règne de fils très court.</w:t>
      </w:r>
    </w:p>
    <w:p w14:paraId="2D98813E" w14:textId="77777777" w:rsidR="00666914" w:rsidRPr="00FF4BFE" w:rsidRDefault="00666914">
      <w:pPr>
        <w:rPr>
          <w:sz w:val="26"/>
          <w:szCs w:val="26"/>
        </w:rPr>
      </w:pPr>
    </w:p>
    <w:p w14:paraId="4EA2FC7E" w14:textId="3318462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Nadab, nous allons voir ça la semaine prochaine. Nadab règne pendant très peu de temps avant que Basha ne l'assassine, ne mette fin à la dynastie Jéroboam et ne fonde sa propre dynastie, la dynastie Basha. Eh bien, la guerre continue.</w:t>
      </w:r>
    </w:p>
    <w:p w14:paraId="5DBD46DD" w14:textId="77777777" w:rsidR="00666914" w:rsidRPr="00FF4BFE" w:rsidRDefault="00666914">
      <w:pPr>
        <w:rPr>
          <w:sz w:val="26"/>
          <w:szCs w:val="26"/>
        </w:rPr>
      </w:pPr>
    </w:p>
    <w:p w14:paraId="41546500" w14:textId="046335C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Baasha semble avoir été peut-être un meilleur guerrier que Jéroboam parce qu'il menace vraiment Juda. Il repousse sa frontière vers le sud, la ferme, et Asa est inquiet.</w:t>
      </w:r>
    </w:p>
    <w:p w14:paraId="5DB38D3C" w14:textId="77777777" w:rsidR="00666914" w:rsidRPr="00FF4BFE" w:rsidRDefault="00666914">
      <w:pPr>
        <w:rPr>
          <w:sz w:val="26"/>
          <w:szCs w:val="26"/>
        </w:rPr>
      </w:pPr>
    </w:p>
    <w:p w14:paraId="4C3E27A3" w14:textId="01499A15" w:rsidR="00666914" w:rsidRPr="00FF4BFE" w:rsidRDefault="00FF4BFE">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Ainsi, Asa, nous dit-on ici, collecte beaucoup d'argent et l'envoie au roi de Syrie. Vous regardez la carte ; La Syrie est ici, et Jérusalem est ici en bas. Il envoie son argent en Syrie et dit : pourriez-vous s'il vous plaît attaquer Israël et me débarrasser d'eux ? Et le roi d’Assyrie y consent.</w:t>
      </w:r>
    </w:p>
    <w:p w14:paraId="07838730" w14:textId="77777777" w:rsidR="00666914" w:rsidRPr="00FF4BFE" w:rsidRDefault="00666914">
      <w:pPr>
        <w:rPr>
          <w:sz w:val="26"/>
          <w:szCs w:val="26"/>
        </w:rPr>
      </w:pPr>
    </w:p>
    <w:p w14:paraId="5BE5F049" w14:textId="6ADBE774" w:rsidR="00666914" w:rsidRPr="00FF4BFE" w:rsidRDefault="00FF4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Baasha se retire, Asa organise la nation entière. Ils vont construire des forteresses sur la nouvelle frontière nord de Juda, et tout va bien. Cependant, voici un exemple de la foi d'Asa : 2 Chroniques 14 :11. Oh Seigneur, il n'y a personne comme toi pour aider entre les puissants et les faibles.</w:t>
      </w:r>
    </w:p>
    <w:p w14:paraId="1F401509" w14:textId="77777777" w:rsidR="00666914" w:rsidRPr="00FF4BFE" w:rsidRDefault="00666914">
      <w:pPr>
        <w:rPr>
          <w:sz w:val="26"/>
          <w:szCs w:val="26"/>
        </w:rPr>
      </w:pPr>
    </w:p>
    <w:p w14:paraId="7873BF0D"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Aide-nous, ô Seigneur, notre Dieu, car nous comptons sur toi. Et en ton nom, nous nous sommes affrontés à cette multitude, oh Seigneur, tu es notre Dieu. Ne laissez pas l’homme prévaloir contre vous.</w:t>
      </w:r>
    </w:p>
    <w:p w14:paraId="0B754C30" w14:textId="77777777" w:rsidR="00666914" w:rsidRPr="00FF4BFE" w:rsidRDefault="00666914">
      <w:pPr>
        <w:rPr>
          <w:sz w:val="26"/>
          <w:szCs w:val="26"/>
        </w:rPr>
      </w:pPr>
    </w:p>
    <w:p w14:paraId="2DF887A9" w14:textId="6EC68036"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C'était sa prière lorsque les Éthiopiens arrivaient du sud, et il conduisit son peuple au combat, confiant en Dieu, et il y eut une grande, grande délivrance. Mais maintenant, il récupère cet argent et l'envoie, et il est confronté à Hanani, le voyant. Il vint trouver Asa, roi de Juda, et lui dit : parce que tu t'es appuyé sur ce roi d'Assyrie et que tu ne t'es pas appuyé sur l'Éternel, ton Dieu, l'armée du roi d'Assyrie t'a échappé.</w:t>
      </w:r>
    </w:p>
    <w:p w14:paraId="3279170B" w14:textId="77777777" w:rsidR="00666914" w:rsidRPr="00FF4BFE" w:rsidRDefault="00666914">
      <w:pPr>
        <w:rPr>
          <w:sz w:val="26"/>
          <w:szCs w:val="26"/>
        </w:rPr>
      </w:pPr>
    </w:p>
    <w:p w14:paraId="6A75C0C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Vous n’aviez pas à vous soucier autant de Basha que de la Syrie. Ce sont les plus dangereux. Et vous n'étiez pas attentif à cela.</w:t>
      </w:r>
    </w:p>
    <w:p w14:paraId="4270C26B" w14:textId="77777777" w:rsidR="00666914" w:rsidRPr="00FF4BFE" w:rsidRDefault="00666914">
      <w:pPr>
        <w:rPr>
          <w:sz w:val="26"/>
          <w:szCs w:val="26"/>
        </w:rPr>
      </w:pPr>
    </w:p>
    <w:p w14:paraId="7ADF6AF1" w14:textId="5DF115E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Vous avez passé un marché avec lui. Nous ne sommes pas les Éthiopiens et les Libyens, une immense armée avec de très nombreux chars et cavaliers. Pourtant, parce que vous vous êtes appuyés sur le Seigneur, il les a livrés entre vos mains pour que les yeux du Seigneur parcourent </w:t>
      </w:r>
      <w:proofErr xmlns:w="http://schemas.openxmlformats.org/wordprocessingml/2006/main" w:type="spellStart"/>
      <w:r xmlns:w="http://schemas.openxmlformats.org/wordprocessingml/2006/main" w:rsidRPr="00FF4BFE">
        <w:rPr>
          <w:rFonts w:ascii="Calibri" w:eastAsia="Calibri" w:hAnsi="Calibri" w:cs="Calibri"/>
          <w:sz w:val="26"/>
          <w:szCs w:val="26"/>
        </w:rPr>
        <w:t xml:space="preserve">toute </w:t>
      </w:r>
      <w:proofErr xmlns:w="http://schemas.openxmlformats.org/wordprocessingml/2006/main" w:type="spellEnd"/>
      <w:r xmlns:w="http://schemas.openxmlformats.org/wordprocessingml/2006/main" w:rsidRPr="00FF4BFE">
        <w:rPr>
          <w:rFonts w:ascii="Calibri" w:eastAsia="Calibri" w:hAnsi="Calibri" w:cs="Calibri"/>
          <w:sz w:val="26"/>
          <w:szCs w:val="26"/>
        </w:rPr>
        <w:t xml:space="preserve">la terre pour apporter un fort soutien à ceux dont le cœur est complet envers lui.</w:t>
      </w:r>
    </w:p>
    <w:p w14:paraId="6816AB37" w14:textId="77777777" w:rsidR="00666914" w:rsidRPr="00FF4BFE" w:rsidRDefault="00666914">
      <w:pPr>
        <w:rPr>
          <w:sz w:val="26"/>
          <w:szCs w:val="26"/>
        </w:rPr>
      </w:pPr>
    </w:p>
    <w:p w14:paraId="48B34D00" w14:textId="413FFB94"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Vous avez fait une bêtise en cela. A partir de maintenant, vous aurez des guerres. Asa était en colère contre le voyant et l'a mis en prison, car il était en colère contre lui à cause de cela.</w:t>
      </w:r>
    </w:p>
    <w:p w14:paraId="219DC1AF" w14:textId="77777777" w:rsidR="00666914" w:rsidRPr="00FF4BFE" w:rsidRDefault="00666914">
      <w:pPr>
        <w:rPr>
          <w:sz w:val="26"/>
          <w:szCs w:val="26"/>
        </w:rPr>
      </w:pPr>
    </w:p>
    <w:p w14:paraId="3C1C1165" w14:textId="64E75C1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Quand vous êtes sur le trône depuis 30 ou 40 ans, vous commencez en quelque sorte à croire que vous êtes suprême. Les gens ne peuvent pas vous gronder. Asa a infligé des cruautés à certains de ses habitants en même temps.</w:t>
      </w:r>
    </w:p>
    <w:p w14:paraId="1BD419B9" w14:textId="77777777" w:rsidR="00666914" w:rsidRPr="00FF4BFE" w:rsidRDefault="00666914">
      <w:pPr>
        <w:rPr>
          <w:sz w:val="26"/>
          <w:szCs w:val="26"/>
        </w:rPr>
      </w:pPr>
    </w:p>
    <w:p w14:paraId="32EB935E"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Qu'est-ce que cela nous dit ? Je pense que cela dit deux choses. Premièrement, il n’est pas faux de compter sur l’aide terrestre si c’est ce que Dieu veut faire. L'erreur d'Asa ici, son péché a été de dire, oh mon Dieu, Bashan vient contre nous.</w:t>
      </w:r>
    </w:p>
    <w:p w14:paraId="128149BA" w14:textId="77777777" w:rsidR="00666914" w:rsidRPr="00FF4BFE" w:rsidRDefault="00666914">
      <w:pPr>
        <w:rPr>
          <w:sz w:val="26"/>
          <w:szCs w:val="26"/>
        </w:rPr>
      </w:pPr>
    </w:p>
    <w:p w14:paraId="04F6307A" w14:textId="1A8BBCC8"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Qu'allons-nous faire ici ? Oh, oh, je sais, je sais. Nous enverrons beaucoup d'argent en Syrie et ils nous aideront. Ouais, ouais, faisons-le vite.</w:t>
      </w:r>
    </w:p>
    <w:p w14:paraId="73AE6BDE" w14:textId="77777777" w:rsidR="00666914" w:rsidRPr="00FF4BFE" w:rsidRDefault="00666914">
      <w:pPr>
        <w:rPr>
          <w:sz w:val="26"/>
          <w:szCs w:val="26"/>
        </w:rPr>
      </w:pPr>
    </w:p>
    <w:p w14:paraId="056D22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Plutôt que, Seigneur, que veux-tu faire ici ? Comment voulez-vous résoudre notre problème ? C'est un problème sérieux. C'est un problème terrible. Qu'est-ce que vous voulez faire? Maintenant, je ne sais pas pour vous, mais je trouve que ce mot me revient encore et encore.</w:t>
      </w:r>
    </w:p>
    <w:p w14:paraId="46D73603" w14:textId="77777777" w:rsidR="00666914" w:rsidRPr="00FF4BFE" w:rsidRDefault="00666914">
      <w:pPr>
        <w:rPr>
          <w:sz w:val="26"/>
          <w:szCs w:val="26"/>
        </w:rPr>
      </w:pPr>
    </w:p>
    <w:p w14:paraId="493FE6A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Arrête de courir devant moi. Arrêtez de résoudre vos problèmes à votre manière. Résolvez-les à ma façon.</w:t>
      </w:r>
    </w:p>
    <w:p w14:paraId="3380A581" w14:textId="77777777" w:rsidR="00666914" w:rsidRPr="00FF4BFE" w:rsidRDefault="00666914">
      <w:pPr>
        <w:rPr>
          <w:sz w:val="26"/>
          <w:szCs w:val="26"/>
        </w:rPr>
      </w:pPr>
    </w:p>
    <w:p w14:paraId="695A23F9" w14:textId="60746C8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La voie de Dieu aurait très bien pu être de conclure un accord avec une nation voisine, et nous le ferons. Vous en voyez des exemples dans la Bible, comme celui où Dieu utilise des moyens terrestres pour accomplir ses desseins. Mais la question est : avons-nous vérifié au préalable que c'était ce qu'il voulait faire ? C'est pourquoi, encore et encore, dans la Bible, nous devrions attendre et faire confiance à nos synonymes.</w:t>
      </w:r>
    </w:p>
    <w:p w14:paraId="4222E6B1" w14:textId="77777777" w:rsidR="00666914" w:rsidRPr="00FF4BFE" w:rsidRDefault="00666914">
      <w:pPr>
        <w:rPr>
          <w:sz w:val="26"/>
          <w:szCs w:val="26"/>
        </w:rPr>
      </w:pPr>
    </w:p>
    <w:p w14:paraId="4FF8E8F8"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Seigneur, que veux-tu faire ? Vous ne me le dites pas. J'ai peur que la pression monte. Mon Dieu, allez, allez.</w:t>
      </w:r>
    </w:p>
    <w:p w14:paraId="1B0E55AD" w14:textId="77777777" w:rsidR="00666914" w:rsidRPr="00FF4BFE" w:rsidRDefault="00666914">
      <w:pPr>
        <w:rPr>
          <w:sz w:val="26"/>
          <w:szCs w:val="26"/>
        </w:rPr>
      </w:pPr>
    </w:p>
    <w:p w14:paraId="0FF990B0" w14:textId="3E98F03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 son rythme, à sa manière. Pas à mon époque, ni à ma manière, ni dans ma force, mais selon la sienne. Ainsi, ce que nous trouvons ici est le premier d’un scénario très triste.</w:t>
      </w:r>
    </w:p>
    <w:p w14:paraId="7430644F" w14:textId="77777777" w:rsidR="00666914" w:rsidRPr="00FF4BFE" w:rsidRDefault="00666914">
      <w:pPr>
        <w:rPr>
          <w:sz w:val="26"/>
          <w:szCs w:val="26"/>
        </w:rPr>
      </w:pPr>
    </w:p>
    <w:p w14:paraId="7F8529A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Un bon roi dont le récit du règne se termine sur une note sombre. En fait, cela est vrai pour tout bon roi. Or, comme je vous l'ai déjà dit, il n'y a pas de bons rois en Israël.</w:t>
      </w:r>
    </w:p>
    <w:p w14:paraId="329AD3F0" w14:textId="77777777" w:rsidR="00666914" w:rsidRPr="00FF4BFE" w:rsidRDefault="00666914">
      <w:pPr>
        <w:rPr>
          <w:sz w:val="26"/>
          <w:szCs w:val="26"/>
        </w:rPr>
      </w:pPr>
    </w:p>
    <w:p w14:paraId="78C17EEB"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Aucun, pas un. Il y en a cinq, ou si l’on compte Ozias, six en Juda. Six bons hommes.</w:t>
      </w:r>
    </w:p>
    <w:p w14:paraId="322EEA51" w14:textId="77777777" w:rsidR="00666914" w:rsidRPr="00FF4BFE" w:rsidRDefault="00666914">
      <w:pPr>
        <w:rPr>
          <w:sz w:val="26"/>
          <w:szCs w:val="26"/>
        </w:rPr>
      </w:pPr>
    </w:p>
    <w:p w14:paraId="4CE00376"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Voici le premier, Asa. Et pourtant, le récit de chacun de ces bons hommes se termine sur une note sombre. Un échec moral, un échec humain en termes de leadership, d’orientation.</w:t>
      </w:r>
    </w:p>
    <w:p w14:paraId="48F19E22" w14:textId="77777777" w:rsidR="00666914" w:rsidRPr="00FF4BFE" w:rsidRDefault="00666914">
      <w:pPr>
        <w:rPr>
          <w:sz w:val="26"/>
          <w:szCs w:val="26"/>
        </w:rPr>
      </w:pPr>
    </w:p>
    <w:p w14:paraId="784C5723" w14:textId="607C8D92"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Maintenant, que se passe-t-il ici ? Eh bien, le numéro un est le réalisme. Le journaliste dit simplement que c'est ainsi que les choses se sont passées. Maintenant, c'est important.</w:t>
      </w:r>
    </w:p>
    <w:p w14:paraId="23B7E349" w14:textId="77777777" w:rsidR="00666914" w:rsidRPr="00FF4BFE" w:rsidRDefault="00666914">
      <w:pPr>
        <w:rPr>
          <w:sz w:val="26"/>
          <w:szCs w:val="26"/>
        </w:rPr>
      </w:pPr>
    </w:p>
    <w:p w14:paraId="60972DE0"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L’une des choses remarquables à propos de la Bible est que tous ses héros ont les pieds d’argile. Littérature ancienne, oh, le héros, oh mon Dieu. Il n'a aucun échec.</w:t>
      </w:r>
    </w:p>
    <w:p w14:paraId="22C7D9B8" w14:textId="77777777" w:rsidR="00666914" w:rsidRPr="00FF4BFE" w:rsidRDefault="00666914">
      <w:pPr>
        <w:rPr>
          <w:sz w:val="26"/>
          <w:szCs w:val="26"/>
        </w:rPr>
      </w:pPr>
    </w:p>
    <w:p w14:paraId="67F83E89" w14:textId="7D03C9C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Ou s'il le fait, ils sont célébrés. Ouah. C'est comme un magazine de cinéma, pas la Bible.</w:t>
      </w:r>
    </w:p>
    <w:p w14:paraId="3983EDAE" w14:textId="77777777" w:rsidR="00666914" w:rsidRPr="00FF4BFE" w:rsidRDefault="00666914">
      <w:pPr>
        <w:rPr>
          <w:sz w:val="26"/>
          <w:szCs w:val="26"/>
        </w:rPr>
      </w:pPr>
    </w:p>
    <w:p w14:paraId="1541F2DF"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C'est un héros. C'est un homme formidable. C'est un homme bon.</w:t>
      </w:r>
    </w:p>
    <w:p w14:paraId="1E0F1381" w14:textId="77777777" w:rsidR="00666914" w:rsidRPr="00FF4BFE" w:rsidRDefault="00666914">
      <w:pPr>
        <w:rPr>
          <w:sz w:val="26"/>
          <w:szCs w:val="26"/>
        </w:rPr>
      </w:pPr>
    </w:p>
    <w:p w14:paraId="436C021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Mais il a échoué. Malheureusement, tragiquement, sombrement. Pourquoi donc? Oh, je pense que je connais la réponse.</w:t>
      </w:r>
    </w:p>
    <w:p w14:paraId="21984DF3" w14:textId="77777777" w:rsidR="00666914" w:rsidRPr="00FF4BFE" w:rsidRDefault="00666914">
      <w:pPr>
        <w:rPr>
          <w:sz w:val="26"/>
          <w:szCs w:val="26"/>
        </w:rPr>
      </w:pPr>
    </w:p>
    <w:p w14:paraId="6AF31BD9"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Notre espoir ne repose sur aucun être humain. Peu importe à quel point ils sont bons, peu importe à quel point ils sont bons, si nous mettons nos espoirs dans un humain, il ou elle nous laissera tomber. Notre espérance est en Yahweh et en son fils Jésus-Christ.</w:t>
      </w:r>
    </w:p>
    <w:p w14:paraId="0B8032FF" w14:textId="77777777" w:rsidR="00666914" w:rsidRPr="00FF4BFE" w:rsidRDefault="00666914">
      <w:pPr>
        <w:rPr>
          <w:sz w:val="26"/>
          <w:szCs w:val="26"/>
        </w:rPr>
      </w:pPr>
    </w:p>
    <w:p w14:paraId="50310820" w14:textId="439BA53A"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Il y a de l'espoir pour vous et moi. Merci à Dieu pour les bonnes personnes. Remercions Dieu pour leur exemple et leur influence dans nos vies.</w:t>
      </w:r>
    </w:p>
    <w:p w14:paraId="041182E7" w14:textId="77777777" w:rsidR="00666914" w:rsidRPr="00FF4BFE" w:rsidRDefault="00666914">
      <w:pPr>
        <w:rPr>
          <w:sz w:val="26"/>
          <w:szCs w:val="26"/>
        </w:rPr>
      </w:pPr>
    </w:p>
    <w:p w14:paraId="2ED79223" w14:textId="7AF8B663"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Mais mes amis, ne leur accrochez pas votre étoile. Cela vaut aussi pour celui-ci : des pieds d’argile.</w:t>
      </w:r>
    </w:p>
    <w:p w14:paraId="1F0E27BA" w14:textId="77777777" w:rsidR="00666914" w:rsidRPr="00FF4BFE" w:rsidRDefault="00666914">
      <w:pPr>
        <w:rPr>
          <w:sz w:val="26"/>
          <w:szCs w:val="26"/>
        </w:rPr>
      </w:pPr>
    </w:p>
    <w:p w14:paraId="7D16CA55"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L'espoir du monde ne réside pas dans la perfectibilité humaine. L'espérance du monde réside dans la grâce de Dieu qui ne faillit jamais. C'est ce qu'on nous dit ici.</w:t>
      </w:r>
    </w:p>
    <w:p w14:paraId="6E5D0ED2" w14:textId="77777777" w:rsidR="00666914" w:rsidRPr="00FF4BFE" w:rsidRDefault="00666914">
      <w:pPr>
        <w:rPr>
          <w:sz w:val="26"/>
          <w:szCs w:val="26"/>
        </w:rPr>
      </w:pPr>
    </w:p>
    <w:p w14:paraId="030E7685" w14:textId="225F364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Merci à Dieu pour les bonnes personnes. Remercions Dieu pour un Asa qui a donné un avenir à Juda. Mais en fin de compte, notre espoir ne repose pas sur les Asas.</w:t>
      </w:r>
    </w:p>
    <w:p w14:paraId="5CE572E7" w14:textId="77777777" w:rsidR="00666914" w:rsidRPr="00FF4BFE" w:rsidRDefault="00666914">
      <w:pPr>
        <w:rPr>
          <w:sz w:val="26"/>
          <w:szCs w:val="26"/>
        </w:rPr>
      </w:pPr>
    </w:p>
    <w:p w14:paraId="6975F6AA" w14:textId="7AABAD6C"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Prions. </w:t>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00FF4BFE">
        <w:rPr>
          <w:rFonts w:ascii="Calibri" w:eastAsia="Calibri" w:hAnsi="Calibri" w:cs="Calibri"/>
          <w:sz w:val="26"/>
          <w:szCs w:val="26"/>
        </w:rPr>
        <w:br xmlns:w="http://schemas.openxmlformats.org/wordprocessingml/2006/main"/>
      </w:r>
      <w:r xmlns:w="http://schemas.openxmlformats.org/wordprocessingml/2006/main" w:rsidRPr="00FF4BFE">
        <w:rPr>
          <w:rFonts w:ascii="Calibri" w:eastAsia="Calibri" w:hAnsi="Calibri" w:cs="Calibri"/>
          <w:sz w:val="26"/>
          <w:szCs w:val="26"/>
        </w:rPr>
        <w:lastRenderedPageBreak xmlns:w="http://schemas.openxmlformats.org/wordprocessingml/2006/main"/>
      </w:r>
      <w:r xmlns:w="http://schemas.openxmlformats.org/wordprocessingml/2006/main" w:rsidRPr="00FF4BFE">
        <w:rPr>
          <w:rFonts w:ascii="Calibri" w:eastAsia="Calibri" w:hAnsi="Calibri" w:cs="Calibri"/>
          <w:sz w:val="26"/>
          <w:szCs w:val="26"/>
        </w:rPr>
        <w:t xml:space="preserve">Merci, Seigneur, que notre espérance puisse être en toi. Merci </w:t>
      </w:r>
      <w:r xmlns:w="http://schemas.openxmlformats.org/wordprocessingml/2006/main" w:rsidR="00FF4BFE">
        <w:rPr>
          <w:rFonts w:ascii="Calibri" w:eastAsia="Calibri" w:hAnsi="Calibri" w:cs="Calibri"/>
          <w:sz w:val="26"/>
          <w:szCs w:val="26"/>
        </w:rPr>
        <w:t xml:space="preserve">d'avoir prouvé votre fidélité et votre véracité à travers des siècles sans fin.</w:t>
      </w:r>
    </w:p>
    <w:p w14:paraId="6D84B411" w14:textId="77777777" w:rsidR="00666914" w:rsidRPr="00FF4BFE" w:rsidRDefault="00666914">
      <w:pPr>
        <w:rPr>
          <w:sz w:val="26"/>
          <w:szCs w:val="26"/>
        </w:rPr>
      </w:pPr>
    </w:p>
    <w:p w14:paraId="16FCE7FD" w14:textId="12D327AE"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Merci de ne jamais échouer. Pardonne-nous, Seigneur, lorsque nous exigeons que tu fasses ce que nous voulons et que tu le fasses maintenant. Pardonnez-nous lorsque nous ne voulons pas vous attendre en confiance.</w:t>
      </w:r>
    </w:p>
    <w:p w14:paraId="7F5C9977" w14:textId="77777777" w:rsidR="00666914" w:rsidRPr="00FF4BFE" w:rsidRDefault="00666914">
      <w:pPr>
        <w:rPr>
          <w:sz w:val="26"/>
          <w:szCs w:val="26"/>
        </w:rPr>
      </w:pPr>
    </w:p>
    <w:p w14:paraId="1E787227"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Merci. Merci pour ces heures où vous nous avez donné la capacité et la volonté d'attendre. Et vous avez démontré votre fiabilité à votre époque.</w:t>
      </w:r>
    </w:p>
    <w:p w14:paraId="0DC008D4" w14:textId="77777777" w:rsidR="00666914" w:rsidRPr="00FF4BFE" w:rsidRDefault="00666914">
      <w:pPr>
        <w:rPr>
          <w:sz w:val="26"/>
          <w:szCs w:val="26"/>
        </w:rPr>
      </w:pPr>
    </w:p>
    <w:p w14:paraId="1B1F6B82" w14:textId="77777777"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Merci. Merci. Alors que nous pensons à Noël, combien d’années les gens ont-ils attendu ? Et finalement, lorsque vous avez démontré votre fiabilité, c'était d'une manière très surprenante.</w:t>
      </w:r>
    </w:p>
    <w:p w14:paraId="1F6C2070" w14:textId="77777777" w:rsidR="00666914" w:rsidRPr="00FF4BFE" w:rsidRDefault="00666914">
      <w:pPr>
        <w:rPr>
          <w:sz w:val="26"/>
          <w:szCs w:val="26"/>
        </w:rPr>
      </w:pPr>
    </w:p>
    <w:p w14:paraId="122523BC" w14:textId="27290CC9"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Mais vous l’avez fait, et vous l’avez fait. Merci. Alors, Seigneur, aide-nous à tirer les leçons de ces leçons.</w:t>
      </w:r>
    </w:p>
    <w:p w14:paraId="35D89BDE" w14:textId="77777777" w:rsidR="00666914" w:rsidRPr="00FF4BFE" w:rsidRDefault="00666914">
      <w:pPr>
        <w:rPr>
          <w:sz w:val="26"/>
          <w:szCs w:val="26"/>
        </w:rPr>
      </w:pPr>
    </w:p>
    <w:p w14:paraId="51E072CE" w14:textId="777807AD" w:rsidR="00666914" w:rsidRPr="00FF4BFE" w:rsidRDefault="00000000">
      <w:pPr xmlns:w="http://schemas.openxmlformats.org/wordprocessingml/2006/main">
        <w:rPr>
          <w:sz w:val="26"/>
          <w:szCs w:val="26"/>
        </w:rPr>
      </w:pPr>
      <w:r xmlns:w="http://schemas.openxmlformats.org/wordprocessingml/2006/main" w:rsidRPr="00FF4BFE">
        <w:rPr>
          <w:rFonts w:ascii="Calibri" w:eastAsia="Calibri" w:hAnsi="Calibri" w:cs="Calibri"/>
          <w:sz w:val="26"/>
          <w:szCs w:val="26"/>
        </w:rPr>
        <w:t xml:space="preserve">Aide-nous à avoir un cœur complet, entièrement vôtre, et ainsi pouvoir toucher le monde pour le bien. En ton nom, nous prions. Amen.</w:t>
      </w:r>
    </w:p>
    <w:sectPr w:rsidR="00666914" w:rsidRPr="00FF4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E459" w14:textId="77777777" w:rsidR="001B1C68" w:rsidRDefault="001B1C68" w:rsidP="00FF4BFE">
      <w:r>
        <w:separator/>
      </w:r>
    </w:p>
  </w:endnote>
  <w:endnote w:type="continuationSeparator" w:id="0">
    <w:p w14:paraId="0266EB48" w14:textId="77777777" w:rsidR="001B1C68" w:rsidRDefault="001B1C68" w:rsidP="00F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C8D30" w14:textId="77777777" w:rsidR="001B1C68" w:rsidRDefault="001B1C68" w:rsidP="00FF4BFE">
      <w:r>
        <w:separator/>
      </w:r>
    </w:p>
  </w:footnote>
  <w:footnote w:type="continuationSeparator" w:id="0">
    <w:p w14:paraId="1EC289FD" w14:textId="77777777" w:rsidR="001B1C68" w:rsidRDefault="001B1C68" w:rsidP="00F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490311"/>
      <w:docPartObj>
        <w:docPartGallery w:val="Page Numbers (Top of Page)"/>
        <w:docPartUnique/>
      </w:docPartObj>
    </w:sdtPr>
    <w:sdtEndPr>
      <w:rPr>
        <w:noProof/>
      </w:rPr>
    </w:sdtEndPr>
    <w:sdtContent>
      <w:p w14:paraId="0218BFAC" w14:textId="74E186F0" w:rsidR="00FF4BFE" w:rsidRDefault="00FF4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AD65E" w14:textId="77777777" w:rsidR="00FF4BFE" w:rsidRDefault="00FF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500F1"/>
    <w:multiLevelType w:val="hybridMultilevel"/>
    <w:tmpl w:val="9E584510"/>
    <w:lvl w:ilvl="0" w:tplc="C700F0D0">
      <w:start w:val="1"/>
      <w:numFmt w:val="bullet"/>
      <w:lvlText w:val="●"/>
      <w:lvlJc w:val="left"/>
      <w:pPr>
        <w:ind w:left="720" w:hanging="360"/>
      </w:pPr>
    </w:lvl>
    <w:lvl w:ilvl="1" w:tplc="219EFCB0">
      <w:start w:val="1"/>
      <w:numFmt w:val="bullet"/>
      <w:lvlText w:val="○"/>
      <w:lvlJc w:val="left"/>
      <w:pPr>
        <w:ind w:left="1440" w:hanging="360"/>
      </w:pPr>
    </w:lvl>
    <w:lvl w:ilvl="2" w:tplc="8E8E75EC">
      <w:start w:val="1"/>
      <w:numFmt w:val="bullet"/>
      <w:lvlText w:val="■"/>
      <w:lvlJc w:val="left"/>
      <w:pPr>
        <w:ind w:left="2160" w:hanging="360"/>
      </w:pPr>
    </w:lvl>
    <w:lvl w:ilvl="3" w:tplc="8458C87A">
      <w:start w:val="1"/>
      <w:numFmt w:val="bullet"/>
      <w:lvlText w:val="●"/>
      <w:lvlJc w:val="left"/>
      <w:pPr>
        <w:ind w:left="2880" w:hanging="360"/>
      </w:pPr>
    </w:lvl>
    <w:lvl w:ilvl="4" w:tplc="A2EEF7A2">
      <w:start w:val="1"/>
      <w:numFmt w:val="bullet"/>
      <w:lvlText w:val="○"/>
      <w:lvlJc w:val="left"/>
      <w:pPr>
        <w:ind w:left="3600" w:hanging="360"/>
      </w:pPr>
    </w:lvl>
    <w:lvl w:ilvl="5" w:tplc="A56499FE">
      <w:start w:val="1"/>
      <w:numFmt w:val="bullet"/>
      <w:lvlText w:val="■"/>
      <w:lvlJc w:val="left"/>
      <w:pPr>
        <w:ind w:left="4320" w:hanging="360"/>
      </w:pPr>
    </w:lvl>
    <w:lvl w:ilvl="6" w:tplc="41524C0A">
      <w:start w:val="1"/>
      <w:numFmt w:val="bullet"/>
      <w:lvlText w:val="●"/>
      <w:lvlJc w:val="left"/>
      <w:pPr>
        <w:ind w:left="5040" w:hanging="360"/>
      </w:pPr>
    </w:lvl>
    <w:lvl w:ilvl="7" w:tplc="84B216CC">
      <w:start w:val="1"/>
      <w:numFmt w:val="bullet"/>
      <w:lvlText w:val="●"/>
      <w:lvlJc w:val="left"/>
      <w:pPr>
        <w:ind w:left="5760" w:hanging="360"/>
      </w:pPr>
    </w:lvl>
    <w:lvl w:ilvl="8" w:tplc="09B827C4">
      <w:start w:val="1"/>
      <w:numFmt w:val="bullet"/>
      <w:lvlText w:val="●"/>
      <w:lvlJc w:val="left"/>
      <w:pPr>
        <w:ind w:left="6480" w:hanging="360"/>
      </w:pPr>
    </w:lvl>
  </w:abstractNum>
  <w:num w:numId="1" w16cid:durableId="21329365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914"/>
    <w:rsid w:val="001B1C68"/>
    <w:rsid w:val="00666914"/>
    <w:rsid w:val="009D5B54"/>
    <w:rsid w:val="00A00446"/>
    <w:rsid w:val="00FF4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BAC16"/>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BFE"/>
    <w:pPr>
      <w:tabs>
        <w:tab w:val="center" w:pos="4680"/>
        <w:tab w:val="right" w:pos="9360"/>
      </w:tabs>
    </w:pPr>
  </w:style>
  <w:style w:type="character" w:customStyle="1" w:styleId="HeaderChar">
    <w:name w:val="Header Char"/>
    <w:basedOn w:val="DefaultParagraphFont"/>
    <w:link w:val="Header"/>
    <w:uiPriority w:val="99"/>
    <w:rsid w:val="00FF4BFE"/>
  </w:style>
  <w:style w:type="paragraph" w:styleId="Footer">
    <w:name w:val="footer"/>
    <w:basedOn w:val="Normal"/>
    <w:link w:val="FooterChar"/>
    <w:uiPriority w:val="99"/>
    <w:unhideWhenUsed/>
    <w:rsid w:val="00FF4BFE"/>
    <w:pPr>
      <w:tabs>
        <w:tab w:val="center" w:pos="4680"/>
        <w:tab w:val="right" w:pos="9360"/>
      </w:tabs>
    </w:pPr>
  </w:style>
  <w:style w:type="character" w:customStyle="1" w:styleId="FooterChar">
    <w:name w:val="Footer Char"/>
    <w:basedOn w:val="DefaultParagraphFont"/>
    <w:link w:val="Footer"/>
    <w:uiPriority w:val="99"/>
    <w:rsid w:val="00FF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9421</Characters>
  <Application>Microsoft Office Word</Application>
  <DocSecurity>0</DocSecurity>
  <Lines>234</Lines>
  <Paragraphs>69</Paragraphs>
  <ScaleCrop>false</ScaleCrop>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3</dc:title>
  <dc:creator>TurboScribe.ai</dc:creator>
  <cp:lastModifiedBy>Ted Hildebrandt</cp:lastModifiedBy>
  <cp:revision>2</cp:revision>
  <dcterms:created xsi:type="dcterms:W3CDTF">2024-07-24T13:57:00Z</dcterms:created>
  <dcterms:modified xsi:type="dcterms:W3CDTF">2024-07-24T13:57:00Z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cb72d87582de69ea6f101ab6d735d0e7e828c99ed29f9ffda1eaea1cdb72b8a1</vt:lpwstr>
  </property>
</Properties>
</file>