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B17" w14:textId="77777777" w:rsidR="00B27A8E" w:rsidRDefault="00B27A8E" w:rsidP="00B27A8E">
      <w:pPr xmlns:w="http://schemas.openxmlformats.org/wordprocessingml/2006/main">
        <w:jc w:val="center"/>
        <w:rPr>
          <w:rFonts w:ascii="Calibri" w:eastAsia="Calibri" w:hAnsi="Calibri" w:cs="Calibri"/>
          <w:b/>
          <w:bCs/>
          <w:sz w:val="42"/>
          <w:szCs w:val="42"/>
          <w:lang w:val="fr-FR"/>
        </w:rPr>
      </w:pPr>
      <w:r xmlns:w="http://schemas.openxmlformats.org/wordprocessingml/2006/main" w:rsidRPr="00B27A8E">
        <w:rPr>
          <w:rFonts w:ascii="Calibri" w:eastAsia="Calibri" w:hAnsi="Calibri" w:cs="Calibri"/>
          <w:b/>
          <w:bCs/>
          <w:sz w:val="42"/>
          <w:szCs w:val="42"/>
          <w:lang w:val="fr-FR"/>
        </w:rPr>
        <w:t xml:space="preserve">罗伯特·C·纽曼博士， </w:t>
      </w:r>
      <w:proofErr xmlns:w="http://schemas.openxmlformats.org/wordprocessingml/2006/main" w:type="spellStart"/>
      <w:r xmlns:w="http://schemas.openxmlformats.org/wordprocessingml/2006/main" w:rsidR="00000000" w:rsidRPr="00B27A8E">
        <w:rPr>
          <w:rFonts w:ascii="Calibri" w:eastAsia="Calibri" w:hAnsi="Calibri" w:cs="Calibri"/>
          <w:b/>
          <w:bCs/>
          <w:sz w:val="42"/>
          <w:szCs w:val="42"/>
          <w:lang w:val="fr-FR"/>
        </w:rPr>
        <w:t xml:space="preserve">《对观</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福音》，第 6 讲，</w:t>
      </w:r>
    </w:p>
    <w:p w14:paraId="12B4AE20" w14:textId="512A2340" w:rsidR="00B27A8E" w:rsidRDefault="00B27A8E" w:rsidP="00B27A8E">
      <w:pPr xmlns:w="http://schemas.openxmlformats.org/wordprocessingml/2006/main">
        <w:jc w:val="center"/>
        <w:rPr>
          <w:rFonts w:ascii="Calibri" w:eastAsia="Calibri" w:hAnsi="Calibri" w:cs="Calibri"/>
          <w:b/>
          <w:bCs/>
          <w:sz w:val="42"/>
          <w:szCs w:val="42"/>
          <w:lang w:val="fr-FR"/>
        </w:rPr>
      </w:pP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解经</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耶稣</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的寓言</w:t>
      </w:r>
    </w:p>
    <w:p w14:paraId="4D4C8695" w14:textId="617A7F9B" w:rsidR="00B27A8E" w:rsidRPr="00B27A8E" w:rsidRDefault="00B27A8E" w:rsidP="00B27A8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27A8E">
        <w:rPr>
          <w:rFonts w:ascii="AA Times New Roman" w:eastAsia="Calibri" w:hAnsi="AA Times New Roman" w:cs="AA Times New Roman"/>
          <w:sz w:val="26"/>
          <w:szCs w:val="26"/>
        </w:rPr>
        <w:t xml:space="preserve">© 2024 Robert Newman 和 Ted Hildebrandt</w:t>
      </w:r>
    </w:p>
    <w:p w14:paraId="0DE549A9" w14:textId="77777777" w:rsidR="00B27A8E" w:rsidRPr="00B27A8E" w:rsidRDefault="00B27A8E" w:rsidP="00B27A8E">
      <w:pPr>
        <w:rPr>
          <w:rFonts w:ascii="Calibri" w:eastAsia="Calibri" w:hAnsi="Calibri" w:cs="Calibri"/>
          <w:b/>
          <w:bCs/>
          <w:sz w:val="26"/>
          <w:szCs w:val="26"/>
        </w:rPr>
      </w:pPr>
    </w:p>
    <w:p w14:paraId="3DD0564E" w14:textId="698EBD7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好的，我们现在正在学习对观福音课程。到目前为止，我们已经了解了历史上的耶稣、犹太人的背景、对解经和叙事的介绍、作者和对观福音的数据，现在我们即将开始学习第五部分，即寓言，或者我在这里称之为对耶稣寓言的解释。</w:t>
      </w:r>
    </w:p>
    <w:p w14:paraId="7C8BD31C" w14:textId="77777777" w:rsidR="009B5B79" w:rsidRPr="00B27A8E" w:rsidRDefault="009B5B79">
      <w:pPr>
        <w:rPr>
          <w:sz w:val="26"/>
          <w:szCs w:val="26"/>
        </w:rPr>
      </w:pPr>
    </w:p>
    <w:p w14:paraId="1B2EE52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首先介绍一些与寓言相关的定义。关于寓言的确切含义，可能会出现一些混淆。因为英语文学中使用的定义与希腊新约中寓言一词的使用范围并不完全相同。</w:t>
      </w:r>
    </w:p>
    <w:p w14:paraId="7119553D" w14:textId="77777777" w:rsidR="009B5B79" w:rsidRPr="00B27A8E" w:rsidRDefault="009B5B79">
      <w:pPr>
        <w:rPr>
          <w:sz w:val="26"/>
          <w:szCs w:val="26"/>
        </w:rPr>
      </w:pPr>
    </w:p>
    <w:p w14:paraId="17B33AD3" w14:textId="0EC87BBD" w:rsidR="009B5B79" w:rsidRPr="00B27A8E" w:rsidRDefault="00000000" w:rsidP="00B27A8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除此之外，新约寓言研究已经混乱了大约一个世纪，因为评论家们不明智地追随了朱利切尔的说法，认为寓言与寓言完全不同，而且总是只表达一个观点。</w:t>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Pr>
          <w:rFonts w:ascii="Calibri" w:eastAsia="Calibri" w:hAnsi="Calibri" w:cs="Calibri"/>
          <w:sz w:val="26"/>
          <w:szCs w:val="26"/>
        </w:rPr>
        <w:br xmlns:w="http://schemas.openxmlformats.org/wordprocessingml/2006/main"/>
      </w:r>
      <w:r xmlns:w="http://schemas.openxmlformats.org/wordprocessingml/2006/main" w:rsidR="00B27A8E" w:rsidRPr="00B27A8E">
        <w:rPr>
          <w:rFonts w:ascii="Calibri" w:eastAsia="Calibri" w:hAnsi="Calibri" w:cs="Calibri"/>
          <w:sz w:val="26"/>
          <w:szCs w:val="26"/>
        </w:rPr>
        <w:t xml:space="preserve">那么，让我们来看看。如果你查一本标准的英语词典，字典里的定义应该是这样的：寓言是一个简短的虚构故事，用来说明一种道德态度或宗教原则。这个定义还不错。当然，寓言不一定是虚构的，但 2000 年后，我们无法判断耶稣的寓言是否都是虚构的。</w:t>
      </w:r>
    </w:p>
    <w:p w14:paraId="51E46ED8" w14:textId="77777777" w:rsidR="009B5B79" w:rsidRPr="00B27A8E" w:rsidRDefault="009B5B79">
      <w:pPr>
        <w:rPr>
          <w:sz w:val="26"/>
          <w:szCs w:val="26"/>
        </w:rPr>
      </w:pPr>
    </w:p>
    <w:p w14:paraId="437D252B" w14:textId="1D30FE2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然而，寓言是虚构的故事，这并不会影响圣经关于无误性的教导。寓言的文学定义是，寓言是明喻的延伸，而寓言是隐喻的延伸。这个定义让我们陷入了明喻是什么以及它与隐喻有何不同的技术问题。</w:t>
      </w:r>
    </w:p>
    <w:p w14:paraId="3307AE26" w14:textId="77777777" w:rsidR="009B5B79" w:rsidRPr="00B27A8E" w:rsidRDefault="009B5B79">
      <w:pPr>
        <w:rPr>
          <w:sz w:val="26"/>
          <w:szCs w:val="26"/>
        </w:rPr>
      </w:pPr>
    </w:p>
    <w:p w14:paraId="48B0C53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除此之外，它还做出了耶稣和新约作者没有做出的区分。新约中使用的“寓言”一词包括寓言和许多其他比喻类型。为了供您参考，我们给出了以下明喻、隐喻等的定义。</w:t>
      </w:r>
    </w:p>
    <w:p w14:paraId="408BA268" w14:textId="77777777" w:rsidR="009B5B79" w:rsidRPr="00B27A8E" w:rsidRDefault="009B5B79">
      <w:pPr>
        <w:rPr>
          <w:sz w:val="26"/>
          <w:szCs w:val="26"/>
        </w:rPr>
      </w:pPr>
    </w:p>
    <w:p w14:paraId="47E2432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明喻是一种使用“就像”或“类似”等词语的明确比较。例如，上帝就像一位国王。隐喻是一种不使用“就像”或“类似”等词语的隐含比较。</w:t>
      </w:r>
    </w:p>
    <w:p w14:paraId="4E37F58E" w14:textId="77777777" w:rsidR="009B5B79" w:rsidRPr="00B27A8E" w:rsidRDefault="009B5B79">
      <w:pPr>
        <w:rPr>
          <w:sz w:val="26"/>
          <w:szCs w:val="26"/>
        </w:rPr>
      </w:pPr>
    </w:p>
    <w:p w14:paraId="53D42B1E" w14:textId="7B5128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例如，上帝是一位国王。寓言是将明喻扩展为故事，以表明某事物、人物等如何与故事或故事中的某个元素相似。</w:t>
      </w:r>
    </w:p>
    <w:p w14:paraId="0D86F245" w14:textId="77777777" w:rsidR="009B5B79" w:rsidRPr="00B27A8E" w:rsidRDefault="009B5B79">
      <w:pPr>
        <w:rPr>
          <w:sz w:val="26"/>
          <w:szCs w:val="26"/>
        </w:rPr>
      </w:pPr>
    </w:p>
    <w:p w14:paraId="0D0908C7" w14:textId="3F658AB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寓言是通过故事中人物或元素来描绘概念等的故事，这些人物或元素为每个概念命名。因此，约翰·班扬的《天路历程》可能是最著名的英国寓言，其中的主角被称为</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天路历程。我们今天通常不会注意到“进步”，因为它的含义已经改变，但进步是一段旅程。</w:t>
      </w:r>
    </w:p>
    <w:p w14:paraId="2EA26740" w14:textId="77777777" w:rsidR="009B5B79" w:rsidRPr="00B27A8E" w:rsidRDefault="009B5B79">
      <w:pPr>
        <w:rPr>
          <w:sz w:val="26"/>
          <w:szCs w:val="26"/>
        </w:rPr>
      </w:pPr>
    </w:p>
    <w:p w14:paraId="275FDB7E" w14:textId="5AA8A3C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因此，它是朝圣者的朝圣之旅或朝圣者的天堂之旅等。您会遇到所有这些拥有不同名字的人物，他们代表着朝圣者在旅途中面临的不同类型的问题和鼓励，以及基督徒在精神之旅中也将面临的不同类型的问题和鼓励。新约中对寓言一词的用法。</w:t>
      </w:r>
    </w:p>
    <w:p w14:paraId="23743110" w14:textId="77777777" w:rsidR="009B5B79" w:rsidRPr="00B27A8E" w:rsidRDefault="009B5B79">
      <w:pPr>
        <w:rPr>
          <w:sz w:val="26"/>
          <w:szCs w:val="26"/>
        </w:rPr>
      </w:pPr>
    </w:p>
    <w:p w14:paraId="3B8B06CF" w14:textId="63FB289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插图的一个相当广泛的类型包括狭义的寓言、寓言、比喻和示例寓言以及谚语和悖论。我们已经在第二个定义中定义了句子中使用的寓言和寓言，即文学定义。这里的其他术语是什么意思？比喻比单个明喻更长，但实际上还不足以成为一个故事。</w:t>
      </w:r>
    </w:p>
    <w:p w14:paraId="5F90FE6D" w14:textId="77777777" w:rsidR="009B5B79" w:rsidRPr="00B27A8E" w:rsidRDefault="009B5B79">
      <w:pPr>
        <w:rPr>
          <w:sz w:val="26"/>
          <w:szCs w:val="26"/>
        </w:rPr>
      </w:pPr>
    </w:p>
    <w:p w14:paraId="587D8386" w14:textId="33F071F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想想耶稣给女人讲的寓言，她把酵母放入面团中，直到面团完全发酵。这里面没有太多动作，好吗？她揉面团可能需要一些时间，等等，但如果你愿意的话，这不是一个充满动作的故事。它几乎只是一句话。</w:t>
      </w:r>
    </w:p>
    <w:p w14:paraId="622B830B" w14:textId="77777777" w:rsidR="009B5B79" w:rsidRPr="00B27A8E" w:rsidRDefault="009B5B79">
      <w:pPr>
        <w:rPr>
          <w:sz w:val="26"/>
          <w:szCs w:val="26"/>
        </w:rPr>
      </w:pPr>
    </w:p>
    <w:p w14:paraId="3A4F3542" w14:textId="6A9774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或者芥菜种的比喻，就像种子长大，直到长到足以让鸟儿栖息在树枝上。这是一个比喻的例子。我们之前在讨论路加福音的特点时简要提到过，这个故事通过给出一个样本来说明一些精神真理，而不是像比喻更常见的那样，通过讲述一个具有天国意义的尘世故事来说明一些精神真理。</w:t>
      </w:r>
    </w:p>
    <w:p w14:paraId="0BBAECE9" w14:textId="77777777" w:rsidR="009B5B79" w:rsidRPr="00B27A8E" w:rsidRDefault="009B5B79">
      <w:pPr>
        <w:rPr>
          <w:sz w:val="26"/>
          <w:szCs w:val="26"/>
        </w:rPr>
      </w:pPr>
    </w:p>
    <w:p w14:paraId="1D1F6882" w14:textId="7CCCF1F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撒种的比喻和土地是一个关于播种的世俗故事，具有天国的意义，也讲述了福音的不同接受方式。相比之下，一个典型的比喻是“好撒玛利亚人”，它给出了一个邻居意味着什么的例子。现在我们想思考一下比喻是如何发挥作用的。</w:t>
      </w:r>
    </w:p>
    <w:p w14:paraId="58F9101A" w14:textId="77777777" w:rsidR="009B5B79" w:rsidRPr="00B27A8E" w:rsidRDefault="009B5B79">
      <w:pPr>
        <w:rPr>
          <w:sz w:val="26"/>
          <w:szCs w:val="26"/>
        </w:rPr>
      </w:pPr>
    </w:p>
    <w:p w14:paraId="65EB9D38"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我们可以讲很多东西，但在这里我们主要从两个方面来阐述。首先，寓言就是故事。寓言的创造者通过艺术设计使寓言变得有趣，并使用了许多讲故事的标准手法。</w:t>
      </w:r>
    </w:p>
    <w:p w14:paraId="1AFB5D24" w14:textId="77777777" w:rsidR="009B5B79" w:rsidRPr="00B27A8E" w:rsidRDefault="009B5B79">
      <w:pPr>
        <w:rPr>
          <w:sz w:val="26"/>
          <w:szCs w:val="26"/>
        </w:rPr>
      </w:pPr>
    </w:p>
    <w:p w14:paraId="3830E1DB" w14:textId="10F9D23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例如，阿莫斯·怀尔德在《塞米亚》杂志的一篇文章中将寓言描绘成故事，因为它们很简短。新约中最长的寓言可能是《浪子回头》之类的。它有 20 节经文之类的，所以它占据了圣经的一页。</w:t>
      </w:r>
    </w:p>
    <w:p w14:paraId="465555BE" w14:textId="77777777" w:rsidR="009B5B79" w:rsidRPr="00B27A8E" w:rsidRDefault="009B5B79">
      <w:pPr>
        <w:rPr>
          <w:sz w:val="26"/>
          <w:szCs w:val="26"/>
        </w:rPr>
      </w:pPr>
    </w:p>
    <w:p w14:paraId="52C722EE" w14:textId="2A557AC4" w:rsidR="009B5B79" w:rsidRPr="00B27A8E" w:rsidRDefault="00D02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短篇小说通常至少需要六页，所以可以非常简短。《Unified》不会到处乱射，通常也不会有多个情节或诸如此类的东西——演员人数有限。</w:t>
      </w:r>
    </w:p>
    <w:p w14:paraId="3C93D42F" w14:textId="77777777" w:rsidR="009B5B79" w:rsidRPr="00B27A8E" w:rsidRDefault="009B5B79">
      <w:pPr>
        <w:rPr>
          <w:sz w:val="26"/>
          <w:szCs w:val="26"/>
        </w:rPr>
      </w:pPr>
    </w:p>
    <w:p w14:paraId="0E3FF31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怀尔德提到了二元法则，主要是两个主要角色。并非所有寓言都能满足两个主要角色，但很多寓言都能满足。例如，其中一些人想到了浪子的寓言。</w:t>
      </w:r>
    </w:p>
    <w:p w14:paraId="465E1917" w14:textId="77777777" w:rsidR="009B5B79" w:rsidRPr="00B27A8E" w:rsidRDefault="009B5B79">
      <w:pPr>
        <w:rPr>
          <w:sz w:val="26"/>
          <w:szCs w:val="26"/>
        </w:rPr>
      </w:pPr>
    </w:p>
    <w:p w14:paraId="22F56FBC" w14:textId="7CA86F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两个主要角色是父亲和儿子，还有另一个兄弟等等。所以，故事中还涉及一些其他内容。他们通常以直接对话为特征。</w:t>
      </w:r>
    </w:p>
    <w:p w14:paraId="3CCC33BF" w14:textId="77777777" w:rsidR="009B5B79" w:rsidRPr="00B27A8E" w:rsidRDefault="009B5B79">
      <w:pPr>
        <w:rPr>
          <w:sz w:val="26"/>
          <w:szCs w:val="26"/>
        </w:rPr>
      </w:pPr>
    </w:p>
    <w:p w14:paraId="00EA05E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为了让故事生动，你让不同的角色说话，而不是由叙述者描述他们说了什么或诸如此类的事情。故事的发展是连续的。故事从头到尾，没有时不时地岔开话题来解释其他正在发生的事情。</w:t>
      </w:r>
    </w:p>
    <w:p w14:paraId="2CF1F8EA" w14:textId="77777777" w:rsidR="009B5B79" w:rsidRPr="00B27A8E" w:rsidRDefault="009B5B79">
      <w:pPr>
        <w:rPr>
          <w:sz w:val="26"/>
          <w:szCs w:val="26"/>
        </w:rPr>
      </w:pPr>
    </w:p>
    <w:p w14:paraId="59E6FC1A" w14:textId="69B8B0A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这可能部分是由于它们简短而统一，没有多个情节。还有所谓的三条规则，即通常情况下，寓言不会超过三项内容，以免使事情变得过于复杂。例如，在《银锭的寓言》中，要去遥远的国家接受王国回报的统治者给他的每个仆人一磅银子。</w:t>
      </w:r>
    </w:p>
    <w:p w14:paraId="0D6267A6" w14:textId="77777777" w:rsidR="009B5B79" w:rsidRPr="00B27A8E" w:rsidRDefault="009B5B79">
      <w:pPr>
        <w:rPr>
          <w:sz w:val="26"/>
          <w:szCs w:val="26"/>
        </w:rPr>
      </w:pPr>
    </w:p>
    <w:p w14:paraId="132F0035" w14:textId="382F2CAA"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所以，一共有十个，但你回去后不会知道这十个的去向。你只知道其中三个的去向。一个人和他一起赚了五英镑，一个人和他一起赚了两英镑，还有一个人把东西藏在地里。</w:t>
      </w:r>
    </w:p>
    <w:p w14:paraId="0D27ADE0" w14:textId="77777777" w:rsidR="009B5B79" w:rsidRPr="00B27A8E" w:rsidRDefault="009B5B79">
      <w:pPr>
        <w:rPr>
          <w:sz w:val="26"/>
          <w:szCs w:val="26"/>
        </w:rPr>
      </w:pPr>
    </w:p>
    <w:p w14:paraId="46461BD4" w14:textId="3AF14C1E" w:rsidR="009B5B79" w:rsidRPr="00B27A8E" w:rsidRDefault="00D0246E">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所以，三分法是一种相当常见的方法，可以让事情令人难忘，而且不会太复杂。重复。通常是口头重复或主题重复。</w:t>
      </w:r>
    </w:p>
    <w:p w14:paraId="0AA6695D" w14:textId="77777777" w:rsidR="009B5B79" w:rsidRPr="00B27A8E" w:rsidRDefault="009B5B79">
      <w:pPr>
        <w:rPr>
          <w:sz w:val="26"/>
          <w:szCs w:val="26"/>
        </w:rPr>
      </w:pPr>
    </w:p>
    <w:p w14:paraId="2D24C3FE" w14:textId="204EA24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再次强调，这样更容易记住。这不仅是寓言的特点，也是其他类型的讲故事技巧的特点，比如童话故事之类的。有三个兄弟，一个兄弟去做了这、这、这、这，最后，灾难发生了。</w:t>
      </w:r>
    </w:p>
    <w:p w14:paraId="767FAB61" w14:textId="77777777" w:rsidR="009B5B79" w:rsidRPr="00B27A8E" w:rsidRDefault="009B5B79">
      <w:pPr>
        <w:rPr>
          <w:sz w:val="26"/>
          <w:szCs w:val="26"/>
        </w:rPr>
      </w:pPr>
    </w:p>
    <w:p w14:paraId="1ADEACB7" w14:textId="081BED7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然后是第二个兄弟，他说了这样这样这样，你会看到很多与前一个兄弟相同的词语，等等。二元对立。黑与白。</w:t>
      </w:r>
    </w:p>
    <w:p w14:paraId="6B94A159" w14:textId="77777777" w:rsidR="009B5B79" w:rsidRPr="00B27A8E" w:rsidRDefault="009B5B79">
      <w:pPr>
        <w:rPr>
          <w:sz w:val="26"/>
          <w:szCs w:val="26"/>
        </w:rPr>
      </w:pPr>
    </w:p>
    <w:p w14:paraId="3FFECE5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这些并不是关于一些困难的心理问题的讨论，这些问题中存在着各种模糊和细微差别以及诸如此类的事情。但通常来说，非常好，非常糟糕。并非总是如此。</w:t>
      </w:r>
    </w:p>
    <w:p w14:paraId="2D3FA984" w14:textId="77777777" w:rsidR="009B5B79" w:rsidRPr="00B27A8E" w:rsidRDefault="009B5B79">
      <w:pPr>
        <w:rPr>
          <w:sz w:val="26"/>
          <w:szCs w:val="26"/>
        </w:rPr>
      </w:pPr>
    </w:p>
    <w:p w14:paraId="7E56FDB9" w14:textId="19B320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同样，浪子的寓言有点微妙，因为有九枚硬币没有丢失，而丢失的硬币中有一枚丢失。在羊的故事中，有一只羊</w:t>
      </w: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丢失，而有 99 只羊没有丢失。在</w:t>
      </w:r>
      <w:r xmlns:w="http://schemas.openxmlformats.org/wordprocessingml/2006/main" w:rsidR="00D0246E">
        <w:rPr>
          <w:rFonts w:ascii="Calibri" w:eastAsia="Calibri" w:hAnsi="Calibri" w:cs="Calibri"/>
          <w:sz w:val="26"/>
          <w:szCs w:val="26"/>
        </w:rPr>
        <w:t xml:space="preserve">浪子的寓言中，你会有点怀疑两个儿子是否在某种程度上都没有丢失。</w:t>
      </w:r>
    </w:p>
    <w:p w14:paraId="6A509B10" w14:textId="77777777" w:rsidR="009B5B79" w:rsidRPr="00B27A8E" w:rsidRDefault="009B5B79">
      <w:pPr>
        <w:rPr>
          <w:sz w:val="26"/>
          <w:szCs w:val="26"/>
        </w:rPr>
      </w:pPr>
    </w:p>
    <w:p w14:paraId="3159B491" w14:textId="46180D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但通常情况下，故事中存在着非常强烈的对立，各种人物或事件或诸如此类的事情之间有着非常强烈的区分。故事结尾强调，事情的最终结局往往在故事结尾突然出现。通常，结局是通过反转来实现的。</w:t>
      </w:r>
    </w:p>
    <w:p w14:paraId="5970ECE6" w14:textId="77777777" w:rsidR="009B5B79" w:rsidRPr="00B27A8E" w:rsidRDefault="009B5B79">
      <w:pPr>
        <w:rPr>
          <w:sz w:val="26"/>
          <w:szCs w:val="26"/>
        </w:rPr>
      </w:pPr>
    </w:p>
    <w:p w14:paraId="5C3D25AB" w14:textId="2F3242A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这与拉撒路和富人的寓言有着非常强烈的联系。富人现在正在乞讨，而可怜的乞丐现在正在大吃大喝，如果你愿意的话——就是这种事情。</w:t>
      </w:r>
    </w:p>
    <w:p w14:paraId="30DB0377" w14:textId="77777777" w:rsidR="009B5B79" w:rsidRPr="00B27A8E" w:rsidRDefault="009B5B79">
      <w:pPr>
        <w:rPr>
          <w:sz w:val="26"/>
          <w:szCs w:val="26"/>
        </w:rPr>
      </w:pPr>
    </w:p>
    <w:p w14:paraId="5D20A6BF" w14:textId="22E1A42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它们通常有两个层次。它们通常是尘世的故事，具有天国的意义。正如我所说，唯一真正的例外是路加福音中的这六个寓言，它们是寓言的样本。</w:t>
      </w:r>
    </w:p>
    <w:p w14:paraId="48A9E845" w14:textId="77777777" w:rsidR="009B5B79" w:rsidRPr="00B27A8E" w:rsidRDefault="009B5B79">
      <w:pPr>
        <w:rPr>
          <w:sz w:val="26"/>
          <w:szCs w:val="26"/>
        </w:rPr>
      </w:pPr>
    </w:p>
    <w:p w14:paraId="394074B6" w14:textId="1111431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所以，寓言就是故事。因此，它们有严密的结构和独特的东西，让人很容易明白在这种意义上发生了什么。寓言是类比。</w:t>
      </w:r>
    </w:p>
    <w:p w14:paraId="78CA3531" w14:textId="77777777" w:rsidR="009B5B79" w:rsidRPr="00B27A8E" w:rsidRDefault="009B5B79">
      <w:pPr>
        <w:rPr>
          <w:sz w:val="26"/>
          <w:szCs w:val="26"/>
        </w:rPr>
      </w:pPr>
    </w:p>
    <w:p w14:paraId="00679928" w14:textId="709AE68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我见过的关于这方面最好的著作是约翰·赛德 (John Sider) 的《寓言解读》，1995 年由 Zondervan 出版。他基本上认为，寓言将世俗故事及其各种特征与天堂意义及其各种特征进行了类比。在文学研究中用于言语类比的</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术语中</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，如果你喜欢这个，寓言就是主旨，如果你喜欢，寓言就是天堂意义。</w:t>
      </w:r>
    </w:p>
    <w:p w14:paraId="216B4CDB" w14:textId="77777777" w:rsidR="009B5B79" w:rsidRPr="00B27A8E" w:rsidRDefault="009B5B79">
      <w:pPr>
        <w:rPr>
          <w:sz w:val="26"/>
          <w:szCs w:val="26"/>
        </w:rPr>
      </w:pPr>
    </w:p>
    <w:p w14:paraId="2C701F50" w14:textId="0C7994A4"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交通工具，传达这种主旨的方式，这就是尘世的故事。对于那些被复杂术语所困扰的人来说，交通工具，我们认为是汽车、自行车或摩托车，载着乘客。所以在这里，如果你愿意的话，尘世的故事承载着天堂的意义。</w:t>
      </w:r>
    </w:p>
    <w:p w14:paraId="646E194D" w14:textId="77777777" w:rsidR="009B5B79" w:rsidRPr="00B27A8E" w:rsidRDefault="009B5B79">
      <w:pPr>
        <w:rPr>
          <w:sz w:val="26"/>
          <w:szCs w:val="26"/>
        </w:rPr>
      </w:pPr>
    </w:p>
    <w:p w14:paraId="6ECD859F" w14:textId="66ACEB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或者如果你喜欢绘画，媒介物就是承载颜色并将其粘在墙上的油或乳胶基料。所以，媒介物、故事、主旨、故事的意义，然后是一个或多个相似点，也就是你可以在尘世故事和天堂意义之间做出的类比。耶稣的几乎所有寓言都是我们所说的等式类比。</w:t>
      </w:r>
    </w:p>
    <w:p w14:paraId="5D8C1F1E" w14:textId="77777777" w:rsidR="009B5B79" w:rsidRPr="00B27A8E" w:rsidRDefault="009B5B79">
      <w:pPr>
        <w:rPr>
          <w:sz w:val="26"/>
          <w:szCs w:val="26"/>
        </w:rPr>
      </w:pPr>
    </w:p>
    <w:p w14:paraId="6392B390" w14:textId="12D0134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也就是说，如果您愿意的话，这个与这个等于这个与这个。让我们来看看其中的一些。我首先从莎士比亚的《李尔王》第 4 幕第 1 场第 37 行中举了一个例子。</w:t>
      </w:r>
    </w:p>
    <w:p w14:paraId="0DFF8A36" w14:textId="77777777" w:rsidR="009B5B79" w:rsidRPr="00B27A8E" w:rsidRDefault="009B5B79">
      <w:pPr>
        <w:rPr>
          <w:sz w:val="26"/>
          <w:szCs w:val="26"/>
        </w:rPr>
      </w:pPr>
    </w:p>
    <w:p w14:paraId="1F65E680" w14:textId="744983F2"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李尔王抱怨道：苍蝇之于顽皮的男孩，就像我们之于神祇。所以如果你愿意的话，这就是媒介。嗯，实际上两者都是。</w:t>
      </w:r>
    </w:p>
    <w:p w14:paraId="23488EC6" w14:textId="77777777" w:rsidR="009B5B79" w:rsidRPr="00B27A8E" w:rsidRDefault="009B5B79">
      <w:pPr>
        <w:rPr>
          <w:sz w:val="26"/>
          <w:szCs w:val="26"/>
        </w:rPr>
      </w:pPr>
    </w:p>
    <w:p w14:paraId="319A065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这就是两个类比。这里有“调皮的男孩”，在早期英语中，它指的是调皮的男孩或诸如此类的人。他们对待苍蝇的方式类似于神对待人类的方式。</w:t>
      </w:r>
    </w:p>
    <w:p w14:paraId="7CF20B39" w14:textId="77777777" w:rsidR="009B5B79" w:rsidRPr="00B27A8E" w:rsidRDefault="009B5B79">
      <w:pPr>
        <w:rPr>
          <w:sz w:val="26"/>
          <w:szCs w:val="26"/>
        </w:rPr>
      </w:pPr>
    </w:p>
    <w:p w14:paraId="6CA57ED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他实际上在后半句中解释了这一点。他们为了取乐而杀死我们。这些男孩为了好玩而杀死苍蝇。</w:t>
      </w:r>
    </w:p>
    <w:p w14:paraId="23FF1489" w14:textId="77777777" w:rsidR="009B5B79" w:rsidRPr="00B27A8E" w:rsidRDefault="009B5B79">
      <w:pPr>
        <w:rPr>
          <w:sz w:val="26"/>
          <w:szCs w:val="26"/>
        </w:rPr>
      </w:pPr>
    </w:p>
    <w:p w14:paraId="0BC381F2" w14:textId="29EA507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诸神杀人取乐。好吧，你可以看出，莎士比亚所呈现的李尔王对此事的看法并不是基督教的世界观。所以，如果你愿意的话，这里还有主旨、诸神与人类的关系、媒介、男孩对待苍蝇的方式。</w:t>
      </w:r>
    </w:p>
    <w:p w14:paraId="665CE0E7" w14:textId="77777777" w:rsidR="009B5B79" w:rsidRPr="00B27A8E" w:rsidRDefault="009B5B79">
      <w:pPr>
        <w:rPr>
          <w:sz w:val="26"/>
          <w:szCs w:val="26"/>
        </w:rPr>
      </w:pPr>
    </w:p>
    <w:p w14:paraId="142CDC68" w14:textId="4D80116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相似点，他们为了取乐而杀死我们，明确地说道。所以，相似点，如果你试图构建一个观点，使它对双方都适用，如果你愿意的话，它就是关于这些人是如何受到虐待的。所以，神虐待人类，男孩虐待苍蝇，等等。</w:t>
      </w:r>
    </w:p>
    <w:p w14:paraId="18103722" w14:textId="77777777" w:rsidR="009B5B79" w:rsidRPr="00B27A8E" w:rsidRDefault="009B5B79">
      <w:pPr>
        <w:rPr>
          <w:sz w:val="26"/>
          <w:szCs w:val="26"/>
        </w:rPr>
      </w:pPr>
    </w:p>
    <w:p w14:paraId="411FD36A" w14:textId="68EDAE3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然后他展示了如何用图表来表达，这不容易用语言表达出来，所以我就不多说了。耶稣的比喻《麦子和稗子》中的一个例子是马太福音第 13 章。在这个故事中，一个人在他的田里播下了一颗好种子。</w:t>
      </w:r>
    </w:p>
    <w:p w14:paraId="7CFE6EF5" w14:textId="77777777" w:rsidR="009B5B79" w:rsidRPr="00B27A8E" w:rsidRDefault="009B5B79">
      <w:pPr>
        <w:rPr>
          <w:sz w:val="26"/>
          <w:szCs w:val="26"/>
        </w:rPr>
      </w:pPr>
    </w:p>
    <w:p w14:paraId="47F3AAF5" w14:textId="1AAD1D4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他的敌人在田里</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种下了</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杂草。当发现这件事后，他的奴隶们想立即拔掉杂草以解决问题。但主人让他们等到收获季节再拔。</w:t>
      </w:r>
    </w:p>
    <w:p w14:paraId="69F25FE1" w14:textId="77777777" w:rsidR="009B5B79" w:rsidRPr="00B27A8E" w:rsidRDefault="009B5B79">
      <w:pPr>
        <w:rPr>
          <w:sz w:val="26"/>
          <w:szCs w:val="26"/>
        </w:rPr>
      </w:pPr>
    </w:p>
    <w:p w14:paraId="125523A4" w14:textId="2D91E6C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这就是故事，这就是载体。主旨是什么？耶稣告诉我们，天国是这样的。所以，耶稣的主题是天国。</w:t>
      </w:r>
    </w:p>
    <w:p w14:paraId="67450971" w14:textId="77777777" w:rsidR="009B5B79" w:rsidRPr="00B27A8E" w:rsidRDefault="009B5B79">
      <w:pPr>
        <w:rPr>
          <w:sz w:val="26"/>
          <w:szCs w:val="26"/>
        </w:rPr>
      </w:pPr>
    </w:p>
    <w:p w14:paraId="5E881D19" w14:textId="5150396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他正在告诉我们一些未来历史的特点，我想说，从耶稣写作的时代开始。这个人播下好种子，而敌人播下坏种子，发现并想要把它拔掉，主人不得不把它推迟到收获的时候，等等，这两者之间会有相似之处。所以，载体就是上面的故事。</w:t>
      </w:r>
    </w:p>
    <w:p w14:paraId="26D13B40" w14:textId="77777777" w:rsidR="009B5B79" w:rsidRPr="00B27A8E" w:rsidRDefault="009B5B79">
      <w:pPr>
        <w:rPr>
          <w:sz w:val="26"/>
          <w:szCs w:val="26"/>
        </w:rPr>
      </w:pPr>
    </w:p>
    <w:p w14:paraId="43DAC0B2" w14:textId="55EC1CC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耶稣通过一个世俗的农业故事讲述了天国，一个天国的主题，故事讲的是敌人为了报复邻居，用杂草毁掉邻居的庄稼。相似之处：这个故事有很多，对吧？不止一个。我们必须停下来想想它们可能是什么。</w:t>
      </w:r>
    </w:p>
    <w:p w14:paraId="3A1F3A37" w14:textId="77777777" w:rsidR="009B5B79" w:rsidRPr="00B27A8E" w:rsidRDefault="009B5B79">
      <w:pPr>
        <w:rPr>
          <w:sz w:val="26"/>
          <w:szCs w:val="26"/>
        </w:rPr>
      </w:pPr>
    </w:p>
    <w:p w14:paraId="5B0929BE" w14:textId="540EE3A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嗯，主人之于敌人就像上帝之于撒旦。或者你可以将主人所做的事情与主人在田里播下好种子一样进行类比，上帝也将天国之子放在世上。另一个相似之处是，就像敌人在田里播下杂草种子一样，撒旦也将他的子民置于同样的世界境况中。</w:t>
      </w:r>
    </w:p>
    <w:p w14:paraId="09934F18" w14:textId="77777777" w:rsidR="009B5B79" w:rsidRPr="00B27A8E" w:rsidRDefault="009B5B79">
      <w:pPr>
        <w:rPr>
          <w:sz w:val="26"/>
          <w:szCs w:val="26"/>
        </w:rPr>
      </w:pPr>
    </w:p>
    <w:p w14:paraId="734E02DD"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实际上，你可以做出很多这样的事情，但你最终可能会发现四五个重要的相似点。所以这基本上就是我们所看到的画面。这就是寓言作为类比的作用。</w:t>
      </w:r>
    </w:p>
    <w:p w14:paraId="12D0CC81" w14:textId="77777777" w:rsidR="009B5B79" w:rsidRPr="00B27A8E" w:rsidRDefault="009B5B79">
      <w:pPr>
        <w:rPr>
          <w:sz w:val="26"/>
          <w:szCs w:val="26"/>
        </w:rPr>
      </w:pPr>
    </w:p>
    <w:p w14:paraId="6F4219D9" w14:textId="3012A13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我将快速介绍一下对观福音中的寓言，我还会将约翰也放进去，这样你就能感受一下。如果你愿意的话，它们按照内容来组织。因此，我们首先从基督论寓言开始。</w:t>
      </w:r>
    </w:p>
    <w:p w14:paraId="55E68162" w14:textId="77777777" w:rsidR="009B5B79" w:rsidRPr="00B27A8E" w:rsidRDefault="009B5B79">
      <w:pPr>
        <w:rPr>
          <w:sz w:val="26"/>
          <w:szCs w:val="26"/>
        </w:rPr>
      </w:pPr>
    </w:p>
    <w:p w14:paraId="7DB70F50" w14:textId="66C138AE" w:rsidR="005D6F56" w:rsidRDefault="00000000" w:rsidP="005D6F56">
      <w:pPr xmlns:w="http://schemas.openxmlformats.org/wordprocessingml/2006/main">
        <w:rPr>
          <w:rFonts w:ascii="Calibri" w:eastAsia="Calibri" w:hAnsi="Calibri" w:cs="Calibri"/>
          <w:sz w:val="26"/>
          <w:szCs w:val="26"/>
        </w:rPr>
      </w:pPr>
      <w:r xmlns:w="http://schemas.openxmlformats.org/wordprocessingml/2006/main" w:rsidRPr="00B27A8E">
        <w:rPr>
          <w:rFonts w:ascii="Calibri" w:eastAsia="Calibri" w:hAnsi="Calibri" w:cs="Calibri"/>
          <w:sz w:val="26"/>
          <w:szCs w:val="26"/>
        </w:rPr>
        <w:t xml:space="preserve">有很多。马太福音 12 章、马可福音 3 章和路加福音 11 章都说壮士被打败了。你从中可以得出一个类比：壮士只能被更强大的人打败，撒旦也只能被比他更强大的人打败：暗示就是耶稣。</w:t>
      </w:r>
    </w:p>
    <w:p w14:paraId="3561289F" w14:textId="77777777" w:rsidR="005D6F56" w:rsidRDefault="005D6F56">
      <w:pPr>
        <w:rPr>
          <w:rFonts w:ascii="Calibri" w:eastAsia="Calibri" w:hAnsi="Calibri" w:cs="Calibri"/>
          <w:sz w:val="26"/>
          <w:szCs w:val="26"/>
        </w:rPr>
      </w:pPr>
    </w:p>
    <w:p w14:paraId="2CEA06D9" w14:textId="01453ED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好的，那么，如果你愿意的话，这个驱魔仪式到底是怎么回事呢？或者是马太福音 21:14-22 中被拒绝的石头。</w:t>
      </w:r>
    </w:p>
    <w:p w14:paraId="2915870E" w14:textId="77777777" w:rsidR="009B5B79" w:rsidRPr="00B27A8E" w:rsidRDefault="009B5B79">
      <w:pPr>
        <w:rPr>
          <w:sz w:val="26"/>
          <w:szCs w:val="26"/>
        </w:rPr>
      </w:pPr>
    </w:p>
    <w:p w14:paraId="39EADDDB" w14:textId="7A62329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在那里，耶稣实际上只是在评论《旧约》诗篇中的一段经文，即诗篇 118，我相信这是正确的。建筑的石头被拒绝了。同样的石头已成为最重要的基石。</w:t>
      </w:r>
    </w:p>
    <w:p w14:paraId="024DF620" w14:textId="77777777" w:rsidR="009B5B79" w:rsidRPr="00B27A8E" w:rsidRDefault="009B5B79">
      <w:pPr>
        <w:rPr>
          <w:sz w:val="26"/>
          <w:szCs w:val="26"/>
        </w:rPr>
      </w:pPr>
    </w:p>
    <w:p w14:paraId="03E7DBC2" w14:textId="018EC50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他让观众自己去弄清楚这个比喻是什么意思。但如果你愿意的话，耶稣就是这块被拒绝的石头。至于它被拒绝是因为它的形状不对，还是它的形状不符合他们的预期，或者诸如此类，那就只能猜测了。</w:t>
      </w:r>
    </w:p>
    <w:p w14:paraId="70E64272" w14:textId="77777777" w:rsidR="009B5B79" w:rsidRPr="00B27A8E" w:rsidRDefault="009B5B79">
      <w:pPr>
        <w:rPr>
          <w:sz w:val="26"/>
          <w:szCs w:val="26"/>
        </w:rPr>
      </w:pPr>
    </w:p>
    <w:p w14:paraId="4C8FFD40" w14:textId="5F4363C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我猜是这样的。建造者代表了当时犹太国家的当权者。然而，这块石头却成了建筑师计划中的主石。</w:t>
      </w:r>
    </w:p>
    <w:p w14:paraId="4AF355E5" w14:textId="77777777" w:rsidR="009B5B79" w:rsidRPr="00B27A8E" w:rsidRDefault="009B5B79">
      <w:pPr>
        <w:rPr>
          <w:sz w:val="26"/>
          <w:szCs w:val="26"/>
        </w:rPr>
      </w:pPr>
    </w:p>
    <w:p w14:paraId="7432FD44" w14:textId="6E0AB20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它是最重要的基石或顶石。人们提出了各种方法来处理这种事情。所以，这是一个基督论的寓言。或者约翰福音第 10 章中的羊之门。</w:t>
      </w:r>
    </w:p>
    <w:p w14:paraId="632B1A0E" w14:textId="77777777" w:rsidR="009B5B79" w:rsidRPr="00B27A8E" w:rsidRDefault="009B5B79">
      <w:pPr>
        <w:rPr>
          <w:sz w:val="26"/>
          <w:szCs w:val="26"/>
        </w:rPr>
      </w:pPr>
    </w:p>
    <w:p w14:paraId="07936AC6" w14:textId="056CD4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耶稣是道路、真理、生命。他是进入羊圈的路或诸如此类。好牧人也出现在同一篇文章中。</w:t>
      </w:r>
    </w:p>
    <w:p w14:paraId="3D73DFAF" w14:textId="77777777" w:rsidR="009B5B79" w:rsidRPr="00B27A8E" w:rsidRDefault="009B5B79">
      <w:pPr>
        <w:rPr>
          <w:sz w:val="26"/>
          <w:szCs w:val="26"/>
        </w:rPr>
      </w:pPr>
    </w:p>
    <w:p w14:paraId="2159076E" w14:textId="40712F3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耶稣，园丁，对不起，是约翰福音 15 章 1 和 2 节中园丁的父亲。这些都是基督论寓言的例子。如果你愿意的话，它们主要讲的是耶稣是谁。还有失而复得的寓言。</w:t>
      </w:r>
    </w:p>
    <w:p w14:paraId="6F7ECC0B" w14:textId="77777777" w:rsidR="009B5B79" w:rsidRPr="00B27A8E" w:rsidRDefault="009B5B79">
      <w:pPr>
        <w:rPr>
          <w:sz w:val="26"/>
          <w:szCs w:val="26"/>
        </w:rPr>
      </w:pPr>
    </w:p>
    <w:p w14:paraId="6E66ADF7" w14:textId="4D7184B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这就是马太福音 18 章中提到的迷失的羔羊，但路加福音 15 章中也有提到。然后，在路加福音 15 章中，还有丢失的硬币和浪子。他们都在做同样的事情。</w:t>
      </w:r>
    </w:p>
    <w:p w14:paraId="742CD330" w14:textId="77777777" w:rsidR="009B5B79" w:rsidRPr="00B27A8E" w:rsidRDefault="009B5B79">
      <w:pPr>
        <w:rPr>
          <w:sz w:val="26"/>
          <w:szCs w:val="26"/>
        </w:rPr>
      </w:pPr>
    </w:p>
    <w:p w14:paraId="76AEDF61" w14:textId="4FAADF8D"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法利赛人抱怨耶稣关心所有这些恶人、妓女、税吏和诸如此类的事情。耶稣基本上是说，如果你有 100 只羊，你不会担心其中一只丢失吗？当你找到它时，你不会希望你的朋友和邻居与你一起欢喜吗？</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上帝正在寻找迷失的人，当他找到它时，他希望你与他一起欢喜，而不是抱怨。然后丢失的硬币也会做同样的事情。</w:t>
      </w:r>
    </w:p>
    <w:p w14:paraId="2DBC91B0" w14:textId="77777777" w:rsidR="009B5B79" w:rsidRPr="00B27A8E" w:rsidRDefault="009B5B79">
      <w:pPr>
        <w:rPr>
          <w:sz w:val="26"/>
          <w:szCs w:val="26"/>
        </w:rPr>
      </w:pPr>
    </w:p>
    <w:p w14:paraId="362DD3BF" w14:textId="36DC2D3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但现在用女人、失落的硬币。然后是浪子，</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偷偷摸摸地接近法利赛人，所有这些现在都带来了另一个角色，非浪子。他有法利赛人的态度。</w:t>
      </w:r>
    </w:p>
    <w:p w14:paraId="172112D1" w14:textId="77777777" w:rsidR="009B5B79" w:rsidRPr="00B27A8E" w:rsidRDefault="009B5B79">
      <w:pPr>
        <w:rPr>
          <w:sz w:val="26"/>
          <w:szCs w:val="26"/>
        </w:rPr>
      </w:pPr>
    </w:p>
    <w:p w14:paraId="6ADB99E4" w14:textId="63F3DCB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我认为这里试图让法利赛人以上帝眼光看待自己。他们是否这样做，有多少人这样做，我们不知道——失而复得的寓言。</w:t>
      </w:r>
    </w:p>
    <w:p w14:paraId="05ABA1FD" w14:textId="77777777" w:rsidR="009B5B79" w:rsidRPr="00B27A8E" w:rsidRDefault="009B5B79">
      <w:pPr>
        <w:rPr>
          <w:sz w:val="26"/>
          <w:szCs w:val="26"/>
        </w:rPr>
      </w:pPr>
    </w:p>
    <w:p w14:paraId="24721897" w14:textId="224876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宽恕和怜悯的寓言。无情的仆人，马太福音 18、21 至 35。他从主人那里得到了这么多的怜悯，却不怜悯欠他钱的人。</w:t>
      </w:r>
    </w:p>
    <w:p w14:paraId="48261CBE" w14:textId="77777777" w:rsidR="009B5B79" w:rsidRPr="00B27A8E" w:rsidRDefault="009B5B79">
      <w:pPr>
        <w:rPr>
          <w:sz w:val="26"/>
          <w:szCs w:val="26"/>
        </w:rPr>
      </w:pPr>
    </w:p>
    <w:p w14:paraId="79296E3A" w14:textId="2BC2A271"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日工抱怨他们工作了一整天，但有些人只工作了一个小时，等等。我想得到宽恕，但我不希望其他人得到宽恕，我当然不希望他们比我得到更多，这种想法就潜伏在那里。路加福音 7 中的两个债务人。哪个债务人会对免除他们两人债务的放债人表现出更多的爱？嗯，你认为是债务较多的人。</w:t>
      </w:r>
    </w:p>
    <w:p w14:paraId="457692AB" w14:textId="77777777" w:rsidR="009B5B79" w:rsidRPr="00B27A8E" w:rsidRDefault="009B5B79">
      <w:pPr>
        <w:rPr>
          <w:sz w:val="26"/>
          <w:szCs w:val="26"/>
        </w:rPr>
      </w:pPr>
    </w:p>
    <w:p w14:paraId="70E57DAA" w14:textId="31168B2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耶稣基本上是在说，你知道，西蒙，你认为自己只欠了一点小债，你也表现得像小债一样。但那位妇女认为她欠了一大笔债，她真的表现得像她被免除了一大笔债一样。她真的被免除了，等等。</w:t>
      </w:r>
    </w:p>
    <w:p w14:paraId="2F12D0E7" w14:textId="77777777" w:rsidR="009B5B79" w:rsidRPr="00B27A8E" w:rsidRDefault="009B5B79">
      <w:pPr>
        <w:rPr>
          <w:sz w:val="26"/>
          <w:szCs w:val="26"/>
        </w:rPr>
      </w:pPr>
    </w:p>
    <w:p w14:paraId="7FE5085A" w14:textId="076627F7" w:rsidR="009B5B79" w:rsidRPr="00B27A8E" w:rsidRDefault="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因此，路加福音 17 章中那些无用的仆人不知何故期望自己不再被当作仆人对待，等等，因为他们做了这些事情。并试图提醒我们，在某种意义上，我们与上帝的关系是奴隶与主人的关系，这是我们欠主人的。在一个没有奴隶制的文化中，这种关系可能不太受重视，但它确实描绘了上帝与人关系的一个真实特征。</w:t>
      </w:r>
    </w:p>
    <w:p w14:paraId="107E6E1E" w14:textId="77777777" w:rsidR="009B5B79" w:rsidRPr="00B27A8E" w:rsidRDefault="009B5B79">
      <w:pPr>
        <w:rPr>
          <w:sz w:val="26"/>
          <w:szCs w:val="26"/>
        </w:rPr>
      </w:pPr>
    </w:p>
    <w:p w14:paraId="4B4240D0" w14:textId="124C8A11"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关于祈祷的寓言。儿子求饼，马太福音 7 章，路加福音 11 章。半夜的朋友，路加福音 11 章。不义的法官，路加福音 18 章。总之，上帝给予我们真正需要的礼物，而不是我们认为我们想要的礼物。上帝会奖励坚持祈祷的人。</w:t>
      </w:r>
    </w:p>
    <w:p w14:paraId="47BD5343" w14:textId="77777777" w:rsidR="009B5B79" w:rsidRPr="00B27A8E" w:rsidRDefault="009B5B79">
      <w:pPr>
        <w:rPr>
          <w:sz w:val="26"/>
          <w:szCs w:val="26"/>
        </w:rPr>
      </w:pPr>
    </w:p>
    <w:p w14:paraId="45301A2A" w14:textId="6930F94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如果这个寡妇坚持不懈，并得到了她想要的东西，即使法官不公正，当我们放弃某件事时，我们是如何对待上帝的？如果你愿意的话，我们对待上帝比对待不公正的法官还要糟糕。转变的寓言。旧衣服上的新补丁，或旧酒袋中的新酒等，表明这里出现了新的东西，福音中的再生，诸如此类。</w:t>
      </w:r>
    </w:p>
    <w:p w14:paraId="61689B84" w14:textId="77777777" w:rsidR="009B5B79" w:rsidRPr="00B27A8E" w:rsidRDefault="009B5B79">
      <w:pPr>
        <w:rPr>
          <w:sz w:val="26"/>
          <w:szCs w:val="26"/>
        </w:rPr>
      </w:pPr>
    </w:p>
    <w:p w14:paraId="05230421"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很多关于管家职责的寓言。灯和斗的寓言。灯是用来做什么的？灯是用来照亮房间的。</w:t>
      </w:r>
    </w:p>
    <w:p w14:paraId="2B620C0E" w14:textId="77777777" w:rsidR="009B5B79" w:rsidRPr="00B27A8E" w:rsidRDefault="009B5B79">
      <w:pPr>
        <w:rPr>
          <w:sz w:val="26"/>
          <w:szCs w:val="26"/>
        </w:rPr>
      </w:pPr>
    </w:p>
    <w:p w14:paraId="6B75330D" w14:textId="0D068C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你不会把一切都放在心上。不诚实的企业经理，我们该怎么说呢，通过减少主人的债务人债务等来给他们减免债务，而我们既要像不诚实的企业经理，又要不同于不诚实的企业经理——不忠诚的上层仆人，开始对下层仆人颐指气使。</w:t>
      </w:r>
    </w:p>
    <w:p w14:paraId="0A345BE2" w14:textId="77777777" w:rsidR="009B5B79" w:rsidRPr="00B27A8E" w:rsidRDefault="009B5B79">
      <w:pPr>
        <w:rPr>
          <w:sz w:val="26"/>
          <w:szCs w:val="26"/>
        </w:rPr>
      </w:pPr>
    </w:p>
    <w:p w14:paraId="15B59EC8" w14:textId="03F33F5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天赋和金钱的寓言非常相似。财富被托付给我们，我们有责任妥善使用它，而危险的诱惑是谨慎行事、隐藏财富等等，而不是真正地工作和冒险。我们之前在某个地方讲过的日工寓言也是一个关于宽恕和怜悯的寓言，也是一个关于管理的寓言。</w:t>
      </w:r>
    </w:p>
    <w:p w14:paraId="7399228A" w14:textId="77777777" w:rsidR="009B5B79" w:rsidRPr="00B27A8E" w:rsidRDefault="009B5B79">
      <w:pPr>
        <w:rPr>
          <w:sz w:val="26"/>
          <w:szCs w:val="26"/>
        </w:rPr>
      </w:pPr>
    </w:p>
    <w:p w14:paraId="54CEF7B3"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葡萄园工人的寓言，这些人想把葡萄园据为己有，并准备杀死继承人，就像某种意义上想要按照自己的方式统治以色列的犹太领袖准备在弥赛亚出现时杀死他一样。邀请和拒绝的寓言。市场上的孩子和一些固执、脾气暴躁的孩子不会参加葬礼，也不会参加婚礼等，耶稣和施洗约翰就像约翰提供葬礼，耶稣提供婚礼，而人群是脾气暴躁的孩子，他们不会走任何一条路。</w:t>
      </w:r>
    </w:p>
    <w:p w14:paraId="230179B4" w14:textId="77777777" w:rsidR="009B5B79" w:rsidRPr="00B27A8E" w:rsidRDefault="009B5B79">
      <w:pPr>
        <w:rPr>
          <w:sz w:val="26"/>
          <w:szCs w:val="26"/>
        </w:rPr>
      </w:pPr>
    </w:p>
    <w:p w14:paraId="0AA6A28B"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两个儿子的寓言。一个说他不会去父亲的田里工作，但后来后悔了，去了；另一个说他会去，但没去，与税吏和妓女形成对比，税吏和妓女一开始叛逆，后来悔改了，法利赛人等声称他们真的在做上帝的旨意，但他们从来没有做过。国王儿子的盛大晚餐和婚礼。</w:t>
      </w:r>
    </w:p>
    <w:p w14:paraId="35B67228" w14:textId="77777777" w:rsidR="009B5B79" w:rsidRPr="00B27A8E" w:rsidRDefault="009B5B79">
      <w:pPr>
        <w:rPr>
          <w:sz w:val="26"/>
          <w:szCs w:val="26"/>
        </w:rPr>
      </w:pPr>
    </w:p>
    <w:p w14:paraId="33464332" w14:textId="76FCEDE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我们稍后会讨论国王儿子的婚礼，所以我就不多说了。然而，这两部作品都使用了一个与弥赛亚宴会类似的主题。福音的提供就像是宴会的邀请，而一些受邀者却不理智地拒绝了宴会。</w:t>
      </w:r>
    </w:p>
    <w:p w14:paraId="298CA6C3" w14:textId="77777777" w:rsidR="009B5B79" w:rsidRPr="00B27A8E" w:rsidRDefault="009B5B79">
      <w:pPr>
        <w:rPr>
          <w:sz w:val="26"/>
          <w:szCs w:val="26"/>
        </w:rPr>
      </w:pPr>
    </w:p>
    <w:p w14:paraId="13E6594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第二次降临的寓言。尸体中的秃鹫。你如何分辨荒野中尸体的位置？嗯，你可以从一两英里外看到秃鹫在头顶上盘旋。</w:t>
      </w:r>
    </w:p>
    <w:p w14:paraId="06FB31B1" w14:textId="77777777" w:rsidR="009B5B79" w:rsidRPr="00B27A8E" w:rsidRDefault="009B5B79">
      <w:pPr>
        <w:rPr>
          <w:sz w:val="26"/>
          <w:szCs w:val="26"/>
        </w:rPr>
      </w:pPr>
    </w:p>
    <w:p w14:paraId="6DADF850" w14:textId="2ED2B34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你不必靠近尸体。</w:t>
      </w:r>
      <w:r xmlns:w="http://schemas.openxmlformats.org/wordprocessingml/2006/main" w:rsidR="005D6F56" w:rsidRPr="00B27A8E">
        <w:rPr>
          <w:rFonts w:ascii="Calibri" w:eastAsia="Calibri" w:hAnsi="Calibri" w:cs="Calibri"/>
          <w:sz w:val="26"/>
          <w:szCs w:val="26"/>
        </w:rPr>
        <w:t xml:space="preserve">所以，当耶稣回来时，你会知道的。你不必站在他来的地方。</w:t>
      </w:r>
    </w:p>
    <w:p w14:paraId="461C0AED" w14:textId="77777777" w:rsidR="009B5B79" w:rsidRPr="00B27A8E" w:rsidRDefault="009B5B79">
      <w:pPr>
        <w:rPr>
          <w:sz w:val="26"/>
          <w:szCs w:val="26"/>
        </w:rPr>
      </w:pPr>
    </w:p>
    <w:p w14:paraId="3CDBF54C" w14:textId="5945089C"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无花果树预示着夏季末日的来临，就像无花果树上的新叶和新芽预示着夏季的到来。家主和小偷。如果你愿意的话，保持警惕的重要性，否则耶稣的回归会让你措手不及。</w:t>
      </w:r>
    </w:p>
    <w:p w14:paraId="5D5E3E39" w14:textId="77777777" w:rsidR="009B5B79" w:rsidRPr="00B27A8E" w:rsidRDefault="009B5B79">
      <w:pPr>
        <w:rPr>
          <w:sz w:val="26"/>
          <w:szCs w:val="26"/>
        </w:rPr>
      </w:pPr>
    </w:p>
    <w:p w14:paraId="0385F3D7"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看门人的寓言，主人从宴会回来时，需要起床开门的那个人，等等。路加福音 12 章中等待的仆人，非常类似。马太福音 25 章中聪明和愚拙的处女，聪明的处女会带上额外的橄榄油，以防事情比预期的要长，而愚拙的处女不会带额外的橄榄油，事情确实比预期的要长，当时间到来时，她们还没有准备好。</w:t>
      </w:r>
    </w:p>
    <w:p w14:paraId="44E83E7F" w14:textId="77777777" w:rsidR="009B5B79" w:rsidRPr="00B27A8E" w:rsidRDefault="009B5B79">
      <w:pPr>
        <w:rPr>
          <w:sz w:val="26"/>
          <w:szCs w:val="26"/>
        </w:rPr>
      </w:pPr>
    </w:p>
    <w:p w14:paraId="1CB25B3E" w14:textId="5702669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嗯，有很多关于警告和审判的寓言。施洗约翰的斧头砍树根的寓言描绘了一个农夫准备砍倒一棵树，他摆好姿势，你们当中那些至少正确使用过斧头的人都知道，你首先要把斧头的刀刃对准你想要砍的地方，摆好姿势，保持合适的距离，然后把斧头拉回来砍。耶稣说斧头已经放在树根上，准备砍了，施洗约翰说：你需要做好准备。</w:t>
      </w:r>
    </w:p>
    <w:p w14:paraId="0163097B" w14:textId="77777777" w:rsidR="009B5B79" w:rsidRPr="00B27A8E" w:rsidRDefault="009B5B79">
      <w:pPr>
        <w:rPr>
          <w:sz w:val="26"/>
          <w:szCs w:val="26"/>
        </w:rPr>
      </w:pPr>
    </w:p>
    <w:p w14:paraId="4F6F70C0" w14:textId="1CA20A56"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约翰还在马太福音 3:12 中为我们讲述了一个故事，一个男人来扬麦穗，手里拿着簸箕，所以他即将进行审判，将麦子和谷壳分开。我们得到了无味盐的寓言，火、盐和和平的寓言，耶稣建议庭外和解，眼睛是身体的光，你看的方式是你的眼睛在工作，所以从精神上来说，我们需要能够看到精神上的东西，等等。如果你喜欢的话，马可福音 4 章和路加福音 6 章中关于盲人领盲人的想法有点类似。</w:t>
      </w:r>
    </w:p>
    <w:p w14:paraId="01455105" w14:textId="77777777" w:rsidR="009B5B79" w:rsidRPr="00B27A8E" w:rsidRDefault="009B5B79">
      <w:pPr>
        <w:rPr>
          <w:sz w:val="26"/>
          <w:szCs w:val="26"/>
        </w:rPr>
      </w:pPr>
    </w:p>
    <w:p w14:paraId="5B41CE88" w14:textId="608E129F"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我们希望确保领导我们的人知道发生了什么。修复眼睛的想法是，如果你的眼睛里已经有了木头，就把木屑取出来。聪明和愚蠢的建筑师，愚蠢的建筑师，在没有适当基础的情况下建造，他们的工作被冲毁了。</w:t>
      </w:r>
    </w:p>
    <w:p w14:paraId="069D2D93" w14:textId="77777777" w:rsidR="009B5B79" w:rsidRPr="00B27A8E" w:rsidRDefault="009B5B79">
      <w:pPr>
        <w:rPr>
          <w:sz w:val="26"/>
          <w:szCs w:val="26"/>
        </w:rPr>
      </w:pPr>
    </w:p>
    <w:p w14:paraId="56EA0A23" w14:textId="1CD8402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明智的建造者在磐石上建造，这是耶稣登山宝训或平原宝训的结尾，基本上是说那些将我说的话铭记在心并遵守的人，他们是明智的建造者，等等。马太福音 12 章和路加福音 11 章中的空房子，讲的是当魔鬼从某人身上被赶走时，就像，我们应该怎么说呢，擅自占地者被赶出了房子，现在房子空了，你需要把它修好并守卫好，这样它就不会被那些人填满。我认为这是对国家的警告，他们需要对耶稣到来后发生的好事做出回应。</w:t>
      </w:r>
    </w:p>
    <w:p w14:paraId="6B93C138" w14:textId="77777777" w:rsidR="009B5B79" w:rsidRPr="00B27A8E" w:rsidRDefault="009B5B79">
      <w:pPr>
        <w:rPr>
          <w:sz w:val="26"/>
          <w:szCs w:val="26"/>
        </w:rPr>
      </w:pPr>
    </w:p>
    <w:p w14:paraId="1E687FC0" w14:textId="09FCFF8A"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凡不是我</w:t>
      </w:r>
      <w:proofErr xmlns:w="http://schemas.openxmlformats.org/wordprocessingml/2006/main" w:type="gramStart"/>
      <w:r xmlns:w="http://schemas.openxmlformats.org/wordprocessingml/2006/main" w:rsidRPr="00B27A8E">
        <w:rPr>
          <w:rFonts w:ascii="Calibri" w:eastAsia="Calibri" w:hAnsi="Calibri" w:cs="Calibri"/>
          <w:sz w:val="26"/>
          <w:szCs w:val="26"/>
        </w:rPr>
        <w:t xml:space="preserve">父栽种的植物</w:t>
      </w:r>
      <w:proofErr xmlns:w="http://schemas.openxmlformats.org/wordprocessingml/2006/main" w:type="gramEnd"/>
      <w:r xmlns:w="http://schemas.openxmlformats.org/wordprocessingml/2006/main" w:rsidRPr="00B27A8E">
        <w:rPr>
          <w:rFonts w:ascii="Calibri" w:eastAsia="Calibri" w:hAnsi="Calibri" w:cs="Calibri"/>
          <w:sz w:val="26"/>
          <w:szCs w:val="26"/>
        </w:rPr>
        <w:t xml:space="preserve">，都将被连根拔起，这是另一种警告和审判的寓言。不结果的无花果树是路加福音第 13 章中的一个寓言，你还记得它在其他地方是一个表演寓言，是同样的事情。塔楼建造者会考虑某件东西要花多少钱，做出决定，并寻找在那种情况下你是否也有资源。</w:t>
      </w:r>
    </w:p>
    <w:p w14:paraId="29F9ACB6" w14:textId="77777777" w:rsidR="009B5B79" w:rsidRPr="00B27A8E" w:rsidRDefault="009B5B79">
      <w:pPr>
        <w:rPr>
          <w:sz w:val="26"/>
          <w:szCs w:val="26"/>
        </w:rPr>
      </w:pPr>
    </w:p>
    <w:p w14:paraId="6A63924A" w14:textId="7C86EF40"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国王出征是一个非常类似的寓言。一个只有 10,000 名士兵的国王会与拥有 20,000 名士兵的国王交战吗？好吧，他至少要仔细考虑一下，他是否可以进行伏击或类似的事情，也许可以扭转局势，让他无论如何都能获胜，如果他看起来不妙，他最好去尝试讲和，而不是打仗然后被全歼。如果你喜欢的话，这是一个关于邪恶佃农的寓言，他们不想付租金，要杀死继承人。</w:t>
      </w:r>
    </w:p>
    <w:p w14:paraId="08F0085D" w14:textId="77777777" w:rsidR="009B5B79" w:rsidRPr="00B27A8E" w:rsidRDefault="009B5B79">
      <w:pPr>
        <w:rPr>
          <w:sz w:val="26"/>
          <w:szCs w:val="26"/>
        </w:rPr>
      </w:pPr>
    </w:p>
    <w:p w14:paraId="7B7D8557" w14:textId="03E8583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绵羊和山羊的比喻，牧羊人会把绵羊和山羊分开。所以，耶稣回来时，会把真正属于他的羊和不属于他的羊分开。我们有王国的比喻，还有撒种的比喻，稗子、正在生长的种子、芥菜种、酵母、宝藏、珍珠、拖网，最后还有家主从家里带出来的新旧宝藏。</w:t>
      </w:r>
    </w:p>
    <w:p w14:paraId="1971453B" w14:textId="77777777" w:rsidR="009B5B79" w:rsidRPr="00B27A8E" w:rsidRDefault="009B5B79">
      <w:pPr>
        <w:rPr>
          <w:sz w:val="26"/>
          <w:szCs w:val="26"/>
        </w:rPr>
      </w:pPr>
    </w:p>
    <w:p w14:paraId="2979AE32" w14:textId="772C4DB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这些都在告诉我们一些有关耶稣王国的本质的事情，我有一个 PowerPoint 对此进行了详细的介绍，并指出整个事情似乎有一个顺序，我们正在看播种、生长、收获等，我们正在看福音的进展，可能是福音在不同社会中的典型进展，以及在那里发生的事情。我已经在路加福音中对耶稣的寓言进行了一两句话的介绍，除了再次为您列出它们之外，我不会再说什么了。好撒玛利亚人、富有的傻瓜、宴会上最低的座位、晚餐邀请、您邀请参加宴会的人、财主和拉撒路、法利赛人和税吏，都在路加福音 10-18 章中。</w:t>
      </w:r>
    </w:p>
    <w:p w14:paraId="3C1C6BC3" w14:textId="77777777" w:rsidR="009B5B79" w:rsidRPr="00B27A8E" w:rsidRDefault="009B5B79">
      <w:pPr>
        <w:rPr>
          <w:sz w:val="26"/>
          <w:szCs w:val="26"/>
        </w:rPr>
      </w:pPr>
    </w:p>
    <w:p w14:paraId="295EE924" w14:textId="35BF59E5"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然后我们还有一类迄今为止我们还没有讨论过的东西，它们是用行动表达的寓言，其中的人不说任何话，而是给出一两个暗示。他做了一些事情，而且是相当不寻常的事情。所以，大多数人认为耶稣诅咒无花果树是相当不寻常的。</w:t>
      </w:r>
    </w:p>
    <w:p w14:paraId="3922C0A0" w14:textId="77777777" w:rsidR="009B5B79" w:rsidRPr="00B27A8E" w:rsidRDefault="009B5B79">
      <w:pPr>
        <w:rPr>
          <w:sz w:val="26"/>
          <w:szCs w:val="26"/>
        </w:rPr>
      </w:pPr>
    </w:p>
    <w:p w14:paraId="05449CF6" w14:textId="0BB0D8E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那是什么意思？他是不是不耐烦了？嗯，不，这是一个表演寓言。这并不意味着耶稣不是真的饿了，也不是因为树上没有无花果而感到失望，但树在一年中的这个时候确实有叶子，所以叶子的存在应该表明上面应该有一些早熟的无花果。它没有，这基本上是一个表演寓言，讲述了上帝对以色列自称正义但却没有结出果实的反应，如果你愿意的话。</w:t>
      </w:r>
    </w:p>
    <w:p w14:paraId="34462CE2" w14:textId="77777777" w:rsidR="009B5B79" w:rsidRPr="00B27A8E" w:rsidRDefault="009B5B79">
      <w:pPr>
        <w:rPr>
          <w:sz w:val="26"/>
          <w:szCs w:val="26"/>
        </w:rPr>
      </w:pPr>
    </w:p>
    <w:p w14:paraId="0334B7B1" w14:textId="6CCA023C"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洁净圣殿是一个非常相似的寓言，事实上</w:t>
      </w:r>
      <w:r xmlns:w="http://schemas.openxmlformats.org/wordprocessingml/2006/main" w:rsidR="005D6F56">
        <w:rPr>
          <w:rFonts w:ascii="Calibri" w:eastAsia="Calibri" w:hAnsi="Calibri" w:cs="Calibri"/>
          <w:sz w:val="26"/>
          <w:szCs w:val="26"/>
        </w:rPr>
        <w:t xml:space="preserve">，它们在某种程度上是交织在一起的，诅咒无花果树及其结果与洁净圣殿重叠。在洁净圣殿中，耶稣表达了他对滥用圣殿的愤怒，我认为这是一个行为寓言，讲述了上帝不仅对以色列滥用圣殿而且对他们滥用特权的态度，如果你愿意的话。正如我曾经在本系列的早些时候提到过的那样，我认为这与玛拉基的思想相吻合，即你所寻求的主会突然来到他的圣殿，谁能忍受他到来的那一天，等等。</w:t>
      </w:r>
    </w:p>
    <w:p w14:paraId="1877AFC2" w14:textId="77777777" w:rsidR="009B5B79" w:rsidRPr="00B27A8E" w:rsidRDefault="009B5B79">
      <w:pPr>
        <w:rPr>
          <w:sz w:val="26"/>
          <w:szCs w:val="26"/>
        </w:rPr>
      </w:pPr>
    </w:p>
    <w:p w14:paraId="429E70A2"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12 岁的耶稣在圣殿里可能是一个表演寓言。他在讲述他是谁。他的父亲，他真正的父亲，是上帝，所以你会期望在他父亲的房子里看到他，等等。</w:t>
      </w:r>
    </w:p>
    <w:p w14:paraId="5353C873" w14:textId="77777777" w:rsidR="009B5B79" w:rsidRPr="00B27A8E" w:rsidRDefault="009B5B79">
      <w:pPr>
        <w:rPr>
          <w:sz w:val="26"/>
          <w:szCs w:val="26"/>
        </w:rPr>
      </w:pPr>
    </w:p>
    <w:p w14:paraId="503DB633" w14:textId="0F78EE5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耶稣的洗礼可能也是一场表演性的寓言。约翰在耶稣还是个孩子的时候就认识他，当然也知道他的性格，他说：“我需要你给我洗礼。”耶稣说：“让我们这样做，以尽一切公义。”</w:t>
      </w:r>
    </w:p>
    <w:p w14:paraId="6A8394DF" w14:textId="77777777" w:rsidR="009B5B79" w:rsidRPr="00B27A8E" w:rsidRDefault="009B5B79">
      <w:pPr>
        <w:rPr>
          <w:sz w:val="26"/>
          <w:szCs w:val="26"/>
        </w:rPr>
      </w:pPr>
    </w:p>
    <w:p w14:paraId="54F320C0" w14:textId="6AF5AB2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认为，上个世纪最有想象力的改革神学家之一（他的名字此刻已从我的脑海中消失）基本上认为，洗礼是审判和净化的象征，是倾泻愤怒或被上帝的审判压倒等。耶稣允许上帝的审判降临到他身上，以履行一切正义。如果你愿意的话，他不需要被净化，但上帝的愤怒将倾泻在他身上。</w:t>
      </w:r>
    </w:p>
    <w:p w14:paraId="0E3C5B9E" w14:textId="77777777" w:rsidR="009B5B79" w:rsidRPr="00B27A8E" w:rsidRDefault="009B5B79">
      <w:pPr>
        <w:rPr>
          <w:sz w:val="26"/>
          <w:szCs w:val="26"/>
        </w:rPr>
      </w:pPr>
    </w:p>
    <w:p w14:paraId="3C936529" w14:textId="2B326699"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我认为，耶稣在安息日治病是一种反复上演的寓言，马可福音 3:1-6 中的评论指出了这一点，它讲述了一些关于耶稣的事情，嗯，讲述了一些关于安息日的事情。安息日是关于救赎的，所以治愈也是关于救赎的。天父一直在安息日工作，我也是。而人子，这是对但以理书段落的暗示，我认为，也是安息日的主，甚至是安息日的主。</w:t>
      </w:r>
    </w:p>
    <w:p w14:paraId="7D9CA889" w14:textId="77777777" w:rsidR="009B5B79" w:rsidRPr="00B27A8E" w:rsidRDefault="009B5B79">
      <w:pPr>
        <w:rPr>
          <w:sz w:val="26"/>
          <w:szCs w:val="26"/>
        </w:rPr>
      </w:pPr>
    </w:p>
    <w:p w14:paraId="7DFA9D61" w14:textId="7BC0B8DE"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所以，他就是要立法解决所有这些问题的人。亘古常在者已赋予他使命，要建立一个永恒的宇宙王国。用粘土治病是一个相当有趣的事。</w:t>
      </w:r>
    </w:p>
    <w:p w14:paraId="12749E22" w14:textId="77777777" w:rsidR="009B5B79" w:rsidRPr="00B27A8E" w:rsidRDefault="009B5B79">
      <w:pPr>
        <w:rPr>
          <w:sz w:val="26"/>
          <w:szCs w:val="26"/>
        </w:rPr>
      </w:pPr>
    </w:p>
    <w:p w14:paraId="1EE336A0" w14:textId="2A25EEF3" w:rsidR="009B5B79" w:rsidRPr="00B27A8E" w:rsidRDefault="005D6F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还记得耶稣纺线、捏泥土并涂在亚当眼睛上，治愈了亚当视力的那个过程吗？我认为这是对《创世纪》中亚当的创造过程的暗示，那里的希伯来语动词是塑造泥土的动词。正如人们所说，耶稣塑造了亚当，用地上的尘土塑造了亚当。</w:t>
      </w:r>
    </w:p>
    <w:p w14:paraId="0DB35B6A" w14:textId="77777777" w:rsidR="009B5B79" w:rsidRPr="00B27A8E" w:rsidRDefault="009B5B79">
      <w:pPr>
        <w:rPr>
          <w:sz w:val="26"/>
          <w:szCs w:val="26"/>
        </w:rPr>
      </w:pPr>
    </w:p>
    <w:p w14:paraId="34C6A955" w14:textId="0BD6E86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詹姆斯王钦定本中的术语“形成”实际上是用粘土、陶器和诸如此类的东西来制作的动词。所以，我认为我们在那里看到的是这个，以及耶稣是谁。约翰福音 7:5、3:8、11 并没有为我们解释在地上写字。</w:t>
      </w:r>
    </w:p>
    <w:p w14:paraId="445AE1B8" w14:textId="77777777" w:rsidR="009B5B79" w:rsidRPr="00B27A8E" w:rsidRDefault="009B5B79">
      <w:pPr>
        <w:rPr>
          <w:sz w:val="26"/>
          <w:szCs w:val="26"/>
        </w:rPr>
      </w:pPr>
    </w:p>
    <w:p w14:paraId="6D922064"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lastRenderedPageBreak xmlns:w="http://schemas.openxmlformats.org/wordprocessingml/2006/main"/>
      </w:r>
      <w:r xmlns:w="http://schemas.openxmlformats.org/wordprocessingml/2006/main" w:rsidRPr="00B27A8E">
        <w:rPr>
          <w:rFonts w:ascii="Calibri" w:eastAsia="Calibri" w:hAnsi="Calibri" w:cs="Calibri"/>
          <w:sz w:val="26"/>
          <w:szCs w:val="26"/>
        </w:rPr>
        <w:t xml:space="preserve">尽管关于这一事件的文本存在疑问，但我认为这是一个真实的事件，它是通过口头传说而为人所知的，之所以把它放进去，是因为它太好以至于不能错过。它可能指的是一位神用手指在石板上写字。这只是猜测，但很多这些事情基本上都是为了让人们思考，就像《箴言》一样。</w:t>
      </w:r>
    </w:p>
    <w:p w14:paraId="19F18049" w14:textId="77777777" w:rsidR="009B5B79" w:rsidRPr="00B27A8E" w:rsidRDefault="009B5B79">
      <w:pPr>
        <w:rPr>
          <w:sz w:val="26"/>
          <w:szCs w:val="26"/>
        </w:rPr>
      </w:pPr>
    </w:p>
    <w:p w14:paraId="60D32FFB" w14:textId="20E56848"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那是什么意思？好吧，想一想，然后反过来看，你会学到一些东西，即使你不知道它到底是什么意思。我认为，胜利的伤害是一个寓言。耶稣的受膏在他的传道生涯中发生过几次。</w:t>
      </w:r>
    </w:p>
    <w:p w14:paraId="20E4AA9E" w14:textId="77777777" w:rsidR="009B5B79" w:rsidRPr="00B27A8E" w:rsidRDefault="009B5B79">
      <w:pPr>
        <w:rPr>
          <w:sz w:val="26"/>
          <w:szCs w:val="26"/>
        </w:rPr>
      </w:pPr>
    </w:p>
    <w:p w14:paraId="7F724197" w14:textId="4BC7C0E3"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他是受膏者，所以这些人给他涂油，尽管他们甚至没有考虑过这一点。他的洗脚工作通常是最低等的奴隶被指派去做的。耶稣代替了最低等的奴隶，因为这就是他要做的事情。</w:t>
      </w:r>
    </w:p>
    <w:p w14:paraId="5D4B4806" w14:textId="77777777" w:rsidR="009B5B79" w:rsidRPr="00B27A8E" w:rsidRDefault="009B5B79">
      <w:pPr>
        <w:rPr>
          <w:sz w:val="26"/>
          <w:szCs w:val="26"/>
        </w:rPr>
      </w:pPr>
    </w:p>
    <w:p w14:paraId="2C16E5EC" w14:textId="77777777" w:rsidR="009B5B79" w:rsidRPr="00B27A8E" w:rsidRDefault="00000000">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他会为我们承受惩罚，等等。所以，这些是寓言如何发挥作用的一次巡演。大多数寓言，我想我试图把新约中的所有寓言都放在那个特定的列表中。</w:t>
      </w:r>
    </w:p>
    <w:p w14:paraId="057F5D1D" w14:textId="77777777" w:rsidR="009B5B79" w:rsidRPr="00B27A8E" w:rsidRDefault="009B5B79">
      <w:pPr>
        <w:rPr>
          <w:sz w:val="26"/>
          <w:szCs w:val="26"/>
        </w:rPr>
      </w:pPr>
    </w:p>
    <w:p w14:paraId="17EA2F74" w14:textId="6A65E5E4" w:rsidR="009B5B79" w:rsidRPr="00B27A8E" w:rsidRDefault="00000000" w:rsidP="005D6F56">
      <w:pPr xmlns:w="http://schemas.openxmlformats.org/wordprocessingml/2006/main">
        <w:rPr>
          <w:sz w:val="26"/>
          <w:szCs w:val="26"/>
        </w:rPr>
      </w:pPr>
      <w:r xmlns:w="http://schemas.openxmlformats.org/wordprocessingml/2006/main" w:rsidRPr="00B27A8E">
        <w:rPr>
          <w:rFonts w:ascii="Calibri" w:eastAsia="Calibri" w:hAnsi="Calibri" w:cs="Calibri"/>
          <w:sz w:val="26"/>
          <w:szCs w:val="26"/>
        </w:rPr>
        <w:t xml:space="preserve">我想我们会在这里停下来，然后回来讨论一个特定的问题。我们将看看马太福音 22 章 1-14 节中的婚宴寓言，您将有机会浏览一下，看看寓言在这个特定情况下是如何发挥作用的。好的，就在 11 节，让我们从这里开始。我们应该在下一节中讲完它。</w:t>
      </w:r>
    </w:p>
    <w:sectPr w:rsidR="009B5B79" w:rsidRPr="00B27A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CC6E" w14:textId="77777777" w:rsidR="00CE0F44" w:rsidRDefault="00CE0F44" w:rsidP="00B27A8E">
      <w:r>
        <w:separator/>
      </w:r>
    </w:p>
  </w:endnote>
  <w:endnote w:type="continuationSeparator" w:id="0">
    <w:p w14:paraId="63DB1FFE" w14:textId="77777777" w:rsidR="00CE0F44" w:rsidRDefault="00CE0F44" w:rsidP="00B2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76A1" w14:textId="77777777" w:rsidR="00CE0F44" w:rsidRDefault="00CE0F44" w:rsidP="00B27A8E">
      <w:r>
        <w:separator/>
      </w:r>
    </w:p>
  </w:footnote>
  <w:footnote w:type="continuationSeparator" w:id="0">
    <w:p w14:paraId="78E09171" w14:textId="77777777" w:rsidR="00CE0F44" w:rsidRDefault="00CE0F44" w:rsidP="00B2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388790"/>
      <w:docPartObj>
        <w:docPartGallery w:val="Page Numbers (Top of Page)"/>
        <w:docPartUnique/>
      </w:docPartObj>
    </w:sdtPr>
    <w:sdtEndPr>
      <w:rPr>
        <w:noProof/>
      </w:rPr>
    </w:sdtEndPr>
    <w:sdtContent>
      <w:p w14:paraId="7A8338F8" w14:textId="3845B158" w:rsidR="00B27A8E" w:rsidRDefault="00B27A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FBD9A" w14:textId="77777777" w:rsidR="00B27A8E" w:rsidRDefault="00B2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E3A17"/>
    <w:multiLevelType w:val="hybridMultilevel"/>
    <w:tmpl w:val="9C609C7C"/>
    <w:lvl w:ilvl="0" w:tplc="A70CE9D0">
      <w:start w:val="1"/>
      <w:numFmt w:val="bullet"/>
      <w:lvlText w:val="●"/>
      <w:lvlJc w:val="left"/>
      <w:pPr>
        <w:ind w:left="720" w:hanging="360"/>
      </w:pPr>
    </w:lvl>
    <w:lvl w:ilvl="1" w:tplc="74345B72">
      <w:start w:val="1"/>
      <w:numFmt w:val="bullet"/>
      <w:lvlText w:val="○"/>
      <w:lvlJc w:val="left"/>
      <w:pPr>
        <w:ind w:left="1440" w:hanging="360"/>
      </w:pPr>
    </w:lvl>
    <w:lvl w:ilvl="2" w:tplc="B72C899C">
      <w:start w:val="1"/>
      <w:numFmt w:val="bullet"/>
      <w:lvlText w:val="■"/>
      <w:lvlJc w:val="left"/>
      <w:pPr>
        <w:ind w:left="2160" w:hanging="360"/>
      </w:pPr>
    </w:lvl>
    <w:lvl w:ilvl="3" w:tplc="A718D3D0">
      <w:start w:val="1"/>
      <w:numFmt w:val="bullet"/>
      <w:lvlText w:val="●"/>
      <w:lvlJc w:val="left"/>
      <w:pPr>
        <w:ind w:left="2880" w:hanging="360"/>
      </w:pPr>
    </w:lvl>
    <w:lvl w:ilvl="4" w:tplc="6050584A">
      <w:start w:val="1"/>
      <w:numFmt w:val="bullet"/>
      <w:lvlText w:val="○"/>
      <w:lvlJc w:val="left"/>
      <w:pPr>
        <w:ind w:left="3600" w:hanging="360"/>
      </w:pPr>
    </w:lvl>
    <w:lvl w:ilvl="5" w:tplc="7DDABB9A">
      <w:start w:val="1"/>
      <w:numFmt w:val="bullet"/>
      <w:lvlText w:val="■"/>
      <w:lvlJc w:val="left"/>
      <w:pPr>
        <w:ind w:left="4320" w:hanging="360"/>
      </w:pPr>
    </w:lvl>
    <w:lvl w:ilvl="6" w:tplc="7F8CC0A6">
      <w:start w:val="1"/>
      <w:numFmt w:val="bullet"/>
      <w:lvlText w:val="●"/>
      <w:lvlJc w:val="left"/>
      <w:pPr>
        <w:ind w:left="5040" w:hanging="360"/>
      </w:pPr>
    </w:lvl>
    <w:lvl w:ilvl="7" w:tplc="1C4E2520">
      <w:start w:val="1"/>
      <w:numFmt w:val="bullet"/>
      <w:lvlText w:val="●"/>
      <w:lvlJc w:val="left"/>
      <w:pPr>
        <w:ind w:left="5760" w:hanging="360"/>
      </w:pPr>
    </w:lvl>
    <w:lvl w:ilvl="8" w:tplc="9FC83FE4">
      <w:start w:val="1"/>
      <w:numFmt w:val="bullet"/>
      <w:lvlText w:val="●"/>
      <w:lvlJc w:val="left"/>
      <w:pPr>
        <w:ind w:left="6480" w:hanging="360"/>
      </w:pPr>
    </w:lvl>
  </w:abstractNum>
  <w:num w:numId="1" w16cid:durableId="1061517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79"/>
    <w:rsid w:val="004201C2"/>
    <w:rsid w:val="005D6F56"/>
    <w:rsid w:val="00802D60"/>
    <w:rsid w:val="009B5B79"/>
    <w:rsid w:val="00B27A8E"/>
    <w:rsid w:val="00CE0F44"/>
    <w:rsid w:val="00D02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8016"/>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A8E"/>
    <w:pPr>
      <w:tabs>
        <w:tab w:val="center" w:pos="4680"/>
        <w:tab w:val="right" w:pos="9360"/>
      </w:tabs>
    </w:pPr>
  </w:style>
  <w:style w:type="character" w:customStyle="1" w:styleId="HeaderChar">
    <w:name w:val="Header Char"/>
    <w:basedOn w:val="DefaultParagraphFont"/>
    <w:link w:val="Header"/>
    <w:uiPriority w:val="99"/>
    <w:rsid w:val="00B27A8E"/>
  </w:style>
  <w:style w:type="paragraph" w:styleId="Footer">
    <w:name w:val="footer"/>
    <w:basedOn w:val="Normal"/>
    <w:link w:val="FooterChar"/>
    <w:uiPriority w:val="99"/>
    <w:unhideWhenUsed/>
    <w:rsid w:val="00B27A8E"/>
    <w:pPr>
      <w:tabs>
        <w:tab w:val="center" w:pos="4680"/>
        <w:tab w:val="right" w:pos="9360"/>
      </w:tabs>
    </w:pPr>
  </w:style>
  <w:style w:type="character" w:customStyle="1" w:styleId="FooterChar">
    <w:name w:val="Footer Char"/>
    <w:basedOn w:val="DefaultParagraphFont"/>
    <w:link w:val="Footer"/>
    <w:uiPriority w:val="99"/>
    <w:rsid w:val="00B2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5478</Words>
  <Characters>24476</Characters>
  <Application>Microsoft Office Word</Application>
  <DocSecurity>0</DocSecurity>
  <Lines>503</Lines>
  <Paragraphs>101</Paragraphs>
  <ScaleCrop>false</ScaleCrop>
  <HeadingPairs>
    <vt:vector size="2" baseType="variant">
      <vt:variant>
        <vt:lpstr>Title</vt:lpstr>
      </vt:variant>
      <vt:variant>
        <vt:i4>1</vt:i4>
      </vt:variant>
    </vt:vector>
  </HeadingPairs>
  <TitlesOfParts>
    <vt:vector size="1" baseType="lpstr">
      <vt:lpstr>Newman SynopticGospels Lecture06 Parables</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Lecture06 Parables</dc:title>
  <dc:creator>TurboScribe.ai</dc:creator>
  <cp:lastModifiedBy>Ted Hildebrandt</cp:lastModifiedBy>
  <cp:revision>2</cp:revision>
  <dcterms:created xsi:type="dcterms:W3CDTF">2024-08-27T18:13:00Z</dcterms:created>
  <dcterms:modified xsi:type="dcterms:W3CDTF">2024-08-27T18:13:00Z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ff54702e0f74f3a9a75ce01e4dfa45137929c4b498ab416ae70179962bf62d5f</vt:lpwstr>
  </property>
</Properties>
</file>