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B1E1" w14:textId="7DCF4F53" w:rsidR="00F11B05" w:rsidRDefault="00E22BC2" w:rsidP="00E22BC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Д-р Тим </w:t>
      </w:r>
      <w:proofErr xmlns:w="http://schemas.openxmlformats.org/wordprocessingml/2006/main" w:type="spellStart"/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Гомбис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, Галатам, Занятие 8,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Галатам 6:1-18</w:t>
      </w:r>
    </w:p>
    <w:p w14:paraId="6DDD97EE" w14:textId="66605CBB" w:rsidR="00E22BC2" w:rsidRPr="00E22BC2" w:rsidRDefault="00E22BC2" w:rsidP="00E22BC2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E22BC2">
        <w:rPr>
          <w:rFonts w:ascii="AA Times New Roman" w:eastAsia="Calibri" w:hAnsi="AA Times New Roman" w:cs="AA Times New Roman"/>
          <w:sz w:val="26"/>
          <w:szCs w:val="26"/>
        </w:rPr>
        <w:t xml:space="preserve">© 2024 Тим </w:t>
      </w:r>
      <w:proofErr xmlns:w="http://schemas.openxmlformats.org/wordprocessingml/2006/main" w:type="spellStart"/>
      <w:r xmlns:w="http://schemas.openxmlformats.org/wordprocessingml/2006/main" w:rsidRPr="00E22BC2">
        <w:rPr>
          <w:rFonts w:ascii="AA Times New Roman" w:eastAsia="Calibri" w:hAnsi="AA Times New Roman" w:cs="AA Times New Roman"/>
          <w:sz w:val="26"/>
          <w:szCs w:val="26"/>
        </w:rPr>
        <w:t xml:space="preserve">Гомбис </w:t>
      </w:r>
      <w:proofErr xmlns:w="http://schemas.openxmlformats.org/wordprocessingml/2006/main" w:type="spellEnd"/>
      <w:r xmlns:w="http://schemas.openxmlformats.org/wordprocessingml/2006/main" w:rsidRPr="00E22BC2">
        <w:rPr>
          <w:rFonts w:ascii="AA Times New Roman" w:eastAsia="Calibri" w:hAnsi="AA Times New Roman" w:cs="AA Times New Roman"/>
          <w:sz w:val="26"/>
          <w:szCs w:val="26"/>
        </w:rPr>
        <w:t xml:space="preserve">и Тед Хильдебрандт</w:t>
      </w:r>
    </w:p>
    <w:p w14:paraId="3E7AA682" w14:textId="77777777" w:rsidR="00E22BC2" w:rsidRPr="00E22BC2" w:rsidRDefault="00E22BC2">
      <w:pPr>
        <w:rPr>
          <w:sz w:val="26"/>
          <w:szCs w:val="26"/>
        </w:rPr>
      </w:pPr>
    </w:p>
    <w:p w14:paraId="6B4BD762" w14:textId="693E59A6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Это доктор Тим </w:t>
      </w:r>
      <w:proofErr xmlns:w="http://schemas.openxmlformats.org/wordprocessingml/2006/main" w:type="spellStart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Гомбис </w:t>
      </w:r>
      <w:proofErr xmlns:w="http://schemas.openxmlformats.org/wordprocessingml/2006/main" w:type="spellEnd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в своем учении по Посланию к Галатам. Это восьмая сессия, Галатам 6:1-18. </w:t>
      </w:r>
      <w:r xmlns:w="http://schemas.openxmlformats.org/wordprocessingml/2006/main" w:rsidR="00E22BC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22BC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Итак, это Галатам 6. Это последняя лекция по Галатам.</w:t>
      </w:r>
    </w:p>
    <w:p w14:paraId="5792B1DA" w14:textId="77777777" w:rsidR="00F11B05" w:rsidRPr="00E22BC2" w:rsidRDefault="00F11B05">
      <w:pPr>
        <w:rPr>
          <w:sz w:val="26"/>
          <w:szCs w:val="26"/>
        </w:rPr>
      </w:pPr>
    </w:p>
    <w:p w14:paraId="31BDDDB9" w14:textId="2DB8090B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Мы подходим к концу письма, где Павел делает несколько заключительных увещеваний после всей своей богословской аргументации, личных увещеваний, переплетения богословских аргументов и личных увещеваний. Но здесь мы подходим к завершению, где Павел снова обращается к своим слушателям, говоря: Братья! если бы кто уличился в каком-либо преступлении, вы, духовные, восстановите такового в духе кротости, взирая каждый на себя. , чтобы и вам не соблазниться. Итак, еще раз, даже подобные увещевания мы читаем с точки зрения риторической ситуации, происходящей между Павлом как апостолом, пытающимся исправить ситуацию, которая сложилась там, в Галатии.</w:t>
      </w:r>
    </w:p>
    <w:p w14:paraId="5BEFE0C4" w14:textId="77777777" w:rsidR="00F11B05" w:rsidRPr="00E22BC2" w:rsidRDefault="00F11B05">
      <w:pPr>
        <w:rPr>
          <w:sz w:val="26"/>
          <w:szCs w:val="26"/>
        </w:rPr>
      </w:pPr>
    </w:p>
    <w:p w14:paraId="1C8EA1E3" w14:textId="59B412EF" w:rsidR="00F11B05" w:rsidRPr="00E22BC2" w:rsidRDefault="00E22BC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Итак, мы имеем это ввиду. Поскольку это в некотором роде практически ориентировано, его легко применить к любой ситуации. Если мы применим это к любой ситуации, это хорошо.</w:t>
      </w:r>
    </w:p>
    <w:p w14:paraId="26E53D69" w14:textId="77777777" w:rsidR="00F11B05" w:rsidRPr="00E22BC2" w:rsidRDefault="00F11B05">
      <w:pPr>
        <w:rPr>
          <w:sz w:val="26"/>
          <w:szCs w:val="26"/>
        </w:rPr>
      </w:pPr>
    </w:p>
    <w:p w14:paraId="4371A49C" w14:textId="6C47381C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Но прочитайте этот стих в исходной коммуникативной ситуации. Павел обращается к вам, духовным. Это не то различие, которое мы могли бы предположить между обычными христианами и сверхдуховными элитами.</w:t>
      </w:r>
    </w:p>
    <w:p w14:paraId="79C4C8BD" w14:textId="77777777" w:rsidR="00F11B05" w:rsidRPr="00E22BC2" w:rsidRDefault="00F11B05">
      <w:pPr>
        <w:rPr>
          <w:sz w:val="26"/>
          <w:szCs w:val="26"/>
        </w:rPr>
      </w:pPr>
    </w:p>
    <w:p w14:paraId="0D55F339" w14:textId="355D3610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Это любой, кто обитает в этой сфере духа, любой, кто находится в этой сфере, прыгните в эту ситуацию и восстановите такого человека, стараясь не поддаться искушению. Итак, объектом этого увещевания является любой, кто находится в духе. Если вы подумаете о нарушении границ, Павел в первую очередь имеет в виду человека, которого необходимо восстановить.</w:t>
      </w:r>
    </w:p>
    <w:p w14:paraId="35608F39" w14:textId="77777777" w:rsidR="00F11B05" w:rsidRPr="00E22BC2" w:rsidRDefault="00F11B05">
      <w:pPr>
        <w:rPr>
          <w:sz w:val="26"/>
          <w:szCs w:val="26"/>
        </w:rPr>
      </w:pPr>
    </w:p>
    <w:p w14:paraId="54635C6A" w14:textId="3516F5D5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Первое, о чем нам следует думать, это любой, кто думает об этой предыдущей диаграмме, любой, кто пойман учением о том, что его нужно как бы вернуть в эту исключительную группу, а не общаться с более широким кругом, с этой многоэтнической группой. , многонациональный народ, что поставило бы их в один ряд с людьми, ранее считавшимися грешниками. Итак, на самом деле Павел мыслит категориями любого, кто увлечен учением. Вы, находящиеся в духе, снова восстановите этого человека, не нацеливаясь на него, не преследуя его и не загоняя его в угол, но восстанавливая такого человека в духе кротости, наблюдая, чтобы вы не подверглись искушению.</w:t>
      </w:r>
    </w:p>
    <w:p w14:paraId="02DD3F21" w14:textId="77777777" w:rsidR="00F11B05" w:rsidRPr="00E22BC2" w:rsidRDefault="00F11B05">
      <w:pPr>
        <w:rPr>
          <w:sz w:val="26"/>
          <w:szCs w:val="26"/>
        </w:rPr>
      </w:pPr>
    </w:p>
    <w:p w14:paraId="7CCB88AF" w14:textId="4B7375CB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что здесь искушение </w:t>
      </w:r>
      <w:r xmlns:w="http://schemas.openxmlformats.org/wordprocessingml/2006/main" w:rsidR="00E22BC2">
        <w:rPr>
          <w:rFonts w:ascii="Calibri" w:eastAsia="Calibri" w:hAnsi="Calibri" w:cs="Calibri"/>
          <w:sz w:val="26"/>
          <w:szCs w:val="26"/>
        </w:rPr>
        <w:t xml:space="preserve">— это искушение снова вернуться к учению, но искушение состоит в том, чтобы встретить кого-то, о ком вы могли бы думать как о противнике, испытать искушение вступить в бой с гневом или вступить в искушение вступить в бой. посредством какой-либо силы или принуждения. Опять же, Павел рассматривает все это поведение, силу, принуждение, доминирование и осуждение как отношение к другим людям, которое принесет только плохие плоды. Это своего рода правило Полины.</w:t>
      </w:r>
    </w:p>
    <w:p w14:paraId="2747AE85" w14:textId="77777777" w:rsidR="00F11B05" w:rsidRPr="00E22BC2" w:rsidRDefault="00F11B05">
      <w:pPr>
        <w:rPr>
          <w:sz w:val="26"/>
          <w:szCs w:val="26"/>
        </w:rPr>
      </w:pPr>
    </w:p>
    <w:p w14:paraId="03FEE1FD" w14:textId="1D88DC46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Вы не можете создать новые результаты творения нынешними средствами века зла. Это искушение, заключающееся в том, чтобы фактически подтолкнуть людей к новому творческому поведению, осуждая их, уговаривая или принуждая их. Но Павел имеет в виду мягкий призыв, мягкий призыв.</w:t>
      </w:r>
    </w:p>
    <w:p w14:paraId="643046D4" w14:textId="77777777" w:rsidR="00F11B05" w:rsidRPr="00E22BC2" w:rsidRDefault="00F11B05">
      <w:pPr>
        <w:rPr>
          <w:sz w:val="26"/>
          <w:szCs w:val="26"/>
        </w:rPr>
      </w:pPr>
    </w:p>
    <w:p w14:paraId="2B1A1B64" w14:textId="72C02649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Кстати, не путайте нежную привлекательность с недостатком силы. Вы можете быть абсолютно преданы мягкости и восстановлению, крестообразному существованию и включенности в Теле Христовом, соответствующей включенности, и иметь мужество, мужественную смелость в том, что это не подлежит обсуждению, что эта реальность не подлежит обсуждению. И если там кто-то будет разлагающим элементом, то людям, стоящим во главе церкви, нужно мужественно, ласково, мягко, но настойчиво требовать, чтобы все, кто присоединяется к этой реальности, делали это на основании креста. , не исключая других, не ведя себя неподобающим образом с точки зрения истинной христианской идентичности.</w:t>
      </w:r>
    </w:p>
    <w:p w14:paraId="2399A625" w14:textId="77777777" w:rsidR="00F11B05" w:rsidRPr="00E22BC2" w:rsidRDefault="00F11B05">
      <w:pPr>
        <w:rPr>
          <w:sz w:val="26"/>
          <w:szCs w:val="26"/>
        </w:rPr>
      </w:pPr>
    </w:p>
    <w:p w14:paraId="5887929C" w14:textId="55E2E050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Итак, то, что мы имеем форму креста, не означает, что у нас нет какого-либо нового позвоночника творения. Но что нас поддерживает, так это тот факт, что на нас также претендует возвышенный Христос. Нас поддерживает не то, что в какой-то момент мы выйдем из себя.</w:t>
      </w:r>
    </w:p>
    <w:p w14:paraId="64105B36" w14:textId="77777777" w:rsidR="00F11B05" w:rsidRPr="00E22BC2" w:rsidRDefault="00F11B05">
      <w:pPr>
        <w:rPr>
          <w:sz w:val="26"/>
          <w:szCs w:val="26"/>
        </w:rPr>
      </w:pPr>
    </w:p>
    <w:p w14:paraId="62882013" w14:textId="7777777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Это не сила. Это потеря веры в реалии нового творения. </w:t>
      </w:r>
      <w:proofErr xmlns:w="http://schemas.openxmlformats.org/wordprocessingml/2006/main" w:type="gramStart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Павел призывает людей в Галатии восстановить такого человека, не втягиваясь в конфликт, не втягиваясь в какой-либо ответный режим.</w:t>
      </w:r>
    </w:p>
    <w:p w14:paraId="1B43639A" w14:textId="77777777" w:rsidR="00F11B05" w:rsidRPr="00E22BC2" w:rsidRDefault="00F11B05">
      <w:pPr>
        <w:rPr>
          <w:sz w:val="26"/>
          <w:szCs w:val="26"/>
        </w:rPr>
      </w:pPr>
    </w:p>
    <w:p w14:paraId="0350D79A" w14:textId="0FDAAC75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Во втором стихе он продолжает в том же духе, призывая их нести бремена друг друга. То есть будьте терпеливы друг к другу, служите друг другу и таким образом исполняйте закон Христов. Итак, этот термин, закон Христа, не является отдельным законом, противостоящим закону Моисея.</w:t>
      </w:r>
    </w:p>
    <w:p w14:paraId="4F6BDB74" w14:textId="77777777" w:rsidR="00F11B05" w:rsidRPr="00E22BC2" w:rsidRDefault="00F11B05">
      <w:pPr>
        <w:rPr>
          <w:sz w:val="26"/>
          <w:szCs w:val="26"/>
        </w:rPr>
      </w:pPr>
    </w:p>
    <w:p w14:paraId="77CEC6EF" w14:textId="4362E299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Дело не в том, что закон Моисея больше не имеет никаких прав на верующего, но мы находимся под законом Христа. Павел все еще говорит о Торе. Закон, однако, читается через призму Христа.</w:t>
      </w:r>
    </w:p>
    <w:p w14:paraId="52B2AED7" w14:textId="77777777" w:rsidR="00F11B05" w:rsidRPr="00E22BC2" w:rsidRDefault="00F11B05">
      <w:pPr>
        <w:rPr>
          <w:sz w:val="26"/>
          <w:szCs w:val="26"/>
        </w:rPr>
      </w:pPr>
    </w:p>
    <w:p w14:paraId="2BEA5D3A" w14:textId="74FDD426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Итак, закон остается Священным Писанием для галатийских христиан из язычников. Просто они связаны с законом постольку, поскольку на них претендует Христос, и они считают его Священным Писанием, обращаясь к нему, чтобы познать характер Бога. Но они не связаны с законом так, как евреи связаны с законом.</w:t>
      </w:r>
    </w:p>
    <w:p w14:paraId="59073BDB" w14:textId="77777777" w:rsidR="00F11B05" w:rsidRPr="00E22BC2" w:rsidRDefault="00F11B05">
      <w:pPr>
        <w:rPr>
          <w:sz w:val="26"/>
          <w:szCs w:val="26"/>
        </w:rPr>
      </w:pPr>
    </w:p>
    <w:p w14:paraId="05902CD5" w14:textId="387654A6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Для них это их национальная Хартия. Оно определяет их диету, календарь и целостный образ жизни. Миссионеры из Иерусалима, конечно, говорят христианам из язычников, что закон Моисеев должен быть и для них национальным уставом, но это неправильно истолкованный и неправильно оцененный закон Моисея.</w:t>
      </w:r>
    </w:p>
    <w:p w14:paraId="0714ACEB" w14:textId="77777777" w:rsidR="00F11B05" w:rsidRPr="00E22BC2" w:rsidRDefault="00F11B05">
      <w:pPr>
        <w:rPr>
          <w:sz w:val="26"/>
          <w:szCs w:val="26"/>
        </w:rPr>
      </w:pPr>
    </w:p>
    <w:p w14:paraId="3F3A5610" w14:textId="690C23D2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Они связаны с законом, как с Священным Писанием, с законом как с местом, где они встречаются с единым истинным Богом, который также является откровением характера Христа, когда это происходит. Продолжая здесь увещевания Павла в стихах с 4 по 4 и 5, Павел, кажется, говорит в стихе 5 что-то несколько противоположное тому, что он говорит в стихе 2. Во втором стихе он говорит: носите бремена друг друга и таким образом исполняйте закон Христов. Но в стихе 5 он говорит, что каждый понесет свое бремя.</w:t>
      </w:r>
    </w:p>
    <w:p w14:paraId="3C048179" w14:textId="77777777" w:rsidR="00F11B05" w:rsidRPr="00E22BC2" w:rsidRDefault="00F11B05">
      <w:pPr>
        <w:rPr>
          <w:sz w:val="26"/>
          <w:szCs w:val="26"/>
        </w:rPr>
      </w:pPr>
    </w:p>
    <w:p w14:paraId="13E7DABF" w14:textId="7C2157E5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Ну и что именно там происходит? В стихе 4 Павел дает понять своей аудитории, что каждому из них необходимо исследовать свою работу. То есть каждому человеку необходимо быть очень осторожным и самоанализом, чтобы подумать о том, как он участвует в общественной жизни, чтобы следить за тем, чтобы он участвовал в ней плодотворно. Только тогда у них будет своего рода уверенность в том, что, когда наступит день Христа, они узнают, или, я бы сказал, тогда откроется, что они на самом деле действительно являются частью нового творения.</w:t>
      </w:r>
    </w:p>
    <w:p w14:paraId="40BF986B" w14:textId="77777777" w:rsidR="00F11B05" w:rsidRPr="00E22BC2" w:rsidRDefault="00F11B05">
      <w:pPr>
        <w:rPr>
          <w:sz w:val="26"/>
          <w:szCs w:val="26"/>
        </w:rPr>
      </w:pPr>
    </w:p>
    <w:p w14:paraId="11472235" w14:textId="185021FE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Именно это он имеет в виду в стихе 5: каждый понесет свое бремя. Каждый человек в сообществе встретит эсхатологический день и столкнется с оценкой того, действительно ли он является частью нового творения или является составной частью нынешнего злого века. По этой причине каждому человеку в галатском сообществе необходимо постоянно проверять себя, чтобы убедиться, что его поведение характеризуется плодом Духа, а не делами плоти.</w:t>
      </w:r>
    </w:p>
    <w:p w14:paraId="70F7FCDB" w14:textId="77777777" w:rsidR="00F11B05" w:rsidRPr="00E22BC2" w:rsidRDefault="00F11B05">
      <w:pPr>
        <w:rPr>
          <w:sz w:val="26"/>
          <w:szCs w:val="26"/>
        </w:rPr>
      </w:pPr>
    </w:p>
    <w:p w14:paraId="74AC40D6" w14:textId="376387AB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Вот так можно как бы примирить те два, казалось бы, противоречивых утверждения о том, что галатам нужно нести бремена друг друга, в то же время каждый понесет свое бремя. Поведение, которое им следует предпринять, - это самоотверженная любовь и забота друг о друге, зная, что в конце концов им придется столкнуться с осуждением. Стих 7 подтверждает многие из этих увещеваний, когда Павел говорит: « </w:t>
      </w:r>
      <w:proofErr xmlns:w="http://schemas.openxmlformats.org/wordprocessingml/2006/main" w:type="gramStart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Не </w:t>
      </w:r>
      <w:proofErr xmlns:w="http://schemas.openxmlformats.org/wordprocessingml/2006/main" w:type="gramEnd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обманывайтесь».</w:t>
      </w:r>
    </w:p>
    <w:p w14:paraId="0F404582" w14:textId="77777777" w:rsidR="00F11B05" w:rsidRPr="00E22BC2" w:rsidRDefault="00F11B05">
      <w:pPr>
        <w:rPr>
          <w:sz w:val="26"/>
          <w:szCs w:val="26"/>
        </w:rPr>
      </w:pPr>
    </w:p>
    <w:p w14:paraId="2FB75821" w14:textId="7777777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Бог не подвергается насмешкам. Все это находится под суверенным контролем Бога. Он видит все, что происходит в галатийской общине.</w:t>
      </w:r>
    </w:p>
    <w:p w14:paraId="27BCC3E7" w14:textId="77777777" w:rsidR="00F11B05" w:rsidRPr="00E22BC2" w:rsidRDefault="00F11B05">
      <w:pPr>
        <w:rPr>
          <w:sz w:val="26"/>
          <w:szCs w:val="26"/>
        </w:rPr>
      </w:pPr>
    </w:p>
    <w:p w14:paraId="0FB44D90" w14:textId="7777777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Бог не подвергается насмешкам. Ибо что посеет человек, то и пожнет. Каждый член галатийской общины получит эсхатологическую награду или суд в зависимости от своего поведения в обществе.</w:t>
      </w:r>
    </w:p>
    <w:p w14:paraId="13103C38" w14:textId="77777777" w:rsidR="00F11B05" w:rsidRPr="00E22BC2" w:rsidRDefault="00F11B05">
      <w:pPr>
        <w:rPr>
          <w:sz w:val="26"/>
          <w:szCs w:val="26"/>
        </w:rPr>
      </w:pPr>
    </w:p>
    <w:p w14:paraId="70E2FEF1" w14:textId="0944CCAB" w:rsidR="00F11B05" w:rsidRPr="00E22BC2" w:rsidRDefault="006E27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Итак, он продолжает говорить в стихе 8: «Ибо сеющий в свою плоть, от плоти пожнёт тление». Сеющий в Дух от Духа </w:t>
      </w:r>
      <w:r xmlns:w="http://schemas.openxmlformats.org/wordprocessingml/2006/main" w:rsidR="00000000" w:rsidRPr="00E22BC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E22BC2">
        <w:rPr>
          <w:rFonts w:ascii="Calibri" w:eastAsia="Calibri" w:hAnsi="Calibri" w:cs="Calibri"/>
          <w:sz w:val="26"/>
          <w:szCs w:val="26"/>
        </w:rPr>
        <w:t xml:space="preserve">пожнёт жизнь вечную. </w:t>
      </w: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Итак, человек, сеющий модели поведения, инвестирующий в эту сферу, будет пожинать плоды этого.</w:t>
      </w:r>
    </w:p>
    <w:p w14:paraId="4F5B5225" w14:textId="77777777" w:rsidR="00F11B05" w:rsidRPr="00E22BC2" w:rsidRDefault="00F11B05">
      <w:pPr>
        <w:rPr>
          <w:sz w:val="26"/>
          <w:szCs w:val="26"/>
        </w:rPr>
      </w:pPr>
    </w:p>
    <w:p w14:paraId="7D6B332C" w14:textId="6FA89F3E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Человек, сеющий в Дух, инвестирующий в сообщество и отдающий себя процветанию корпоративного сообщества; они получат награду в виде Царства Божьего. Бог суверенно наблюдает за этим. Я думаю, что такого рода разговоры немного тревожат, особенно для тех, кто однажды спасен, но всегда спасен, и которые просто полностью думают о спасении от прошлого события моего обращения.</w:t>
      </w:r>
    </w:p>
    <w:p w14:paraId="1497281B" w14:textId="77777777" w:rsidR="00F11B05" w:rsidRPr="00E22BC2" w:rsidRDefault="00F11B05">
      <w:pPr>
        <w:rPr>
          <w:sz w:val="26"/>
          <w:szCs w:val="26"/>
        </w:rPr>
      </w:pPr>
    </w:p>
    <w:p w14:paraId="05EA56E0" w14:textId="1BC5D7A8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Христианам нужно напомнить, что если я когда-нибудь начну христианское путешествие, славлю Господа, но важный день для Павла, для авторов Нового Завета и вообще для всех странствующих миссионеров и деятелей, важный день для них — это конец. последний день. Если я когда-либо начал, это здорово, но важно продолжение и завершение. Итак, основываясь на этой реальности, Пол говорит это, по сути, где бы вы ни связывали свою жизнь индивидуально, но где бы сообщество ни отдавало себя, они будут разделять эту цель.</w:t>
      </w:r>
    </w:p>
    <w:p w14:paraId="0A13724C" w14:textId="77777777" w:rsidR="00F11B05" w:rsidRPr="00E22BC2" w:rsidRDefault="00F11B05">
      <w:pPr>
        <w:rPr>
          <w:sz w:val="26"/>
          <w:szCs w:val="26"/>
        </w:rPr>
      </w:pPr>
    </w:p>
    <w:p w14:paraId="27147373" w14:textId="570E6072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Это просто реальность Полины. И, как я уже сказал, поскольку некоторые христианские группы как бы остановились на одной части картины спасения, то есть на моменте обращения, и построили на этом богословие спасения, они упустили другие аспекты картины спасения, необходимость упорствовать и тот факт, что будет суд, который оценит, куда были вложены наши жизни, куда были вложены наши сообщества. Итак, над Богом не издеваются, и это послание сообществам, чтобы они следили за тем, чтобы они на постоянной основе выносили суждения о том, что представляет собой их общественная жизнь.</w:t>
      </w:r>
    </w:p>
    <w:p w14:paraId="569DD233" w14:textId="77777777" w:rsidR="00F11B05" w:rsidRPr="00E22BC2" w:rsidRDefault="00F11B05">
      <w:pPr>
        <w:rPr>
          <w:sz w:val="26"/>
          <w:szCs w:val="26"/>
        </w:rPr>
      </w:pPr>
    </w:p>
    <w:p w14:paraId="7F95DD0B" w14:textId="2A30943A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Ориентировано ли оно на новое творчество? Это настоящее зло, ориентированное на возраст? И если это одно или другое, что нужно изменить или что нужно сохранить? Обратите внимание, что одно из этих примечаний мы встречаем в стихе 11, как и в одном или двух других посланиях Павла, где он указывает, что на самом деле он не писал это письмо. Письма Павла почти наверняка были продиктованы, но он говорит в 11-м стихе 6-й главы в одной из заключительных заметок: посмотрите, какими большими буквами я пишу вам собственноручно. </w:t>
      </w:r>
      <w:proofErr xmlns:w="http://schemas.openxmlformats.org/wordprocessingml/2006/main" w:type="gramStart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Так что, </w:t>
      </w:r>
      <w:proofErr xmlns:w="http://schemas.openxmlformats.org/wordprocessingml/2006/main" w:type="gramEnd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скорее всего, он продиктовал это письмо кому-то другому.</w:t>
      </w:r>
    </w:p>
    <w:p w14:paraId="334DEC21" w14:textId="77777777" w:rsidR="00F11B05" w:rsidRPr="00E22BC2" w:rsidRDefault="00F11B05">
      <w:pPr>
        <w:rPr>
          <w:sz w:val="26"/>
          <w:szCs w:val="26"/>
        </w:rPr>
      </w:pPr>
    </w:p>
    <w:p w14:paraId="4F686EA7" w14:textId="4C2E619D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Чаще всего указание на то, кто на самом деле написал письмо, мы получаем в конце письма. То есть, кто был секретарем или секретарем, который записывал диктовку Павла? Мы не знаем, кто это был, но в конце этих писем мы часто получаем пометку, где Пол подпишет их или напишет свое собственное послание.</w:t>
      </w:r>
    </w:p>
    <w:p w14:paraId="7469CD23" w14:textId="77777777" w:rsidR="00F11B05" w:rsidRPr="00E22BC2" w:rsidRDefault="00F11B05">
      <w:pPr>
        <w:rPr>
          <w:sz w:val="26"/>
          <w:szCs w:val="26"/>
        </w:rPr>
      </w:pPr>
    </w:p>
    <w:p w14:paraId="19EFBB11" w14:textId="7777777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И очевидно, что он пишет это потому, что он не обычный писатель. Это немного необычно для людей в современном мире, но в древнем мире уровень грамотности был чрезвычайно низким. Не всем было обязательно читать, и поэтому, если ты умел читать и писать, тебя знали.</w:t>
      </w:r>
    </w:p>
    <w:p w14:paraId="1CE83EB0" w14:textId="77777777" w:rsidR="00F11B05" w:rsidRPr="00E22BC2" w:rsidRDefault="00F11B05">
      <w:pPr>
        <w:rPr>
          <w:sz w:val="26"/>
          <w:szCs w:val="26"/>
        </w:rPr>
      </w:pPr>
    </w:p>
    <w:p w14:paraId="14B9B2AB" w14:textId="7777777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Если бы вы умели писать, вас называли писцом. Очевидно, что некоторые люди могли бы записать некоторые вещи, и Пол мог бы написать свое имя в предложении или около того, но здесь он просто как бы указывает на то, что он делает последнюю заметку. Забавно посмотреть на окончания других писем Полины и увидеть, кто на самом деле их написал.</w:t>
      </w:r>
    </w:p>
    <w:p w14:paraId="3307FD99" w14:textId="77777777" w:rsidR="00F11B05" w:rsidRPr="00E22BC2" w:rsidRDefault="00F11B05">
      <w:pPr>
        <w:rPr>
          <w:sz w:val="26"/>
          <w:szCs w:val="26"/>
        </w:rPr>
      </w:pPr>
    </w:p>
    <w:p w14:paraId="5498A841" w14:textId="02AF9A7C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Если вы когда-нибудь захотите провести библейскую викторину с группой людей, один из </w:t>
      </w:r>
      <w:proofErr xmlns:w="http://schemas.openxmlformats.org/wordprocessingml/2006/main" w:type="spellStart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самых забавных </w:t>
      </w:r>
      <w:proofErr xmlns:w="http://schemas.openxmlformats.org/wordprocessingml/2006/main" w:type="spellEnd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вариантов — спросить, кто написал Послание к Римлянам. И это совершенно очевидно, потому что в 16-й главе Послания к Римлянам Терций прямо говорит: «Я, Терций, написал это письмо», указывая, что именно он снял диктовку. К сожалению, мы не знаем, кто записал это письмо, и я говорю, что это отчасти печально, потому что, однако, кто бы это ни был, он подвергся такому же испытанию, как и галатийская аудитория.</w:t>
      </w:r>
    </w:p>
    <w:p w14:paraId="7F7B9F00" w14:textId="77777777" w:rsidR="00F11B05" w:rsidRPr="00E22BC2" w:rsidRDefault="00F11B05">
      <w:pPr>
        <w:rPr>
          <w:sz w:val="26"/>
          <w:szCs w:val="26"/>
        </w:rPr>
      </w:pPr>
    </w:p>
    <w:p w14:paraId="448FB797" w14:textId="41ABADC0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Должно быть, Пол был настолько воодушевлен, что ехал с такой скоростью, что человек не мог записать полные предложения. У нас есть грамматические перерывы. Это письмо просто беспорядок, указывающее на возбужденное состояние, в котором находился Пол.</w:t>
      </w:r>
    </w:p>
    <w:p w14:paraId="5882E79B" w14:textId="77777777" w:rsidR="00F11B05" w:rsidRPr="00E22BC2" w:rsidRDefault="00F11B05">
      <w:pPr>
        <w:rPr>
          <w:sz w:val="26"/>
          <w:szCs w:val="26"/>
        </w:rPr>
      </w:pPr>
    </w:p>
    <w:p w14:paraId="30FC17A7" w14:textId="39364493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В любом случае, мы получили небольшое представление о построении букв начала первого века. В стихе 12 Павел снова указывает на подрывные мотивы агитаторов, где он говорит, что, по сути, эти миссионеры хотят хорошо выглядеть для своих коллег в Иерусалиме. Когда он говорит, те, кто желает показать себя во плоти, пытаются заставить вас обрезаться просто для того, чтобы их не преследовали за крест Христов, что случилось бы с их собратьями-евреями, если бы они действительно работали вместе со мной, чтобы будем строить этот новый многоэтнический народ Божий.</w:t>
      </w:r>
    </w:p>
    <w:p w14:paraId="52241C30" w14:textId="77777777" w:rsidR="00F11B05" w:rsidRPr="00E22BC2" w:rsidRDefault="00F11B05">
      <w:pPr>
        <w:rPr>
          <w:sz w:val="26"/>
          <w:szCs w:val="26"/>
        </w:rPr>
      </w:pPr>
    </w:p>
    <w:p w14:paraId="4E5A31F5" w14:textId="76798FED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Но эти еврейские миссионеры хотят похвастаться вашей плотью, как бы используя плоть каким-то многозначным или, по крайней мере, двусмысленным способом, имея в виду как свое обрезание, вы знаете, крайней плоти, но также и то, как они сконструировали новая идентичность для них, основанная на этом плотском способе оценки идентичности. </w:t>
      </w:r>
      <w:proofErr xmlns:w="http://schemas.openxmlformats.org/wordprocessingml/2006/main" w:type="gramStart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они хотят вернуться в Иерусалим и иметь возможность сказать, что мы только что превратили эту бывшую языческую общину, даже после того, как Павел был там, мы превратили их в настоящую еврейскую общину. Но, конечно, это было бы хвастовством, это было бы хвастовством в старости, это было бы своего рода хвастовством в нынешнем злом веке в воображении Павла.</w:t>
      </w:r>
    </w:p>
    <w:p w14:paraId="753B59A5" w14:textId="77777777" w:rsidR="00F11B05" w:rsidRPr="00E22BC2" w:rsidRDefault="00F11B05">
      <w:pPr>
        <w:rPr>
          <w:sz w:val="26"/>
          <w:szCs w:val="26"/>
        </w:rPr>
      </w:pPr>
    </w:p>
    <w:p w14:paraId="00EB0063" w14:textId="24BFA20C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Интересное примечание здесь, в стихе 13, где Павел говорит, что обрезанные даже сами не соблюдают закон, потому что, согласно представлению Павла, и это перекликается со 2-й главой Послания к Римлянам, есть разница между тем, чтобы быть слушателем закона, то есть быть слушателем закона. кто-то, кто является просто кем-то, кто имеет еврейскую идентичность и является хранителем закона. И Павел указывает здесь на то, что эти люди, утверждающие, что они принадлежат к закону, на самом деле не соблюдают закон. По мнению Павла, можно быть </w:t>
      </w:r>
      <w:proofErr xmlns:w="http://schemas.openxmlformats.org/wordprocessingml/2006/main" w:type="spellStart"/>
      <w:r xmlns:w="http://schemas.openxmlformats.org/wordprocessingml/2006/main" w:rsidR="006E273B">
        <w:rPr>
          <w:rFonts w:ascii="Calibri" w:eastAsia="Calibri" w:hAnsi="Calibri" w:cs="Calibri"/>
          <w:sz w:val="26"/>
          <w:szCs w:val="26"/>
        </w:rPr>
        <w:t xml:space="preserve">хранителем закона </w:t>
      </w:r>
      <w:proofErr xmlns:w="http://schemas.openxmlformats.org/wordprocessingml/2006/main" w:type="spellEnd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и не принадлежать к закону.</w:t>
      </w:r>
    </w:p>
    <w:p w14:paraId="527A89BD" w14:textId="77777777" w:rsidR="00F11B05" w:rsidRPr="00E22BC2" w:rsidRDefault="00F11B05">
      <w:pPr>
        <w:rPr>
          <w:sz w:val="26"/>
          <w:szCs w:val="26"/>
        </w:rPr>
      </w:pPr>
    </w:p>
    <w:p w14:paraId="42030535" w14:textId="4D97482A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То есть, если вы нееврей, послушный Богу человек, это значит соблюдать закон, это значит быть послушным человеком. Но вы также можете быть человеком, принадлежащим к закону </w:t>
      </w: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, слушателем закона, человеком, принадлежащим к делам закона, и не подчиняться закону, как он классифицирует этих людей в стихе 13. Те, кто обрезаны, </w:t>
      </w:r>
      <w:r xmlns:w="http://schemas.openxmlformats.org/wordprocessingml/2006/main" w:rsidR="006E273B">
        <w:rPr>
          <w:rFonts w:ascii="Calibri" w:eastAsia="Calibri" w:hAnsi="Calibri" w:cs="Calibri"/>
          <w:sz w:val="26"/>
          <w:szCs w:val="26"/>
        </w:rPr>
        <w:t xml:space="preserve">принадлежат к обрезание, но на самом деле они не являются исполнителями закона, потому что желают, чтобы вы были обрезаны, чтобы хвалиться своей плотью, что Павел считает недостатком соблюдения закона.</w:t>
      </w:r>
    </w:p>
    <w:p w14:paraId="08EB96A0" w14:textId="77777777" w:rsidR="00F11B05" w:rsidRPr="00E22BC2" w:rsidRDefault="00F11B05">
      <w:pPr>
        <w:rPr>
          <w:sz w:val="26"/>
          <w:szCs w:val="26"/>
        </w:rPr>
      </w:pPr>
    </w:p>
    <w:p w14:paraId="50FE3FD5" w14:textId="47D6488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У Павла, с другой стороны, есть совершенно иное хвастовство, и здесь речь идет о понятии </w:t>
      </w:r>
      <w:proofErr xmlns:w="http://schemas.openxmlformats.org/wordprocessingml/2006/main" w:type="spellStart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крестообразия </w:t>
      </w:r>
      <w:proofErr xmlns:w="http://schemas.openxmlformats.org/wordprocessingml/2006/main" w:type="spellEnd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, которое является важным понятием, применимым ко многим областям жизни. Хвастовство Павла является радикально альтернативным, особенно если вы думаете о предыдущем хвастовстве Павла, которое вы видите в Филиппийцам 3 — хвастовство своей фарисейской идентичностью, хвастовство своей еврейской идентичностью, хвастовство своими достижениями, хвастовство своей ревностью к Богу. , что побудило его преследовать церковь. Для Пола это тот, кем он был раньше.</w:t>
      </w:r>
    </w:p>
    <w:p w14:paraId="44E3A1B3" w14:textId="77777777" w:rsidR="00F11B05" w:rsidRPr="00E22BC2" w:rsidRDefault="00F11B05">
      <w:pPr>
        <w:rPr>
          <w:sz w:val="26"/>
          <w:szCs w:val="26"/>
        </w:rPr>
      </w:pPr>
    </w:p>
    <w:p w14:paraId="6BBF2944" w14:textId="2BA5FD04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Теперь у него совершенно другое хвастовство. Но да не будет, чтобы я хвалился только крестом Господа нашего Иисуса Христа, и это имеет силу из-за того, что крест сделал с Ним, через который через крест мир был распят для меня, и я миру. Итак, Павел продолжит хвалиться крестом, который является символом абсолютного позора.</w:t>
      </w:r>
    </w:p>
    <w:p w14:paraId="1F9EFC5B" w14:textId="77777777" w:rsidR="00F11B05" w:rsidRPr="00E22BC2" w:rsidRDefault="00F11B05">
      <w:pPr>
        <w:rPr>
          <w:sz w:val="26"/>
          <w:szCs w:val="26"/>
        </w:rPr>
      </w:pPr>
    </w:p>
    <w:p w14:paraId="31440334" w14:textId="7777777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Это символ имперской смертной казни. Это символ потери. Это символ слабости.</w:t>
      </w:r>
    </w:p>
    <w:p w14:paraId="193BBB0F" w14:textId="77777777" w:rsidR="00F11B05" w:rsidRPr="00E22BC2" w:rsidRDefault="00F11B05">
      <w:pPr>
        <w:rPr>
          <w:sz w:val="26"/>
          <w:szCs w:val="26"/>
        </w:rPr>
      </w:pPr>
    </w:p>
    <w:p w14:paraId="2383E7C5" w14:textId="74DF5984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Это символ доминирования. Это символ осуждения. Это символ Божьего проклятия, и Павел принимает все это, потому что это был инструмент, с помощью которого было создано новое творение, и это средство, с помощью которого Павел выводится из этого старого мира в новый мир.</w:t>
      </w:r>
    </w:p>
    <w:p w14:paraId="165F48AF" w14:textId="77777777" w:rsidR="00F11B05" w:rsidRPr="00E22BC2" w:rsidRDefault="00F11B05">
      <w:pPr>
        <w:rPr>
          <w:sz w:val="26"/>
          <w:szCs w:val="26"/>
        </w:rPr>
      </w:pPr>
    </w:p>
    <w:p w14:paraId="60742C6D" w14:textId="7CE084BC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Павел с радостью будет трубить об этом, потому что это освободило его и позволило ему испытать силу воскресения Христа. Оно связало его вместе с его единоверцами во Христе и привело его в животворящую реальность, которая направляет его на траекторию окончательного воскресения и окончательного участия в новом творении, когда наступит полнота Царства Божьего. Раньше все его прежнее хвастовство лишь гарантировало ему в конце осуждение.</w:t>
      </w:r>
    </w:p>
    <w:p w14:paraId="63D93D0B" w14:textId="77777777" w:rsidR="00F11B05" w:rsidRPr="00E22BC2" w:rsidRDefault="00F11B05">
      <w:pPr>
        <w:rPr>
          <w:sz w:val="26"/>
          <w:szCs w:val="26"/>
        </w:rPr>
      </w:pPr>
    </w:p>
    <w:p w14:paraId="2007BAF8" w14:textId="0F094B9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Они гарантировали ему только уничтожение и только гарантировали, что он будет отрезан от нынешнего опыта жизни воскресения. Итак, крест — это высшая многообещающая реальность, хотя для плотских глаз он всего лишь символизирует боль, дискомфорт, стыд, слабость, унижение и т. д. Но в этом парадокс креста, и в этом парадокс и чудо богословия Павла.</w:t>
      </w:r>
    </w:p>
    <w:p w14:paraId="639C8C1E" w14:textId="77777777" w:rsidR="00F11B05" w:rsidRPr="00E22BC2" w:rsidRDefault="00F11B05">
      <w:pPr>
        <w:rPr>
          <w:sz w:val="26"/>
          <w:szCs w:val="26"/>
        </w:rPr>
      </w:pPr>
    </w:p>
    <w:p w14:paraId="07B83471" w14:textId="7777777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Чем ближе я к кресту, тем ближе я к силе воскресения. Чем больше я пытаюсь оградить себя от боли, унижения и страданий, тем меньше вероятность того, что я действительно испытаю силу воскресения Христа. Вот почему для Павла крест </w:t>
      </w: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— это его похвала, и это средство, благодаря которому он может быть распят для старого мира и жить для нового мира.</w:t>
      </w:r>
    </w:p>
    <w:p w14:paraId="40C088D9" w14:textId="77777777" w:rsidR="00F11B05" w:rsidRPr="00E22BC2" w:rsidRDefault="00F11B05">
      <w:pPr>
        <w:rPr>
          <w:sz w:val="26"/>
          <w:szCs w:val="26"/>
        </w:rPr>
      </w:pPr>
    </w:p>
    <w:p w14:paraId="354ED6B5" w14:textId="03D6FA33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Итак, для обрезания ни обрезание, ни необрезание не есть нечто новое, а новое творение. Опять же, это возвращение к своего рода фундаментальному убеждению Павла, которое направляет его жизнь к новому творению. Все эти старые различия исчезли.</w:t>
      </w:r>
    </w:p>
    <w:p w14:paraId="2C8FAA7B" w14:textId="77777777" w:rsidR="00F11B05" w:rsidRPr="00E22BC2" w:rsidRDefault="00F11B05">
      <w:pPr>
        <w:rPr>
          <w:sz w:val="26"/>
          <w:szCs w:val="26"/>
        </w:rPr>
      </w:pPr>
    </w:p>
    <w:p w14:paraId="1E8C0A86" w14:textId="3641BFB4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Пол, этническая принадлежность, все это ушло. Это больше не определяет нашу ценность. Теперь мы можем по-настоящему наслаждаться тем, кем мы являемся в этом новом контексте жизни воскресения.</w:t>
      </w:r>
    </w:p>
    <w:p w14:paraId="7D7C8859" w14:textId="77777777" w:rsidR="00F11B05" w:rsidRPr="00E22BC2" w:rsidRDefault="00F11B05">
      <w:pPr>
        <w:rPr>
          <w:sz w:val="26"/>
          <w:szCs w:val="26"/>
        </w:rPr>
      </w:pPr>
    </w:p>
    <w:p w14:paraId="2D87BE16" w14:textId="56C2D944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Что интересно в этом, так это то, что это не просто заключительная тонкость. Мы видим это в 5:16. Извините, 5:6. Ибо мы, через Духа верою, ожидаем… Извините. Я понимаю это неправильно.</w:t>
      </w:r>
    </w:p>
    <w:p w14:paraId="4B94204B" w14:textId="77777777" w:rsidR="00F11B05" w:rsidRPr="00E22BC2" w:rsidRDefault="00F11B05">
      <w:pPr>
        <w:rPr>
          <w:sz w:val="26"/>
          <w:szCs w:val="26"/>
        </w:rPr>
      </w:pPr>
    </w:p>
    <w:p w14:paraId="0CA7AFF8" w14:textId="39C09D22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Ой, извини. Это 5:6. Ибо во Христе Иисусе ни обрезание, ни необрезание не означают ничего, кроме веры, действующей любовью, что повторяется там в 6:15. Ибо ни обрезание, ни необрезание не есть ничего, кроме нового творения. Интересно то, что говорит Павел в следующем стихе: тем, кто будет поступать по этому правилу, мир и милость им.</w:t>
      </w:r>
    </w:p>
    <w:p w14:paraId="181684F4" w14:textId="77777777" w:rsidR="00F11B05" w:rsidRPr="00E22BC2" w:rsidRDefault="00F11B05">
      <w:pPr>
        <w:rPr>
          <w:sz w:val="26"/>
          <w:szCs w:val="26"/>
        </w:rPr>
      </w:pPr>
    </w:p>
    <w:p w14:paraId="32F73F89" w14:textId="1BC97134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Итак, он называет это каноном, правилом, каноном. Это правило. Это типа этого... Вы хотите поговорить о новом законе.</w:t>
      </w:r>
    </w:p>
    <w:p w14:paraId="524D3BC4" w14:textId="77777777" w:rsidR="00F11B05" w:rsidRPr="00E22BC2" w:rsidRDefault="00F11B05">
      <w:pPr>
        <w:rPr>
          <w:sz w:val="26"/>
          <w:szCs w:val="26"/>
        </w:rPr>
      </w:pPr>
    </w:p>
    <w:p w14:paraId="77FAB59A" w14:textId="0DCC7594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Этот новый закон таков. Ваша этническая принадлежность, весь этот старый мир больше не имеет значения. Важно участие в новом творении.</w:t>
      </w:r>
    </w:p>
    <w:p w14:paraId="6815C842" w14:textId="77777777" w:rsidR="00F11B05" w:rsidRPr="00E22BC2" w:rsidRDefault="00F11B05">
      <w:pPr>
        <w:rPr>
          <w:sz w:val="26"/>
          <w:szCs w:val="26"/>
        </w:rPr>
      </w:pPr>
    </w:p>
    <w:p w14:paraId="26B07ACC" w14:textId="2F52928A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Важно то, что вера проявляется в любви. Это правило. Опять же, именно поэтому, когда дело доходит до пастырского служения, нам нужно быть абсолютно настойчивыми в том, чтобы все в наших общинах принимали полное и плодотворное участие в жизни, наполненной самоотверженной любовью, самоотдачей и служением.</w:t>
      </w:r>
    </w:p>
    <w:p w14:paraId="5B63B063" w14:textId="77777777" w:rsidR="00F11B05" w:rsidRPr="00E22BC2" w:rsidRDefault="00F11B05">
      <w:pPr>
        <w:rPr>
          <w:sz w:val="26"/>
          <w:szCs w:val="26"/>
        </w:rPr>
      </w:pPr>
    </w:p>
    <w:p w14:paraId="1A729C5C" w14:textId="7777777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А там, где в наших церквях существуют настроения разделения, фракционности, разногласий или разделения на подгруппы, способствующие неудовлетворенности и неудовлетворенности, это не просто неудачные события в церкви. Это фатальные события. Это смертельная угроза для новой творческой жизни.</w:t>
      </w:r>
    </w:p>
    <w:p w14:paraId="39E53975" w14:textId="77777777" w:rsidR="00F11B05" w:rsidRPr="00E22BC2" w:rsidRDefault="00F11B05">
      <w:pPr>
        <w:rPr>
          <w:sz w:val="26"/>
          <w:szCs w:val="26"/>
        </w:rPr>
      </w:pPr>
    </w:p>
    <w:p w14:paraId="29DA14A6" w14:textId="0A78D3C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Опять же, мы обычно ранжируем грехи в соответствии с тем, какие из них являются наиболее радиоактивными, и это вызывает тревогу. Именно там мы будем инициировать церковную дисциплину, но я думаю, что это показывает непонимание главенства церкви и критической важности единства. Это правило.</w:t>
      </w:r>
    </w:p>
    <w:p w14:paraId="2E56E14C" w14:textId="77777777" w:rsidR="00F11B05" w:rsidRPr="00E22BC2" w:rsidRDefault="00F11B05">
      <w:pPr>
        <w:rPr>
          <w:sz w:val="26"/>
          <w:szCs w:val="26"/>
        </w:rPr>
      </w:pPr>
    </w:p>
    <w:p w14:paraId="560DF4E7" w14:textId="7777777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Новое творение, вера, действующая в любви. И, наконец, это примечание, где Павел говорит: мир и милость этим людям, но также и Израилю Божьему. И это заявление вызвало бесконечные споры, особенно среди людей, которые пытаются связать, </w:t>
      </w: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кто такой ветхозаветный народ Божий, с кем является новозаветный народ Божий.</w:t>
      </w:r>
    </w:p>
    <w:p w14:paraId="70792904" w14:textId="77777777" w:rsidR="00F11B05" w:rsidRPr="00E22BC2" w:rsidRDefault="00F11B05">
      <w:pPr>
        <w:rPr>
          <w:sz w:val="26"/>
          <w:szCs w:val="26"/>
        </w:rPr>
      </w:pPr>
    </w:p>
    <w:p w14:paraId="73277C41" w14:textId="5CC9E4FD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Как только мы вернемся к своего рода бегству от всех этих богословских дебатов по поводу всего этого, я думаю, станет совершенно ясно, что Павел на самом деле говорит об Израиле Божьем. Павел не использовал бы этот термин, говоря о язычниках. Он не говорит о том, что церковь сейчас играет роль Израиля.</w:t>
      </w:r>
    </w:p>
    <w:p w14:paraId="4CD6C8EA" w14:textId="77777777" w:rsidR="00F11B05" w:rsidRPr="00E22BC2" w:rsidRDefault="00F11B05">
      <w:pPr>
        <w:rPr>
          <w:sz w:val="26"/>
          <w:szCs w:val="26"/>
        </w:rPr>
      </w:pPr>
    </w:p>
    <w:p w14:paraId="66E6AA39" w14:textId="353F9B28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Я думаю, невозможно обойти тот факт, что он говорит об Иерусалимской церкви. Он говорит о христианах-евреях, которые действительно приняли свою роль в народе Божьем наряду с другими христианами-неевреями. Эти люди называются Израилем Божьим.</w:t>
      </w:r>
    </w:p>
    <w:p w14:paraId="3A1D3828" w14:textId="77777777" w:rsidR="00F11B05" w:rsidRPr="00E22BC2" w:rsidRDefault="00F11B05">
      <w:pPr>
        <w:rPr>
          <w:sz w:val="26"/>
          <w:szCs w:val="26"/>
        </w:rPr>
      </w:pPr>
    </w:p>
    <w:p w14:paraId="0E001C25" w14:textId="0DC698D6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Верующими язычниками являются христиане, турецкие христиане, сирийские христиане, римские христиане или египетские христиане. Но быть христианином-евреем — значит быть частью исторического народа Божьего, а исторический народ Божий на самом деле востребован Богом и теми, кто претендует на Христа. Вот несколько заключительных замечаний к Галатам.</w:t>
      </w:r>
    </w:p>
    <w:p w14:paraId="3544611A" w14:textId="77777777" w:rsidR="00F11B05" w:rsidRPr="00E22BC2" w:rsidRDefault="00F11B05">
      <w:pPr>
        <w:rPr>
          <w:sz w:val="26"/>
          <w:szCs w:val="26"/>
        </w:rPr>
      </w:pPr>
    </w:p>
    <w:p w14:paraId="1B4DFBFD" w14:textId="07552069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Павел молится отныне, чтобы никто не причинял мне беспокойства, ибо я ношу клейма Иисуса на своем теле. Они знают это. Они знают это, потому что, когда он был там, он публично демонстрировал смерть Христа.</w:t>
      </w:r>
    </w:p>
    <w:p w14:paraId="19C8CEB6" w14:textId="77777777" w:rsidR="00F11B05" w:rsidRPr="00E22BC2" w:rsidRDefault="00F11B05">
      <w:pPr>
        <w:rPr>
          <w:sz w:val="26"/>
          <w:szCs w:val="26"/>
        </w:rPr>
      </w:pPr>
    </w:p>
    <w:p w14:paraId="47AEDFA1" w14:textId="2D79D97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Знаете, они знают, что он носит на своем теле клейма Христовы. У этого письма довольно забавный конец. Так же, как это внезапно началось, так же внезапно и завершилось.</w:t>
      </w:r>
    </w:p>
    <w:p w14:paraId="1AC5F038" w14:textId="77777777" w:rsidR="00F11B05" w:rsidRPr="00E22BC2" w:rsidRDefault="00F11B05">
      <w:pPr>
        <w:rPr>
          <w:sz w:val="26"/>
          <w:szCs w:val="26"/>
        </w:rPr>
      </w:pPr>
    </w:p>
    <w:p w14:paraId="369D47D2" w14:textId="055F4E70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Благодать Господа нашего Иисуса Христа с духом вашим, братья. Аминь. Там не упоминается, кто написал письмо.</w:t>
      </w:r>
    </w:p>
    <w:p w14:paraId="4AD914F6" w14:textId="77777777" w:rsidR="00F11B05" w:rsidRPr="00E22BC2" w:rsidRDefault="00F11B05">
      <w:pPr>
        <w:rPr>
          <w:sz w:val="26"/>
          <w:szCs w:val="26"/>
        </w:rPr>
      </w:pPr>
    </w:p>
    <w:p w14:paraId="0505FAC3" w14:textId="3109A5C5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В отличие от посланий к Ефесянам и Колоссянам, нет похвалы тому, кто несет это послание. Здесь </w:t>
      </w:r>
      <w:proofErr xmlns:w="http://schemas.openxmlformats.org/wordprocessingml/2006/main" w:type="gramStart"/>
      <w:r xmlns:w="http://schemas.openxmlformats.org/wordprocessingml/2006/main" w:rsidR="006F6158">
        <w:rPr>
          <w:rFonts w:ascii="Calibri" w:eastAsia="Calibri" w:hAnsi="Calibri" w:cs="Calibri"/>
          <w:sz w:val="26"/>
          <w:szCs w:val="26"/>
        </w:rPr>
        <w:t xml:space="preserve">нет </w:t>
      </w:r>
      <w:proofErr xmlns:w="http://schemas.openxmlformats.org/wordprocessingml/2006/main" w:type="gramEnd"/>
      <w:r xmlns:w="http://schemas.openxmlformats.org/wordprocessingml/2006/main" w:rsidR="006F6158">
        <w:rPr>
          <w:rFonts w:ascii="Calibri" w:eastAsia="Calibri" w:hAnsi="Calibri" w:cs="Calibri"/>
          <w:sz w:val="26"/>
          <w:szCs w:val="26"/>
        </w:rPr>
        <w:t xml:space="preserve">заключительных приветствий, как в Филимону, даже есть несколько стихов с заключительными приветствиями. 16-я глава Послания к Римлянам — это глава заключительного приветствия.</w:t>
      </w:r>
    </w:p>
    <w:p w14:paraId="5171B2B3" w14:textId="77777777" w:rsidR="00F11B05" w:rsidRPr="00E22BC2" w:rsidRDefault="00F11B05">
      <w:pPr>
        <w:rPr>
          <w:sz w:val="26"/>
          <w:szCs w:val="26"/>
        </w:rPr>
      </w:pPr>
    </w:p>
    <w:p w14:paraId="11E16F25" w14:textId="4B4A13B4" w:rsidR="00F11B05" w:rsidRPr="00E22BC2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то </w:t>
      </w:r>
      <w:proofErr xmlns:w="http://schemas.openxmlformats.org/wordprocessingml/2006/main" w:type="gramEnd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смысле это письмо было написано апостолом, который очень расстроен, очень встревожен тем, что некоторые из его церквей, где он видел рождение новой творческой жизни, отодвигаются назад из-за динамики и масштабов нынешнего злого века и сталкиваются с возможное разрушение, которое было бы абсолютной трагедией. Итак, вот несколько заключительных уроков из письма Павла к Галатам, касающихся христианской идентичности и богословия Павла. Прежде всего, как многие сейчас осознают, и я полностью с этим согласен, что касается Павла и иудаизма, Павел — еврей, полностью еврей, не извиняется за то, что он еврей, и что касается его богословия, он Никаких проблем с иудаизмом.</w:t>
      </w:r>
    </w:p>
    <w:p w14:paraId="1071AA6C" w14:textId="77777777" w:rsidR="00F11B05" w:rsidRPr="00E22BC2" w:rsidRDefault="00F11B05">
      <w:pPr>
        <w:rPr>
          <w:sz w:val="26"/>
          <w:szCs w:val="26"/>
        </w:rPr>
      </w:pPr>
    </w:p>
    <w:p w14:paraId="73A3ABC0" w14:textId="25DE7254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На самом деле, я думаю, что в первой главе Послания к Галатам его упоминание об иудаизме связано с разновидностью Маккавейского иудаизма, который представляет собой подгруппу внутри еврейского народа, которая стремится к </w:t>
      </w: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чистоте еврейского народа. У него действительно нет никакого взгляда на иудаизм </w:t>
      </w:r>
      <w:r xmlns:w="http://schemas.openxmlformats.org/wordprocessingml/2006/main" w:rsidR="006F6158">
        <w:rPr>
          <w:rFonts w:ascii="Calibri" w:eastAsia="Calibri" w:hAnsi="Calibri" w:cs="Calibri"/>
          <w:sz w:val="26"/>
          <w:szCs w:val="26"/>
        </w:rPr>
        <w:t xml:space="preserve">, что мы можем обнаружить в его письмах. По мнению Павла, есть две группы людей.</w:t>
      </w:r>
    </w:p>
    <w:p w14:paraId="6900DFA1" w14:textId="77777777" w:rsidR="00F11B05" w:rsidRPr="00E22BC2" w:rsidRDefault="00F11B05">
      <w:pPr>
        <w:rPr>
          <w:sz w:val="26"/>
          <w:szCs w:val="26"/>
        </w:rPr>
      </w:pPr>
    </w:p>
    <w:p w14:paraId="61901F7E" w14:textId="7777777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Есть люди, послушные Богу, независимо от того, язычники они или иудеи, и люди, которые не послушны. В этом его отличие. Есть люди, которые входят в число людей нового творения Божьего, евреи или язычники, и люди, которые находятся за пределами того, что Он хочет видеть введенным в народ нового творения Бога.</w:t>
      </w:r>
    </w:p>
    <w:p w14:paraId="71151636" w14:textId="77777777" w:rsidR="00F11B05" w:rsidRPr="00E22BC2" w:rsidRDefault="00F11B05">
      <w:pPr>
        <w:rPr>
          <w:sz w:val="26"/>
          <w:szCs w:val="26"/>
        </w:rPr>
      </w:pPr>
    </w:p>
    <w:p w14:paraId="510215F8" w14:textId="60941B46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Когда дело дошло до соблюдения закона Павлом, поскольку он не видел обязательного различия между Ветхим Заветом и Новым Заветом, Павел не знал, что будет Новый Завет. Для него Библия была всего лишь Ветхим Заветом. Соблюдение закона, цитирую без кавычек, просто связано с послушанием Богу и выполнением того, что говорит Священное Писание.</w:t>
      </w:r>
    </w:p>
    <w:p w14:paraId="5811AAC7" w14:textId="77777777" w:rsidR="00F11B05" w:rsidRPr="00E22BC2" w:rsidRDefault="00F11B05">
      <w:pPr>
        <w:rPr>
          <w:sz w:val="26"/>
          <w:szCs w:val="26"/>
        </w:rPr>
      </w:pPr>
    </w:p>
    <w:p w14:paraId="38D16C69" w14:textId="7777777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Соблюдать закон для евреев означает оставаться евреями и соблюдать то, что значит быть верным, находясь среди народа Израиля. Соблюдение закона для христианина из язычника означало быть послушным Христу, быть послушным Иисусу, проявлять веру в Иисуса, плодотворно участвовать в жизни нового творения Божьего народа и познавать Бога Израиля, но не принимать специфические израильские компоненты. Моисеева закона. Я знаю, что это сложно, но, чтобы иметь отношение к Богу Израиля, нет другого способа узнать Его, кроме Священных Писаний Израиля.</w:t>
      </w:r>
    </w:p>
    <w:p w14:paraId="5538C2FF" w14:textId="77777777" w:rsidR="00F11B05" w:rsidRPr="00E22BC2" w:rsidRDefault="00F11B05">
      <w:pPr>
        <w:rPr>
          <w:sz w:val="26"/>
          <w:szCs w:val="26"/>
        </w:rPr>
      </w:pPr>
    </w:p>
    <w:p w14:paraId="7D9D9C15" w14:textId="7777777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Итак, это Священные Писания для церкви, но они не играют роль своего рода национального устава, как для евреев. Это различие следует иметь в виду. Но вы все равно можете быть блюстителем закона, будучи неевреем, тогда как даже в понимании Павла некоторые евреи были бы несоблюдающими закон, потому что они не делают того, что говорит закон, даже если в своем уме они думают, что так и делают.</w:t>
      </w:r>
    </w:p>
    <w:p w14:paraId="2279BD9A" w14:textId="77777777" w:rsidR="00F11B05" w:rsidRPr="00E22BC2" w:rsidRDefault="00F11B05">
      <w:pPr>
        <w:rPr>
          <w:sz w:val="26"/>
          <w:szCs w:val="26"/>
        </w:rPr>
      </w:pPr>
    </w:p>
    <w:p w14:paraId="336B8D0B" w14:textId="4072D636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Когда дело доходит до размышлений о современном применении, я думаю, что мы должны быть очень внимательными в любой культуре, где вы читаете Послание к Галатам, в любой культуре. Что касается меня, я американский христианин, и я думаю, что американская церковь обязана признать все трайбализм, </w:t>
      </w:r>
      <w:proofErr xmlns:w="http://schemas.openxmlformats.org/wordprocessingml/2006/main" w:type="spellStart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который </w:t>
      </w:r>
      <w:proofErr xmlns:w="http://schemas.openxmlformats.org/wordprocessingml/2006/main" w:type="spellEnd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влияет на нашу культуру, политическую, конфессиональную и региональную. Вы с востока или запада? Вы с севера или юга? Вы республиканец или демократ, консерватор или либерал? К какой бы школе мысли, какой бы конфессиональной принадлежности или политической партии </w:t>
      </w:r>
      <w:proofErr xmlns:w="http://schemas.openxmlformats.org/wordprocessingml/2006/main" w:type="gramStart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вы ни </w:t>
      </w:r>
      <w:proofErr xmlns:w="http://schemas.openxmlformats.org/wordprocessingml/2006/main" w:type="gramEnd"/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принадлежали, я думаю, крайне важно признать эти различия в нашей культуре, осознать, как они настраивают людей друг против друга, даже если у нас есть лояльность или сходства, мы должны быть уверены, что, как американские христиане, мы не позволяем этим вещам стать местом вражды или конфликта.</w:t>
      </w:r>
    </w:p>
    <w:p w14:paraId="400EBF81" w14:textId="77777777" w:rsidR="00F11B05" w:rsidRPr="00E22BC2" w:rsidRDefault="00F11B05">
      <w:pPr>
        <w:rPr>
          <w:sz w:val="26"/>
          <w:szCs w:val="26"/>
        </w:rPr>
      </w:pPr>
    </w:p>
    <w:p w14:paraId="10D58FE8" w14:textId="7777777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Я должен быть уверен, что даже будучи американцем, это не является чем-то, что я считаю своей фундаментальной идентичностью по отношению к людям из других стран. Я христианин. Я принадлежу к радикально новому народу, в котором я принадлежу другим христианам более тесно и </w:t>
      </w: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интенсивно, чем другим американцам, даже несмотря на то, что я могу наслаждаться лучшими сторонами жизни американца, что я и делаю.</w:t>
      </w:r>
    </w:p>
    <w:p w14:paraId="6BFE7B2A" w14:textId="77777777" w:rsidR="00F11B05" w:rsidRPr="00E22BC2" w:rsidRDefault="00F11B05">
      <w:pPr>
        <w:rPr>
          <w:sz w:val="26"/>
          <w:szCs w:val="26"/>
        </w:rPr>
      </w:pPr>
    </w:p>
    <w:p w14:paraId="1CC7E9D4" w14:textId="77777777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Мне нравится календарь. Я люблю наш спорт. Мне очень нравится то, что значит быть американцем, потому что я чувствую, что возможно быть американцем, вовлеченным в народ Божий, но мне также нужно осознать, насколько это на самом деле сложно.</w:t>
      </w:r>
    </w:p>
    <w:p w14:paraId="3C622F53" w14:textId="77777777" w:rsidR="00F11B05" w:rsidRPr="00E22BC2" w:rsidRDefault="00F11B05">
      <w:pPr>
        <w:rPr>
          <w:sz w:val="26"/>
          <w:szCs w:val="26"/>
        </w:rPr>
      </w:pPr>
    </w:p>
    <w:p w14:paraId="1DBE5DAB" w14:textId="35BD779E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Как мне сосредоточиться на своей основной идентичности как человека, втянутого в семью Божью во Христе, и позволить другим личностным качествам играть меньшую роль в том, как я общаюсь с другими людьми, как я вижу мир и как я вижу других людей? Это всегда будет сложная реальность, но, как и у Павла, моя личность находится на кресте. Личность моей церкви — в кресте, и это сформировало меня гораздо больше, чем что-либо еще. И, наконец, я бы просто похвалил вас за плодотворность апокалиптического видения Павла.</w:t>
      </w:r>
    </w:p>
    <w:p w14:paraId="2B1C2CC8" w14:textId="77777777" w:rsidR="00F11B05" w:rsidRPr="00E22BC2" w:rsidRDefault="00F11B05">
      <w:pPr>
        <w:rPr>
          <w:sz w:val="26"/>
          <w:szCs w:val="26"/>
        </w:rPr>
      </w:pPr>
    </w:p>
    <w:p w14:paraId="72EECF51" w14:textId="423404DF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То есть, как Павел видит церковь, расположенную между пересечением эпох, в месте конфликта космических царств, и как я могу анализировать личные отношения и поведение. Я могу думать о своей позиции по отношению к другим людям. Я могу анализировать отношения и динамику сообщества, поскольку на них влияет плоть.</w:t>
      </w:r>
    </w:p>
    <w:p w14:paraId="4E944E63" w14:textId="77777777" w:rsidR="00F11B05" w:rsidRPr="00E22BC2" w:rsidRDefault="00F11B05">
      <w:pPr>
        <w:rPr>
          <w:sz w:val="26"/>
          <w:szCs w:val="26"/>
        </w:rPr>
      </w:pPr>
    </w:p>
    <w:p w14:paraId="2A8FFE76" w14:textId="24A39789" w:rsidR="00F11B05" w:rsidRPr="00E22BC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Я могу анализировать динамику сообщества, насколько Бог хочет благословлять сообщества и формировать сообщества в соответствии с жизнью воскресения, которая всегда будет ориентироваться на крест. Это стало для меня линзой, позволяющей размышлять над теологией Павла, но она также стала для меня линзой, позволяющей думать о пастырских ситуациях, об отношениях, и я знаю, что это было плодотворно для многих других. Что ж, я надеюсь, что это изучение Послания к Галатам дало вам жизнь.</w:t>
      </w:r>
    </w:p>
    <w:p w14:paraId="7121CE2E" w14:textId="77777777" w:rsidR="00F11B05" w:rsidRPr="00E22BC2" w:rsidRDefault="00F11B05">
      <w:pPr>
        <w:rPr>
          <w:sz w:val="26"/>
          <w:szCs w:val="26"/>
        </w:rPr>
      </w:pPr>
    </w:p>
    <w:p w14:paraId="54884A7A" w14:textId="541110A2" w:rsidR="00E22BC2" w:rsidRPr="00E22BC2" w:rsidRDefault="00000000" w:rsidP="00E22BC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22BC2">
        <w:rPr>
          <w:rFonts w:ascii="Calibri" w:eastAsia="Calibri" w:hAnsi="Calibri" w:cs="Calibri"/>
          <w:sz w:val="26"/>
          <w:szCs w:val="26"/>
        </w:rPr>
        <w:t xml:space="preserve">Я просто призываю вас прочитать ее, прочитать внимательно, прочитать полностью и получить от этого удовольствие. Надеюсь, что оно станет для вас источником животворящей силы Божией. </w:t>
      </w:r>
      <w:r xmlns:w="http://schemas.openxmlformats.org/wordprocessingml/2006/main" w:rsidR="00E22BC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22BC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22BC2" w:rsidRPr="00E22BC2">
        <w:rPr>
          <w:rFonts w:ascii="Calibri" w:eastAsia="Calibri" w:hAnsi="Calibri" w:cs="Calibri"/>
          <w:sz w:val="26"/>
          <w:szCs w:val="26"/>
        </w:rPr>
        <w:t xml:space="preserve">Это доктор Тим </w:t>
      </w:r>
      <w:proofErr xmlns:w="http://schemas.openxmlformats.org/wordprocessingml/2006/main" w:type="spellStart"/>
      <w:r xmlns:w="http://schemas.openxmlformats.org/wordprocessingml/2006/main" w:rsidR="00E22BC2" w:rsidRPr="00E22BC2">
        <w:rPr>
          <w:rFonts w:ascii="Calibri" w:eastAsia="Calibri" w:hAnsi="Calibri" w:cs="Calibri"/>
          <w:sz w:val="26"/>
          <w:szCs w:val="26"/>
        </w:rPr>
        <w:t xml:space="preserve">Гомбис </w:t>
      </w:r>
      <w:proofErr xmlns:w="http://schemas.openxmlformats.org/wordprocessingml/2006/main" w:type="spellEnd"/>
      <w:r xmlns:w="http://schemas.openxmlformats.org/wordprocessingml/2006/main" w:rsidR="00E22BC2" w:rsidRPr="00E22BC2">
        <w:rPr>
          <w:rFonts w:ascii="Calibri" w:eastAsia="Calibri" w:hAnsi="Calibri" w:cs="Calibri"/>
          <w:sz w:val="26"/>
          <w:szCs w:val="26"/>
        </w:rPr>
        <w:t xml:space="preserve">в своем учении по Посланию к Галатам. Это восьмая сессия, Галатам 6:1-18.</w:t>
      </w:r>
      <w:r xmlns:w="http://schemas.openxmlformats.org/wordprocessingml/2006/main" w:rsidR="00E22BC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E22BC2" w:rsidRPr="00E22BC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89F8" w14:textId="77777777" w:rsidR="00DC07F5" w:rsidRDefault="00DC07F5" w:rsidP="00E22BC2">
      <w:r>
        <w:separator/>
      </w:r>
    </w:p>
  </w:endnote>
  <w:endnote w:type="continuationSeparator" w:id="0">
    <w:p w14:paraId="2195B73F" w14:textId="77777777" w:rsidR="00DC07F5" w:rsidRDefault="00DC07F5" w:rsidP="00E2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FA22C" w14:textId="77777777" w:rsidR="00DC07F5" w:rsidRDefault="00DC07F5" w:rsidP="00E22BC2">
      <w:r>
        <w:separator/>
      </w:r>
    </w:p>
  </w:footnote>
  <w:footnote w:type="continuationSeparator" w:id="0">
    <w:p w14:paraId="05403522" w14:textId="77777777" w:rsidR="00DC07F5" w:rsidRDefault="00DC07F5" w:rsidP="00E2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68043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89F8BC" w14:textId="510C4EBA" w:rsidR="00E22BC2" w:rsidRDefault="00E22BC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3F4C66C" w14:textId="77777777" w:rsidR="00E22BC2" w:rsidRDefault="00E22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A2800"/>
    <w:multiLevelType w:val="hybridMultilevel"/>
    <w:tmpl w:val="678A7204"/>
    <w:lvl w:ilvl="0" w:tplc="8BACB5D6">
      <w:start w:val="1"/>
      <w:numFmt w:val="bullet"/>
      <w:lvlText w:val="●"/>
      <w:lvlJc w:val="left"/>
      <w:pPr>
        <w:ind w:left="720" w:hanging="360"/>
      </w:pPr>
    </w:lvl>
    <w:lvl w:ilvl="1" w:tplc="84CAA388">
      <w:start w:val="1"/>
      <w:numFmt w:val="bullet"/>
      <w:lvlText w:val="○"/>
      <w:lvlJc w:val="left"/>
      <w:pPr>
        <w:ind w:left="1440" w:hanging="360"/>
      </w:pPr>
    </w:lvl>
    <w:lvl w:ilvl="2" w:tplc="4398A2CE">
      <w:start w:val="1"/>
      <w:numFmt w:val="bullet"/>
      <w:lvlText w:val="■"/>
      <w:lvlJc w:val="left"/>
      <w:pPr>
        <w:ind w:left="2160" w:hanging="360"/>
      </w:pPr>
    </w:lvl>
    <w:lvl w:ilvl="3" w:tplc="43BE3E36">
      <w:start w:val="1"/>
      <w:numFmt w:val="bullet"/>
      <w:lvlText w:val="●"/>
      <w:lvlJc w:val="left"/>
      <w:pPr>
        <w:ind w:left="2880" w:hanging="360"/>
      </w:pPr>
    </w:lvl>
    <w:lvl w:ilvl="4" w:tplc="2DA0C634">
      <w:start w:val="1"/>
      <w:numFmt w:val="bullet"/>
      <w:lvlText w:val="○"/>
      <w:lvlJc w:val="left"/>
      <w:pPr>
        <w:ind w:left="3600" w:hanging="360"/>
      </w:pPr>
    </w:lvl>
    <w:lvl w:ilvl="5" w:tplc="743EF8C4">
      <w:start w:val="1"/>
      <w:numFmt w:val="bullet"/>
      <w:lvlText w:val="■"/>
      <w:lvlJc w:val="left"/>
      <w:pPr>
        <w:ind w:left="4320" w:hanging="360"/>
      </w:pPr>
    </w:lvl>
    <w:lvl w:ilvl="6" w:tplc="0510837A">
      <w:start w:val="1"/>
      <w:numFmt w:val="bullet"/>
      <w:lvlText w:val="●"/>
      <w:lvlJc w:val="left"/>
      <w:pPr>
        <w:ind w:left="5040" w:hanging="360"/>
      </w:pPr>
    </w:lvl>
    <w:lvl w:ilvl="7" w:tplc="4EF8FAC2">
      <w:start w:val="1"/>
      <w:numFmt w:val="bullet"/>
      <w:lvlText w:val="●"/>
      <w:lvlJc w:val="left"/>
      <w:pPr>
        <w:ind w:left="5760" w:hanging="360"/>
      </w:pPr>
    </w:lvl>
    <w:lvl w:ilvl="8" w:tplc="82706440">
      <w:start w:val="1"/>
      <w:numFmt w:val="bullet"/>
      <w:lvlText w:val="●"/>
      <w:lvlJc w:val="left"/>
      <w:pPr>
        <w:ind w:left="6480" w:hanging="360"/>
      </w:pPr>
    </w:lvl>
  </w:abstractNum>
  <w:num w:numId="1" w16cid:durableId="7306158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05"/>
    <w:rsid w:val="006E273B"/>
    <w:rsid w:val="006F6158"/>
    <w:rsid w:val="00CF6C05"/>
    <w:rsid w:val="00DC07F5"/>
    <w:rsid w:val="00E22BC2"/>
    <w:rsid w:val="00E53E0A"/>
    <w:rsid w:val="00F1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91C4A"/>
  <w15:docId w15:val="{C27ED64C-D6FB-4E9B-B9B8-9DAEC87C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2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BC2"/>
  </w:style>
  <w:style w:type="paragraph" w:styleId="Footer">
    <w:name w:val="footer"/>
    <w:basedOn w:val="Normal"/>
    <w:link w:val="FooterChar"/>
    <w:uiPriority w:val="99"/>
    <w:unhideWhenUsed/>
    <w:rsid w:val="00E22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4696</Words>
  <Characters>21637</Characters>
  <Application>Microsoft Office Word</Application>
  <DocSecurity>0</DocSecurity>
  <Lines>423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Gombis Galatians Session08</vt:lpstr>
    </vt:vector>
  </TitlesOfParts>
  <Company/>
  <LinksUpToDate>false</LinksUpToDate>
  <CharactersWithSpaces>26264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Gombis Galatians Session08</dc:title>
  <dc:creator>TurboScribe.ai</dc:creator>
  <cp:lastModifiedBy>Ted Hildebrandt</cp:lastModifiedBy>
  <cp:revision>2</cp:revision>
  <dcterms:created xsi:type="dcterms:W3CDTF">2024-08-23T20:06:00Z</dcterms:created>
  <dcterms:modified xsi:type="dcterms:W3CDTF">2024-08-23T20:06:00Z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1180dce72118777bb6b0b74d42756974b6dff88d3717d62966853bf7b0e77a82</vt:lpwstr>
  </property>
</Properties>
</file>