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5BCB" w14:textId="2487D12F" w:rsidR="003C6168" w:rsidRPr="000F14A0" w:rsidRDefault="000F14A0" w:rsidP="000F14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22, Poésie hébraïque, Psaumes, Genres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F14A0">
        <w:rPr>
          <w:rFonts w:ascii="AA Times New Roman" w:eastAsia="Calibri" w:hAnsi="AA Times New Roman" w:cs="AA Times New Roman"/>
          <w:sz w:val="26"/>
          <w:szCs w:val="26"/>
        </w:rPr>
        <w:t xml:space="preserve">© 2024 Elaine Phillips et Ted Hildebrandt</w:t>
      </w:r>
    </w:p>
    <w:p w14:paraId="1CA03525" w14:textId="77777777" w:rsidR="000F14A0" w:rsidRPr="000F14A0" w:rsidRDefault="000F14A0">
      <w:pPr>
        <w:rPr>
          <w:sz w:val="26"/>
          <w:szCs w:val="26"/>
        </w:rPr>
      </w:pPr>
    </w:p>
    <w:p w14:paraId="473F453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Eh bien, bonjour. La paix du Christ soit avec vous. On dirait que la vie étudiante fait des ravages ces jours-ci.</w:t>
      </w:r>
    </w:p>
    <w:p w14:paraId="614F8AAD" w14:textId="77777777" w:rsidR="003C6168" w:rsidRPr="000F14A0" w:rsidRDefault="003C6168">
      <w:pPr>
        <w:rPr>
          <w:sz w:val="26"/>
          <w:szCs w:val="26"/>
        </w:rPr>
      </w:pPr>
    </w:p>
    <w:p w14:paraId="4387E91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Il nous en manque une dizaine, entre 10 et 12 personnes, mais en voici une de plus. Sois béni. En tout cas, voici les annonces.</w:t>
      </w:r>
    </w:p>
    <w:p w14:paraId="5004D8F6" w14:textId="77777777" w:rsidR="003C6168" w:rsidRPr="000F14A0" w:rsidRDefault="003C6168">
      <w:pPr>
        <w:rPr>
          <w:sz w:val="26"/>
          <w:szCs w:val="26"/>
        </w:rPr>
      </w:pPr>
    </w:p>
    <w:p w14:paraId="6504408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Ceux d’entre vous qui font un crédit supplémentaire doivent rendre leurs affaires aujourd’hui. Pas d'exceptions, pas d'extensions, peu importe comment vous voulez l'appeler. J'en ai déjà quatre ou cinq, et c'est tout simplement génial.</w:t>
      </w:r>
    </w:p>
    <w:p w14:paraId="6F2BD80D" w14:textId="77777777" w:rsidR="003C6168" w:rsidRPr="000F14A0" w:rsidRDefault="003C6168">
      <w:pPr>
        <w:rPr>
          <w:sz w:val="26"/>
          <w:szCs w:val="26"/>
        </w:rPr>
      </w:pPr>
    </w:p>
    <w:p w14:paraId="000C4B3C" w14:textId="78ECE9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Merci de les avoir réalisés, et à ceux d'entre vous qui sont engagés dans ce projet, continuez votre travail. Cela vous servira bien, j'en suis sûr. Certaines questions ont été soulevées sur la manière de trouver des commentaires pour le journal. Maintenant, je sais que vous pensez principalement à l'examen, qui aura lieu mercredi, mais permettez-moi juste de faire quelques commentaires à cet égard pour ceux d'entre vous qui n'ont pas eu la chance de se frayer un chemin dans la section de référence de la bibliothèque.</w:t>
      </w:r>
    </w:p>
    <w:p w14:paraId="72AEEE79" w14:textId="77777777" w:rsidR="003C6168" w:rsidRPr="000F14A0" w:rsidRDefault="003C6168">
      <w:pPr>
        <w:rPr>
          <w:sz w:val="26"/>
          <w:szCs w:val="26"/>
        </w:rPr>
      </w:pPr>
    </w:p>
    <w:p w14:paraId="3BFF8235" w14:textId="0E3421C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Si vous avez lu attentivement le devoir, vous savez qu'il est dit de ne pas utiliser Matthew Henry, qui est facilement accessible en ligne mais ne contient pas le genre de choses que nous recherchons ici. Au lieu de cela, lorsque vous entrez dans la bibliothèque, en particulier dans la salle de référence — j'espère que vous savez de laquelle il s'agit —, passez devant le bureau de prêt, tournez à gauche et le voilà. Passez devant le bureau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de Randy Gawman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w:t>
      </w:r>
    </w:p>
    <w:p w14:paraId="5433023F" w14:textId="77777777" w:rsidR="003C6168" w:rsidRPr="000F14A0" w:rsidRDefault="003C6168">
      <w:pPr>
        <w:rPr>
          <w:sz w:val="26"/>
          <w:szCs w:val="26"/>
        </w:rPr>
      </w:pPr>
    </w:p>
    <w:p w14:paraId="43EA004E" w14:textId="3EF9263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C'est lui qui est assis juste là, à l'intérieur de la salle de référence, et qui se dirige en quelque sorte vers la droite. Très bien, n'allez pas à gauche ; allez vers la droite, et dans ces deux premières rangées, ils les déplacent de temps en temps, donc je ne sais pas si c'est dans la deuxième ou la troisième rangée, mais dans les deux premières rangées, vous allez trouvez étagère après étagère après étagère de commentaires, à la fois des commentaires de l’Ancien Testament et du Nouveau Testament. Tous ceux que j’ai répertoriés au verso de la feuille de devoir font partie de ces séries, c’est donc par là qu’il faut commencer.</w:t>
      </w:r>
    </w:p>
    <w:p w14:paraId="031A8CE0" w14:textId="77777777" w:rsidR="003C6168" w:rsidRPr="000F14A0" w:rsidRDefault="003C6168">
      <w:pPr>
        <w:rPr>
          <w:sz w:val="26"/>
          <w:szCs w:val="26"/>
        </w:rPr>
      </w:pPr>
    </w:p>
    <w:p w14:paraId="2C9B2D5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L'une des raisons pour lesquelles c'est le point de départ est qu'il s'agit de matériel de salle de référence, ce qui signifie qu'il ne sort jamais de la salle de référence, donc vous ne pouvez pas dire, oh, je n'ai rien trouvé. Ce n'est peut-être pas sur les étagères, parce que vous devrez peut-être aller dans ce chariot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de remise en rayon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car je suppose que plus d'une personne utilisera ces mêmes ressources en même temps. Mais faites le tour.</w:t>
      </w:r>
    </w:p>
    <w:p w14:paraId="58282745" w14:textId="77777777" w:rsidR="003C6168" w:rsidRPr="000F14A0" w:rsidRDefault="003C6168">
      <w:pPr>
        <w:rPr>
          <w:sz w:val="26"/>
          <w:szCs w:val="26"/>
        </w:rPr>
      </w:pPr>
    </w:p>
    <w:p w14:paraId="177774C9" w14:textId="1095DD1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Regardez autour du chariot, regardez autour des tables et partagez les ressources. Il y aura beaucoup de choses avec lesquelles vous pourrez travailler pendant que vous travaillez sur votre article. Encore une fois, juste pour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aider ceux d'entre vous qui n'ont pas eu la chance de vraiment découvrir où se trouvent les commentaires dans la bibliothèque.</w:t>
      </w:r>
    </w:p>
    <w:p w14:paraId="5CC7FA04" w14:textId="77777777" w:rsidR="003C6168" w:rsidRPr="000F14A0" w:rsidRDefault="003C6168">
      <w:pPr>
        <w:rPr>
          <w:sz w:val="26"/>
          <w:szCs w:val="26"/>
        </w:rPr>
      </w:pPr>
    </w:p>
    <w:p w14:paraId="7ECF51B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ce qui concerne l'examen, la séance de révision de ce soir et de demain serait vraiment bien d'en profiter si vous ne l'aviez pas fait régulièrement. Je dois faire quelques ajustements en termes d'heure de début et d'heure de fin pour mercredi. Parce que j'ai une réunion à laquelle je dois me rendre peu de temps après la fin de ce cours, nous devrons nous arrêter à 10 h 20.</w:t>
      </w:r>
    </w:p>
    <w:p w14:paraId="727F4A72" w14:textId="77777777" w:rsidR="003C6168" w:rsidRPr="000F14A0" w:rsidRDefault="003C6168">
      <w:pPr>
        <w:rPr>
          <w:sz w:val="26"/>
          <w:szCs w:val="26"/>
        </w:rPr>
      </w:pPr>
    </w:p>
    <w:p w14:paraId="1857FD9D" w14:textId="71655C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Maintenant, parce que c'est vrai, et parce qu'il y a ceux qui viennent d'un cours de huit heures, ce ne serait pas vraiment juste de laisser certains d'entre vous commencer à neuf heures moins le quart et avoir une heure et demie complète et d'autres seulement avoir peut-être une heure lui-même.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La fenêtre sera </w:t>
      </w:r>
      <w:r xmlns:w="http://schemas.openxmlformats.org/wordprocessingml/2006/main" w:rsidRPr="000F14A0">
        <w:rPr>
          <w:rFonts w:ascii="Calibri" w:eastAsia="Calibri" w:hAnsi="Calibri" w:cs="Calibri"/>
          <w:sz w:val="26"/>
          <w:szCs w:val="26"/>
        </w:rPr>
        <w:t xml:space="preserve">donc cette fois-ci, à partir de neuf heures.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Vous pouvez commencer dès neuf heures.</w:t>
      </w:r>
    </w:p>
    <w:p w14:paraId="02A92FCE" w14:textId="77777777" w:rsidR="003C6168" w:rsidRPr="000F14A0" w:rsidRDefault="003C6168">
      <w:pPr>
        <w:rPr>
          <w:sz w:val="26"/>
          <w:szCs w:val="26"/>
        </w:rPr>
      </w:pPr>
    </w:p>
    <w:p w14:paraId="2F9B950E" w14:textId="31F0B3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d'autres termes, courez ici après votre cours si vous avez un cours à huit heures. Et puis vous pouvez y aller jusqu'à 10h20, mais je dois partir à cette heure-là. Si vous faites partie de ces personnes qui ont absolument, absolument besoin de plus de temps, et que vous le savez, prenez les dispositions nécessaires aujourd'hui pour monter le suivre au Centre de soutien académique, puis faites-le-moi savoir aujourd'hui afin que je sache que ça va arriver.</w:t>
      </w:r>
    </w:p>
    <w:p w14:paraId="7EB1FBCC" w14:textId="77777777" w:rsidR="003C6168" w:rsidRPr="000F14A0" w:rsidRDefault="003C6168">
      <w:pPr>
        <w:rPr>
          <w:sz w:val="26"/>
          <w:szCs w:val="26"/>
        </w:rPr>
      </w:pPr>
    </w:p>
    <w:p w14:paraId="0D15BD6B" w14:textId="4AF4D1F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Il existe donc des moyens de s'y adapter si le temps vous cause toutes sortes de stress excessif, mais vous devez en profiter en vous y organisant aujourd'hui. Avez-vous des questions à ce sujet ? Le reste des politiques est à peu près le même. Comme vous le savez, il y a cette fois-ci une carte sur cet examen, et il y aura également une question à développement sur Saul.</w:t>
      </w:r>
    </w:p>
    <w:p w14:paraId="16107289" w14:textId="77777777" w:rsidR="003C6168" w:rsidRPr="000F14A0" w:rsidRDefault="003C6168">
      <w:pPr>
        <w:rPr>
          <w:sz w:val="26"/>
          <w:szCs w:val="26"/>
        </w:rPr>
      </w:pPr>
    </w:p>
    <w:p w14:paraId="1006C23F" w14:textId="06D62F3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Des questions sur tout ça ? Eh bien, vous savez, nous allons chanter des psaumes aujourd'hui. Unité des croyants assis ensemble. </w:t>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Pr="000F14A0">
        <w:rPr>
          <w:rFonts w:ascii="Calibri" w:eastAsia="Calibri" w:hAnsi="Calibri" w:cs="Calibri"/>
          <w:sz w:val="26"/>
          <w:szCs w:val="26"/>
        </w:rPr>
        <w:t xml:space="preserve">Prions.</w:t>
      </w:r>
    </w:p>
    <w:p w14:paraId="6E56A182" w14:textId="77777777" w:rsidR="003C6168" w:rsidRPr="000F14A0" w:rsidRDefault="003C6168">
      <w:pPr>
        <w:rPr>
          <w:sz w:val="26"/>
          <w:szCs w:val="26"/>
        </w:rPr>
      </w:pPr>
    </w:p>
    <w:p w14:paraId="0C7EE20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Père, alors que nous nous adressons à vous ce matin, nous sommes reconnaissants d'être vos enfants. Nous sommes reconnaissants pour l’amour, la patience, la fidélité et la protection que vous nous accordez en tant qu’enfants. Et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alors que nous entamons une autre semaine ensemble, Seigneur, nous prions pour que tu travailles par ton esprit et ta parole dans nos vies.</w:t>
      </w:r>
    </w:p>
    <w:p w14:paraId="7AB1EC4C" w14:textId="77777777" w:rsidR="003C6168" w:rsidRPr="000F14A0" w:rsidRDefault="003C6168">
      <w:pPr>
        <w:rPr>
          <w:sz w:val="26"/>
          <w:szCs w:val="26"/>
        </w:rPr>
      </w:pPr>
    </w:p>
    <w:p w14:paraId="16C323F0" w14:textId="61DD824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Merci pour votre présence, et que ce soit une présence dont nous sommes conscients et à laquelle nous sommes sensibles. Père, nous prions les uns pour les autres alors que nous nous préparons pour mercredi et pour l'examen, et Seigneur, nous prions sincèrement pour que les choses que nous apprenons ensemble soient des choses que tu utiliserais pour faire de nous des personnes qui sont des lumières et des phares dans un monde sombre. Alors que nous étudions les psaumes ensemble aujourd’hui, Seigneur, aide-nous à apprécier encore une autre voie de ta révélation dans notre façon de t’exprimer notre joie, nos espoirs, nos peurs, nos angoisses et nos angoisses.</w:t>
      </w:r>
    </w:p>
    <w:p w14:paraId="57465945" w14:textId="77777777" w:rsidR="003C6168" w:rsidRPr="000F14A0" w:rsidRDefault="003C6168">
      <w:pPr>
        <w:rPr>
          <w:sz w:val="26"/>
          <w:szCs w:val="26"/>
        </w:rPr>
      </w:pPr>
    </w:p>
    <w:p w14:paraId="40DB96EA" w14:textId="003D10A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Nous vous remercions donc également pour cela. Bénis ce temps, nous prions, au nom du Christ, avec action de grâce. Amen.</w:t>
      </w:r>
    </w:p>
    <w:p w14:paraId="43396999" w14:textId="77777777" w:rsidR="003C6168" w:rsidRPr="000F14A0" w:rsidRDefault="003C6168">
      <w:pPr>
        <w:rPr>
          <w:sz w:val="26"/>
          <w:szCs w:val="26"/>
        </w:rPr>
      </w:pPr>
    </w:p>
    <w:p w14:paraId="0C94DD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Eh bien, nous allons effectivement reprendre en général la littérature poétique. Je vais vous donner quelques principes pour comprendre et lire de la poésie en général, puis nous allons faire les psaumes pour le reste de l'heure aujourd'hui. Bien sûr, la raison en est que nous venons d'étudier David, et bien que David n'ait pas écrit tous les psaumes selon les titres des psaumes, et j'en parlerai plus en détail dans un instant, il en a écrit environ la moitié. parmi eux, plus de 70.</w:t>
      </w:r>
    </w:p>
    <w:p w14:paraId="45F73729" w14:textId="77777777" w:rsidR="003C6168" w:rsidRPr="000F14A0" w:rsidRDefault="003C6168">
      <w:pPr>
        <w:rPr>
          <w:sz w:val="26"/>
          <w:szCs w:val="26"/>
        </w:rPr>
      </w:pPr>
    </w:p>
    <w:p w14:paraId="380BF1DE" w14:textId="65FE93EA"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C’est donc le bon moment pour faire une pause. Nous avons en quelque sorte essayé de traiter des noms et des événements, et maintenant c'est juste le moment idéal pour adopter un type de perspective différent et regarder les Psaumes eux-mêmes. Comme je l'ai dit il y a un instant, nous avons David comme auteur important.</w:t>
      </w:r>
    </w:p>
    <w:p w14:paraId="3D4AA08C" w14:textId="77777777" w:rsidR="003C6168" w:rsidRPr="000F14A0" w:rsidRDefault="003C6168">
      <w:pPr>
        <w:rPr>
          <w:sz w:val="26"/>
          <w:szCs w:val="26"/>
        </w:rPr>
      </w:pPr>
    </w:p>
    <w:p w14:paraId="72FDFEF6" w14:textId="5F17F4D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Lorsque vous lisez ces titres de psaumes, très souvent, ils parlent de David, puis continuent et décrivent peut-être certaines circonstances et certaines notes de musique – vous avez un peu de mal ici. Voyons ce qui va suivre.</w:t>
      </w:r>
    </w:p>
    <w:p w14:paraId="152B16FC" w14:textId="77777777" w:rsidR="003C6168" w:rsidRPr="000F14A0" w:rsidRDefault="003C6168">
      <w:pPr>
        <w:rPr>
          <w:sz w:val="26"/>
          <w:szCs w:val="26"/>
        </w:rPr>
      </w:pPr>
    </w:p>
    <w:p w14:paraId="311D7F84" w14:textId="575C6D9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Essayons de cette façon. Ah oui, c'est parti. Alors, combien de poésie y a-t-il dans le Premier Testament ? Un stade approximatif ? Quelqu'un veut deviner ? Moitié? Quart? Les deux tiers ? Sarah ? Ouais, c'est environ un tiers, ce qui est intéressant, n'est-ce pas ? Si nous pensons à l’ensemble de la littérature que nous avons dans ce que nous appelons l’Ancien ou le Premier Testament, un tiers de celle-ci est une expression poétique.</w:t>
      </w:r>
    </w:p>
    <w:p w14:paraId="53B1A6BF" w14:textId="77777777" w:rsidR="003C6168" w:rsidRPr="000F14A0" w:rsidRDefault="003C6168">
      <w:pPr>
        <w:rPr>
          <w:sz w:val="26"/>
          <w:szCs w:val="26"/>
        </w:rPr>
      </w:pPr>
    </w:p>
    <w:p w14:paraId="6156C547" w14:textId="3A7BCA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Vous savez, je suis sûr que certains d'entre vous aiment la poésie, mais vous n'êtes probablement pas habitué à ce qu'un tiers de ce que vous consommez quotidiennement ou hebdomadairement soit de la poésie parce que ce n'est tout simplement plus la façon dont nous nous exprimons. . Mais c'était à cette époque-là, et il y a certaines caractéristiques de la poésie, et en particulier de la poésie hébraïque, qui en font un merveilleux canal pour que Dieu transmette sa vérité aux gens. C’est pour cette raison que nous devons consacrer un peu de temps à parler de ce qu’est la poésie hébraïque.</w:t>
      </w:r>
    </w:p>
    <w:p w14:paraId="58DB111A" w14:textId="77777777" w:rsidR="003C6168" w:rsidRPr="000F14A0" w:rsidRDefault="003C6168">
      <w:pPr>
        <w:rPr>
          <w:sz w:val="26"/>
          <w:szCs w:val="26"/>
        </w:rPr>
      </w:pPr>
    </w:p>
    <w:p w14:paraId="672C0A41" w14:textId="4D5A098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Mais posons d'abord une petite question. Pourquoi la poésie, vous savez, pense-t-elle à la poésie que vous aimez, même dans notre culture, qui présente certaines différences entre elle et la poésie hébraïque, mais pourquoi la poésie est-elle un si bon moyen d'exprimer ce que vous voulez exprimer du point de vue de Dieu pour exprimer la vérité ? Ce n'est pas une question rhétorique, Susanna. Je dirai le plaisir des mots, et particulièrement le choix des mots, dans la poésie, généralement la poésie hébraïque, vous avez moins de mots, et pourtant ils sont très soigneusement choisis, n'est-ce pas ? Et nous y reviendrons, Ginger.</w:t>
      </w:r>
    </w:p>
    <w:p w14:paraId="1F924A77" w14:textId="77777777" w:rsidR="003C6168" w:rsidRPr="000F14A0" w:rsidRDefault="003C6168">
      <w:pPr>
        <w:rPr>
          <w:sz w:val="26"/>
          <w:szCs w:val="26"/>
        </w:rPr>
      </w:pPr>
    </w:p>
    <w:p w14:paraId="4A3F6B75" w14:textId="4C759CDE"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Vous avez donc soulevé ici une question intéressante. Susanna a choisi des mots spécifiques, et vous dites, je pense, des expressions ambiguës ou potentiellement ambiguës, de sorte que </w:t>
      </w:r>
      <w:r xmlns:w="http://schemas.openxmlformats.org/wordprocessingml/2006/main" w:rsidR="00000000" w:rsidRPr="000F14A0">
        <w:rPr>
          <w:rFonts w:ascii="Calibri" w:eastAsia="Calibri" w:hAnsi="Calibri" w:cs="Calibri"/>
          <w:sz w:val="26"/>
          <w:szCs w:val="26"/>
        </w:rPr>
        <w:lastRenderedPageBreak xmlns:w="http://schemas.openxmlformats.org/wordprocessingml/2006/main"/>
      </w:r>
      <w:r xmlns:w="http://schemas.openxmlformats.org/wordprocessingml/2006/main" w:rsidR="00000000" w:rsidRPr="000F14A0">
        <w:rPr>
          <w:rFonts w:ascii="Calibri" w:eastAsia="Calibri" w:hAnsi="Calibri" w:cs="Calibri"/>
          <w:sz w:val="26"/>
          <w:szCs w:val="26"/>
        </w:rPr>
        <w:t xml:space="preserve">les gens doivent vous en demander le sens. Très bien, les deux pourraient très bien fonctionner, et nous ferons un peu plus avec cela, j'espère.</w:t>
      </w:r>
    </w:p>
    <w:p w14:paraId="7E0A3221" w14:textId="77777777" w:rsidR="003C6168" w:rsidRPr="000F14A0" w:rsidRDefault="003C6168">
      <w:pPr>
        <w:rPr>
          <w:sz w:val="26"/>
          <w:szCs w:val="26"/>
        </w:rPr>
      </w:pPr>
    </w:p>
    <w:p w14:paraId="683218E4" w14:textId="73C4BA6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Marie? Oui, utiliser des images très, parfois visuelles ou viscérales, n'est-ce pas, pour faire passer ces vérités, et par conséquent, nous allons nous identifier d'une manière particulière en raison du type d'images qui apparaissent, et cela va de pair avec ce qui est déjà été dit. Souvent, les mots utilisés pour exprimer la vérité dans la poésie sont inhabituels et ils s'inspirent d'images que nous ne pourrions normalement pas comprendre. Autre chose? Sarah ? Qu’est-ce qui facilite la mémorisation ? D'accord, mais qu'en est-il de la poésie qui facilite la mémorisation ? Je suis désolé, j'ai mal posé ma question.</w:t>
      </w:r>
    </w:p>
    <w:p w14:paraId="64F1DB3C" w14:textId="77777777" w:rsidR="003C6168" w:rsidRPr="000F14A0" w:rsidRDefault="003C6168">
      <w:pPr>
        <w:rPr>
          <w:sz w:val="26"/>
          <w:szCs w:val="26"/>
        </w:rPr>
      </w:pPr>
    </w:p>
    <w:p w14:paraId="2D748908" w14:textId="4F1C1D9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D'accord, c'est certainement vrai dans la poésie occidentale, n'est-ce pas ? </w:t>
      </w:r>
      <w:proofErr xmlns:w="http://schemas.openxmlformats.org/wordprocessingml/2006/main" w:type="gramStart"/>
      <w:r xmlns:w="http://schemas.openxmlformats.org/wordprocessingml/2006/main" w:rsidRPr="000F14A0">
        <w:rPr>
          <w:rFonts w:ascii="Calibri" w:eastAsia="Calibri" w:hAnsi="Calibri" w:cs="Calibri"/>
          <w:sz w:val="26"/>
          <w:szCs w:val="26"/>
          <w:lang w:val="es-ES"/>
        </w:rPr>
        <w:t xml:space="preserve">Da-da-da-da-da-da-da-da-da, da-de-de-da-da-da-da-da-da,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le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rythme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trier</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de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aide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nous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découvrirons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oh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ouais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quoi</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mot</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tu es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entré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là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gramEnd"/>
      <w:r xmlns:w="http://schemas.openxmlformats.org/wordprocessingml/2006/main" w:rsidRPr="000F14A0">
        <w:rPr>
          <w:rFonts w:ascii="Calibri" w:eastAsia="Calibri" w:hAnsi="Calibri" w:cs="Calibri"/>
          <w:sz w:val="26"/>
          <w:szCs w:val="26"/>
          <w:lang w:val="es-ES"/>
        </w:rPr>
        <w:t xml:space="preserve"> </w:t>
      </w:r>
      <w:r xmlns:w="http://schemas.openxmlformats.org/wordprocessingml/2006/main" w:rsidRPr="000F14A0">
        <w:rPr>
          <w:rFonts w:ascii="Calibri" w:eastAsia="Calibri" w:hAnsi="Calibri" w:cs="Calibri"/>
          <w:sz w:val="26"/>
          <w:szCs w:val="26"/>
        </w:rPr>
        <w:t xml:space="preserve">Zac ? Oui, le parallélisme dont nous allons parler dans un instant sera un facteur majeur en termes de transmission de la vérité, et je suggérerais de le mémoriser. Même si parfois quand on essaie de mémoriser, ou du moins je ne devrais pas vous accuser de ça, mais parfois quand j'essaye de mémoriser des Psaumes, par exemple, ou des Proverbes, je m'embrouille un peu dans l'ordre des choses parce que parfois il y a la même pensée est exprimée dans des mots différents et vous vous demandez : est-ce que cela est venu en premier ou est-ce que l'autre chose est venue en premier ? Mais vous avez raison, et le parallélisme va être un gros problème ici. Eh bien, voici quelques choses que vous avez déjà dites.</w:t>
      </w:r>
    </w:p>
    <w:p w14:paraId="6AB9B186" w14:textId="77777777" w:rsidR="003C6168" w:rsidRPr="000F14A0" w:rsidRDefault="003C6168">
      <w:pPr>
        <w:rPr>
          <w:sz w:val="26"/>
          <w:szCs w:val="26"/>
        </w:rPr>
      </w:pPr>
    </w:p>
    <w:p w14:paraId="70DC55AB" w14:textId="49D3EE1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L'imagerie visuelle, et nous allons en parler davantage et donner quelques illustrations dans un instant. Mais quand il y a des montagnes qui fument et des animaux qui sautent et ce genre de choses, c'est mémorable et cela nous marque également. Ainsi, ils élèvent notre niveau de sensibilité aux vérités spirituelles.</w:t>
      </w:r>
    </w:p>
    <w:p w14:paraId="4FCF61DA" w14:textId="77777777" w:rsidR="003C6168" w:rsidRPr="000F14A0" w:rsidRDefault="003C6168">
      <w:pPr>
        <w:rPr>
          <w:sz w:val="26"/>
          <w:szCs w:val="26"/>
        </w:rPr>
      </w:pPr>
    </w:p>
    <w:p w14:paraId="61E9D5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Nous en verrons quelques illustrations en examinant quelques exemples de Psaumes en particulier, et c'est alors plus facile à mémoriser qu'un récit historique. Essayez de mémoriser un récit historique de temps en temps. C'est un peu difficile.</w:t>
      </w:r>
    </w:p>
    <w:p w14:paraId="62A583D5" w14:textId="77777777" w:rsidR="003C6168" w:rsidRPr="000F14A0" w:rsidRDefault="003C6168">
      <w:pPr>
        <w:rPr>
          <w:sz w:val="26"/>
          <w:szCs w:val="26"/>
        </w:rPr>
      </w:pPr>
    </w:p>
    <w:p w14:paraId="02BF6EF4" w14:textId="46FCB19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Mais quand on fait appel à la poésie, cela vient un peu plus facilement, et il n'est pas nécessaire qu'il y ait une rime et un rythme, même si cela aide certainement, comme nous allons le voir dans un instant. Voici un exemple. Parfait pour notre période de Carême, je suggère aussi.</w:t>
      </w:r>
    </w:p>
    <w:p w14:paraId="051041B0" w14:textId="77777777" w:rsidR="003C6168" w:rsidRPr="000F14A0" w:rsidRDefault="003C6168">
      <w:pPr>
        <w:rPr>
          <w:sz w:val="26"/>
          <w:szCs w:val="26"/>
        </w:rPr>
      </w:pPr>
    </w:p>
    <w:p w14:paraId="5BB4B5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Bien sûr, l’un d’eux se démarque d’un hymne très apprécié. Mais réfléchissez-y un instant. Nous parlerons de la rime et du rythme un peu plus tard.</w:t>
      </w:r>
    </w:p>
    <w:p w14:paraId="3EA43261" w14:textId="77777777" w:rsidR="003C6168" w:rsidRPr="000F14A0" w:rsidRDefault="003C6168">
      <w:pPr>
        <w:rPr>
          <w:sz w:val="26"/>
          <w:szCs w:val="26"/>
        </w:rPr>
      </w:pPr>
    </w:p>
    <w:p w14:paraId="3C2D8EF3" w14:textId="21FF0FB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Mais regardez les images. L'enquête est un mot différent de celui de regarder. Il y a quelque chose d'intégré dans l'enquête qui nous permet d'en avoir un aperçu complet, si vous voulez, cela fait partie du sens implicite de l'enquête.</w:t>
      </w:r>
    </w:p>
    <w:p w14:paraId="3AD1E6B4" w14:textId="77777777" w:rsidR="003C6168" w:rsidRPr="000F14A0" w:rsidRDefault="003C6168">
      <w:pPr>
        <w:rPr>
          <w:sz w:val="26"/>
          <w:szCs w:val="26"/>
        </w:rPr>
      </w:pPr>
    </w:p>
    <w:p w14:paraId="218C6CD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Alors la croix n'est pas seulement la croix, mais c'est merveilleux. Heureusement, cela ne veut pas dire génial car nous avons terriblement abusé du mot génial au cours des 15 dernières années, et il n'a pas le sens qu'il devrait avoir. Mais c’est toujours le cas.</w:t>
      </w:r>
    </w:p>
    <w:p w14:paraId="23387210" w14:textId="77777777" w:rsidR="003C6168" w:rsidRPr="000F14A0" w:rsidRDefault="003C6168">
      <w:pPr>
        <w:rPr>
          <w:sz w:val="26"/>
          <w:szCs w:val="26"/>
        </w:rPr>
      </w:pPr>
    </w:p>
    <w:p w14:paraId="477C9040" w14:textId="6E7B6AF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Il y a quelque chose au-delà lorsque nous utilisons le terme merveilleux. Bien sûr, au lieu de simplement dire Jésus, même si cela serait parfaitement approprié, nous devrions dire Prince de Gloire et tout le vrai sens implicite de la gloire. La gloire est une manifestation visible du rayonnement de Dieu, de son rayonnement absolu.</w:t>
      </w:r>
    </w:p>
    <w:p w14:paraId="10B6C92F" w14:textId="77777777" w:rsidR="003C6168" w:rsidRPr="000F14A0" w:rsidRDefault="003C6168">
      <w:pPr>
        <w:rPr>
          <w:sz w:val="26"/>
          <w:szCs w:val="26"/>
        </w:rPr>
      </w:pPr>
    </w:p>
    <w:p w14:paraId="4F50D30F" w14:textId="034C3157"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Ainsi, quand vous pensez à la gloire, alors vous pensez à cela, et ici Jésus est le Prince de Gloire. Ensuite, bien sûr, mon gain le plus riche englobe tout ce que vous et moi pourrions considérer comme le summum de nos aspirations humaines, généralement très égocentriques. Comme le dit Paul, ce n’est rien.</w:t>
      </w:r>
    </w:p>
    <w:p w14:paraId="6ABDCF1F" w14:textId="77777777" w:rsidR="003C6168" w:rsidRPr="000F14A0" w:rsidRDefault="003C6168">
      <w:pPr>
        <w:rPr>
          <w:sz w:val="26"/>
          <w:szCs w:val="26"/>
        </w:rPr>
      </w:pPr>
    </w:p>
    <w:p w14:paraId="0EBFCEF4" w14:textId="266CB5D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 sont des déchets, ce sont des déchets. Je compte mais je perds. Ensuite, j'aime la dernière ligne, déversant du mépris.</w:t>
      </w:r>
    </w:p>
    <w:p w14:paraId="6F730F53" w14:textId="77777777" w:rsidR="003C6168" w:rsidRPr="000F14A0" w:rsidRDefault="003C6168">
      <w:pPr>
        <w:rPr>
          <w:sz w:val="26"/>
          <w:szCs w:val="26"/>
        </w:rPr>
      </w:pPr>
    </w:p>
    <w:p w14:paraId="2C1FD532" w14:textId="551315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Quelle merveilleuse façon de dire que je dois complètement inverser la façon dont je pensais à ma vie. Au lieu d'être égoïste et égoïste, je dois simplement verser du mépris, être submergé par ces sentiments que nous avons du rayonnement et de la gloire de Dieu, par mes propres aspirations orgueilleuses. Une merveilleuse strophe, vous ne trouvez pas ? Cela nous donne une petite idée d’une théologie très profonde sous forme poétique.</w:t>
      </w:r>
    </w:p>
    <w:p w14:paraId="5C42A452" w14:textId="77777777" w:rsidR="003C6168" w:rsidRPr="000F14A0" w:rsidRDefault="003C6168">
      <w:pPr>
        <w:rPr>
          <w:sz w:val="26"/>
          <w:szCs w:val="26"/>
        </w:rPr>
      </w:pPr>
    </w:p>
    <w:p w14:paraId="03A6D0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Théologie très profonde. Ensuite, voici l'autre chose, elle a une rime et un rythme. C’est une chose que nous n’allons pas voir lorsque nous aborderons la poésie hébraïque.</w:t>
      </w:r>
    </w:p>
    <w:p w14:paraId="31A261D6" w14:textId="77777777" w:rsidR="003C6168" w:rsidRPr="000F14A0" w:rsidRDefault="003C6168">
      <w:pPr>
        <w:rPr>
          <w:sz w:val="26"/>
          <w:szCs w:val="26"/>
        </w:rPr>
      </w:pPr>
    </w:p>
    <w:p w14:paraId="3D9028A8" w14:textId="772CB49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Il y a un léger sens du rythme, et certains sons sont utilisés, sans nécessairement rimer si souvent, mais il y a l'utilisation de sons dans la poésie hébraïque, mais pas dans la mesure où nous l'utilisons dans la poésie occidentale classique. Examinons donc quelques-unes des caractéristiques de la poésie hébraïque. Encore une fois, je pense en général à ce stade, de sorte que nous allons l'appliquer non seulement aux Psaumes, mais nous allons appliquer ces idées aux Proverbes, à l'Ecclésiaste, à une partie de celui-ci, à Job,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etc.</w:t>
      </w:r>
    </w:p>
    <w:p w14:paraId="5E748DAB" w14:textId="77777777" w:rsidR="003C6168" w:rsidRPr="000F14A0" w:rsidRDefault="003C6168">
      <w:pPr>
        <w:rPr>
          <w:sz w:val="26"/>
          <w:szCs w:val="26"/>
        </w:rPr>
      </w:pPr>
    </w:p>
    <w:p w14:paraId="386BD4C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fait, une grande partie de la littérature prophétique aussi. J'ai déjà suggéré le contraste avec la poésie occidentale classique, car la poésie hébraïque n'a pas de rimes et de rythmes assez évidents. Au lieu de cela, il a ce qui est absolument merveilleux en termes de traduction.</w:t>
      </w:r>
    </w:p>
    <w:p w14:paraId="1BCDBEB7" w14:textId="77777777" w:rsidR="003C6168" w:rsidRPr="000F14A0" w:rsidRDefault="003C6168">
      <w:pPr>
        <w:rPr>
          <w:sz w:val="26"/>
          <w:szCs w:val="26"/>
        </w:rPr>
      </w:pPr>
    </w:p>
    <w:p w14:paraId="3F1A3AB6" w14:textId="47C843B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Sa structure repose sur un équilibre. C'est un rythme presque conceptuel, si vous voulez, par opposition au rythme sonore. C'est un rythme conceptuel.</w:t>
      </w:r>
    </w:p>
    <w:p w14:paraId="6C4B35DA" w14:textId="77777777" w:rsidR="003C6168" w:rsidRPr="000F14A0" w:rsidRDefault="003C6168">
      <w:pPr>
        <w:rPr>
          <w:sz w:val="26"/>
          <w:szCs w:val="26"/>
        </w:rPr>
      </w:pPr>
    </w:p>
    <w:p w14:paraId="1C5DCEF4" w14:textId="71E8698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Ainsi, l’équilibre, la symétrie et les idées rappellent ce que Zach a dit à propos de notre concept profondément important de parallélisme. Maintenant, lorsque nous parlons de parallélismes, quel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que soit le type dont nous allons parler, nous en examinerons quelques illustrations dans un instant. </w:t>
      </w:r>
      <w:r xmlns:w="http://schemas.openxmlformats.org/wordprocessingml/2006/main" w:rsidR="00F5664C" w:rsidRPr="000F14A0">
        <w:rPr>
          <w:rFonts w:ascii="Calibri" w:eastAsia="Calibri" w:hAnsi="Calibri" w:cs="Calibri"/>
          <w:sz w:val="26"/>
          <w:szCs w:val="26"/>
        </w:rPr>
        <w:t xml:space="preserve">Alors, voyez si vous pouvez écouter et écrire en même temps.</w:t>
      </w:r>
    </w:p>
    <w:p w14:paraId="55D929B3" w14:textId="77777777" w:rsidR="003C6168" w:rsidRPr="000F14A0" w:rsidRDefault="003C6168">
      <w:pPr>
        <w:rPr>
          <w:sz w:val="26"/>
          <w:szCs w:val="26"/>
        </w:rPr>
      </w:pPr>
    </w:p>
    <w:p w14:paraId="0721A7A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Tout ce qui apparaît dans la première ligne sera réécrit dans la deuxième ligne. Cela pourrait être reformulé avec des synonymes, ce qui est synonyme de parallélisme. Cela pourrait être abordé en termes de, voici une ligne, mais voici l'antithèse de cela.</w:t>
      </w:r>
    </w:p>
    <w:p w14:paraId="312A3DB0" w14:textId="77777777" w:rsidR="003C6168" w:rsidRPr="000F14A0" w:rsidRDefault="003C6168">
      <w:pPr>
        <w:rPr>
          <w:sz w:val="26"/>
          <w:szCs w:val="26"/>
        </w:rPr>
      </w:pPr>
    </w:p>
    <w:p w14:paraId="3C8D585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Voici une autre façon pour nous d’y penser du côté opposé. Ou il peut simplement dire : voici notre première déclaration, construisons là-dessus un peu, puis construisons un peu plus, et puis construisons là-dessus un peu plus, ce qui est maintenant, comme vous pouvez le voir, j'ai je viens de donner ces trois définitions ou descriptions de ces trois. Regardons, si vous avez votre texte, ces exemples que je vous ai sortis.</w:t>
      </w:r>
    </w:p>
    <w:p w14:paraId="1583AFF2" w14:textId="77777777" w:rsidR="003C6168" w:rsidRPr="000F14A0" w:rsidRDefault="003C6168">
      <w:pPr>
        <w:rPr>
          <w:sz w:val="26"/>
          <w:szCs w:val="26"/>
        </w:rPr>
      </w:pPr>
    </w:p>
    <w:p w14:paraId="78018751" w14:textId="7C24FE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Soit dit en passant, il est important de noter, pas une puce, oui, la puce numéro quatre. Ces formulaires ne vous sont pas simplement lancés comme ça. Ils sont interdépendants, deviennent beaucoup plus complexes et il existe d'autres formes de parallélisme.</w:t>
      </w:r>
    </w:p>
    <w:p w14:paraId="6DB1154D" w14:textId="77777777" w:rsidR="003C6168" w:rsidRPr="000F14A0" w:rsidRDefault="003C6168">
      <w:pPr>
        <w:rPr>
          <w:sz w:val="26"/>
          <w:szCs w:val="26"/>
        </w:rPr>
      </w:pPr>
    </w:p>
    <w:p w14:paraId="3D8B13F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Vous devez le savoir également. Venez prendre des livres de sagesse, nous les examinerons plus en détail. Ce sont les principaux.</w:t>
      </w:r>
    </w:p>
    <w:p w14:paraId="1B891730" w14:textId="77777777" w:rsidR="003C6168" w:rsidRPr="000F14A0" w:rsidRDefault="003C6168">
      <w:pPr>
        <w:rPr>
          <w:sz w:val="26"/>
          <w:szCs w:val="26"/>
        </w:rPr>
      </w:pPr>
    </w:p>
    <w:p w14:paraId="754B51F8" w14:textId="5EA43F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Mais nous allons ici examiner quelques parallélismes synonymes. Regardez le Psaume 2, où le verset 3 dit : brisons leurs chaînes et rejetons leurs chaînes. N'est-ce pas sympa ? Les chaînes et les entraves sont deux manières différentes de dire quelque chose qui a du sens.</w:t>
      </w:r>
    </w:p>
    <w:p w14:paraId="65948683" w14:textId="77777777" w:rsidR="003C6168" w:rsidRPr="000F14A0" w:rsidRDefault="003C6168">
      <w:pPr>
        <w:rPr>
          <w:sz w:val="26"/>
          <w:szCs w:val="26"/>
        </w:rPr>
      </w:pPr>
    </w:p>
    <w:p w14:paraId="0DF92D54" w14:textId="3409897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Bien sûr, cassez et jetez. Au verset 4, celui qui trône au ciel rit et le Seigneur se moque d'eux. C’est une idée plutôt choquante pour ceux d’entre nous qui aiment rendre Dieu gentil tout le temps.</w:t>
      </w:r>
    </w:p>
    <w:p w14:paraId="2B4CABE9" w14:textId="77777777" w:rsidR="003C6168" w:rsidRPr="000F14A0" w:rsidRDefault="003C6168">
      <w:pPr>
        <w:rPr>
          <w:sz w:val="26"/>
          <w:szCs w:val="26"/>
        </w:rPr>
      </w:pPr>
    </w:p>
    <w:p w14:paraId="376BCC8E" w14:textId="0DD51C87"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 moque des méchants et se moque d'eux, synonyme de parallélisme. Puis, au verset 5, il les réprimande dans sa colère et les terrifie dans sa colère. Notez que chacune de ces deuxièmes lignes martèle le point de la première ligne.</w:t>
      </w:r>
    </w:p>
    <w:p w14:paraId="3D93454B" w14:textId="77777777" w:rsidR="003C6168" w:rsidRPr="000F14A0" w:rsidRDefault="003C6168">
      <w:pPr>
        <w:rPr>
          <w:sz w:val="26"/>
          <w:szCs w:val="26"/>
        </w:rPr>
      </w:pPr>
    </w:p>
    <w:p w14:paraId="55D622B0" w14:textId="446B6A5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Voilà donc, sous une forme très simple, quelques exemples de parallélisme synonyme. Si vous sauvegardez un seul psaume, j’ai essayé de les conserver un peu au même endroit afin que nous puissions les consulter assez facilement. La dernière ligne du Psaume 1, verset 6, est un cas classique de parallélisme antithétique.</w:t>
      </w:r>
    </w:p>
    <w:p w14:paraId="12FDAEFB" w14:textId="77777777" w:rsidR="003C6168" w:rsidRPr="000F14A0" w:rsidRDefault="003C6168">
      <w:pPr>
        <w:rPr>
          <w:sz w:val="26"/>
          <w:szCs w:val="26"/>
        </w:rPr>
      </w:pPr>
    </w:p>
    <w:p w14:paraId="292E7C05" w14:textId="1B93C2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Maintenant, ce que cela fait, c'est que le dernier verset résume les déclarations plus importantes qui ont précédé, que nous allons examiner dans un instant. Il y a deux grandes déclarations, une sur ceux qui font confiance au Seigneur et une sur ceux qui ne le font pas. Mais maintenant, voici notre déclaration récapitulative.</w:t>
      </w:r>
    </w:p>
    <w:p w14:paraId="7758A56D" w14:textId="77777777" w:rsidR="003C6168" w:rsidRPr="000F14A0" w:rsidRDefault="003C6168">
      <w:pPr>
        <w:rPr>
          <w:sz w:val="26"/>
          <w:szCs w:val="26"/>
        </w:rPr>
      </w:pPr>
    </w:p>
    <w:p w14:paraId="1ECF5018" w14:textId="75DCB6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Le Seigneur veille sur la voie des justes, mais la voie des méchants périra. Ainsi, ceux qui sont justes, préservés par Dieu, et ceux qui sont méchants, leur voie va </w:t>
      </w:r>
      <w:r xmlns:w="http://schemas.openxmlformats.org/wordprocessingml/2006/main" w:rsidR="00F5664C" w:rsidRPr="000F14A0">
        <w:rPr>
          <w:rFonts w:ascii="Calibri" w:eastAsia="Calibri" w:hAnsi="Calibri" w:cs="Calibri"/>
          <w:sz w:val="26"/>
          <w:szCs w:val="26"/>
        </w:rPr>
        <w:t xml:space="preserve">périr. Parallélisme antithétique.</w:t>
      </w:r>
    </w:p>
    <w:p w14:paraId="12406830" w14:textId="77777777" w:rsidR="003C6168" w:rsidRPr="000F14A0" w:rsidRDefault="003C6168">
      <w:pPr>
        <w:rPr>
          <w:sz w:val="26"/>
          <w:szCs w:val="26"/>
        </w:rPr>
      </w:pPr>
    </w:p>
    <w:p w14:paraId="4BE9A725" w14:textId="2BDAB7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Nous voyons des parallélismes antithétiques dans les Psaumes. Mais savez-vous où nous en voyons la plupart ? Dans les Proverbes. Lorsque nous arrivons aux Proverbes, en particulier aux chapitres 10 à 15, nous allons voir l'un après l'autre des parallélismes antithétiques.</w:t>
      </w:r>
    </w:p>
    <w:p w14:paraId="5DBE08A3" w14:textId="77777777" w:rsidR="003C6168" w:rsidRPr="000F14A0" w:rsidRDefault="003C6168">
      <w:pPr>
        <w:rPr>
          <w:sz w:val="26"/>
          <w:szCs w:val="26"/>
        </w:rPr>
      </w:pPr>
    </w:p>
    <w:p w14:paraId="5E5E3905" w14:textId="57E3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ce pour quoi il est conçu, je dirais, c'est d'enseigner à la personne qui étudie, parce que les Proverbes sont avant tout une question d'apprentissage, d'apprentissage de la vie, d'apprendre à cette personne à faire la distinction entre ce qui est bon d'un côté et ce qui ne l'est pas de l'autre. Donc, vous avez ces polarités qui s’expriment. La voie des justes, la voie des méchants, la vérité, le mensonge, la joie, le désespoir.</w:t>
      </w:r>
    </w:p>
    <w:p w14:paraId="5FBE4C8E" w14:textId="77777777" w:rsidR="003C6168" w:rsidRPr="000F14A0" w:rsidRDefault="003C6168">
      <w:pPr>
        <w:rPr>
          <w:sz w:val="26"/>
          <w:szCs w:val="26"/>
        </w:rPr>
      </w:pPr>
    </w:p>
    <w:p w14:paraId="228BD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C’est le genre de choses qui apparaissent là-bas. Très bien, donc ceux-ci sont antithétiques. Le parallélisme synthétique est assez bien illustré dans la première partie du Psaume 1. Et laissez-moi le lire pour vous.</w:t>
      </w:r>
    </w:p>
    <w:p w14:paraId="69F6C1D7" w14:textId="77777777" w:rsidR="003C6168" w:rsidRPr="000F14A0" w:rsidRDefault="003C6168">
      <w:pPr>
        <w:rPr>
          <w:sz w:val="26"/>
          <w:szCs w:val="26"/>
        </w:rPr>
      </w:pPr>
    </w:p>
    <w:p w14:paraId="3A773F3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Encore une fois, pensez à chaque ligne ajoutant un peu plus de perspective au sujet. Bienheureuse soit la personne. Eh bien, qu'en est-il de lui ou d'elle ? Bienheureux est celui qui ne suit pas le conseil des méchants, ne s’oppose pas aux pécheurs et ne s’assied pas à la place des moqueurs.</w:t>
      </w:r>
    </w:p>
    <w:p w14:paraId="0BC08F87" w14:textId="77777777" w:rsidR="003C6168" w:rsidRPr="000F14A0" w:rsidRDefault="003C6168">
      <w:pPr>
        <w:rPr>
          <w:sz w:val="26"/>
          <w:szCs w:val="26"/>
        </w:rPr>
      </w:pPr>
    </w:p>
    <w:p w14:paraId="754ED527" w14:textId="45A2DD7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Nous avons </w:t>
      </w:r>
      <w:r xmlns:w="http://schemas.openxmlformats.org/wordprocessingml/2006/main" w:rsidRPr="000F14A0">
        <w:rPr>
          <w:rFonts w:ascii="Calibri" w:eastAsia="Calibri" w:hAnsi="Calibri" w:cs="Calibri"/>
          <w:sz w:val="26"/>
          <w:szCs w:val="26"/>
        </w:rPr>
        <w:t xml:space="preserve">donc ici une vision croissante.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En d’autres termes, tous les aspects de la vie de cette personne consistent à rester à l’écart des choses qui posent problème. Mais son plaisir réside dans la loi du Seigneur.</w:t>
      </w:r>
    </w:p>
    <w:p w14:paraId="6C543253" w14:textId="77777777" w:rsidR="003C6168" w:rsidRPr="000F14A0" w:rsidRDefault="003C6168">
      <w:pPr>
        <w:rPr>
          <w:sz w:val="26"/>
          <w:szCs w:val="26"/>
        </w:rPr>
      </w:pPr>
    </w:p>
    <w:p w14:paraId="751B8F6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sur sa loi, il médite jour et nuit. Il est comme un arbre planté près des cours d'eau, qui donne ses fruits en saison, dont la feuille ne se flétrit pas. Tout ce qu’il fait prospère.</w:t>
      </w:r>
    </w:p>
    <w:p w14:paraId="3D59B9B0" w14:textId="77777777" w:rsidR="003C6168" w:rsidRPr="000F14A0" w:rsidRDefault="003C6168">
      <w:pPr>
        <w:rPr>
          <w:sz w:val="26"/>
          <w:szCs w:val="26"/>
        </w:rPr>
      </w:pPr>
    </w:p>
    <w:p w14:paraId="3635693C" w14:textId="5EFCB6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Vous obtenez une vue d'ensemble. Il y a une comparaison là-dedans, comme un arbre. Il y a toutes ces choses qui s’ajoutent pour décrire cette personne.</w:t>
      </w:r>
    </w:p>
    <w:p w14:paraId="3A12E389" w14:textId="77777777" w:rsidR="003C6168" w:rsidRPr="000F14A0" w:rsidRDefault="003C6168">
      <w:pPr>
        <w:rPr>
          <w:sz w:val="26"/>
          <w:szCs w:val="26"/>
        </w:rPr>
      </w:pPr>
    </w:p>
    <w:p w14:paraId="01AFD6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puis bien sûr, les deux versets suivants, quatre et cinq, ce n’est pas le cas pour les méchants. Deux grandes antithèses. D’abord les justes d’un côté, puis les méchants de l’autre.</w:t>
      </w:r>
    </w:p>
    <w:p w14:paraId="51B9AE7B" w14:textId="77777777" w:rsidR="003C6168" w:rsidRPr="000F14A0" w:rsidRDefault="003C6168">
      <w:pPr>
        <w:rPr>
          <w:sz w:val="26"/>
          <w:szCs w:val="26"/>
        </w:rPr>
      </w:pPr>
    </w:p>
    <w:p w14:paraId="5B678EDC" w14:textId="63AE376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puis, comme je l’ai dit plus tôt, le verset six les rassemble dans son propre petit parallélisme antithétique. Eh bien, juste quelques notes pour faire suite à cela. Ce sont, comme je vous le suggère, des moyens très puissants d’exprimer la vérité.</w:t>
      </w:r>
    </w:p>
    <w:p w14:paraId="2EE0672A" w14:textId="77777777" w:rsidR="003C6168" w:rsidRPr="000F14A0" w:rsidRDefault="003C6168">
      <w:pPr>
        <w:rPr>
          <w:sz w:val="26"/>
          <w:szCs w:val="26"/>
        </w:rPr>
      </w:pPr>
    </w:p>
    <w:p w14:paraId="71E2768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Tout d’abord, pour toutes les raisons que nous avons déjà évoquées à propos de la valeur de la poésie, mais plus encore, et cela nous amène ici à notre troisième point. Lorsque vous avez l'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occasion de répéter quelque chose, il y a de fortes chances que les personnes qui vous entendent s'en souviennent un peu mieux. C'est pourquoi les enseignants, que cela nous plaise ou non, répètent des choses et répètent des choses et répètent des choses et les répètent encore.</w:t>
      </w:r>
    </w:p>
    <w:p w14:paraId="17EAACDB" w14:textId="77777777" w:rsidR="003C6168" w:rsidRPr="000F14A0" w:rsidRDefault="003C6168">
      <w:pPr>
        <w:rPr>
          <w:sz w:val="26"/>
          <w:szCs w:val="26"/>
        </w:rPr>
      </w:pPr>
    </w:p>
    <w:p w14:paraId="20F618DD" w14:textId="1D51C9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Parce que notre esprit est tel que nous avons besoin de répétition pour vraiment apprendre et absorber ce qui se passe, si je ne dis quelque chose qu'une seule fois dans ce cours, je sais par expérience que c'est généralement manqué. Et ce n'est pas le cas, je ne fais pas de commentaires désobligeants à votre sujet, je dis simplement qu'il y a tellement de choses que l'esprit peut prendre, absorber et retenir.</w:t>
      </w:r>
    </w:p>
    <w:p w14:paraId="1C249ED1" w14:textId="77777777" w:rsidR="003C6168" w:rsidRPr="000F14A0" w:rsidRDefault="003C6168">
      <w:pPr>
        <w:rPr>
          <w:sz w:val="26"/>
          <w:szCs w:val="26"/>
        </w:rPr>
      </w:pPr>
    </w:p>
    <w:p w14:paraId="43ED8B2C" w14:textId="44B861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Mais si c'est répété plusieurs fois, par exemple, si je vous dis, hé, vous savez, ce serait vraiment une bonne idée d'apprendre ces villes philistines pour l'examen. Je l'ai dit maintenant, je pense, trois ou quatre fois et tout à l'heure également. C'est une inscription, n'est-ce pas ? Et vous pensez, je parie qu'ils vont se présenter à l'examen mercredi.</w:t>
      </w:r>
    </w:p>
    <w:p w14:paraId="0B00E942" w14:textId="77777777" w:rsidR="003C6168" w:rsidRPr="000F14A0" w:rsidRDefault="003C6168">
      <w:pPr>
        <w:rPr>
          <w:sz w:val="26"/>
          <w:szCs w:val="26"/>
        </w:rPr>
      </w:pPr>
    </w:p>
    <w:p w14:paraId="3D014D63" w14:textId="7213583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 répétition aide. Et le fait même que le parallélisme nous permette de répéter, mais pas les mêmes mots, devient ennuyeux, et cela peut décourager quelqu'un. Mais en utilisant des synonymes, vous savez, des mots différents, mais ils véhiculent la même idée.</w:t>
      </w:r>
    </w:p>
    <w:p w14:paraId="7602A295" w14:textId="77777777" w:rsidR="003C6168" w:rsidRPr="000F14A0" w:rsidRDefault="003C6168">
      <w:pPr>
        <w:rPr>
          <w:sz w:val="26"/>
          <w:szCs w:val="26"/>
        </w:rPr>
      </w:pPr>
    </w:p>
    <w:p w14:paraId="5E24233E" w14:textId="64D9FF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votre esprit le traite un peu mieux. C’est donc une merveilleuse façon de faire ressortir la vérité, qu’il s’agisse de parallélismes synonymes ou antithétiques. Et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les antithétiques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nous sommes obligés de faire une sorte de discernement entre ceci et cela.</w:t>
      </w:r>
    </w:p>
    <w:p w14:paraId="2B68D7C4" w14:textId="77777777" w:rsidR="003C6168" w:rsidRPr="000F14A0" w:rsidRDefault="003C6168">
      <w:pPr>
        <w:rPr>
          <w:sz w:val="26"/>
          <w:szCs w:val="26"/>
        </w:rPr>
      </w:pPr>
    </w:p>
    <w:p w14:paraId="702A56A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Cela fait partie de ce que fait l’antithèse. Et puis ce que j'ai en quasi-italique ici, c'est quelque chose que j'adore à ce sujet. Car comme vous le savez, la traduction est une entreprise exigeante.</w:t>
      </w:r>
    </w:p>
    <w:p w14:paraId="234B9725" w14:textId="77777777" w:rsidR="003C6168" w:rsidRPr="000F14A0" w:rsidRDefault="003C6168">
      <w:pPr>
        <w:rPr>
          <w:sz w:val="26"/>
          <w:szCs w:val="26"/>
        </w:rPr>
      </w:pPr>
    </w:p>
    <w:p w14:paraId="25F222C3" w14:textId="2A21C3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C'est une entreprise très difficile. Ceux d’entre vous qui se spécialisent en langues étrangères savent que représenter avec précision quelque chose d’une langue dans une autre langue n’est pas une tâche facile. Pensez à quel point il est difficile de transmettre la vérité non seulement d’une langue à une autre, mais aussi dans les textes d’hymnes ; par exemple, pour ceux d'entre vous qui pensent encore à regarder des hymnes de temps en temps, il existe des hymnes qui ont été traduits à partir de chorals allemands.</w:t>
      </w:r>
    </w:p>
    <w:p w14:paraId="552C4EC8" w14:textId="77777777" w:rsidR="003C6168" w:rsidRPr="000F14A0" w:rsidRDefault="003C6168">
      <w:pPr>
        <w:rPr>
          <w:sz w:val="26"/>
          <w:szCs w:val="26"/>
        </w:rPr>
      </w:pPr>
    </w:p>
    <w:p w14:paraId="1FD7347C" w14:textId="0A57AE0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Les personnes qui les ont traduits ont été absolument géniaux car ils ont réussi à conserver le sens de base et à transmettre ce sens de l'allemand vers l'anglais, ainsi qu'à avoir des rimes et un rythme qui correspondent à la musique. Et c'est un défi. Et si vous regardez une partie de la traduction allemande, ce n'est pas toujours exactement la même chose que la traduction anglaise car il y a eu quelques ajustements intéressants pour l'adapter à la rime et au rythme de la musique.</w:t>
      </w:r>
    </w:p>
    <w:p w14:paraId="1E054D1E" w14:textId="77777777" w:rsidR="003C6168" w:rsidRPr="000F14A0" w:rsidRDefault="003C6168">
      <w:pPr>
        <w:rPr>
          <w:sz w:val="26"/>
          <w:szCs w:val="26"/>
        </w:rPr>
      </w:pPr>
    </w:p>
    <w:p w14:paraId="4C6C4A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Dans la poésie hébraïque, vous n’êtes pas obligé de faire cela car ce n’est pas basé sur la rime et le rythme. C'est basé sur des parallélismes conceptuels. C'est un merveilleux mécanisme, je dirais, pour transmettre la vérité de Dieu d'une manière qui peut se propager à n'importe quelle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famille de langues dans le monde tout au long de l'histoire humaine et être comprise sans avoir à conserver ces subtilités sonores que nous avons dans certaines langues. types d’expression poétique comme caractéristiques principales.</w:t>
      </w:r>
    </w:p>
    <w:p w14:paraId="71635E85" w14:textId="77777777" w:rsidR="003C6168" w:rsidRPr="000F14A0" w:rsidRDefault="003C6168">
      <w:pPr>
        <w:rPr>
          <w:sz w:val="26"/>
          <w:szCs w:val="26"/>
        </w:rPr>
      </w:pPr>
    </w:p>
    <w:p w14:paraId="0C2E126D" w14:textId="44A7B93F"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cela a du sens pour vous ? Cela devrait provoquer des frissons de haut en bas de la colonne vertébrale. Eh bien, c'est l'arrière. De haut en bas de ta colonne vertébrale, d'accord ? Parce que c’est quelque chose de profondément unique, si vous voulez.</w:t>
      </w:r>
    </w:p>
    <w:p w14:paraId="5E8587AF" w14:textId="77777777" w:rsidR="003C6168" w:rsidRPr="000F14A0" w:rsidRDefault="003C6168">
      <w:pPr>
        <w:rPr>
          <w:sz w:val="26"/>
          <w:szCs w:val="26"/>
        </w:rPr>
      </w:pPr>
    </w:p>
    <w:p w14:paraId="43B3253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Eh bien, ce n'est pas unique. Vous voyez également des parallélismes dans d’autres langues sémitiques. Mais c’est quelque chose qui est vraiment fondamental dans la poésie hébraïque et qui représente une si grande partie de la vérité du Premier Testament que Dieu a choisi de nous révéler.</w:t>
      </w:r>
    </w:p>
    <w:p w14:paraId="4AA82E69" w14:textId="77777777" w:rsidR="003C6168" w:rsidRPr="000F14A0" w:rsidRDefault="003C6168">
      <w:pPr>
        <w:rPr>
          <w:sz w:val="26"/>
          <w:szCs w:val="26"/>
        </w:rPr>
      </w:pPr>
    </w:p>
    <w:p w14:paraId="31095427" w14:textId="76A27E8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Très bien, ai-je suffisamment insisté sur ce point pour que vous compreniez ? Cela n’a pas été un bon parallélisme, mais j’ai essayé de le dire de plusieurs manières. C'est important. Avez-vous des questions à ce sujet avant de continuer ? Nous voulons dire encore quelques choses sur la poésie hébraïque.</w:t>
      </w:r>
    </w:p>
    <w:p w14:paraId="4DEE261F" w14:textId="77777777" w:rsidR="003C6168" w:rsidRPr="000F14A0" w:rsidRDefault="003C6168">
      <w:pPr>
        <w:rPr>
          <w:sz w:val="26"/>
          <w:szCs w:val="26"/>
        </w:rPr>
      </w:pPr>
    </w:p>
    <w:p w14:paraId="443957D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Bon, c'est parti. Certains d’entre vous ont parlé de langage figuré, et c’est tout à fait exact. Vous n'êtes pas obligé de copier ces exemples.</w:t>
      </w:r>
    </w:p>
    <w:p w14:paraId="66EABD9F" w14:textId="77777777" w:rsidR="003C6168" w:rsidRPr="000F14A0" w:rsidRDefault="003C6168">
      <w:pPr>
        <w:rPr>
          <w:sz w:val="26"/>
          <w:szCs w:val="26"/>
        </w:rPr>
      </w:pPr>
    </w:p>
    <w:p w14:paraId="56796EA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Vous pourrez simplement aller consulter la référence un peu plus tard. Mais comme vous le savez, la personnification consiste à attribuer des attributs humains à des qualités ou à des concepts abstraits. Très bien, c'est ce qui se passe ici.</w:t>
      </w:r>
    </w:p>
    <w:p w14:paraId="0B96DA1B" w14:textId="77777777" w:rsidR="003C6168" w:rsidRPr="000F14A0" w:rsidRDefault="003C6168">
      <w:pPr>
        <w:rPr>
          <w:sz w:val="26"/>
          <w:szCs w:val="26"/>
        </w:rPr>
      </w:pPr>
    </w:p>
    <w:p w14:paraId="353A04B1" w14:textId="4D5604D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Humain ou animal. Peut-être devrais-je aussi parler des qualités animales. Donc, nous avons la mer qui regarde et s'enfuit.</w:t>
      </w:r>
    </w:p>
    <w:p w14:paraId="0DD2CDB3" w14:textId="77777777" w:rsidR="003C6168" w:rsidRPr="000F14A0" w:rsidRDefault="003C6168">
      <w:pPr>
        <w:rPr>
          <w:sz w:val="26"/>
          <w:szCs w:val="26"/>
        </w:rPr>
      </w:pPr>
    </w:p>
    <w:p w14:paraId="6B2A05D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Les mers ne font normalement pas cela. La mer a regardé et s'est enfuie. Jordan se retourna.</w:t>
      </w:r>
    </w:p>
    <w:p w14:paraId="46301E8B" w14:textId="77777777" w:rsidR="003C6168" w:rsidRPr="000F14A0" w:rsidRDefault="003C6168">
      <w:pPr>
        <w:rPr>
          <w:sz w:val="26"/>
          <w:szCs w:val="26"/>
        </w:rPr>
      </w:pPr>
    </w:p>
    <w:p w14:paraId="3F108EF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Les montagnes sautaient comme des béliers. Et les collines comme des agneaux dans le Psaume 114. D'accord ? C'est une déclaration étonnante.</w:t>
      </w:r>
    </w:p>
    <w:p w14:paraId="79488239" w14:textId="77777777" w:rsidR="003C6168" w:rsidRPr="000F14A0" w:rsidRDefault="003C6168">
      <w:pPr>
        <w:rPr>
          <w:sz w:val="26"/>
          <w:szCs w:val="26"/>
        </w:rPr>
      </w:pPr>
    </w:p>
    <w:p w14:paraId="6DB8BA44" w14:textId="7027FC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il faut utiliser un peu votre imagination pour comprendre, c'est vraiment étonnant. Que doit-il se passer ? Et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regardons cela dans un contexte un peu plus large et plus large. Quand Israël sortit d'Egypte, la maison de Jacob d'un peuple de langue étrangère, Juda devint le sanctuaire de Dieu, Israël sa domination.</w:t>
      </w:r>
    </w:p>
    <w:p w14:paraId="62CEC2C1" w14:textId="77777777" w:rsidR="003C6168" w:rsidRPr="000F14A0" w:rsidRDefault="003C6168">
      <w:pPr>
        <w:rPr>
          <w:sz w:val="26"/>
          <w:szCs w:val="26"/>
        </w:rPr>
      </w:pPr>
    </w:p>
    <w:p w14:paraId="311250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d’autres termes, cela revient sur l’événement majeur de leur histoire. Sortir d'Egypte. Il n’est pas étonnant que toute la nature soit présentée comme se livrant à de telles réjouissances.</w:t>
      </w:r>
    </w:p>
    <w:p w14:paraId="269EE91F" w14:textId="77777777" w:rsidR="003C6168" w:rsidRPr="000F14A0" w:rsidRDefault="003C6168">
      <w:pPr>
        <w:rPr>
          <w:sz w:val="26"/>
          <w:szCs w:val="26"/>
        </w:rPr>
      </w:pPr>
    </w:p>
    <w:p w14:paraId="3962139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Pourquoi, ô mer, as-tu fui ? Ô Jourdain, que tu as fait demi-tour ?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montagnes, que vous sautiez comme des béliers ? Vous aimez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les collines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les agneaux ? Tremble, ô terre, devant le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Seigneur. En présence du Dieu de Jacob. Dieu a fait des choses remarquables, et c’est pourquoi ces choses sont dites comme des manifestations.</w:t>
      </w:r>
    </w:p>
    <w:p w14:paraId="02976793" w14:textId="77777777" w:rsidR="003C6168" w:rsidRPr="000F14A0" w:rsidRDefault="003C6168">
      <w:pPr>
        <w:rPr>
          <w:sz w:val="26"/>
          <w:szCs w:val="26"/>
        </w:rPr>
      </w:pPr>
    </w:p>
    <w:p w14:paraId="056D175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Passons à un autre type de langage figuratif, la métaphore. Comme vous le savez, les métaphores et les comparaisons donnent lieu à des comparaisons inhabituelles. Nous sommes tellement habitués dans notre jargon évangélique à dire que Dieu est un rocher, n'est-ce pas ? Je veux dire, nous le faisons tout le temps.</w:t>
      </w:r>
    </w:p>
    <w:p w14:paraId="45255380" w14:textId="77777777" w:rsidR="003C6168" w:rsidRPr="000F14A0" w:rsidRDefault="003C6168">
      <w:pPr>
        <w:rPr>
          <w:sz w:val="26"/>
          <w:szCs w:val="26"/>
        </w:rPr>
      </w:pPr>
    </w:p>
    <w:p w14:paraId="44013FBD" w14:textId="49160E1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Est-ce que j'ai celui-là ici ? Non, je ne le fais pas. On le chante, on le dit, mais en fait, c'est une comparaison assez inhabituelle de dire que Dieu est un rocher. Débarrassez-vous simplement de tous les bagages qui accompagnent des choses diverses et diverses et essayez de réfléchir à ce que cela véhicule.</w:t>
      </w:r>
    </w:p>
    <w:p w14:paraId="7EF715F1" w14:textId="77777777" w:rsidR="003C6168" w:rsidRPr="000F14A0" w:rsidRDefault="003C6168">
      <w:pPr>
        <w:rPr>
          <w:sz w:val="26"/>
          <w:szCs w:val="26"/>
        </w:rPr>
      </w:pPr>
    </w:p>
    <w:p w14:paraId="6811A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quel sens Dieu est-il un rocher ? Tu souris, Zach. Donnez-nous une réponse. Je suis désolé, dis-le encore.</w:t>
      </w:r>
    </w:p>
    <w:p w14:paraId="0868CAF9" w14:textId="77777777" w:rsidR="003C6168" w:rsidRPr="000F14A0" w:rsidRDefault="003C6168">
      <w:pPr>
        <w:rPr>
          <w:sz w:val="26"/>
          <w:szCs w:val="26"/>
        </w:rPr>
      </w:pPr>
    </w:p>
    <w:p w14:paraId="373F7A8A" w14:textId="0C66A6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Il existe de nombreuses façons de mal interpréter cela. D'accord, nous pourrions penser à des êtres sans vie, ennuyeux et morts. En d’autres termes, contrairement aux arbres, etc.</w:t>
      </w:r>
    </w:p>
    <w:p w14:paraId="194CCFEF" w14:textId="77777777" w:rsidR="003C6168" w:rsidRPr="000F14A0" w:rsidRDefault="003C6168">
      <w:pPr>
        <w:rPr>
          <w:sz w:val="26"/>
          <w:szCs w:val="26"/>
        </w:rPr>
      </w:pPr>
    </w:p>
    <w:p w14:paraId="32D1C876" w14:textId="55E6A5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Quoi d'autre? D’ailleurs, même dans notre contexte, quel est le mot juste ? Imprégné ou influencé par la vérité biblique, il va y avoir une certaine ambiguïté. Ouais, Ginger. D'accord, quelque chose de constant, fondamental, fondamental, substantiel, immuable.</w:t>
      </w:r>
    </w:p>
    <w:p w14:paraId="35041908" w14:textId="77777777" w:rsidR="003C6168" w:rsidRPr="000F14A0" w:rsidRDefault="003C6168">
      <w:pPr>
        <w:rPr>
          <w:sz w:val="26"/>
          <w:szCs w:val="26"/>
        </w:rPr>
      </w:pPr>
    </w:p>
    <w:p w14:paraId="79410A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Entaille. D'accord, encore une fois, nos fondements, en d'autres termes, notre foi est construite sur le roc de Dieu et ainsi de suite. Que diriez-vous de quelque chose sur lequel vous vous cognerez l’orteil et sur lequel vous trébucherez ? Quelque chose qui provoque de la douleur ? Isaiah contient également un peu de ces images.</w:t>
      </w:r>
    </w:p>
    <w:p w14:paraId="4F34B689" w14:textId="77777777" w:rsidR="003C6168" w:rsidRPr="000F14A0" w:rsidRDefault="003C6168">
      <w:pPr>
        <w:rPr>
          <w:sz w:val="26"/>
          <w:szCs w:val="26"/>
        </w:rPr>
      </w:pPr>
    </w:p>
    <w:p w14:paraId="344B972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cela est également repris dans le Nouveau Testament. Quoi qu’il en soit, nous n’avons pas le temps de déballer toute la théologie de Dieu comme un roc, mais réfléchissons néanmoins aux métaphores qui apparaissent dans les Écritures. Or, celui-ci est également très courant.</w:t>
      </w:r>
    </w:p>
    <w:p w14:paraId="52F1ECBC" w14:textId="77777777" w:rsidR="003C6168" w:rsidRPr="000F14A0" w:rsidRDefault="003C6168">
      <w:pPr>
        <w:rPr>
          <w:sz w:val="26"/>
          <w:szCs w:val="26"/>
        </w:rPr>
      </w:pPr>
    </w:p>
    <w:p w14:paraId="2613CC07" w14:textId="146357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Tu es un bouclier autour de moi, oh Seigneur. Parler de la protection que Dieu nous accorde dans un monde où nous en avons désespérément besoin. Parfois, nos contextes sont un peu si protégés, et nous parvenons si bien à nous protéger, et nos parents le font, et nos institutions le font, et cetera.</w:t>
      </w:r>
    </w:p>
    <w:p w14:paraId="6086F950" w14:textId="77777777" w:rsidR="003C6168" w:rsidRPr="000F14A0" w:rsidRDefault="003C6168">
      <w:pPr>
        <w:rPr>
          <w:sz w:val="26"/>
          <w:szCs w:val="26"/>
        </w:rPr>
      </w:pPr>
    </w:p>
    <w:p w14:paraId="35176AE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Nous ne réalisons pas souvent à quel point nous avons désespérément besoin de la protection de Dieu. Mais ici, on nous dit dans le Psaume que Dieu est un bouclier. Et puis bien sûr, revenons au Psaume 1, que nous venons de lire, une comparaison.</w:t>
      </w:r>
    </w:p>
    <w:p w14:paraId="5E6DB90C" w14:textId="77777777" w:rsidR="003C6168" w:rsidRPr="000F14A0" w:rsidRDefault="003C6168">
      <w:pPr>
        <w:rPr>
          <w:sz w:val="26"/>
          <w:szCs w:val="26"/>
        </w:rPr>
      </w:pPr>
    </w:p>
    <w:p w14:paraId="3260EEFB" w14:textId="5A24DB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 seule distinction que je connaisse entre les comparaisons et les métaphores, ou du moins la plus simple, est que la comparaison importe effectivement le mot comme ou comme. Donc, vous avez cette comparaison articulée. Ainsi, celui qui est juste sera comme un arbre.</w:t>
      </w:r>
    </w:p>
    <w:p w14:paraId="4BBCE30F" w14:textId="77777777" w:rsidR="003C6168" w:rsidRPr="000F14A0" w:rsidRDefault="003C6168">
      <w:pPr>
        <w:rPr>
          <w:sz w:val="26"/>
          <w:szCs w:val="26"/>
        </w:rPr>
      </w:pPr>
    </w:p>
    <w:p w14:paraId="285F820E" w14:textId="014D0D4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Et puis </w:t>
      </w:r>
      <w:r xmlns:w="http://schemas.openxmlformats.org/wordprocessingml/2006/main" w:rsidR="00F5664C">
        <w:rPr>
          <w:rFonts w:ascii="Calibri" w:eastAsia="Calibri" w:hAnsi="Calibri" w:cs="Calibri"/>
          <w:sz w:val="26"/>
          <w:szCs w:val="26"/>
        </w:rPr>
        <w:t xml:space="preserve">, bien sûr, il continue et décrit les belles images plantées par l'eau, les feuilles en leur saison, portant des fruits, et toutes ces choses qui font également partie de la comparaison. D'accord, des caractéristiques supplémentaires. Eh bien, faisons-en quelques autres.</w:t>
      </w:r>
    </w:p>
    <w:p w14:paraId="730D1120" w14:textId="77777777" w:rsidR="003C6168" w:rsidRPr="000F14A0" w:rsidRDefault="003C6168">
      <w:pPr>
        <w:rPr>
          <w:sz w:val="26"/>
          <w:szCs w:val="26"/>
        </w:rPr>
      </w:pPr>
    </w:p>
    <w:p w14:paraId="5756E1C0" w14:textId="7CCE0DA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L'acrostiche. Et comme vous le savez, quand on parle d'un acrostiche dans la poésie hébraïque, c'est-à-dire la poésie hébraïque biblique, on parle de mots, les premiers mots de chaque vers de la poésie qui commencent par des lettres successives de l'alphabet hébreu. Le Psaume 119 est notre principal verset car chacun des huit versets commence par la première lettre de l'alphabet hébreu, Aleph, puis les huit suivants commencent par Beit, les huit suivants, Gimel, et ainsi de suite, tout au long du chemin. l'alphabet hébreu.</w:t>
      </w:r>
    </w:p>
    <w:p w14:paraId="3B1F5698" w14:textId="77777777" w:rsidR="003C6168" w:rsidRPr="000F14A0" w:rsidRDefault="003C6168">
      <w:pPr>
        <w:rPr>
          <w:sz w:val="26"/>
          <w:szCs w:val="26"/>
        </w:rPr>
      </w:pPr>
    </w:p>
    <w:p w14:paraId="3C49E8E0" w14:textId="3B1B3D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vous pensez, d'accord, c'est vraiment sympa. Et d’ailleurs, ces autres Psaumes font la même chose. Proverbes 31 est une merveilleuse description d’une femme à laquelle il est impossible d’être à la hauteur, vous savez, de cette femme idéale.</w:t>
      </w:r>
    </w:p>
    <w:p w14:paraId="7A77A32D" w14:textId="77777777" w:rsidR="003C6168" w:rsidRPr="000F14A0" w:rsidRDefault="003C6168">
      <w:pPr>
        <w:rPr>
          <w:sz w:val="26"/>
          <w:szCs w:val="26"/>
        </w:rPr>
      </w:pPr>
    </w:p>
    <w:p w14:paraId="5ABBF2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Nous en parlerons lorsque nous parlerons des Proverbes. Cela aussi, depuis le verset 10 de Proverbes 31 jusqu'à la fin du chapitre, se trouve un acrostiche. Les lamentations vont impliquer des acrostiches.</w:t>
      </w:r>
    </w:p>
    <w:p w14:paraId="774C5974" w14:textId="77777777" w:rsidR="003C6168" w:rsidRPr="000F14A0" w:rsidRDefault="003C6168">
      <w:pPr>
        <w:rPr>
          <w:sz w:val="26"/>
          <w:szCs w:val="26"/>
        </w:rPr>
      </w:pPr>
    </w:p>
    <w:p w14:paraId="4710A848" w14:textId="33BA29B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une manière de dire, voici une déclaration complète sur X, dans ce cas, de A à Z, si vous voulez, d'Aleph à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dans l'alphabet hébreu. Encore une fois, vous savez, ce n’est pas si difficile si vous parlez de l’utiliser une fois. Mais essayez de penser à huit fois où vous pourriez commencer un vers de poésie avec la lettre X. C'est l'équivalent de X, vous savez ; en d’autres termes, il est difficile de commencer un vers de poésie car peu de mots commencent par ces lettres.</w:t>
      </w:r>
    </w:p>
    <w:p w14:paraId="6514B6C8" w14:textId="77777777" w:rsidR="003C6168" w:rsidRPr="000F14A0" w:rsidRDefault="003C6168">
      <w:pPr>
        <w:rPr>
          <w:sz w:val="26"/>
          <w:szCs w:val="26"/>
        </w:rPr>
      </w:pPr>
    </w:p>
    <w:p w14:paraId="66B514A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L'hébreu a son équivalence avec X et peut-être Z, n'est-ce pas ? Et pourtant, le psalmiste du Psaume 119 a très soigneusement construit huit vers de poésie pour chacune de ces lettres de l’alphabet hébreu. Quel est l’objectif du Psaume 119 ? Quel est l’accent principal là-bas ? Quelqu'un sait ? Gingembre. Ah, vous pensez au Psaume 19.</w:t>
      </w:r>
    </w:p>
    <w:p w14:paraId="4BE76B58" w14:textId="77777777" w:rsidR="003C6168" w:rsidRPr="000F14A0" w:rsidRDefault="003C6168">
      <w:pPr>
        <w:rPr>
          <w:sz w:val="26"/>
          <w:szCs w:val="26"/>
        </w:rPr>
      </w:pPr>
    </w:p>
    <w:p w14:paraId="080DECC8" w14:textId="0B7B481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Eh bien, le Psaume 19, je ne devrais pas le dire. Mais c'est 119, qui va contenir un peu de cela, mais il y a plus de force motrice dans chaque couplet envers Kate. Oui, la parole de Dieu, les statuts de Dieu, les jugements de Dieu, et ainsi de suite, et les commandements, les témoignages.</w:t>
      </w:r>
    </w:p>
    <w:p w14:paraId="19417805" w14:textId="77777777" w:rsidR="003C6168" w:rsidRPr="000F14A0" w:rsidRDefault="003C6168">
      <w:pPr>
        <w:rPr>
          <w:sz w:val="26"/>
          <w:szCs w:val="26"/>
        </w:rPr>
      </w:pPr>
    </w:p>
    <w:p w14:paraId="7FA6169A" w14:textId="48D67B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mettant l'accent sur ce point, le Psaume 119 sera alors une déclaration complète de la suffisance totale de la parole de Dieu pour tout ce pour quoi nous pourrions en avoir besoin. Maintenant, nous pourrions perdre un peu, eh bien, notre capacité d'attention, pourrais-je dire lorsque nous le lisons. Nous devons le lire avec le sentiment qu'il s'agit d'un regard multiforme sur la beauté illimitée de la parole de Dieu, et c'est le but du psalmiste qui utilise toute cette étendue et l'acrostiche pour la transmettre.</w:t>
      </w:r>
    </w:p>
    <w:p w14:paraId="21BE1A64" w14:textId="77777777" w:rsidR="003C6168" w:rsidRPr="000F14A0" w:rsidRDefault="003C6168">
      <w:pPr>
        <w:rPr>
          <w:sz w:val="26"/>
          <w:szCs w:val="26"/>
        </w:rPr>
      </w:pPr>
    </w:p>
    <w:p w14:paraId="15073F54" w14:textId="2AD575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D'accord, juste quelques </w:t>
      </w:r>
      <w:r xmlns:w="http://schemas.openxmlformats.org/wordprocessingml/2006/main" w:rsidR="0023517F">
        <w:rPr>
          <w:rFonts w:ascii="Calibri" w:eastAsia="Calibri" w:hAnsi="Calibri" w:cs="Calibri"/>
          <w:sz w:val="26"/>
          <w:szCs w:val="26"/>
        </w:rPr>
        <w:t xml:space="preserve">autres choses. Cela englobe également toute l'étendue d'une idée de matière. Nous avons ce qu’on appelle des motifs numérotés.</w:t>
      </w:r>
    </w:p>
    <w:p w14:paraId="52153A8D" w14:textId="77777777" w:rsidR="003C6168" w:rsidRPr="000F14A0" w:rsidRDefault="003C6168">
      <w:pPr>
        <w:rPr>
          <w:sz w:val="26"/>
          <w:szCs w:val="26"/>
        </w:rPr>
      </w:pPr>
    </w:p>
    <w:p w14:paraId="1374268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 ne vois pas d'autre façon de dire cela, mais regardez le Psaume 62 comme notre exemple tiré des Psaumes, et je noterai ensuite pour vous que la plupart d'entre eux apparaissent en fait dans le livre des Proverbes. Le Psaume 62 dit au verset 11, une chose que Dieu a dite, deux choses que j'ai entendues. D'accord, un, deux.</w:t>
      </w:r>
    </w:p>
    <w:p w14:paraId="69F74483" w14:textId="77777777" w:rsidR="003C6168" w:rsidRPr="000F14A0" w:rsidRDefault="003C6168">
      <w:pPr>
        <w:rPr>
          <w:sz w:val="26"/>
          <w:szCs w:val="26"/>
        </w:rPr>
      </w:pPr>
    </w:p>
    <w:p w14:paraId="4E0C4143" w14:textId="7D48762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Dans le livre des Proverbes, chapitre 30, trois choses, et non quatre, sont ceci et cela. Dans Proverbes 6, versets 16 à 19, six choses que le Seigneur déteste, sept lui sont totalement détestables. Chose intéressante, parmi ces sept, nous lisons deux fois, le mensonge, le mensonge et la tromperie sont totalement détestables aux yeux de Dieu.</w:t>
      </w:r>
    </w:p>
    <w:p w14:paraId="473081DA" w14:textId="77777777" w:rsidR="003C6168" w:rsidRPr="000F14A0" w:rsidRDefault="003C6168">
      <w:pPr>
        <w:rPr>
          <w:sz w:val="26"/>
          <w:szCs w:val="26"/>
        </w:rPr>
      </w:pPr>
    </w:p>
    <w:p w14:paraId="2AF27238" w14:textId="0126FBA4"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C'est donc une façon de dire : voici un aperçu complet d'un problème particulier, et cela lui donne également une sorte d'ordre. Eh bien, nous devons continuer à avancer. Au fait, avez-vous des questions à ce sujet avant de passer aux Psaumes eux-mêmes ? Très bien, introduction aux Psaumes.</w:t>
      </w:r>
    </w:p>
    <w:p w14:paraId="3214A902" w14:textId="77777777" w:rsidR="003C6168" w:rsidRPr="000F14A0" w:rsidRDefault="003C6168">
      <w:pPr>
        <w:rPr>
          <w:sz w:val="26"/>
          <w:szCs w:val="26"/>
        </w:rPr>
      </w:pPr>
    </w:p>
    <w:p w14:paraId="5DA48352" w14:textId="368E372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Comme je l'ai dit il y a un instant, ce sont principalement ceux de David, mais ce sont surtout ceux d'Israël. L'un des aspects intéressants des Psaumes, comme je l'ai noté pour vous ici, est que non seulement ils sont la parole de Dieu pour nous, comme tout le reste de l'Écriture, qui est en effet la parole de Dieu pour nous, mais qu'ils reflètent la parole humaine. paroles à Dieu. Et c'est d'une importance vitale pour des raisons qui, je l'espère, deviendront évidentes, surtout lorsque nous arriverons à la fin de notre conférence d'aujourd'hui.</w:t>
      </w:r>
    </w:p>
    <w:p w14:paraId="0B4ED994" w14:textId="77777777" w:rsidR="003C6168" w:rsidRPr="000F14A0" w:rsidRDefault="003C6168">
      <w:pPr>
        <w:rPr>
          <w:sz w:val="26"/>
          <w:szCs w:val="26"/>
        </w:rPr>
      </w:pPr>
    </w:p>
    <w:p w14:paraId="6AFDAEBF" w14:textId="5BB4AC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Mais les Psaumes nous donnent en réalité un modèle, un paradigme pour exprimer toute la gamme des émotions humaines. Vous êtes joyeux, et il y a un Psaume qui correspond à cela. Vous êtes vraiment en colère contre quelqu'un qui vous a injustement fait du tort, il y a des Psaumes qui l'expriment.</w:t>
      </w:r>
    </w:p>
    <w:p w14:paraId="2125C721" w14:textId="77777777" w:rsidR="003C6168" w:rsidRPr="000F14A0" w:rsidRDefault="003C6168">
      <w:pPr>
        <w:rPr>
          <w:sz w:val="26"/>
          <w:szCs w:val="26"/>
        </w:rPr>
      </w:pPr>
    </w:p>
    <w:p w14:paraId="41550CA3" w14:textId="4D4B2AB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Vous êtes anxieux et avez besoin d’apprendre à faire confiance, et il existe des Psaumes qui l’expriment. C'est donc un modèle, un paradigme, comme je l'ai dit, pour notre apprentissage, non seulement pour nous exprimer, mais pour le renvoyer à Dieu, qui, en tant que Dieu souverain, est capable de gérer tout ce que nous lui dirons. Donc, c'est apprendre à parler, et si vous lisez les Psaumes, vous avez la bonne idée que les auteurs de ces Psaumes ne sont pas seulement des types au foie de lys et aux toasts au lait qui disent toutes les bonnes choses, mais ce n'est pas le cas.</w:t>
      </w:r>
    </w:p>
    <w:p w14:paraId="76D2A646" w14:textId="77777777" w:rsidR="003C6168" w:rsidRPr="000F14A0" w:rsidRDefault="003C6168">
      <w:pPr>
        <w:rPr>
          <w:sz w:val="26"/>
          <w:szCs w:val="26"/>
        </w:rPr>
      </w:pPr>
    </w:p>
    <w:p w14:paraId="0A41BC33" w14:textId="0E2310B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Ils disent ce qu'ils ont sur le cœur. Et parfois, ces choses sont très fidèles au genre de choses que nous ressentons et que nous devons également exprimer. Ils sont donc très utiles de cette façon.</w:t>
      </w:r>
    </w:p>
    <w:p w14:paraId="16DDB23E" w14:textId="77777777" w:rsidR="003C6168" w:rsidRPr="000F14A0" w:rsidRDefault="003C6168">
      <w:pPr>
        <w:rPr>
          <w:sz w:val="26"/>
          <w:szCs w:val="26"/>
        </w:rPr>
      </w:pPr>
    </w:p>
    <w:p w14:paraId="520BB376" w14:textId="67B2F22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Eh bien, nous pouvons faire les deux à la fois. Les titres du Psaume, vous savez, sont ces petits caractères qui apparaissent avant le Psaume lui-même, probablement pas dans les textes originaux du Psaume, pour autant que nous puissions le savoir. Lorsque vous lisez votre Bible hébraïque maintenant, vous verrez que les titres des Psaumes </w:t>
      </w:r>
      <w:r xmlns:w="http://schemas.openxmlformats.org/wordprocessingml/2006/main" w:rsidR="0023517F">
        <w:rPr>
          <w:rFonts w:ascii="Calibri" w:eastAsia="Calibri" w:hAnsi="Calibri" w:cs="Calibri"/>
          <w:sz w:val="26"/>
          <w:szCs w:val="26"/>
        </w:rPr>
        <w:lastRenderedPageBreak xmlns:w="http://schemas.openxmlformats.org/wordprocessingml/2006/main"/>
      </w:r>
      <w:r xmlns:w="http://schemas.openxmlformats.org/wordprocessingml/2006/main" w:rsidR="0023517F">
        <w:rPr>
          <w:rFonts w:ascii="Calibri" w:eastAsia="Calibri" w:hAnsi="Calibri" w:cs="Calibri"/>
          <w:sz w:val="26"/>
          <w:szCs w:val="26"/>
        </w:rPr>
        <w:t xml:space="preserve">sont en fait le premier verset, donc parfois votre version des </w:t>
      </w:r>
      <w:r xmlns:w="http://schemas.openxmlformats.org/wordprocessingml/2006/main" w:rsidRPr="000F14A0">
        <w:rPr>
          <w:rFonts w:ascii="Calibri" w:eastAsia="Calibri" w:hAnsi="Calibri" w:cs="Calibri"/>
          <w:sz w:val="26"/>
          <w:szCs w:val="26"/>
        </w:rPr>
        <w:t xml:space="preserve">Psaumes sera un peu différente en anglais qu'en hébreu.</w:t>
      </w:r>
    </w:p>
    <w:p w14:paraId="25F0A5E3" w14:textId="77777777" w:rsidR="003C6168" w:rsidRPr="000F14A0" w:rsidRDefault="003C6168">
      <w:pPr>
        <w:rPr>
          <w:sz w:val="26"/>
          <w:szCs w:val="26"/>
        </w:rPr>
      </w:pPr>
    </w:p>
    <w:p w14:paraId="1C18BE2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chaque fois qu'ils entrent dans le texte, ils nous apportent des informations plutôt intéressantes. J’ai </w:t>
      </w:r>
      <w:r xmlns:w="http://schemas.openxmlformats.org/wordprocessingml/2006/main" w:rsidRPr="000F14A0">
        <w:rPr>
          <w:rFonts w:ascii="Calibri" w:eastAsia="Calibri" w:hAnsi="Calibri" w:cs="Calibri"/>
          <w:sz w:val="26"/>
          <w:szCs w:val="26"/>
        </w:rPr>
        <w:t xml:space="preserve">donc essayé de résumer ici ce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nous pouvons effectivement apprendre des titres des Psaumes. Tous les Psaumes n’ont pas de titre, mais beaucoup d’entre eux en ont.</w:t>
      </w:r>
    </w:p>
    <w:p w14:paraId="7C43729F" w14:textId="77777777" w:rsidR="003C6168" w:rsidRPr="000F14A0" w:rsidRDefault="003C6168">
      <w:pPr>
        <w:rPr>
          <w:sz w:val="26"/>
          <w:szCs w:val="26"/>
        </w:rPr>
      </w:pPr>
    </w:p>
    <w:p w14:paraId="42912E28" w14:textId="7510208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Mais nous pouvons connaître les circonstances. Illustration classique car nous l'avons déjà évoqué lorsque nous parlions de David la dernière fois. Comment savons-nous que le Psaume 51 est attribué à cette horrible circonstance après le péché de David avec Bethsabée et le meurtre arrangé d'Urie et la confrontation de Nathan ? C'est le titre du Psaume.</w:t>
      </w:r>
    </w:p>
    <w:p w14:paraId="56A479B0" w14:textId="77777777" w:rsidR="003C6168" w:rsidRPr="000F14A0" w:rsidRDefault="003C6168">
      <w:pPr>
        <w:rPr>
          <w:sz w:val="26"/>
          <w:szCs w:val="26"/>
        </w:rPr>
      </w:pPr>
    </w:p>
    <w:p w14:paraId="7EDD47E0" w14:textId="4D882F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 première ligne du Psaume 51 nous dit que c’est à cette époque que ce Psaume a été écrit. Et cela correspond certainement. Maintenant, je serai le premier à vous dire que lorsque vous lisez attentivement les titres des Psaumes, ils ne semblent pas tous aussi bien correspondre.</w:t>
      </w:r>
    </w:p>
    <w:p w14:paraId="0A1B4EA5" w14:textId="77777777" w:rsidR="003C6168" w:rsidRPr="000F14A0" w:rsidRDefault="003C6168">
      <w:pPr>
        <w:rPr>
          <w:sz w:val="26"/>
          <w:szCs w:val="26"/>
        </w:rPr>
      </w:pPr>
    </w:p>
    <w:p w14:paraId="54A4C391" w14:textId="126A36BB"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pourrait être une des illustrations du problème que j’ai soulevé concernant le fait qu’il ne fait peut-être pas partie du texte original. Deuxièmement, nous avons, encore une fois, des paternités attribuées à ces Psaumes, plus de 70 de David. Mais remarquez quelques-uns des autres qui apparaissent.</w:t>
      </w:r>
    </w:p>
    <w:p w14:paraId="4FEF7149" w14:textId="77777777" w:rsidR="003C6168" w:rsidRPr="000F14A0" w:rsidRDefault="003C6168">
      <w:pPr>
        <w:rPr>
          <w:sz w:val="26"/>
          <w:szCs w:val="26"/>
        </w:rPr>
      </w:pPr>
    </w:p>
    <w:p w14:paraId="2FD9CEA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Un type nommé Asaph écrit des Psaumes très importants. Beaucoup d’entre eux sont liés à la dévastation que Jérusalem, le mont Sion et le temple ont subie aux mains de peuples méchants. Il s'agit de savoir comment gérer le mal lui-même, surtout lorsqu'il est injuste.</w:t>
      </w:r>
    </w:p>
    <w:p w14:paraId="51DA4518" w14:textId="77777777" w:rsidR="003C6168" w:rsidRPr="000F14A0" w:rsidRDefault="003C6168">
      <w:pPr>
        <w:rPr>
          <w:sz w:val="26"/>
          <w:szCs w:val="26"/>
        </w:rPr>
      </w:pPr>
    </w:p>
    <w:p w14:paraId="3D9994CB" w14:textId="5B829F9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Les fils de Koré, pourquoi est-ce un peu inhabituel ? Faire mentionner les fils de Koré comme éventuellement les auteurs des Psaumes. Qui est Koré ? Katie. C'est vrai, c'est un Lévite, n'est-ce pas ? Et parce que lui et un certain nombre d'autres étaient en rébellion contre Moïse et Aaron, et particulièrement Coré voulait la lignée sacerdotale, lui et, dit le texte, ses hommes furent engloutis lorsque la terre s'ouvrit.</w:t>
      </w:r>
    </w:p>
    <w:p w14:paraId="47EDF8E0" w14:textId="77777777" w:rsidR="003C6168" w:rsidRPr="000F14A0" w:rsidRDefault="003C6168">
      <w:pPr>
        <w:rPr>
          <w:sz w:val="26"/>
          <w:szCs w:val="26"/>
        </w:rPr>
      </w:pPr>
    </w:p>
    <w:p w14:paraId="0F718E02" w14:textId="563C71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Mais ici nous avons l’indication, que nous avons d’ailleurs également dans Nombres chapitre 26, que toute la lignée de Coré n’a pas disparu. Et ce qui est beau là-dedans, c'est que j'ai peut-être mentionné cela lorsque nous parlions de Korah, mais voici notre chance de le répéter, d'accord ? Voici ce qu'il y a de beau à ce sujet. Dieu ne rejette pas définitivement les descendants de Koré à cause de ce qu'il a fait.</w:t>
      </w:r>
    </w:p>
    <w:p w14:paraId="12619408" w14:textId="77777777" w:rsidR="003C6168" w:rsidRPr="000F14A0" w:rsidRDefault="003C6168">
      <w:pPr>
        <w:rPr>
          <w:sz w:val="26"/>
          <w:szCs w:val="26"/>
        </w:rPr>
      </w:pPr>
    </w:p>
    <w:p w14:paraId="4478BE50" w14:textId="3667D8D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fait, ils sont réintégrés, et ce sont en fait ceux qui vont servir en présence de Dieu dans le temple, et même composer certaines choses qui sont des Psaumes. Les Fils de Koré sont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très intéressants, et je dirais qu'ils sont illustratifs, le titre du Psaume indique la miséricorde, la miséricorde absolue et le pardon de Dieu. Eh bien, nous avons ensuite Salomon et Moïse, un attribué à chacun d'eux, et puis il y en a qui sont anonymes, donc nous ne le savons tout simplement pas.</w:t>
      </w:r>
    </w:p>
    <w:p w14:paraId="6729E0DF" w14:textId="77777777" w:rsidR="003C6168" w:rsidRPr="000F14A0" w:rsidRDefault="003C6168">
      <w:pPr>
        <w:rPr>
          <w:sz w:val="26"/>
          <w:szCs w:val="26"/>
        </w:rPr>
      </w:pPr>
    </w:p>
    <w:p w14:paraId="4CA4B4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lisant également ces titres de Psaumes, vous voyez parfois des choses que vous ne comprenez tout simplement pas.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Shigion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eh bien, qu'est-ce que c'est ? Vous savez, nous ne savons pas. Ce sont probablement des notes de musique, quelque chose sur la façon dont elles sont interprétées.</w:t>
      </w:r>
    </w:p>
    <w:p w14:paraId="65B67573" w14:textId="77777777" w:rsidR="003C6168" w:rsidRPr="000F14A0" w:rsidRDefault="003C6168">
      <w:pPr>
        <w:rPr>
          <w:sz w:val="26"/>
          <w:szCs w:val="26"/>
        </w:rPr>
      </w:pPr>
    </w:p>
    <w:p w14:paraId="23C49ED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 qu’il faut retenir, c’est que ce truc a été chanté. Nous les lisons. Nous essayons d'en chanter de petits extraits au début de nos cours.</w:t>
      </w:r>
    </w:p>
    <w:p w14:paraId="490F2ED8" w14:textId="77777777" w:rsidR="003C6168" w:rsidRPr="000F14A0" w:rsidRDefault="003C6168">
      <w:pPr>
        <w:rPr>
          <w:sz w:val="26"/>
          <w:szCs w:val="26"/>
        </w:rPr>
      </w:pPr>
    </w:p>
    <w:p w14:paraId="6684F4E6" w14:textId="300C26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Mais je vous encouragerais à un moment donné de votre carrière en tant que pratiquant, carrière n'est probablement pas le bon mot à utiliser ici, mais aventurez-vous dans une église presbytérienne écossaise ou quelque chose qui chante des Psaumes parce qu'ils auront une toute autre saveur pour vous. quand vous apprenez, non seulement à chanter de petits vers comme nous le faisons, mais à chanter des Psaumes entiers. C'est une expérience merveilleuse. Eh bien, juste un petit arrangement.</w:t>
      </w:r>
    </w:p>
    <w:p w14:paraId="15B412FE" w14:textId="77777777" w:rsidR="003C6168" w:rsidRPr="000F14A0" w:rsidRDefault="003C6168">
      <w:pPr>
        <w:rPr>
          <w:sz w:val="26"/>
          <w:szCs w:val="26"/>
        </w:rPr>
      </w:pPr>
    </w:p>
    <w:p w14:paraId="3849624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Nous avons cinq livres de Psaumes tels que vous les regardez dans vos traductions anglaises. Bien sûr, cela correspond assez bien à nos cinq livres de Moïse, et je dirais que c'est intentionnellement fait de cette façon. Mais voici la chose intéressante.</w:t>
      </w:r>
    </w:p>
    <w:p w14:paraId="724C2CFC" w14:textId="77777777" w:rsidR="003C6168" w:rsidRPr="000F14A0" w:rsidRDefault="003C6168">
      <w:pPr>
        <w:rPr>
          <w:sz w:val="26"/>
          <w:szCs w:val="26"/>
        </w:rPr>
      </w:pPr>
    </w:p>
    <w:p w14:paraId="6F66AEAA" w14:textId="70E244F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Souvenez-vous de nos trois, car je lève quatre doigts, je peux aussi compter. Vous vous souvenez de nos trois sections de la Bible hébraïque ? Quels sont-ils? La première est la Torah, commence par T. La deuxième section de la Bible hébraïque est celle des Nevi'im, les prophètes, n'est-ce pas ? Et cela va commencer avec les juges. Désolé, Joshua, fais les choses correctement.</w:t>
      </w:r>
    </w:p>
    <w:p w14:paraId="514797FB" w14:textId="77777777" w:rsidR="003C6168" w:rsidRPr="000F14A0" w:rsidRDefault="003C6168">
      <w:pPr>
        <w:rPr>
          <w:sz w:val="26"/>
          <w:szCs w:val="26"/>
        </w:rPr>
      </w:pPr>
    </w:p>
    <w:p w14:paraId="429E6B8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 troisième section est celle des Ketuvim, les écrits, et elle commence par le livre des Psaumes, le Psautier. Maintenant, ce qui est fascinant, c'est que Josué, comme nous l'avons vu au début, commence par une forte exhortation de Dieu à Josué de méditer sur cette Torah. Ne le laissez pas partir.</w:t>
      </w:r>
    </w:p>
    <w:p w14:paraId="528ED5E1" w14:textId="77777777" w:rsidR="003C6168" w:rsidRPr="000F14A0" w:rsidRDefault="003C6168">
      <w:pPr>
        <w:rPr>
          <w:sz w:val="26"/>
          <w:szCs w:val="26"/>
        </w:rPr>
      </w:pPr>
    </w:p>
    <w:p w14:paraId="4CB0046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Méditez-y jour et nuit. C'est ce que nous voyons dans le Psaume 1. Le même thème est réitéré. D'accord, celui qui médite sur la Torah.</w:t>
      </w:r>
    </w:p>
    <w:p w14:paraId="17A60AA9" w14:textId="77777777" w:rsidR="003C6168" w:rsidRPr="000F14A0" w:rsidRDefault="003C6168">
      <w:pPr>
        <w:rPr>
          <w:sz w:val="26"/>
          <w:szCs w:val="26"/>
        </w:rPr>
      </w:pPr>
    </w:p>
    <w:p w14:paraId="57F3B90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Concept très important ici. Eh bien, quelques enseignements de base dans les Psaumes que nous souhaitons également noter. Et il y en a d'autres, d'accord, il y en a d'autres, mais ce sont ceux-là qui sont projetés à travers les Psaumes.</w:t>
      </w:r>
    </w:p>
    <w:p w14:paraId="3C0F28C0" w14:textId="77777777" w:rsidR="003C6168" w:rsidRPr="000F14A0" w:rsidRDefault="003C6168">
      <w:pPr>
        <w:rPr>
          <w:sz w:val="26"/>
          <w:szCs w:val="26"/>
        </w:rPr>
      </w:pPr>
    </w:p>
    <w:p w14:paraId="2C9B1F59" w14:textId="17D771F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Vous les voyez encore et encore. Tout d’abord, qui est Dieu ? Vous voulez avoir une idée de qui est Dieu ? Eh bien, lisez les Psaumes parce qu'ils sont clairement là dans toute sa majesté, ses œuvres puissantes en faveur de ses enfants, les choses qu'il a faites pour eux encore et encore.</w:t>
      </w:r>
    </w:p>
    <w:p w14:paraId="560E6BC1" w14:textId="77777777" w:rsidR="003C6168" w:rsidRPr="000F14A0" w:rsidRDefault="003C6168">
      <w:pPr>
        <w:rPr>
          <w:sz w:val="26"/>
          <w:szCs w:val="26"/>
        </w:rPr>
      </w:pPr>
    </w:p>
    <w:p w14:paraId="02489D77" w14:textId="183DD9C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Nous obtenons une bonne et profonde perception, notamment de deux mots-clés. Encore une fois, ce ne sont pas les seuls, mais ils apparaissent à plusieurs reprises. Hesed, que nous avons déjà vu et chanté.</w:t>
      </w:r>
    </w:p>
    <w:p w14:paraId="36CD833F" w14:textId="77777777" w:rsidR="003C6168" w:rsidRPr="000F14A0" w:rsidRDefault="003C6168">
      <w:pPr>
        <w:rPr>
          <w:sz w:val="26"/>
          <w:szCs w:val="26"/>
        </w:rPr>
      </w:pPr>
    </w:p>
    <w:p w14:paraId="0530D764" w14:textId="591B82F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L’alliance de Dieu, l’amour fidèle et indéfectible. C'est un thème qui revient sans cesse dans les Psaumes. Dieu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accomplit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accomplit sa hesed en faveur de son peuple.</w:t>
      </w:r>
    </w:p>
    <w:p w14:paraId="3DC3D718" w14:textId="77777777" w:rsidR="003C6168" w:rsidRPr="000F14A0" w:rsidRDefault="003C6168">
      <w:pPr>
        <w:rPr>
          <w:sz w:val="26"/>
          <w:szCs w:val="26"/>
        </w:rPr>
      </w:pPr>
    </w:p>
    <w:p w14:paraId="1D1F7D4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Nous avons également deux termes supplémentaires qui apparaissent encore et encore. Emet est la vérité, et un mot apparenté, la fidélité,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emouna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La vérité et la fidélité sont très liées.</w:t>
      </w:r>
    </w:p>
    <w:p w14:paraId="5C16B4AF" w14:textId="77777777" w:rsidR="003C6168" w:rsidRPr="000F14A0" w:rsidRDefault="003C6168">
      <w:pPr>
        <w:rPr>
          <w:sz w:val="26"/>
          <w:szCs w:val="26"/>
        </w:rPr>
      </w:pPr>
    </w:p>
    <w:p w14:paraId="6E1E82E0" w14:textId="063F02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 deux choses apparaissent encore et encore. Jetez un œil lorsque vous en aurez l'occasion au Psaume 103, car c'est un passage très beau et probablement bien connu, et il va se concentrer beaucoup sur lui. À titre de contraste, et d'une certaine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manière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j'espère que vous voyez qu'il y a ici une petite similitude entre les objectifs de la Torah, montrer la sainteté de Dieu, montrer le caractère pécheur de l'humanité.</w:t>
      </w:r>
    </w:p>
    <w:p w14:paraId="238FBB65" w14:textId="77777777" w:rsidR="003C6168" w:rsidRPr="000F14A0" w:rsidRDefault="003C6168">
      <w:pPr>
        <w:rPr>
          <w:sz w:val="26"/>
          <w:szCs w:val="26"/>
        </w:rPr>
      </w:pPr>
    </w:p>
    <w:p w14:paraId="5C14DA7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Eh bien, nous avons ici les Psaumes qui illustrent le même genre de chose. La majesté de Dieu et le péché des êtres humains. Combien les êtres humains pécheurs ont désespérément besoin, d’abord de la repentance, et ensuite de la délivrance.</w:t>
      </w:r>
    </w:p>
    <w:p w14:paraId="270D2F91" w14:textId="77777777" w:rsidR="003C6168" w:rsidRPr="000F14A0" w:rsidRDefault="003C6168">
      <w:pPr>
        <w:rPr>
          <w:sz w:val="26"/>
          <w:szCs w:val="26"/>
        </w:rPr>
      </w:pPr>
    </w:p>
    <w:p w14:paraId="3FE6939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Il existe de nombreux Psaumes dans lesquels l'auteur humain crie à Dieu pour la délivrance, peut-être la délivrance de ses ennemis, peut-être la délivrance de ses propres péchés et de son propre moi pécheur. Et puis, troisièmement, un amour profond pour la parole de Dieu. Whoa, n'est-ce pas intéressant ? Dans les Psaumes.</w:t>
      </w:r>
    </w:p>
    <w:p w14:paraId="0BB8A707" w14:textId="77777777" w:rsidR="003C6168" w:rsidRPr="000F14A0" w:rsidRDefault="003C6168">
      <w:pPr>
        <w:rPr>
          <w:sz w:val="26"/>
          <w:szCs w:val="26"/>
        </w:rPr>
      </w:pPr>
    </w:p>
    <w:p w14:paraId="45EC809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d’autres termes, les gens chantent à quel point ils aiment la parole de Dieu. On ne chante pas souvent ça. Nous chantons sur d'autres choses qui sont vraiment importantes, mais ici, ils chantent sur l'importance de la parole de Dieu pour eux.</w:t>
      </w:r>
    </w:p>
    <w:p w14:paraId="1D0E4B3F" w14:textId="77777777" w:rsidR="003C6168" w:rsidRPr="000F14A0" w:rsidRDefault="003C6168">
      <w:pPr>
        <w:rPr>
          <w:sz w:val="26"/>
          <w:szCs w:val="26"/>
        </w:rPr>
      </w:pPr>
    </w:p>
    <w:p w14:paraId="4869654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C'est impeccable, c'est parfait. Il fera les choses qui doivent nécessairement être faites pour faire de nous les enfants de Dieu. Et puis, bien sûr, cela s’accompagne d’une détermination expresse à vivre d’une manière qui plaise à Dieu.</w:t>
      </w:r>
    </w:p>
    <w:p w14:paraId="0E607519" w14:textId="77777777" w:rsidR="003C6168" w:rsidRPr="000F14A0" w:rsidRDefault="003C6168">
      <w:pPr>
        <w:rPr>
          <w:sz w:val="26"/>
          <w:szCs w:val="26"/>
        </w:rPr>
      </w:pPr>
    </w:p>
    <w:p w14:paraId="2578FB0D" w14:textId="5578CCA2"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Alors, remarquez que cela reprend de nombreuses idées de la Torah, car à quoi sert la Torah ? L'instruction nous permet d'apprendre à vivre d'une manière qui plaît à notre alliance avec Dieu. Qu'avons-nous à dire d'autre ? Ah, oui. C'est ici que nous pourrions commencer à ressembler un peu à une liste d'épicerie, alors permettez-moi de faire quelques commentaires introductifs.</w:t>
      </w:r>
    </w:p>
    <w:p w14:paraId="2D43F9B1" w14:textId="77777777" w:rsidR="003C6168" w:rsidRPr="000F14A0" w:rsidRDefault="003C6168">
      <w:pPr>
        <w:rPr>
          <w:sz w:val="26"/>
          <w:szCs w:val="26"/>
        </w:rPr>
      </w:pPr>
    </w:p>
    <w:p w14:paraId="23CEB838" w14:textId="7E403BC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 n'essaie en aucun cas de priver les Psaumes de leur beauté et de leur captation convaincante de vos cœurs, d'accord ? Alors méfiez-vous de cela. Mais parfois, cela est utile, comme nous l’avons évoqué lorsque nous parlions des trois catégories de la Torah : Il est parfois utile de savoir comment penser un Psaume, car certains types de Psaumes ont des structures spécifiques. Alors, permettez-moi de les parcourir et de faire quelques commentaires sur chacune de ces catégories, puis de vous encourager à connaître les exemples représentatifs.</w:t>
      </w:r>
    </w:p>
    <w:p w14:paraId="4C7E09AB" w14:textId="77777777" w:rsidR="003C6168" w:rsidRPr="000F14A0" w:rsidRDefault="003C6168">
      <w:pPr>
        <w:rPr>
          <w:sz w:val="26"/>
          <w:szCs w:val="26"/>
        </w:rPr>
      </w:pPr>
    </w:p>
    <w:p w14:paraId="1A45D059" w14:textId="3F50367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En d’autres termes, allez regarder les exemples représentatifs et voyez comment ils s’intègrent dans chacune de ces catégories. Et puis je </w:t>
      </w:r>
      <w:r xmlns:w="http://schemas.openxmlformats.org/wordprocessingml/2006/main" w:rsidR="0023517F" w:rsidRPr="000F14A0">
        <w:rPr>
          <w:rFonts w:ascii="Calibri" w:eastAsia="Calibri" w:hAnsi="Calibri" w:cs="Calibri"/>
          <w:sz w:val="26"/>
          <w:szCs w:val="26"/>
        </w:rPr>
        <w:t xml:space="preserve">vais également ajouter quelques catégories supplémentaires. Il y a d’abord les lamentations.</w:t>
      </w:r>
    </w:p>
    <w:p w14:paraId="0356970A" w14:textId="77777777" w:rsidR="003C6168" w:rsidRPr="000F14A0" w:rsidRDefault="003C6168">
      <w:pPr>
        <w:rPr>
          <w:sz w:val="26"/>
          <w:szCs w:val="26"/>
        </w:rPr>
      </w:pPr>
    </w:p>
    <w:p w14:paraId="2BED10A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une lamentation, bien sûr, exprime une grande détresse, une grande angoisse et une douleur du cœur face à quelque chose qui a mal tourné. Il peut s’agir de plaintes individuelles. Il peut s’agir de plaintes d’entreprise.</w:t>
      </w:r>
    </w:p>
    <w:p w14:paraId="40A4D572" w14:textId="77777777" w:rsidR="003C6168" w:rsidRPr="000F14A0" w:rsidRDefault="003C6168">
      <w:pPr>
        <w:rPr>
          <w:sz w:val="26"/>
          <w:szCs w:val="26"/>
        </w:rPr>
      </w:pPr>
    </w:p>
    <w:p w14:paraId="0E9D5D25" w14:textId="554D240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Les lamentations collectives proviennent souvent du contexte où le peuple de Dieu a été emmené en exil. Ils ont été arrachés à leur contexte géographique. Ils ne savent pas ce que Dieu va faire d’eux ensuite.</w:t>
      </w:r>
    </w:p>
    <w:p w14:paraId="460B090B" w14:textId="77777777" w:rsidR="003C6168" w:rsidRPr="000F14A0" w:rsidRDefault="003C6168">
      <w:pPr>
        <w:rPr>
          <w:sz w:val="26"/>
          <w:szCs w:val="26"/>
        </w:rPr>
      </w:pPr>
    </w:p>
    <w:p w14:paraId="3066B21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Mais arriver à la fin, d’une manière générale, est une expression de confiance en Dieu, quelles que soient les circonstances qui semblent si lamentables. Je vous ai donné 42 et 43. Si vous avez lu attentivement les Psaumes, vous savez que ces deux vont de pair, et le même refrain apparaît dans les deux Psaumes.</w:t>
      </w:r>
    </w:p>
    <w:p w14:paraId="6ECB77BE" w14:textId="77777777" w:rsidR="003C6168" w:rsidRPr="000F14A0" w:rsidRDefault="003C6168">
      <w:pPr>
        <w:rPr>
          <w:sz w:val="26"/>
          <w:szCs w:val="26"/>
        </w:rPr>
      </w:pPr>
    </w:p>
    <w:p w14:paraId="0EBDAE3C" w14:textId="2260E64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Pourquoi es-tu abattu en moi, ô mon âme ? C'est cette chose continue, celle qui se lamente. 137 est probablement l’exemple classique d’Israël en tant que corps, en tant que peuple de Dieu, déplorant ses horribles circonstances et exprimant sa détresse et sa souffrance.</w:t>
      </w:r>
    </w:p>
    <w:p w14:paraId="1DD1F12A" w14:textId="77777777" w:rsidR="003C6168" w:rsidRPr="000F14A0" w:rsidRDefault="003C6168">
      <w:pPr>
        <w:rPr>
          <w:sz w:val="26"/>
          <w:szCs w:val="26"/>
        </w:rPr>
      </w:pPr>
    </w:p>
    <w:p w14:paraId="1A1DA908" w14:textId="72AE676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Maintenant, une sorte de catégorie connexe ; en fait, certaines personnes ajoutent ce groupe suivant à des lamentations personnelles, mais j'aime les considérer comme distinctes, ce sont ces Psaumes qui sont des Psaumes pénitentiels. Comme vous le savez, la pénitence est liée à la repentance, qui exprime une tristesse extrême face au péché. Comme le disait Benjamin Warfield, qui était un grand théologien de Princeton au début du XXe siècle, la personne qui écrit les Psaumes de pénitence, et dans le cas de 51, il s'agit probablement de David, reconnaît ce qu'il a presque perdu.</w:t>
      </w:r>
    </w:p>
    <w:p w14:paraId="7EEA6A66" w14:textId="77777777" w:rsidR="003C6168" w:rsidRPr="000F14A0" w:rsidRDefault="003C6168">
      <w:pPr>
        <w:rPr>
          <w:sz w:val="26"/>
          <w:szCs w:val="26"/>
        </w:rPr>
      </w:pPr>
    </w:p>
    <w:p w14:paraId="0200CABD" w14:textId="620A47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d’autres termes, toute sa vie, ce qu’il a presque perdu à cause du péché, du péché volontaire, de la désobéissance et de la rébellion contre Dieu. Le Psaume pénitentiel, c'est quand quelqu'un en arrive à réaliser que le seul espoir est que si je me jette au pied de la croix, cela se passe à travers la scène chrétienne en ce moment, mais c'est le Carême, n'est-ce pas ? Et dites : je suis dans un état de désordre, j'ai complètement tout gâché, j'ai besoin de Dieu. Et c'est ce que font les Psaumes pénitentiels.</w:t>
      </w:r>
    </w:p>
    <w:p w14:paraId="736E558D" w14:textId="77777777" w:rsidR="003C6168" w:rsidRPr="000F14A0" w:rsidRDefault="003C6168">
      <w:pPr>
        <w:rPr>
          <w:sz w:val="26"/>
          <w:szCs w:val="26"/>
        </w:rPr>
      </w:pPr>
    </w:p>
    <w:p w14:paraId="6AD4F87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Notamment, 51 ans, 32 ans entrent également dans cette catégorie. Ensuite, nous allons peut-être changer un peu de ton ici. Nous avons des Psaumes de Thanksgiving, de merveilleux Psaumes de louange et de remerciement à Dieu pour ce qu'il a fait pour le peuple.</w:t>
      </w:r>
    </w:p>
    <w:p w14:paraId="074CA98D" w14:textId="77777777" w:rsidR="003C6168" w:rsidRPr="000F14A0" w:rsidRDefault="003C6168">
      <w:pPr>
        <w:rPr>
          <w:sz w:val="26"/>
          <w:szCs w:val="26"/>
        </w:rPr>
      </w:pPr>
    </w:p>
    <w:p w14:paraId="2311423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 Psaume 118 est un Psaume un peu plus long. L'une des parties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les plus belles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de ce texte est en fait citée, Hosanna, alors que les gens montent, que le nom du Seigneur soit béni, sauve-nous, Seigneur. Béni soit le nom de celui qui vient au nom du Seigneur, je vais y parvenir.</w:t>
      </w:r>
    </w:p>
    <w:p w14:paraId="68270AF4" w14:textId="77777777" w:rsidR="003C6168" w:rsidRPr="000F14A0" w:rsidRDefault="003C6168">
      <w:pPr>
        <w:rPr>
          <w:sz w:val="26"/>
          <w:szCs w:val="26"/>
        </w:rPr>
      </w:pPr>
    </w:p>
    <w:p w14:paraId="3CDC28F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Bienheureux celui qui vient au nom du Seigneur. Très bien, et ensuite des hymnes de louange. En effet, le Psaume 8 en est un exemple classique.</w:t>
      </w:r>
    </w:p>
    <w:p w14:paraId="651BEB36" w14:textId="77777777" w:rsidR="003C6168" w:rsidRPr="000F14A0" w:rsidRDefault="003C6168">
      <w:pPr>
        <w:rPr>
          <w:sz w:val="26"/>
          <w:szCs w:val="26"/>
        </w:rPr>
      </w:pPr>
    </w:p>
    <w:p w14:paraId="7B1B56E6" w14:textId="6B253D1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C'est bien sûr notre Psaume, où le psalmiste loue Dieu pour la majesté de la création. Oh Seigneur, combien ton nom est majestueux sur toute la terre ? Il parle ensuite de la création que Dieu a faite et du fait qu'il a rendu l'humanité un peu inférieure aux anges, un psaume également cité dans le Nouveau Testament. Il y a des Psaumes sur l'histoire du salut, dont la plupart se concentrent sur ceux de Dieu, et nous l'avons déjà dit : un travail incroyable en faveur d'Israël, les faisant sortir d'Égypte, les ramenant à la liberté et, ce qui est intéressant, les esclaves de lui au Sinaï. .</w:t>
      </w:r>
    </w:p>
    <w:p w14:paraId="62E19F0D" w14:textId="77777777" w:rsidR="003C6168" w:rsidRPr="000F14A0" w:rsidRDefault="003C6168">
      <w:pPr>
        <w:rPr>
          <w:sz w:val="26"/>
          <w:szCs w:val="26"/>
        </w:rPr>
      </w:pPr>
    </w:p>
    <w:p w14:paraId="049FAC57" w14:textId="634B211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 Psaume 78 commence par l'impératif, dites-le à vos enfants et aux enfants de vos enfants. En d’autres termes, utilisez cette forme poétique, non seulement pour chanter au Seigneur, mais pour transmettre la vérité. La poésie est également un merveilleux moyen de transmettre la vérité de génération en génération.</w:t>
      </w:r>
    </w:p>
    <w:p w14:paraId="7CA32752" w14:textId="77777777" w:rsidR="003C6168" w:rsidRPr="000F14A0" w:rsidRDefault="003C6168">
      <w:pPr>
        <w:rPr>
          <w:sz w:val="26"/>
          <w:szCs w:val="26"/>
        </w:rPr>
      </w:pPr>
    </w:p>
    <w:p w14:paraId="1A286AF4" w14:textId="776A34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le Psaume 78 va commencer par cela, puis continuer en parlant de l'œuvre de Dieu pour son peuple. Les chants de Sion se concentrent sur Jérusalem. Je vais juste vous lire un peu le Psaume 84 parce que je pense que vous le reconnaîtrez peut-être.</w:t>
      </w:r>
    </w:p>
    <w:p w14:paraId="1B9BD75A" w14:textId="77777777" w:rsidR="003C6168" w:rsidRPr="000F14A0" w:rsidRDefault="003C6168">
      <w:pPr>
        <w:rPr>
          <w:sz w:val="26"/>
          <w:szCs w:val="26"/>
        </w:rPr>
      </w:pPr>
    </w:p>
    <w:p w14:paraId="44A160D3" w14:textId="67540B0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 devrais lire tout ça, mais tu sais quoi, c'est une question de temps. Ceux d'entre vous qui étudient la musique et connaissent peut-être Johannes Brahms, nous l'avons un peu chanté ces derniers temps. À propos, Mia Chung interprète le Concerto pour piano de Brahms lors du concert de mai.</w:t>
      </w:r>
    </w:p>
    <w:p w14:paraId="7E0C6347" w14:textId="77777777" w:rsidR="003C6168" w:rsidRPr="000F14A0" w:rsidRDefault="003C6168">
      <w:pPr>
        <w:rPr>
          <w:sz w:val="26"/>
          <w:szCs w:val="26"/>
        </w:rPr>
      </w:pPr>
    </w:p>
    <w:p w14:paraId="3C4998D3" w14:textId="57CA79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Vous allez adorer, allez-y. Quoi qu’il en soit, Brahms a également écrit un Requiem. Un Requiem, bien sûr, est quelque chose qui est généralement proposé dans le contexte de la mort, mais Brahms a commis une aberration dans son texte du Requiem.</w:t>
      </w:r>
    </w:p>
    <w:p w14:paraId="6E789E35" w14:textId="77777777" w:rsidR="003C6168" w:rsidRPr="000F14A0" w:rsidRDefault="003C6168">
      <w:pPr>
        <w:rPr>
          <w:sz w:val="26"/>
          <w:szCs w:val="26"/>
        </w:rPr>
      </w:pPr>
    </w:p>
    <w:p w14:paraId="245A4301" w14:textId="4DC0E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Ceux d’entre vous qui savent cela savent bien qu’il incorpore le Psaume 84. Comme ta demeure est belle, ô Seigneur des armées. C'est une chose remarquablement belle.</w:t>
      </w:r>
    </w:p>
    <w:p w14:paraId="35C938A2" w14:textId="77777777" w:rsidR="003C6168" w:rsidRPr="000F14A0" w:rsidRDefault="003C6168">
      <w:pPr>
        <w:rPr>
          <w:sz w:val="26"/>
          <w:szCs w:val="26"/>
        </w:rPr>
      </w:pPr>
    </w:p>
    <w:p w14:paraId="038E6C55"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puis il continue en en parlant. Bienheureux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dont la force est en vous et qui avez mis leur cœur en pèlerinage. En d’autres termes, ils vont à Sion.</w:t>
      </w:r>
    </w:p>
    <w:p w14:paraId="09DEA551" w14:textId="77777777" w:rsidR="003C6168" w:rsidRPr="000F14A0" w:rsidRDefault="003C6168">
      <w:pPr>
        <w:rPr>
          <w:sz w:val="26"/>
          <w:szCs w:val="26"/>
        </w:rPr>
      </w:pPr>
    </w:p>
    <w:p w14:paraId="3D78BCE3" w14:textId="166E4B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Verset sept, ils vont de force en force jusqu'à ce que chacun apparaisse devant Dieu en Sion. Verset 10 : mieux vaut un jour dans vos parvis que mille ailleurs. C’est quelqu’un qui aime la perspective d’aller adorer Dieu à Sion.</w:t>
      </w:r>
    </w:p>
    <w:p w14:paraId="5BF32D99" w14:textId="77777777" w:rsidR="003C6168" w:rsidRPr="000F14A0" w:rsidRDefault="003C6168">
      <w:pPr>
        <w:rPr>
          <w:sz w:val="26"/>
          <w:szCs w:val="26"/>
        </w:rPr>
      </w:pPr>
    </w:p>
    <w:p w14:paraId="1B293E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il en chante. Très bien, Chants de confiance, 23. Et nous connaissons aussi celui-ci.</w:t>
      </w:r>
    </w:p>
    <w:p w14:paraId="18488D4F" w14:textId="77777777" w:rsidR="003C6168" w:rsidRPr="000F14A0" w:rsidRDefault="003C6168">
      <w:pPr>
        <w:rPr>
          <w:sz w:val="26"/>
          <w:szCs w:val="26"/>
        </w:rPr>
      </w:pPr>
    </w:p>
    <w:p w14:paraId="3261C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 Seigneur est mon berger. Et nous devons avoir une bonne idée de ce qu’étaient les bergers. Les bergers sont de bonnes figures pour les rois.</w:t>
      </w:r>
    </w:p>
    <w:p w14:paraId="6C443E9C" w14:textId="77777777" w:rsidR="003C6168" w:rsidRPr="000F14A0" w:rsidRDefault="003C6168">
      <w:pPr>
        <w:rPr>
          <w:sz w:val="26"/>
          <w:szCs w:val="26"/>
        </w:rPr>
      </w:pPr>
    </w:p>
    <w:p w14:paraId="1122E71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 sont également d’excellents chiffres pour quelqu’un qui se soucie profondément, minute après minute, des moutons stupides. Et nous avons déjà vécu cela lorsque nous avons parlé d'Israël dans le désert. D'accord, ce sont quelques classifications globales suggérées par un certain nombre d'universitaires qui s'occupent de ce genre de choses.</w:t>
      </w:r>
    </w:p>
    <w:p w14:paraId="030890D0" w14:textId="77777777" w:rsidR="003C6168" w:rsidRPr="000F14A0" w:rsidRDefault="003C6168">
      <w:pPr>
        <w:rPr>
          <w:sz w:val="26"/>
          <w:szCs w:val="26"/>
        </w:rPr>
      </w:pPr>
    </w:p>
    <w:p w14:paraId="7AA8302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J'en ai deux autres que je souhaite ajouter pour nous. L'un d'eux est, oh, je suis désolé, pardonne-moi. J'ai oublié de mettre ça ici.</w:t>
      </w:r>
    </w:p>
    <w:p w14:paraId="214C825F" w14:textId="77777777" w:rsidR="003C6168" w:rsidRPr="000F14A0" w:rsidRDefault="003C6168">
      <w:pPr>
        <w:rPr>
          <w:sz w:val="26"/>
          <w:szCs w:val="26"/>
        </w:rPr>
      </w:pPr>
    </w:p>
    <w:p w14:paraId="0F322917" w14:textId="6867C20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Nous devons l'examiner. J'aurais dû éviter l'animation sur celui-ci. Voici pourquoi vous voulez aller étudier en Israël.</w:t>
      </w:r>
    </w:p>
    <w:p w14:paraId="125F2223" w14:textId="77777777" w:rsidR="003C6168" w:rsidRPr="000F14A0" w:rsidRDefault="003C6168">
      <w:pPr>
        <w:rPr>
          <w:sz w:val="26"/>
          <w:szCs w:val="26"/>
        </w:rPr>
      </w:pPr>
    </w:p>
    <w:p w14:paraId="66AD56D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 sais que tu en as marre d'entendre ça. Mais si je le dis assez longtemps, peut-être que quelque chose va se passer. Nous avons vu cette photo la dernière fois.</w:t>
      </w:r>
    </w:p>
    <w:p w14:paraId="22E8F31C" w14:textId="77777777" w:rsidR="003C6168" w:rsidRPr="000F14A0" w:rsidRDefault="003C6168">
      <w:pPr>
        <w:rPr>
          <w:sz w:val="26"/>
          <w:szCs w:val="26"/>
        </w:rPr>
      </w:pPr>
    </w:p>
    <w:p w14:paraId="5DC348D2" w14:textId="192A67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C'est la ville de David ici même. C’est tout ce que la cité de David englobait ici même. C'est ici plus tard que Salomon va construire le temple.</w:t>
      </w:r>
    </w:p>
    <w:p w14:paraId="27CD7D5A" w14:textId="77777777" w:rsidR="003C6168" w:rsidRPr="000F14A0" w:rsidRDefault="003C6168">
      <w:pPr>
        <w:rPr>
          <w:sz w:val="26"/>
          <w:szCs w:val="26"/>
        </w:rPr>
      </w:pPr>
    </w:p>
    <w:p w14:paraId="114EB01A" w14:textId="2DE51E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Lorsque vous regardez, surtout si vous vous tenez juste ici, vous regardez vers le haut, quelle que soit la direction dans laquelle vous regardez. Les montagnes à l'est, le Cédron au sud, la colline du sud à l'ouest, la colline de l'ouest et la vallée de Hinnom, puis les montagnes là-bas, et même le mont du Temple. Dans chaque direction dans laquelle vous regardez, nord, sud, est, ouest, vous regardez vers le haut lorsque vous êtes sur le mont Sion, entre guillemets, sur le mont Sion.</w:t>
      </w:r>
    </w:p>
    <w:p w14:paraId="12C69716" w14:textId="77777777" w:rsidR="003C6168" w:rsidRPr="000F14A0" w:rsidRDefault="003C6168">
      <w:pPr>
        <w:rPr>
          <w:sz w:val="26"/>
          <w:szCs w:val="26"/>
        </w:rPr>
      </w:pPr>
    </w:p>
    <w:p w14:paraId="679EDEF6" w14:textId="35AA1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donc, deux de nos Psaumes ont une saveur légèrement différente, n’est-ce pas ? Je lève les yeux vers les collines. D’où vient mon secours ? Mon aide vient du Seigneur qui a fait le ciel et la terre. Et puis le Psaume continue en parlant du Seigneur qui ne dort pas mais qui prend soin de nous.</w:t>
      </w:r>
    </w:p>
    <w:p w14:paraId="54DC7781" w14:textId="77777777" w:rsidR="003C6168" w:rsidRPr="000F14A0" w:rsidRDefault="003C6168">
      <w:pPr>
        <w:rPr>
          <w:sz w:val="26"/>
          <w:szCs w:val="26"/>
        </w:rPr>
      </w:pPr>
    </w:p>
    <w:p w14:paraId="28E17E8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Mais encore une fois, replaçons-le dans son contexte géographique. Cela dévoile une toute autre dimension. De même, Psaume 125, verset deux.</w:t>
      </w:r>
    </w:p>
    <w:p w14:paraId="6DC00C1B" w14:textId="77777777" w:rsidR="003C6168" w:rsidRPr="000F14A0" w:rsidRDefault="003C6168">
      <w:pPr>
        <w:rPr>
          <w:sz w:val="26"/>
          <w:szCs w:val="26"/>
        </w:rPr>
      </w:pPr>
    </w:p>
    <w:p w14:paraId="7B9D6CCE" w14:textId="5EB9B00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Alors que les montagnes entourent Jérusalem, vous en avez maintenant un aperçu. Voici la petite Jérusalem du temps de David. Ainsi, le Seigneur entoure son peuple, maintenant et pour toujours.</w:t>
      </w:r>
    </w:p>
    <w:p w14:paraId="6164048F" w14:textId="77777777" w:rsidR="003C6168" w:rsidRPr="000F14A0" w:rsidRDefault="003C6168">
      <w:pPr>
        <w:rPr>
          <w:sz w:val="26"/>
          <w:szCs w:val="26"/>
        </w:rPr>
      </w:pPr>
    </w:p>
    <w:p w14:paraId="550FC72D" w14:textId="1CD0245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Les montagnes, comme nous l’avons dit plus tôt, ne bougent pas trop vite. Passons maintenant à ce que j'allais faire ensuite. Catégories.</w:t>
      </w:r>
    </w:p>
    <w:p w14:paraId="5958F265" w14:textId="77777777" w:rsidR="003C6168" w:rsidRPr="000F14A0" w:rsidRDefault="003C6168">
      <w:pPr>
        <w:rPr>
          <w:sz w:val="26"/>
          <w:szCs w:val="26"/>
        </w:rPr>
      </w:pPr>
    </w:p>
    <w:p w14:paraId="4457FFDB" w14:textId="42AB6D4C"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veux accorder une attention particulière aux Psaumes qui sont des Psaumes messianiques. Maintenant, chacun d’eux en soi, structurellement, pourrait entrer dans certaines de ces autres catégories. Mais ceux-ci sont importants parce qu’ils se concentrent sur quelqu’un qui est oint.</w:t>
      </w:r>
    </w:p>
    <w:p w14:paraId="7EFF555D" w14:textId="77777777" w:rsidR="003C6168" w:rsidRPr="000F14A0" w:rsidRDefault="003C6168">
      <w:pPr>
        <w:rPr>
          <w:sz w:val="26"/>
          <w:szCs w:val="26"/>
        </w:rPr>
      </w:pPr>
    </w:p>
    <w:p w14:paraId="247AC4B4" w14:textId="2420D42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Notre mot anglais Messie vient du mot hébreu Mashiach, qui signifie être enduit d'huile ou oint d'huile. Mashiach est </w:t>
      </w:r>
      <w:r xmlns:w="http://schemas.openxmlformats.org/wordprocessingml/2006/main" w:rsidR="0023517F">
        <w:rPr>
          <w:rFonts w:ascii="Calibri" w:eastAsia="Calibri" w:hAnsi="Calibri" w:cs="Calibri"/>
          <w:sz w:val="26"/>
          <w:szCs w:val="26"/>
        </w:rPr>
        <w:t xml:space="preserve">hébreu, Christos est grec, et donc Jésus-Christ est Jésus, l'oint. Tels étaient les rôles, en particulier dans notre Premier Testament, des rois et des prêtres.</w:t>
      </w:r>
    </w:p>
    <w:p w14:paraId="14D8E0DF" w14:textId="77777777" w:rsidR="003C6168" w:rsidRPr="000F14A0" w:rsidRDefault="003C6168">
      <w:pPr>
        <w:rPr>
          <w:sz w:val="26"/>
          <w:szCs w:val="26"/>
        </w:rPr>
      </w:pPr>
    </w:p>
    <w:p w14:paraId="5F3776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Quelques prophètes aussi, mais surtout des rois et des prêtres. Il existe plus de deux Psaumes messianiques, mais ce sont les deux que je veux que vous connaissiez. Tout d’abord, le Psaume 22.</w:t>
      </w:r>
    </w:p>
    <w:p w14:paraId="6DC3012D" w14:textId="77777777" w:rsidR="003C6168" w:rsidRPr="000F14A0" w:rsidRDefault="003C6168">
      <w:pPr>
        <w:rPr>
          <w:sz w:val="26"/>
          <w:szCs w:val="26"/>
        </w:rPr>
      </w:pPr>
    </w:p>
    <w:p w14:paraId="6D110FE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bien sûr, où ce Psaume est-il prononcé lorsque l’on lit le Nouveau Testament ? C'est Jésus sur la croix, n'est-ce pas ? Mon Dieu, mon Dieu, pourquoi m'as-tu abandonné ? C'est Jésus alors qu'il est pendu sur la croix, et la colère de Dieu se déverse sur lui à ce moment-là contre tout le péché humain et contre une séparation indescriptible entre les personnes de la Trinité. Dieu le Père tourne sa colère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contre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Dieu le Fils et lui tourne également le dos. Contemplation parfaite pour le Carême.</w:t>
      </w:r>
    </w:p>
    <w:p w14:paraId="429D35F1" w14:textId="77777777" w:rsidR="003C6168" w:rsidRPr="000F14A0" w:rsidRDefault="003C6168">
      <w:pPr>
        <w:rPr>
          <w:sz w:val="26"/>
          <w:szCs w:val="26"/>
        </w:rPr>
      </w:pPr>
    </w:p>
    <w:p w14:paraId="242B2A9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bien sûr, ce n’est pas tout ce qu’il y a dans le Psaume 22. C’est la première ligne. Le public, ou du moins ceux qui connaissaient leur texte, connaissaient également le reste.</w:t>
      </w:r>
    </w:p>
    <w:p w14:paraId="270E3DCC" w14:textId="77777777" w:rsidR="003C6168" w:rsidRPr="000F14A0" w:rsidRDefault="003C6168">
      <w:pPr>
        <w:rPr>
          <w:sz w:val="26"/>
          <w:szCs w:val="26"/>
        </w:rPr>
      </w:pPr>
    </w:p>
    <w:p w14:paraId="68658B8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Tous ceux qui me voient se moquent de moi. Ils lancent des insultes en secouant la tête. Il fait confiance au Seigneur.</w:t>
      </w:r>
    </w:p>
    <w:p w14:paraId="1AA5D03F" w14:textId="77777777" w:rsidR="003C6168" w:rsidRPr="000F14A0" w:rsidRDefault="003C6168">
      <w:pPr>
        <w:rPr>
          <w:sz w:val="26"/>
          <w:szCs w:val="26"/>
        </w:rPr>
      </w:pPr>
    </w:p>
    <w:p w14:paraId="6632C87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 le Seigneur le sauve. Qu'il le délivre, comme puisqu'il le ravit. Dans Matthieu 26, nous voyons que les foules disent ce genre de choses.</w:t>
      </w:r>
    </w:p>
    <w:p w14:paraId="454082CC" w14:textId="77777777" w:rsidR="003C6168" w:rsidRPr="000F14A0" w:rsidRDefault="003C6168">
      <w:pPr>
        <w:rPr>
          <w:sz w:val="26"/>
          <w:szCs w:val="26"/>
        </w:rPr>
      </w:pPr>
    </w:p>
    <w:p w14:paraId="56E6AD9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Continuez vers le verset 16. Ils m’ont percé les mains et les pieds. Je peux compter mes os.</w:t>
      </w:r>
    </w:p>
    <w:p w14:paraId="6A9E5FC1" w14:textId="77777777" w:rsidR="003C6168" w:rsidRPr="000F14A0" w:rsidRDefault="003C6168">
      <w:pPr>
        <w:rPr>
          <w:sz w:val="26"/>
          <w:szCs w:val="26"/>
        </w:rPr>
      </w:pPr>
    </w:p>
    <w:p w14:paraId="58CC7083" w14:textId="600311D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Ils se partagèrent mes vêtements et tirèrent au sort mes vêtements.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vous voyez des aspects de ce Psaume qui étaient à l'origine le Psaume de David se réaliser maintenant pleinement dans le ministère de Christ sur la croix et toutes les choses qui en faisaient partie intégrante. De même, encore une fois, ce ne sont pas les deux seuls Psaumes messianiques, mais nous devons également jeter un œil à celui-ci car il reprend la figure de Melchisédek que nous connaissons dans Genèse 14.</w:t>
      </w:r>
    </w:p>
    <w:p w14:paraId="36054608" w14:textId="77777777" w:rsidR="003C6168" w:rsidRPr="000F14A0" w:rsidRDefault="003C6168">
      <w:pPr>
        <w:rPr>
          <w:sz w:val="26"/>
          <w:szCs w:val="26"/>
        </w:rPr>
      </w:pPr>
    </w:p>
    <w:p w14:paraId="035C5EBA" w14:textId="77F877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 Psaume commence très clairement en faisant référence à des motifs royaux. Le Seigneur dit à mon Seigneur : assieds-toi à ma droite jusqu'à ce que je fasse de tes ennemis un marchepied pour tes pieds. Ce verset est cité à plusieurs reprises dans le Nouveau Testament à l'occasion lorsque Jésus a des confrontations avec ses adversaires, d'accord ? Il s’agit d’une référence messianique claire.</w:t>
      </w:r>
    </w:p>
    <w:p w14:paraId="09AAB36E" w14:textId="77777777" w:rsidR="003C6168" w:rsidRPr="000F14A0" w:rsidRDefault="003C6168">
      <w:pPr>
        <w:rPr>
          <w:sz w:val="26"/>
          <w:szCs w:val="26"/>
        </w:rPr>
      </w:pPr>
    </w:p>
    <w:p w14:paraId="74B23CBA" w14:textId="560EA75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 Seigneur a dit à mon Seigneur, David parlant, que Jésus utiliserait cela pour défier ses adversaires, mais ce n'est pas seulement l'aspect royal. Regardez le verset quatre. Le Seigneur a juré et ne changera pas d'avis.</w:t>
      </w:r>
    </w:p>
    <w:p w14:paraId="74D0AD7E" w14:textId="77777777" w:rsidR="003C6168" w:rsidRPr="000F14A0" w:rsidRDefault="003C6168">
      <w:pPr>
        <w:rPr>
          <w:sz w:val="26"/>
          <w:szCs w:val="26"/>
        </w:rPr>
      </w:pPr>
    </w:p>
    <w:p w14:paraId="049CB9C8" w14:textId="2CF969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Vous êtes prêtre pour toujours selon l’ordre de Melchisédek </w:t>
      </w:r>
      <w:r xmlns:w="http://schemas.openxmlformats.org/wordprocessingml/2006/main" w:rsidR="0023517F">
        <w:rPr>
          <w:rFonts w:ascii="Calibri" w:eastAsia="Calibri" w:hAnsi="Calibri" w:cs="Calibri"/>
          <w:sz w:val="26"/>
          <w:szCs w:val="26"/>
        </w:rPr>
        <w:t xml:space="preserve">– le seul autre endroit du Premier Testament où Melchisédek apparaît. Et comme nous l'avons dit il y a longtemps, en conjonction avec Genèse 14, l'auteur de l'épître aux Hébreux rapproche ces deux, à la fois Genèse 14 et Psaume 110, car il parle de Jésus et de Melchisédek, et Melchisédek étant certainement la préfiguration de Jésus comme le grand grand prêtre.</w:t>
      </w:r>
    </w:p>
    <w:p w14:paraId="0B8FDCA4" w14:textId="77777777" w:rsidR="003C6168" w:rsidRPr="000F14A0" w:rsidRDefault="003C6168">
      <w:pPr>
        <w:rPr>
          <w:sz w:val="26"/>
          <w:szCs w:val="26"/>
        </w:rPr>
      </w:pPr>
    </w:p>
    <w:p w14:paraId="29102EC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Encore une fois, davantage de psaumes messianiques. Nous avons encore une catégorie à traiter, à savoir les psaumes imprécatoires, ou si vous préférez le prononcer différemment, les psaumes imprécatoires, selon que vous voulez être américain ou britannique à ce sujet. Qu'est-ce qu'un psaume imprécatoire ? Que se passe-t-il dans l’une de ces choses ? Qu'est-ce qu'une imprécation ? Je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vous le garantis,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vous ne voulez pas que l'on parle de vous.</w:t>
      </w:r>
    </w:p>
    <w:p w14:paraId="6CDF9920" w14:textId="77777777" w:rsidR="003C6168" w:rsidRPr="000F14A0" w:rsidRDefault="003C6168">
      <w:pPr>
        <w:rPr>
          <w:sz w:val="26"/>
          <w:szCs w:val="26"/>
        </w:rPr>
      </w:pPr>
    </w:p>
    <w:p w14:paraId="5902651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C'est une malédiction. Ce sont des psaumes qui demandent spécifiquement à Dieu de maudire les gens. Puisque nous sommes à 110, nous allons simplement revenir à 199, et laissez-moi en lire une partie.</w:t>
      </w:r>
    </w:p>
    <w:p w14:paraId="4BED4F51" w14:textId="77777777" w:rsidR="003C6168" w:rsidRPr="000F14A0" w:rsidRDefault="003C6168">
      <w:pPr>
        <w:rPr>
          <w:sz w:val="26"/>
          <w:szCs w:val="26"/>
        </w:rPr>
      </w:pPr>
    </w:p>
    <w:p w14:paraId="6A08AB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Ô Dieu, que je loue, ne reste pas silencieux, car des hommes méchants et trompeurs ont ouvert la bouche contre moi. Ils ont parlé contre moi avec des langues mensongères, et avec des paroles de haine ils m'entourent. Ils m’attaquent sans raison, et il continue en disant à quel point ces gens sont odieux et violent les alliances.</w:t>
      </w:r>
    </w:p>
    <w:p w14:paraId="69989B4C" w14:textId="77777777" w:rsidR="003C6168" w:rsidRPr="000F14A0" w:rsidRDefault="003C6168">
      <w:pPr>
        <w:rPr>
          <w:sz w:val="26"/>
          <w:szCs w:val="26"/>
        </w:rPr>
      </w:pPr>
    </w:p>
    <w:p w14:paraId="1E8A9BD0" w14:textId="0B40F34F"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Remarquez ce qu’il dit à partir du verset six. Désignez un homme méchant pour s'opposer à lui. Laissez un </w:t>
      </w:r>
      <w:proofErr xmlns:w="http://schemas.openxmlformats.org/wordprocessingml/2006/main" w:type="spellStart"/>
      <w:r xmlns:w="http://schemas.openxmlformats.org/wordprocessingml/2006/main">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00000000" w:rsidRPr="000F14A0">
        <w:rPr>
          <w:rFonts w:ascii="Calibri" w:eastAsia="Calibri" w:hAnsi="Calibri" w:cs="Calibri"/>
          <w:sz w:val="26"/>
          <w:szCs w:val="26"/>
        </w:rPr>
        <w:t xml:space="preserve">, votre NIV dit accusateur.</w:t>
      </w:r>
    </w:p>
    <w:p w14:paraId="46882EF0" w14:textId="77777777" w:rsidR="003C6168" w:rsidRPr="000F14A0" w:rsidRDefault="003C6168">
      <w:pPr>
        <w:rPr>
          <w:sz w:val="26"/>
          <w:szCs w:val="26"/>
        </w:rPr>
      </w:pPr>
    </w:p>
    <w:p w14:paraId="717D85C0" w14:textId="24721B7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Ha-Satan est le désolé, pas ha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est le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est le mot hébreu là-bas. Lorsqu'il sera jugé, qu'il soit reconnu coupable.</w:t>
      </w:r>
    </w:p>
    <w:p w14:paraId="77810B69" w14:textId="77777777" w:rsidR="003C6168" w:rsidRPr="000F14A0" w:rsidRDefault="003C6168">
      <w:pPr>
        <w:rPr>
          <w:sz w:val="26"/>
          <w:szCs w:val="26"/>
        </w:rPr>
      </w:pPr>
    </w:p>
    <w:p w14:paraId="2C9FB44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 ses prières le condamnent. Que ses jours soient peu nombreux. En d’autres termes, voudriez-vous simplement le tuer ? Eh bien, c'est dit.</w:t>
      </w:r>
    </w:p>
    <w:p w14:paraId="05D4E33D" w14:textId="77777777" w:rsidR="003C6168" w:rsidRPr="000F14A0" w:rsidRDefault="003C6168">
      <w:pPr>
        <w:rPr>
          <w:sz w:val="26"/>
          <w:szCs w:val="26"/>
        </w:rPr>
      </w:pPr>
    </w:p>
    <w:p w14:paraId="531E58E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 ses enfants soient orphelins de père. Que sa femme soit veuve. Que ses enfants soient des mendiants errants.</w:t>
      </w:r>
    </w:p>
    <w:p w14:paraId="4E45632B" w14:textId="77777777" w:rsidR="003C6168" w:rsidRPr="000F14A0" w:rsidRDefault="003C6168">
      <w:pPr>
        <w:rPr>
          <w:sz w:val="26"/>
          <w:szCs w:val="26"/>
        </w:rPr>
      </w:pPr>
    </w:p>
    <w:p w14:paraId="56FA4CE0" w14:textId="2CBA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Puissent-ils être chassés de leurs maisons en ruine, et ainsi de suite. Et puis le verset 16. Il n’a jamais pensé à faire du bien et a traqué jusqu’à la mort les pauvres, les nécessiteux et ceux qui avaient le cœur brisé.</w:t>
      </w:r>
    </w:p>
    <w:p w14:paraId="5B640890" w14:textId="77777777" w:rsidR="003C6168" w:rsidRPr="000F14A0" w:rsidRDefault="003C6168">
      <w:pPr>
        <w:rPr>
          <w:sz w:val="26"/>
          <w:szCs w:val="26"/>
        </w:rPr>
      </w:pPr>
    </w:p>
    <w:p w14:paraId="27A95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Il aimait prononcer une malédiction. Ce qui se passe ici, entre autres choses, c'est que le psalmiste demande à Dieu un châtiment mesure pour mesure. Maintenant, il se passe plus de choses.</w:t>
      </w:r>
    </w:p>
    <w:p w14:paraId="26AE4417" w14:textId="77777777" w:rsidR="003C6168" w:rsidRPr="000F14A0" w:rsidRDefault="003C6168">
      <w:pPr>
        <w:rPr>
          <w:sz w:val="26"/>
          <w:szCs w:val="26"/>
        </w:rPr>
      </w:pPr>
    </w:p>
    <w:p w14:paraId="0676FB54" w14:textId="2933E8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 vais y revenir dans une minute. Si nous avions le temps, je solliciterais votre avis à ce sujet, mais laissez-moi voir si je peux m'en sortir par moi-même puisqu'il est presque 10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heures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Mais gardez à l’esprit la justice mesure pour mesure ici.</w:t>
      </w:r>
    </w:p>
    <w:p w14:paraId="1D94783F" w14:textId="77777777" w:rsidR="003C6168" w:rsidRPr="000F14A0" w:rsidRDefault="003C6168">
      <w:pPr>
        <w:rPr>
          <w:sz w:val="26"/>
          <w:szCs w:val="26"/>
        </w:rPr>
      </w:pPr>
    </w:p>
    <w:p w14:paraId="63D5BB3D" w14:textId="2DDDB8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Le psalmiste dit : ce type est maudit. Et il est dit qu'il continue. Il portait des injures comme vêtement.</w:t>
      </w:r>
    </w:p>
    <w:p w14:paraId="197CEF66" w14:textId="77777777" w:rsidR="003C6168" w:rsidRPr="000F14A0" w:rsidRDefault="003C6168">
      <w:pPr>
        <w:rPr>
          <w:sz w:val="26"/>
          <w:szCs w:val="26"/>
        </w:rPr>
      </w:pPr>
    </w:p>
    <w:p w14:paraId="68F8E688" w14:textId="30D0B0A9"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C'est donc quelque chose qui est intrinsèque à qui il est et à la façon dont il se manifeste auprès des gens. Et donc, il est demandé à Dieu de traiter cette personne comme il l’a fait avec les autres. Maintenant, c'est un problème.</w:t>
      </w:r>
    </w:p>
    <w:p w14:paraId="2FB0DE60" w14:textId="77777777" w:rsidR="003C6168" w:rsidRPr="000F14A0" w:rsidRDefault="003C6168">
      <w:pPr>
        <w:rPr>
          <w:sz w:val="26"/>
          <w:szCs w:val="26"/>
        </w:rPr>
      </w:pPr>
    </w:p>
    <w:p w14:paraId="2F4FE31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Voici quelques considérations auxquelles nous devons réfléchir en plus de ce que je viens de dire. Et au fait, je sais que c’est une façon vraiment décourageante de terminer une conférence. Mais d’un autre côté, ça nous aidera peut-être un peu.</w:t>
      </w:r>
    </w:p>
    <w:p w14:paraId="26C7B782" w14:textId="77777777" w:rsidR="003C6168" w:rsidRPr="000F14A0" w:rsidRDefault="003C6168">
      <w:pPr>
        <w:rPr>
          <w:sz w:val="26"/>
          <w:szCs w:val="26"/>
        </w:rPr>
      </w:pPr>
    </w:p>
    <w:p w14:paraId="56D7BB0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 psaumes font partie des Écritures. En d’autres termes, nous ne pouvons pas prendre nos ciseaux, les couper et dire : je n’aime pas celui-là. Ils sont là.</w:t>
      </w:r>
    </w:p>
    <w:p w14:paraId="2D2E3231" w14:textId="77777777" w:rsidR="003C6168" w:rsidRPr="000F14A0" w:rsidRDefault="003C6168">
      <w:pPr>
        <w:rPr>
          <w:sz w:val="26"/>
          <w:szCs w:val="26"/>
        </w:rPr>
      </w:pPr>
    </w:p>
    <w:p w14:paraId="60483BF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Ils sont là et nous devons y penser. Et l’important est vraiment dans le deuxième point. L'écrivain demande à Dieu de s'occuper de cela.</w:t>
      </w:r>
    </w:p>
    <w:p w14:paraId="4E308AF4" w14:textId="77777777" w:rsidR="003C6168" w:rsidRPr="000F14A0" w:rsidRDefault="003C6168">
      <w:pPr>
        <w:rPr>
          <w:sz w:val="26"/>
          <w:szCs w:val="26"/>
        </w:rPr>
      </w:pPr>
    </w:p>
    <w:p w14:paraId="374F9CE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 plupart d’entre nous, lorsque nous nous retrouvons dans ce genre de situations où une injustice a été commise, aiment la prendre sur nous. Oh, nous ne sortons pas avec une épée pour couper la tête de quelqu'un. Mais verbalement, on fait souvent la même chose en répandant toutes sortes de trucs un peu partout.</w:t>
      </w:r>
    </w:p>
    <w:p w14:paraId="0442A009" w14:textId="77777777" w:rsidR="003C6168" w:rsidRPr="000F14A0" w:rsidRDefault="003C6168">
      <w:pPr>
        <w:rPr>
          <w:sz w:val="26"/>
          <w:szCs w:val="26"/>
        </w:rPr>
      </w:pPr>
    </w:p>
    <w:p w14:paraId="0B023E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Et le psalmiste ne l’a pas fait. Il ne se venge ni verbalement ni autrement. Il demande à Dieu de se soucier du problème, ce qui est bien sûr le meilleur endroit pour le faire et aborder le problème.</w:t>
      </w:r>
    </w:p>
    <w:p w14:paraId="7024AE68" w14:textId="77777777" w:rsidR="003C6168" w:rsidRPr="000F14A0" w:rsidRDefault="003C6168">
      <w:pPr>
        <w:rPr>
          <w:sz w:val="26"/>
          <w:szCs w:val="26"/>
        </w:rPr>
      </w:pPr>
    </w:p>
    <w:p w14:paraId="4A43B9E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Pendant que vous lisez le psaume en entier, il y a aussi d’autres psaumes, comme je l’ai dit, 140, puis des sections d’un certain nombre d’autres psaumes. Au fait, vous comprenez ? Cela apparaît à plusieurs reprises dans les Psaumes. Cela doit être un problème majeur de devoir faire face à l'injustice, de devoir faire face à des gens qui sont tout simplement mauvais.</w:t>
      </w:r>
    </w:p>
    <w:p w14:paraId="2340938A" w14:textId="77777777" w:rsidR="003C6168" w:rsidRPr="000F14A0" w:rsidRDefault="003C6168">
      <w:pPr>
        <w:rPr>
          <w:sz w:val="26"/>
          <w:szCs w:val="26"/>
        </w:rPr>
      </w:pPr>
    </w:p>
    <w:p w14:paraId="7F68D1D2" w14:textId="574FC5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L'écrivain se soucie de la gloire de Dieu. Il reconnaît également, comme nous le devons, qu'il est un pécheur et qu'il a besoin de la miséricorde de Dieu autant que quiconque.</w:t>
      </w:r>
    </w:p>
    <w:p w14:paraId="73466A6F" w14:textId="77777777" w:rsidR="003C6168" w:rsidRPr="000F14A0" w:rsidRDefault="003C6168">
      <w:pPr>
        <w:rPr>
          <w:sz w:val="26"/>
          <w:szCs w:val="26"/>
        </w:rPr>
      </w:pPr>
    </w:p>
    <w:p w14:paraId="6F6E1BFB" w14:textId="64FC0B0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C'est juste que l'autre personne dans ce contexte a agi de manière totalement contraire aux obligations du pacte en vertu desquelles ils vivent tous. À propos, il est intéressant de noter que des parties de ce psaume apparaissent dans le livre des Actes lorsque Judas est mentionné. Et puis, enfin, pas de jubilation devant la chute de l'ennemi et l'espoir et la perspective que si une personne est effectivement livrée au traitement de Dieu, au châtiment, cela pourrait simplement apporter la repentance.</w:t>
      </w:r>
    </w:p>
    <w:p w14:paraId="6E346F88" w14:textId="77777777" w:rsidR="003C6168" w:rsidRPr="000F14A0" w:rsidRDefault="003C6168">
      <w:pPr>
        <w:rPr>
          <w:sz w:val="26"/>
          <w:szCs w:val="26"/>
        </w:rPr>
      </w:pPr>
    </w:p>
    <w:p w14:paraId="6CA79E4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 sais qu'il est plus que temps. J'aimerais avoir vos commentaires, mais vous devez vous rendre à la chapelle. Alors à mercredi, tous prêts pour l'examen.</w:t>
      </w:r>
    </w:p>
    <w:sectPr w:rsidR="003C6168" w:rsidRPr="000F14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8920" w14:textId="77777777" w:rsidR="00CF3256" w:rsidRDefault="00CF3256" w:rsidP="000F14A0">
      <w:r>
        <w:separator/>
      </w:r>
    </w:p>
  </w:endnote>
  <w:endnote w:type="continuationSeparator" w:id="0">
    <w:p w14:paraId="645482F8" w14:textId="77777777" w:rsidR="00CF3256" w:rsidRDefault="00CF3256" w:rsidP="000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43A" w14:textId="77777777" w:rsidR="00CF3256" w:rsidRDefault="00CF3256" w:rsidP="000F14A0">
      <w:r>
        <w:separator/>
      </w:r>
    </w:p>
  </w:footnote>
  <w:footnote w:type="continuationSeparator" w:id="0">
    <w:p w14:paraId="7DA5E297" w14:textId="77777777" w:rsidR="00CF3256" w:rsidRDefault="00CF3256" w:rsidP="000F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1609"/>
      <w:docPartObj>
        <w:docPartGallery w:val="Page Numbers (Top of Page)"/>
        <w:docPartUnique/>
      </w:docPartObj>
    </w:sdtPr>
    <w:sdtEndPr>
      <w:rPr>
        <w:noProof/>
      </w:rPr>
    </w:sdtEndPr>
    <w:sdtContent>
      <w:p w14:paraId="2D9A65DF" w14:textId="172E2446" w:rsidR="000F14A0" w:rsidRDefault="000F14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53A77" w14:textId="77777777" w:rsidR="000F14A0" w:rsidRDefault="000F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F1B"/>
    <w:multiLevelType w:val="hybridMultilevel"/>
    <w:tmpl w:val="08BC7D1E"/>
    <w:lvl w:ilvl="0" w:tplc="49689BA8">
      <w:start w:val="1"/>
      <w:numFmt w:val="bullet"/>
      <w:lvlText w:val="●"/>
      <w:lvlJc w:val="left"/>
      <w:pPr>
        <w:ind w:left="720" w:hanging="360"/>
      </w:pPr>
    </w:lvl>
    <w:lvl w:ilvl="1" w:tplc="1F823976">
      <w:start w:val="1"/>
      <w:numFmt w:val="bullet"/>
      <w:lvlText w:val="○"/>
      <w:lvlJc w:val="left"/>
      <w:pPr>
        <w:ind w:left="1440" w:hanging="360"/>
      </w:pPr>
    </w:lvl>
    <w:lvl w:ilvl="2" w:tplc="E68AE9BC">
      <w:start w:val="1"/>
      <w:numFmt w:val="bullet"/>
      <w:lvlText w:val="■"/>
      <w:lvlJc w:val="left"/>
      <w:pPr>
        <w:ind w:left="2160" w:hanging="360"/>
      </w:pPr>
    </w:lvl>
    <w:lvl w:ilvl="3" w:tplc="5972D5AE">
      <w:start w:val="1"/>
      <w:numFmt w:val="bullet"/>
      <w:lvlText w:val="●"/>
      <w:lvlJc w:val="left"/>
      <w:pPr>
        <w:ind w:left="2880" w:hanging="360"/>
      </w:pPr>
    </w:lvl>
    <w:lvl w:ilvl="4" w:tplc="0B4E217E">
      <w:start w:val="1"/>
      <w:numFmt w:val="bullet"/>
      <w:lvlText w:val="○"/>
      <w:lvlJc w:val="left"/>
      <w:pPr>
        <w:ind w:left="3600" w:hanging="360"/>
      </w:pPr>
    </w:lvl>
    <w:lvl w:ilvl="5" w:tplc="33F235CA">
      <w:start w:val="1"/>
      <w:numFmt w:val="bullet"/>
      <w:lvlText w:val="■"/>
      <w:lvlJc w:val="left"/>
      <w:pPr>
        <w:ind w:left="4320" w:hanging="360"/>
      </w:pPr>
    </w:lvl>
    <w:lvl w:ilvl="6" w:tplc="D0FCEDA0">
      <w:start w:val="1"/>
      <w:numFmt w:val="bullet"/>
      <w:lvlText w:val="●"/>
      <w:lvlJc w:val="left"/>
      <w:pPr>
        <w:ind w:left="5040" w:hanging="360"/>
      </w:pPr>
    </w:lvl>
    <w:lvl w:ilvl="7" w:tplc="A75CF21C">
      <w:start w:val="1"/>
      <w:numFmt w:val="bullet"/>
      <w:lvlText w:val="●"/>
      <w:lvlJc w:val="left"/>
      <w:pPr>
        <w:ind w:left="5760" w:hanging="360"/>
      </w:pPr>
    </w:lvl>
    <w:lvl w:ilvl="8" w:tplc="A776D51E">
      <w:start w:val="1"/>
      <w:numFmt w:val="bullet"/>
      <w:lvlText w:val="●"/>
      <w:lvlJc w:val="left"/>
      <w:pPr>
        <w:ind w:left="6480" w:hanging="360"/>
      </w:pPr>
    </w:lvl>
  </w:abstractNum>
  <w:num w:numId="1" w16cid:durableId="1229345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68"/>
    <w:rsid w:val="000F14A0"/>
    <w:rsid w:val="001D4F24"/>
    <w:rsid w:val="0023517F"/>
    <w:rsid w:val="003C6168"/>
    <w:rsid w:val="004208BD"/>
    <w:rsid w:val="00755931"/>
    <w:rsid w:val="00A074F4"/>
    <w:rsid w:val="00CF3256"/>
    <w:rsid w:val="00F5664C"/>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68C5"/>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14A0"/>
    <w:pPr>
      <w:tabs>
        <w:tab w:val="center" w:pos="4680"/>
        <w:tab w:val="right" w:pos="9360"/>
      </w:tabs>
    </w:pPr>
  </w:style>
  <w:style w:type="character" w:customStyle="1" w:styleId="HeaderChar">
    <w:name w:val="Header Char"/>
    <w:basedOn w:val="DefaultParagraphFont"/>
    <w:link w:val="Header"/>
    <w:uiPriority w:val="99"/>
    <w:rsid w:val="000F14A0"/>
  </w:style>
  <w:style w:type="paragraph" w:styleId="Footer">
    <w:name w:val="footer"/>
    <w:basedOn w:val="Normal"/>
    <w:link w:val="FooterChar"/>
    <w:uiPriority w:val="99"/>
    <w:unhideWhenUsed/>
    <w:rsid w:val="000F14A0"/>
    <w:pPr>
      <w:tabs>
        <w:tab w:val="center" w:pos="4680"/>
        <w:tab w:val="right" w:pos="9360"/>
      </w:tabs>
    </w:pPr>
  </w:style>
  <w:style w:type="character" w:customStyle="1" w:styleId="FooterChar">
    <w:name w:val="Footer Char"/>
    <w:basedOn w:val="DefaultParagraphFont"/>
    <w:link w:val="Footer"/>
    <w:uiPriority w:val="99"/>
    <w:rsid w:val="000F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9582</Words>
  <Characters>42769</Characters>
  <Application>Microsoft Office Word</Application>
  <DocSecurity>0</DocSecurity>
  <Lines>916</Lines>
  <Paragraphs>197</Paragraphs>
  <ScaleCrop>false</ScaleCrop>
  <HeadingPairs>
    <vt:vector size="2" baseType="variant">
      <vt:variant>
        <vt:lpstr>Title</vt:lpstr>
      </vt:variant>
      <vt:variant>
        <vt:i4>1</vt:i4>
      </vt:variant>
    </vt:vector>
  </HeadingPairs>
  <TitlesOfParts>
    <vt:vector size="1" baseType="lpstr">
      <vt:lpstr>ElainePhillips OTL Lecture22 3 23 09 56kbps</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Lecture22 3 23 09 56kbps</dc:title>
  <dc:creator>TurboScribe.ai</dc:creator>
  <cp:lastModifiedBy>Ted Hildebrandt</cp:lastModifiedBy>
  <cp:revision>2</cp:revision>
  <dcterms:created xsi:type="dcterms:W3CDTF">2024-08-12T21:10:00Z</dcterms:created>
  <dcterms:modified xsi:type="dcterms:W3CDTF">2024-08-12T21:10:00Z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a37f3122f45de861fba48ef24756973e2b74c1d46f3058764576ad804a8d384c</vt:lpwstr>
  </property>
</Properties>
</file>