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106165" w14:textId="650B17ED" w:rsidR="00531921" w:rsidRPr="00BB0D1B" w:rsidRDefault="00BB0D1B" w:rsidP="00BB0D1B">
      <w:pPr>
        <w:jc w:val="center"/>
        <w:rPr>
          <w:rFonts w:ascii="Calibri" w:eastAsia="Calibri" w:hAnsi="Calibri" w:cs="Calibri"/>
          <w:b/>
          <w:bCs/>
          <w:sz w:val="40"/>
          <w:szCs w:val="40"/>
        </w:rPr>
      </w:pPr>
      <w:r w:rsidRPr="00BB0D1B">
        <w:rPr>
          <w:rFonts w:ascii="Calibri" w:eastAsia="Calibri" w:hAnsi="Calibri" w:cs="Calibri"/>
          <w:b/>
          <w:bCs/>
          <w:sz w:val="40"/>
          <w:szCs w:val="40"/>
        </w:rPr>
        <w:t xml:space="preserve">Dr. John </w:t>
      </w:r>
      <w:r w:rsidR="00000000" w:rsidRPr="00BB0D1B">
        <w:rPr>
          <w:rFonts w:ascii="Calibri" w:eastAsia="Calibri" w:hAnsi="Calibri" w:cs="Calibri"/>
          <w:b/>
          <w:bCs/>
          <w:sz w:val="40"/>
          <w:szCs w:val="40"/>
        </w:rPr>
        <w:t>Oswalt</w:t>
      </w:r>
      <w:r w:rsidRPr="00BB0D1B">
        <w:rPr>
          <w:rFonts w:ascii="Calibri" w:eastAsia="Calibri" w:hAnsi="Calibri" w:cs="Calibri"/>
          <w:b/>
          <w:bCs/>
          <w:sz w:val="40"/>
          <w:szCs w:val="40"/>
        </w:rPr>
        <w:t>,</w:t>
      </w:r>
      <w:r w:rsidR="00000000" w:rsidRPr="00BB0D1B">
        <w:rPr>
          <w:rFonts w:ascii="Calibri" w:eastAsia="Calibri" w:hAnsi="Calibri" w:cs="Calibri"/>
          <w:b/>
          <w:bCs/>
          <w:sz w:val="40"/>
          <w:szCs w:val="40"/>
        </w:rPr>
        <w:t xml:space="preserve"> Kings</w:t>
      </w:r>
      <w:r w:rsidRPr="00BB0D1B">
        <w:rPr>
          <w:rFonts w:ascii="Calibri" w:eastAsia="Calibri" w:hAnsi="Calibri" w:cs="Calibri"/>
          <w:b/>
          <w:bCs/>
          <w:sz w:val="40"/>
          <w:szCs w:val="40"/>
        </w:rPr>
        <w:t>,</w:t>
      </w:r>
      <w:r w:rsidR="00000000" w:rsidRPr="00BB0D1B">
        <w:rPr>
          <w:rFonts w:ascii="Calibri" w:eastAsia="Calibri" w:hAnsi="Calibri" w:cs="Calibri"/>
          <w:b/>
          <w:bCs/>
          <w:sz w:val="40"/>
          <w:szCs w:val="40"/>
        </w:rPr>
        <w:t xml:space="preserve"> Session</w:t>
      </w:r>
      <w:r w:rsidRPr="00BB0D1B">
        <w:rPr>
          <w:rFonts w:ascii="Calibri" w:eastAsia="Calibri" w:hAnsi="Calibri" w:cs="Calibri"/>
          <w:b/>
          <w:bCs/>
          <w:sz w:val="40"/>
          <w:szCs w:val="40"/>
        </w:rPr>
        <w:t xml:space="preserve"> </w:t>
      </w:r>
      <w:r w:rsidR="00000000" w:rsidRPr="00BB0D1B">
        <w:rPr>
          <w:rFonts w:ascii="Calibri" w:eastAsia="Calibri" w:hAnsi="Calibri" w:cs="Calibri"/>
          <w:b/>
          <w:bCs/>
          <w:sz w:val="40"/>
          <w:szCs w:val="40"/>
        </w:rPr>
        <w:t>24</w:t>
      </w:r>
      <w:r w:rsidRPr="00BB0D1B">
        <w:rPr>
          <w:rFonts w:ascii="Calibri" w:eastAsia="Calibri" w:hAnsi="Calibri" w:cs="Calibri"/>
          <w:b/>
          <w:bCs/>
          <w:sz w:val="40"/>
          <w:szCs w:val="40"/>
        </w:rPr>
        <w:t>, Part</w:t>
      </w:r>
      <w:r w:rsidR="00000000" w:rsidRPr="00BB0D1B">
        <w:rPr>
          <w:rFonts w:ascii="Calibri" w:eastAsia="Calibri" w:hAnsi="Calibri" w:cs="Calibri"/>
          <w:b/>
          <w:bCs/>
          <w:sz w:val="40"/>
          <w:szCs w:val="40"/>
        </w:rPr>
        <w:t xml:space="preserve"> 3</w:t>
      </w:r>
    </w:p>
    <w:p w14:paraId="0EE826DF" w14:textId="77777777" w:rsidR="00BB0D1B" w:rsidRPr="00BB0D1B" w:rsidRDefault="00BB0D1B" w:rsidP="00BB0D1B">
      <w:pPr>
        <w:jc w:val="center"/>
        <w:rPr>
          <w:b/>
          <w:bCs/>
          <w:sz w:val="40"/>
          <w:szCs w:val="40"/>
        </w:rPr>
      </w:pPr>
      <w:r w:rsidRPr="00BB0D1B">
        <w:rPr>
          <w:b/>
          <w:bCs/>
          <w:sz w:val="40"/>
          <w:szCs w:val="40"/>
        </w:rPr>
        <w:t>2 Kings 13-14, Part 3</w:t>
      </w:r>
    </w:p>
    <w:p w14:paraId="507779A8" w14:textId="77777777" w:rsidR="00BB0D1B" w:rsidRPr="00BC6744" w:rsidRDefault="00BB0D1B" w:rsidP="00BB0D1B">
      <w:pPr>
        <w:jc w:val="center"/>
        <w:rPr>
          <w:rFonts w:ascii="AA Times New Roman" w:hAnsi="AA Times New Roman" w:cs="AA Times New Roman"/>
          <w:sz w:val="26"/>
          <w:szCs w:val="26"/>
        </w:rPr>
      </w:pPr>
      <w:r w:rsidRPr="00BC6744">
        <w:rPr>
          <w:rFonts w:ascii="AA Times New Roman" w:hAnsi="AA Times New Roman" w:cs="AA Times New Roman"/>
          <w:sz w:val="26"/>
          <w:szCs w:val="26"/>
        </w:rPr>
        <w:t>© 2024 John Oswalt and Ted Hildebrandt</w:t>
      </w:r>
    </w:p>
    <w:p w14:paraId="5BB31928" w14:textId="77777777" w:rsidR="00BB0D1B" w:rsidRDefault="00BB0D1B"/>
    <w:p w14:paraId="3B751724" w14:textId="122B1B53" w:rsidR="00531921" w:rsidRPr="00BB0D1B" w:rsidRDefault="00000000">
      <w:pPr>
        <w:rPr>
          <w:sz w:val="26"/>
          <w:szCs w:val="26"/>
        </w:rPr>
      </w:pPr>
      <w:r w:rsidRPr="00BB0D1B">
        <w:rPr>
          <w:rFonts w:ascii="Calibri" w:eastAsia="Calibri" w:hAnsi="Calibri" w:cs="Calibri"/>
          <w:sz w:val="26"/>
          <w:szCs w:val="26"/>
        </w:rPr>
        <w:t xml:space="preserve">From the end of Solomon's kingdom in 930 until about 800, so 130 years, Assyria had been steadily expanding, growing, reaching in all directions, southeast to Babylon and beyond, north to what is now Armenia, west into what's now Turkey, and especially southwest toward Egypt. </w:t>
      </w:r>
      <w:r w:rsidR="00BB0D1B" w:rsidRPr="00BB0D1B">
        <w:rPr>
          <w:rFonts w:ascii="Calibri" w:eastAsia="Calibri" w:hAnsi="Calibri" w:cs="Calibri"/>
          <w:sz w:val="26"/>
          <w:szCs w:val="26"/>
        </w:rPr>
        <w:t>So,</w:t>
      </w:r>
      <w:r w:rsidRPr="00BB0D1B">
        <w:rPr>
          <w:rFonts w:ascii="Calibri" w:eastAsia="Calibri" w:hAnsi="Calibri" w:cs="Calibri"/>
          <w:sz w:val="26"/>
          <w:szCs w:val="26"/>
        </w:rPr>
        <w:t xml:space="preserve"> for 130 years, </w:t>
      </w:r>
      <w:r w:rsidR="00BB0D1B">
        <w:rPr>
          <w:rFonts w:ascii="Calibri" w:eastAsia="Calibri" w:hAnsi="Calibri" w:cs="Calibri"/>
          <w:sz w:val="26"/>
          <w:szCs w:val="26"/>
        </w:rPr>
        <w:t xml:space="preserve">that pressure increased and increased, and </w:t>
      </w:r>
      <w:r w:rsidRPr="00BB0D1B">
        <w:rPr>
          <w:rFonts w:ascii="Calibri" w:eastAsia="Calibri" w:hAnsi="Calibri" w:cs="Calibri"/>
          <w:sz w:val="26"/>
          <w:szCs w:val="26"/>
        </w:rPr>
        <w:t xml:space="preserve">then about 800, it </w:t>
      </w:r>
      <w:r w:rsidR="00BB0D1B">
        <w:rPr>
          <w:rFonts w:ascii="Calibri" w:eastAsia="Calibri" w:hAnsi="Calibri" w:cs="Calibri"/>
          <w:sz w:val="26"/>
          <w:szCs w:val="26"/>
        </w:rPr>
        <w:t>stopped</w:t>
      </w:r>
      <w:r w:rsidRPr="00BB0D1B">
        <w:rPr>
          <w:rFonts w:ascii="Calibri" w:eastAsia="Calibri" w:hAnsi="Calibri" w:cs="Calibri"/>
          <w:sz w:val="26"/>
          <w:szCs w:val="26"/>
        </w:rPr>
        <w:t>. I've said to you before, I think this is the ministry of Jonah.</w:t>
      </w:r>
    </w:p>
    <w:p w14:paraId="16058371" w14:textId="77777777" w:rsidR="00531921" w:rsidRPr="00BB0D1B" w:rsidRDefault="00531921">
      <w:pPr>
        <w:rPr>
          <w:sz w:val="26"/>
          <w:szCs w:val="26"/>
        </w:rPr>
      </w:pPr>
    </w:p>
    <w:p w14:paraId="6C9044D7" w14:textId="77777777" w:rsidR="00531921" w:rsidRPr="00BB0D1B" w:rsidRDefault="00000000">
      <w:pPr>
        <w:rPr>
          <w:sz w:val="26"/>
          <w:szCs w:val="26"/>
        </w:rPr>
      </w:pPr>
      <w:r w:rsidRPr="00BB0D1B">
        <w:rPr>
          <w:rFonts w:ascii="Calibri" w:eastAsia="Calibri" w:hAnsi="Calibri" w:cs="Calibri"/>
          <w:sz w:val="26"/>
          <w:szCs w:val="26"/>
        </w:rPr>
        <w:t>You've got two kings in a row, Assyrian monarchs, who are not aggressive. They don't seem to be weaklings in terms of how they govern there in the region of Assyria, but they're just not aggressive. Well, that means from round figures, and let's be a little more precise, from about 790 to 745, the pressure's off.</w:t>
      </w:r>
    </w:p>
    <w:p w14:paraId="75ADCE2F" w14:textId="77777777" w:rsidR="00531921" w:rsidRPr="00BB0D1B" w:rsidRDefault="00531921">
      <w:pPr>
        <w:rPr>
          <w:sz w:val="26"/>
          <w:szCs w:val="26"/>
        </w:rPr>
      </w:pPr>
    </w:p>
    <w:p w14:paraId="27CBD870" w14:textId="77777777" w:rsidR="00531921" w:rsidRPr="00BB0D1B" w:rsidRDefault="00000000">
      <w:pPr>
        <w:rPr>
          <w:sz w:val="26"/>
          <w:szCs w:val="26"/>
        </w:rPr>
      </w:pPr>
      <w:r w:rsidRPr="00BB0D1B">
        <w:rPr>
          <w:rFonts w:ascii="Calibri" w:eastAsia="Calibri" w:hAnsi="Calibri" w:cs="Calibri"/>
          <w:sz w:val="26"/>
          <w:szCs w:val="26"/>
        </w:rPr>
        <w:t>Now, this is roughly identical to the reign of Jeroboam II in the northern kingdom. It's apparent this is a time of great prosperity. It's a time of peace.</w:t>
      </w:r>
    </w:p>
    <w:p w14:paraId="523B01CD" w14:textId="77777777" w:rsidR="00531921" w:rsidRPr="00BB0D1B" w:rsidRDefault="00531921">
      <w:pPr>
        <w:rPr>
          <w:sz w:val="26"/>
          <w:szCs w:val="26"/>
        </w:rPr>
      </w:pPr>
    </w:p>
    <w:p w14:paraId="3CC0E965" w14:textId="77777777" w:rsidR="00531921" w:rsidRPr="00BB0D1B" w:rsidRDefault="00000000">
      <w:pPr>
        <w:rPr>
          <w:sz w:val="26"/>
          <w:szCs w:val="26"/>
        </w:rPr>
      </w:pPr>
      <w:r w:rsidRPr="00BB0D1B">
        <w:rPr>
          <w:rFonts w:ascii="Calibri" w:eastAsia="Calibri" w:hAnsi="Calibri" w:cs="Calibri"/>
          <w:sz w:val="26"/>
          <w:szCs w:val="26"/>
        </w:rPr>
        <w:t>It's a time of expansion. We are told that Jeroboam was able to recover all the lands that had been lost during those Syrian days, all the way from the Gulf of Eilat, all the way up off the top of the map to Hamath. Wow.</w:t>
      </w:r>
    </w:p>
    <w:p w14:paraId="4FC68BF3" w14:textId="77777777" w:rsidR="00531921" w:rsidRPr="00BB0D1B" w:rsidRDefault="00531921">
      <w:pPr>
        <w:rPr>
          <w:sz w:val="26"/>
          <w:szCs w:val="26"/>
        </w:rPr>
      </w:pPr>
    </w:p>
    <w:p w14:paraId="0EF3D554" w14:textId="77777777" w:rsidR="00531921" w:rsidRPr="00BB0D1B" w:rsidRDefault="00000000">
      <w:pPr>
        <w:rPr>
          <w:sz w:val="26"/>
          <w:szCs w:val="26"/>
        </w:rPr>
      </w:pPr>
      <w:r w:rsidRPr="00BB0D1B">
        <w:rPr>
          <w:rFonts w:ascii="Calibri" w:eastAsia="Calibri" w:hAnsi="Calibri" w:cs="Calibri"/>
          <w:sz w:val="26"/>
          <w:szCs w:val="26"/>
        </w:rPr>
        <w:t>Counting the years of co-regency with his father, 41 years. And look how many verses he gets. 23 through 29, seven verses for 41 years.</w:t>
      </w:r>
    </w:p>
    <w:p w14:paraId="3B4BA825" w14:textId="77777777" w:rsidR="00531921" w:rsidRPr="00BB0D1B" w:rsidRDefault="00531921">
      <w:pPr>
        <w:rPr>
          <w:sz w:val="26"/>
          <w:szCs w:val="26"/>
        </w:rPr>
      </w:pPr>
    </w:p>
    <w:p w14:paraId="607E68DC" w14:textId="77777777" w:rsidR="00531921" w:rsidRPr="00BB0D1B" w:rsidRDefault="00000000">
      <w:pPr>
        <w:rPr>
          <w:sz w:val="26"/>
          <w:szCs w:val="26"/>
        </w:rPr>
      </w:pPr>
      <w:r w:rsidRPr="00BB0D1B">
        <w:rPr>
          <w:rFonts w:ascii="Calibri" w:eastAsia="Calibri" w:hAnsi="Calibri" w:cs="Calibri"/>
          <w:sz w:val="26"/>
          <w:szCs w:val="26"/>
        </w:rPr>
        <w:t>What's that about? Clearly a powerful king. Clearly a pretty good administrator. Clearly a capable military leader.</w:t>
      </w:r>
    </w:p>
    <w:p w14:paraId="6C899C75" w14:textId="77777777" w:rsidR="00531921" w:rsidRPr="00BB0D1B" w:rsidRDefault="00531921">
      <w:pPr>
        <w:rPr>
          <w:sz w:val="26"/>
          <w:szCs w:val="26"/>
        </w:rPr>
      </w:pPr>
    </w:p>
    <w:p w14:paraId="76441ADA" w14:textId="5402BC7F" w:rsidR="00531921" w:rsidRPr="00BB0D1B" w:rsidRDefault="00000000">
      <w:pPr>
        <w:rPr>
          <w:sz w:val="26"/>
          <w:szCs w:val="26"/>
        </w:rPr>
      </w:pPr>
      <w:r w:rsidRPr="00BB0D1B">
        <w:rPr>
          <w:rFonts w:ascii="Calibri" w:eastAsia="Calibri" w:hAnsi="Calibri" w:cs="Calibri"/>
          <w:sz w:val="26"/>
          <w:szCs w:val="26"/>
        </w:rPr>
        <w:t xml:space="preserve">How does </w:t>
      </w:r>
      <w:r w:rsidR="00BB0D1B">
        <w:rPr>
          <w:rFonts w:ascii="Calibri" w:eastAsia="Calibri" w:hAnsi="Calibri" w:cs="Calibri"/>
          <w:sz w:val="26"/>
          <w:szCs w:val="26"/>
        </w:rPr>
        <w:t>K</w:t>
      </w:r>
      <w:r w:rsidRPr="00BB0D1B">
        <w:rPr>
          <w:rFonts w:ascii="Calibri" w:eastAsia="Calibri" w:hAnsi="Calibri" w:cs="Calibri"/>
          <w:sz w:val="26"/>
          <w:szCs w:val="26"/>
        </w:rPr>
        <w:t>ings evaluate a king? By their heart to the Lord. He did evil in the eyes of the Lord</w:t>
      </w:r>
      <w:r w:rsidR="00BB0D1B">
        <w:rPr>
          <w:rFonts w:ascii="Calibri" w:eastAsia="Calibri" w:hAnsi="Calibri" w:cs="Calibri"/>
          <w:sz w:val="26"/>
          <w:szCs w:val="26"/>
        </w:rPr>
        <w:t xml:space="preserve"> and </w:t>
      </w:r>
      <w:r w:rsidRPr="00BB0D1B">
        <w:rPr>
          <w:rFonts w:ascii="Calibri" w:eastAsia="Calibri" w:hAnsi="Calibri" w:cs="Calibri"/>
          <w:sz w:val="26"/>
          <w:szCs w:val="26"/>
        </w:rPr>
        <w:t xml:space="preserve">did not turn away from any of the sins of Jeroboam I, son of Nebat, which he had caused Israel to commit. Now, here's just </w:t>
      </w:r>
      <w:r w:rsidR="00BB0D1B">
        <w:rPr>
          <w:rFonts w:ascii="Calibri" w:eastAsia="Calibri" w:hAnsi="Calibri" w:cs="Calibri"/>
          <w:sz w:val="26"/>
          <w:szCs w:val="26"/>
        </w:rPr>
        <w:t>a</w:t>
      </w:r>
      <w:r w:rsidRPr="00BB0D1B">
        <w:rPr>
          <w:rFonts w:ascii="Calibri" w:eastAsia="Calibri" w:hAnsi="Calibri" w:cs="Calibri"/>
          <w:sz w:val="26"/>
          <w:szCs w:val="26"/>
        </w:rPr>
        <w:t xml:space="preserve"> little snippet.</w:t>
      </w:r>
    </w:p>
    <w:p w14:paraId="2DC72232" w14:textId="77777777" w:rsidR="00531921" w:rsidRPr="00BB0D1B" w:rsidRDefault="00531921">
      <w:pPr>
        <w:rPr>
          <w:sz w:val="26"/>
          <w:szCs w:val="26"/>
        </w:rPr>
      </w:pPr>
    </w:p>
    <w:p w14:paraId="4B779B86" w14:textId="2896C1C9" w:rsidR="00531921" w:rsidRPr="00BB0D1B" w:rsidRDefault="00000000">
      <w:pPr>
        <w:rPr>
          <w:sz w:val="26"/>
          <w:szCs w:val="26"/>
        </w:rPr>
      </w:pPr>
      <w:r w:rsidRPr="00BB0D1B">
        <w:rPr>
          <w:rFonts w:ascii="Calibri" w:eastAsia="Calibri" w:hAnsi="Calibri" w:cs="Calibri"/>
          <w:sz w:val="26"/>
          <w:szCs w:val="26"/>
        </w:rPr>
        <w:t>He was the one who restored the boundaries of Israel from Labo Hamath, that's up in the north, to the Dead Sea, in accordance with the word of the Lord, the God of Israel, spoken through his servant Jonah, son of Amittai, the prophet from Gath</w:t>
      </w:r>
      <w:r w:rsidR="00BB0D1B">
        <w:rPr>
          <w:rFonts w:ascii="Calibri" w:eastAsia="Calibri" w:hAnsi="Calibri" w:cs="Calibri"/>
          <w:sz w:val="26"/>
          <w:szCs w:val="26"/>
        </w:rPr>
        <w:t>-</w:t>
      </w:r>
      <w:proofErr w:type="spellStart"/>
      <w:r w:rsidRPr="00BB0D1B">
        <w:rPr>
          <w:rFonts w:ascii="Calibri" w:eastAsia="Calibri" w:hAnsi="Calibri" w:cs="Calibri"/>
          <w:sz w:val="26"/>
          <w:szCs w:val="26"/>
        </w:rPr>
        <w:t>he</w:t>
      </w:r>
      <w:r w:rsidR="00BB0D1B">
        <w:rPr>
          <w:rFonts w:ascii="Calibri" w:eastAsia="Calibri" w:hAnsi="Calibri" w:cs="Calibri"/>
          <w:sz w:val="26"/>
          <w:szCs w:val="26"/>
        </w:rPr>
        <w:t>ph</w:t>
      </w:r>
      <w:r w:rsidRPr="00BB0D1B">
        <w:rPr>
          <w:rFonts w:ascii="Calibri" w:eastAsia="Calibri" w:hAnsi="Calibri" w:cs="Calibri"/>
          <w:sz w:val="26"/>
          <w:szCs w:val="26"/>
        </w:rPr>
        <w:t>er</w:t>
      </w:r>
      <w:proofErr w:type="spellEnd"/>
      <w:r w:rsidRPr="00BB0D1B">
        <w:rPr>
          <w:rFonts w:ascii="Calibri" w:eastAsia="Calibri" w:hAnsi="Calibri" w:cs="Calibri"/>
          <w:sz w:val="26"/>
          <w:szCs w:val="26"/>
        </w:rPr>
        <w:t>. The Lord had seen how bitterly everyone in Israel, whether slave or free, was suffering. There was no one to help.</w:t>
      </w:r>
    </w:p>
    <w:p w14:paraId="469648D5" w14:textId="77777777" w:rsidR="00531921" w:rsidRPr="00BB0D1B" w:rsidRDefault="00531921">
      <w:pPr>
        <w:rPr>
          <w:sz w:val="26"/>
          <w:szCs w:val="26"/>
        </w:rPr>
      </w:pPr>
    </w:p>
    <w:p w14:paraId="0E74F577" w14:textId="77777777" w:rsidR="00531921" w:rsidRPr="00BB0D1B" w:rsidRDefault="00000000">
      <w:pPr>
        <w:rPr>
          <w:sz w:val="26"/>
          <w:szCs w:val="26"/>
        </w:rPr>
      </w:pPr>
      <w:r w:rsidRPr="00BB0D1B">
        <w:rPr>
          <w:rFonts w:ascii="Calibri" w:eastAsia="Calibri" w:hAnsi="Calibri" w:cs="Calibri"/>
          <w:sz w:val="26"/>
          <w:szCs w:val="26"/>
        </w:rPr>
        <w:t>Since the Lord had not said he would blot out the name of Israel from under heaven, he saved them by the hand of Jeroboam, son of Jehoash. What do you make of that? Well, he's blessing a sinner, isn't he? Well, maybe there's a better way of saying it. He's blessing a nation.</w:t>
      </w:r>
    </w:p>
    <w:p w14:paraId="37F980CA" w14:textId="77777777" w:rsidR="00531921" w:rsidRPr="00BB0D1B" w:rsidRDefault="00531921">
      <w:pPr>
        <w:rPr>
          <w:sz w:val="26"/>
          <w:szCs w:val="26"/>
        </w:rPr>
      </w:pPr>
    </w:p>
    <w:p w14:paraId="79CEA5D0" w14:textId="77777777" w:rsidR="00531921" w:rsidRPr="00BB0D1B" w:rsidRDefault="00000000">
      <w:pPr>
        <w:rPr>
          <w:sz w:val="26"/>
          <w:szCs w:val="26"/>
        </w:rPr>
      </w:pPr>
      <w:r w:rsidRPr="00BB0D1B">
        <w:rPr>
          <w:rFonts w:ascii="Calibri" w:eastAsia="Calibri" w:hAnsi="Calibri" w:cs="Calibri"/>
          <w:sz w:val="26"/>
          <w:szCs w:val="26"/>
        </w:rPr>
        <w:t>Here's the same theme that we've seen already tonight. He's not willing to quit. He's willing to bring judgment upon them, but with what hope? The hope that they'll do what? Turn back to him.</w:t>
      </w:r>
    </w:p>
    <w:p w14:paraId="07BC1401" w14:textId="77777777" w:rsidR="00531921" w:rsidRPr="00BB0D1B" w:rsidRDefault="00531921">
      <w:pPr>
        <w:rPr>
          <w:sz w:val="26"/>
          <w:szCs w:val="26"/>
        </w:rPr>
      </w:pPr>
    </w:p>
    <w:p w14:paraId="55580C28" w14:textId="77777777" w:rsidR="00531921" w:rsidRPr="00BB0D1B" w:rsidRDefault="00000000">
      <w:pPr>
        <w:rPr>
          <w:sz w:val="26"/>
          <w:szCs w:val="26"/>
        </w:rPr>
      </w:pPr>
      <w:r w:rsidRPr="00BB0D1B">
        <w:rPr>
          <w:rFonts w:ascii="Calibri" w:eastAsia="Calibri" w:hAnsi="Calibri" w:cs="Calibri"/>
          <w:sz w:val="26"/>
          <w:szCs w:val="26"/>
        </w:rPr>
        <w:t>And he's willing to be gracious to them in what hope? Same thing, that they'll turn back to him. You see in these pictures. Once again, it's not about King Jeroboam, 41 years.</w:t>
      </w:r>
    </w:p>
    <w:p w14:paraId="2DD7314D" w14:textId="77777777" w:rsidR="00531921" w:rsidRPr="00BB0D1B" w:rsidRDefault="00531921">
      <w:pPr>
        <w:rPr>
          <w:sz w:val="26"/>
          <w:szCs w:val="26"/>
        </w:rPr>
      </w:pPr>
    </w:p>
    <w:p w14:paraId="338B177D" w14:textId="77777777" w:rsidR="00531921" w:rsidRPr="00BB0D1B" w:rsidRDefault="00000000">
      <w:pPr>
        <w:rPr>
          <w:sz w:val="26"/>
          <w:szCs w:val="26"/>
        </w:rPr>
      </w:pPr>
      <w:r w:rsidRPr="00BB0D1B">
        <w:rPr>
          <w:rFonts w:ascii="Calibri" w:eastAsia="Calibri" w:hAnsi="Calibri" w:cs="Calibri"/>
          <w:sz w:val="26"/>
          <w:szCs w:val="26"/>
        </w:rPr>
        <w:t>41 years of going right on with the sins that had been committed. It's about God, about God's grace. Hey, hey, I'm going to give you back.</w:t>
      </w:r>
    </w:p>
    <w:p w14:paraId="7A10D8F1" w14:textId="77777777" w:rsidR="00531921" w:rsidRPr="00BB0D1B" w:rsidRDefault="00531921">
      <w:pPr>
        <w:rPr>
          <w:sz w:val="26"/>
          <w:szCs w:val="26"/>
        </w:rPr>
      </w:pPr>
    </w:p>
    <w:p w14:paraId="735FA124" w14:textId="407FA0CD" w:rsidR="00531921" w:rsidRPr="00BB0D1B" w:rsidRDefault="00000000">
      <w:pPr>
        <w:rPr>
          <w:sz w:val="26"/>
          <w:szCs w:val="26"/>
        </w:rPr>
      </w:pPr>
      <w:r w:rsidRPr="00BB0D1B">
        <w:rPr>
          <w:rFonts w:ascii="Calibri" w:eastAsia="Calibri" w:hAnsi="Calibri" w:cs="Calibri"/>
          <w:sz w:val="26"/>
          <w:szCs w:val="26"/>
        </w:rPr>
        <w:t xml:space="preserve">This is where Reuben and Gad and the </w:t>
      </w:r>
      <w:r w:rsidR="00BB0D1B">
        <w:rPr>
          <w:rFonts w:ascii="Calibri" w:eastAsia="Calibri" w:hAnsi="Calibri" w:cs="Calibri"/>
          <w:sz w:val="26"/>
          <w:szCs w:val="26"/>
        </w:rPr>
        <w:t xml:space="preserve">half-tribe of Manasseh </w:t>
      </w:r>
      <w:r w:rsidRPr="00BB0D1B">
        <w:rPr>
          <w:rFonts w:ascii="Calibri" w:eastAsia="Calibri" w:hAnsi="Calibri" w:cs="Calibri"/>
          <w:sz w:val="26"/>
          <w:szCs w:val="26"/>
        </w:rPr>
        <w:t>had their territory. I'm going to give that back to you. What do you say? Turn to Amos, Amos chapter 5. That's after Daniel.</w:t>
      </w:r>
    </w:p>
    <w:p w14:paraId="36B5CB34" w14:textId="77777777" w:rsidR="00531921" w:rsidRPr="00BB0D1B" w:rsidRDefault="00531921">
      <w:pPr>
        <w:rPr>
          <w:sz w:val="26"/>
          <w:szCs w:val="26"/>
        </w:rPr>
      </w:pPr>
    </w:p>
    <w:p w14:paraId="77415DBB" w14:textId="77777777" w:rsidR="00531921" w:rsidRPr="00BB0D1B" w:rsidRDefault="00000000">
      <w:pPr>
        <w:rPr>
          <w:sz w:val="26"/>
          <w:szCs w:val="26"/>
        </w:rPr>
      </w:pPr>
      <w:r w:rsidRPr="00BB0D1B">
        <w:rPr>
          <w:rFonts w:ascii="Calibri" w:eastAsia="Calibri" w:hAnsi="Calibri" w:cs="Calibri"/>
          <w:sz w:val="26"/>
          <w:szCs w:val="26"/>
        </w:rPr>
        <w:t>Then comes Hosea, and then Joel, and then Amos. Amos chapter 5. Clearly, the people of Israel are saying, wow, wow. We haven't had it so good since Solomon.</w:t>
      </w:r>
    </w:p>
    <w:p w14:paraId="21B5D8F4" w14:textId="77777777" w:rsidR="00531921" w:rsidRPr="00BB0D1B" w:rsidRDefault="00531921">
      <w:pPr>
        <w:rPr>
          <w:sz w:val="26"/>
          <w:szCs w:val="26"/>
        </w:rPr>
      </w:pPr>
    </w:p>
    <w:p w14:paraId="5850D298" w14:textId="3C1D7504" w:rsidR="00531921" w:rsidRPr="00BB0D1B" w:rsidRDefault="00000000">
      <w:pPr>
        <w:rPr>
          <w:sz w:val="26"/>
          <w:szCs w:val="26"/>
        </w:rPr>
      </w:pPr>
      <w:r w:rsidRPr="00BB0D1B">
        <w:rPr>
          <w:rFonts w:ascii="Calibri" w:eastAsia="Calibri" w:hAnsi="Calibri" w:cs="Calibri"/>
          <w:sz w:val="26"/>
          <w:szCs w:val="26"/>
        </w:rPr>
        <w:t xml:space="preserve">Obviously, God is blessing us. That's great. </w:t>
      </w:r>
      <w:r w:rsidR="00BB0D1B">
        <w:rPr>
          <w:rFonts w:ascii="Calibri" w:eastAsia="Calibri" w:hAnsi="Calibri" w:cs="Calibri"/>
          <w:sz w:val="26"/>
          <w:szCs w:val="26"/>
        </w:rPr>
        <w:t xml:space="preserve"> </w:t>
      </w:r>
      <w:r w:rsidR="00BB0D1B" w:rsidRPr="00BB0D1B">
        <w:rPr>
          <w:rFonts w:ascii="Calibri" w:eastAsia="Calibri" w:hAnsi="Calibri" w:cs="Calibri"/>
          <w:sz w:val="26"/>
          <w:szCs w:val="26"/>
        </w:rPr>
        <w:t>So,</w:t>
      </w:r>
      <w:r w:rsidRPr="00BB0D1B">
        <w:rPr>
          <w:rFonts w:ascii="Calibri" w:eastAsia="Calibri" w:hAnsi="Calibri" w:cs="Calibri"/>
          <w:sz w:val="26"/>
          <w:szCs w:val="26"/>
        </w:rPr>
        <w:t xml:space="preserve"> God, what about it? You've said that you're going to bring the day of the Lord.</w:t>
      </w:r>
    </w:p>
    <w:p w14:paraId="2FABF5C6" w14:textId="77777777" w:rsidR="00531921" w:rsidRPr="00BB0D1B" w:rsidRDefault="00531921">
      <w:pPr>
        <w:rPr>
          <w:sz w:val="26"/>
          <w:szCs w:val="26"/>
        </w:rPr>
      </w:pPr>
    </w:p>
    <w:p w14:paraId="73007DA0" w14:textId="77777777" w:rsidR="00531921" w:rsidRPr="00BB0D1B" w:rsidRDefault="00000000">
      <w:pPr>
        <w:rPr>
          <w:sz w:val="26"/>
          <w:szCs w:val="26"/>
        </w:rPr>
      </w:pPr>
      <w:r w:rsidRPr="00BB0D1B">
        <w:rPr>
          <w:rFonts w:ascii="Calibri" w:eastAsia="Calibri" w:hAnsi="Calibri" w:cs="Calibri"/>
          <w:sz w:val="26"/>
          <w:szCs w:val="26"/>
        </w:rPr>
        <w:t>Goody. Okay, go ahead and do it, God. We're ready.</w:t>
      </w:r>
    </w:p>
    <w:p w14:paraId="74E05503" w14:textId="77777777" w:rsidR="00531921" w:rsidRPr="00BB0D1B" w:rsidRDefault="00531921">
      <w:pPr>
        <w:rPr>
          <w:sz w:val="26"/>
          <w:szCs w:val="26"/>
        </w:rPr>
      </w:pPr>
    </w:p>
    <w:p w14:paraId="5D2A57E3" w14:textId="365C2A94" w:rsidR="00531921" w:rsidRPr="00BB0D1B" w:rsidRDefault="00000000">
      <w:pPr>
        <w:rPr>
          <w:sz w:val="26"/>
          <w:szCs w:val="26"/>
        </w:rPr>
      </w:pPr>
      <w:r w:rsidRPr="00BB0D1B">
        <w:rPr>
          <w:rFonts w:ascii="Calibri" w:eastAsia="Calibri" w:hAnsi="Calibri" w:cs="Calibri"/>
          <w:sz w:val="26"/>
          <w:szCs w:val="26"/>
        </w:rPr>
        <w:t xml:space="preserve">Your supplication for the day of the Lord, your first intention, </w:t>
      </w:r>
      <w:r w:rsidR="00BB0D1B">
        <w:rPr>
          <w:rFonts w:ascii="Calibri" w:eastAsia="Calibri" w:hAnsi="Calibri" w:cs="Calibri"/>
          <w:sz w:val="26"/>
          <w:szCs w:val="26"/>
        </w:rPr>
        <w:t xml:space="preserve">and your vision for the day of the Lord are nothing but </w:t>
      </w:r>
      <w:r w:rsidRPr="00BB0D1B">
        <w:rPr>
          <w:rFonts w:ascii="Calibri" w:eastAsia="Calibri" w:hAnsi="Calibri" w:cs="Calibri"/>
          <w:sz w:val="26"/>
          <w:szCs w:val="26"/>
        </w:rPr>
        <w:t>simple, something like God in Goliath. It's called oil and holy spirit, Ha Onam. We're all going to have oil and holy spirit house and rested his hand on the wall</w:t>
      </w:r>
      <w:r w:rsidR="00BB0D1B">
        <w:rPr>
          <w:rFonts w:ascii="Calibri" w:eastAsia="Calibri" w:hAnsi="Calibri" w:cs="Calibri"/>
          <w:sz w:val="26"/>
          <w:szCs w:val="26"/>
        </w:rPr>
        <w:t>,</w:t>
      </w:r>
      <w:r w:rsidRPr="00BB0D1B">
        <w:rPr>
          <w:rFonts w:ascii="Calibri" w:eastAsia="Calibri" w:hAnsi="Calibri" w:cs="Calibri"/>
          <w:sz w:val="26"/>
          <w:szCs w:val="26"/>
        </w:rPr>
        <w:t xml:space="preserve"> and a snake bit him.</w:t>
      </w:r>
    </w:p>
    <w:p w14:paraId="3C7A8CC9" w14:textId="77777777" w:rsidR="00531921" w:rsidRPr="00BB0D1B" w:rsidRDefault="00531921">
      <w:pPr>
        <w:rPr>
          <w:sz w:val="26"/>
          <w:szCs w:val="26"/>
        </w:rPr>
      </w:pPr>
    </w:p>
    <w:p w14:paraId="4477D562" w14:textId="760664C5" w:rsidR="00531921" w:rsidRPr="00BB0D1B" w:rsidRDefault="00BB0D1B">
      <w:pPr>
        <w:rPr>
          <w:sz w:val="26"/>
          <w:szCs w:val="26"/>
        </w:rPr>
      </w:pPr>
      <w:r w:rsidRPr="00BB0D1B">
        <w:rPr>
          <w:rFonts w:ascii="Calibri" w:eastAsia="Calibri" w:hAnsi="Calibri" w:cs="Calibri"/>
          <w:sz w:val="26"/>
          <w:szCs w:val="26"/>
        </w:rPr>
        <w:t>So,</w:t>
      </w:r>
      <w:r w:rsidR="00000000" w:rsidRPr="00BB0D1B">
        <w:rPr>
          <w:rFonts w:ascii="Calibri" w:eastAsia="Calibri" w:hAnsi="Calibri" w:cs="Calibri"/>
          <w:sz w:val="26"/>
          <w:szCs w:val="26"/>
        </w:rPr>
        <w:t xml:space="preserve"> you're walking down the road. There's a bear. Oh</w:t>
      </w:r>
      <w:r>
        <w:rPr>
          <w:rFonts w:ascii="Calibri" w:eastAsia="Calibri" w:hAnsi="Calibri" w:cs="Calibri"/>
          <w:sz w:val="26"/>
          <w:szCs w:val="26"/>
        </w:rPr>
        <w:t>,</w:t>
      </w:r>
      <w:r w:rsidR="00000000" w:rsidRPr="00BB0D1B">
        <w:rPr>
          <w:rFonts w:ascii="Calibri" w:eastAsia="Calibri" w:hAnsi="Calibri" w:cs="Calibri"/>
          <w:sz w:val="26"/>
          <w:szCs w:val="26"/>
        </w:rPr>
        <w:t xml:space="preserve"> man.</w:t>
      </w:r>
    </w:p>
    <w:p w14:paraId="4441ECB0" w14:textId="77777777" w:rsidR="00531921" w:rsidRPr="00BB0D1B" w:rsidRDefault="00531921">
      <w:pPr>
        <w:rPr>
          <w:sz w:val="26"/>
          <w:szCs w:val="26"/>
        </w:rPr>
      </w:pPr>
    </w:p>
    <w:p w14:paraId="3021FED8" w14:textId="77777777" w:rsidR="00531921" w:rsidRPr="00BB0D1B" w:rsidRDefault="00000000">
      <w:pPr>
        <w:rPr>
          <w:sz w:val="26"/>
          <w:szCs w:val="26"/>
        </w:rPr>
      </w:pPr>
      <w:r w:rsidRPr="00BB0D1B">
        <w:rPr>
          <w:rFonts w:ascii="Calibri" w:eastAsia="Calibri" w:hAnsi="Calibri" w:cs="Calibri"/>
          <w:sz w:val="26"/>
          <w:szCs w:val="26"/>
        </w:rPr>
        <w:t>Oops. There's a lion running in the house. Bingo.</w:t>
      </w:r>
    </w:p>
    <w:p w14:paraId="233A7552" w14:textId="77777777" w:rsidR="00531921" w:rsidRPr="00BB0D1B" w:rsidRDefault="00531921">
      <w:pPr>
        <w:rPr>
          <w:sz w:val="26"/>
          <w:szCs w:val="26"/>
        </w:rPr>
      </w:pPr>
    </w:p>
    <w:p w14:paraId="14B37DE5" w14:textId="77777777" w:rsidR="00531921" w:rsidRPr="00BB0D1B" w:rsidRDefault="00000000">
      <w:pPr>
        <w:rPr>
          <w:sz w:val="26"/>
          <w:szCs w:val="26"/>
        </w:rPr>
      </w:pPr>
      <w:r w:rsidRPr="00BB0D1B">
        <w:rPr>
          <w:rFonts w:ascii="Calibri" w:eastAsia="Calibri" w:hAnsi="Calibri" w:cs="Calibri"/>
          <w:sz w:val="26"/>
          <w:szCs w:val="26"/>
        </w:rPr>
        <w:t>You want the day of the Lord. You want the day of the Lord. I hate, I despise your religious festivals.</w:t>
      </w:r>
    </w:p>
    <w:p w14:paraId="44F16906" w14:textId="77777777" w:rsidR="00531921" w:rsidRPr="00BB0D1B" w:rsidRDefault="00531921">
      <w:pPr>
        <w:rPr>
          <w:sz w:val="26"/>
          <w:szCs w:val="26"/>
        </w:rPr>
      </w:pPr>
    </w:p>
    <w:p w14:paraId="7C56D2CF" w14:textId="545AC86C" w:rsidR="00531921" w:rsidRPr="00BB0D1B" w:rsidRDefault="00000000">
      <w:pPr>
        <w:rPr>
          <w:sz w:val="26"/>
          <w:szCs w:val="26"/>
        </w:rPr>
      </w:pPr>
      <w:r w:rsidRPr="00BB0D1B">
        <w:rPr>
          <w:rFonts w:ascii="Calibri" w:eastAsia="Calibri" w:hAnsi="Calibri" w:cs="Calibri"/>
          <w:sz w:val="26"/>
          <w:szCs w:val="26"/>
        </w:rPr>
        <w:t>Your assemblies are a stench to me. Even though you bring me burnt offerings and grain offerings, I won't accept them</w:t>
      </w:r>
      <w:r w:rsidR="00BB0D1B">
        <w:rPr>
          <w:rFonts w:ascii="Calibri" w:eastAsia="Calibri" w:hAnsi="Calibri" w:cs="Calibri"/>
          <w:sz w:val="26"/>
          <w:szCs w:val="26"/>
        </w:rPr>
        <w:t>, even</w:t>
      </w:r>
      <w:r w:rsidRPr="00BB0D1B">
        <w:rPr>
          <w:rFonts w:ascii="Calibri" w:eastAsia="Calibri" w:hAnsi="Calibri" w:cs="Calibri"/>
          <w:sz w:val="26"/>
          <w:szCs w:val="26"/>
        </w:rPr>
        <w:t xml:space="preserve"> though you bring choice fellowship offerings. I'll have no regard for them.</w:t>
      </w:r>
    </w:p>
    <w:p w14:paraId="29E241EB" w14:textId="77777777" w:rsidR="00531921" w:rsidRPr="00BB0D1B" w:rsidRDefault="00531921">
      <w:pPr>
        <w:rPr>
          <w:sz w:val="26"/>
          <w:szCs w:val="26"/>
        </w:rPr>
      </w:pPr>
    </w:p>
    <w:p w14:paraId="68078B71" w14:textId="78813E68" w:rsidR="00531921" w:rsidRPr="00BB0D1B" w:rsidRDefault="00000000">
      <w:pPr>
        <w:rPr>
          <w:sz w:val="26"/>
          <w:szCs w:val="26"/>
        </w:rPr>
      </w:pPr>
      <w:r w:rsidRPr="00BB0D1B">
        <w:rPr>
          <w:rFonts w:ascii="Calibri" w:eastAsia="Calibri" w:hAnsi="Calibri" w:cs="Calibri"/>
          <w:sz w:val="26"/>
          <w:szCs w:val="26"/>
        </w:rPr>
        <w:t xml:space="preserve">Away </w:t>
      </w:r>
      <w:r w:rsidR="00BB0D1B">
        <w:rPr>
          <w:rFonts w:ascii="Calibri" w:eastAsia="Calibri" w:hAnsi="Calibri" w:cs="Calibri"/>
          <w:sz w:val="26"/>
          <w:szCs w:val="26"/>
        </w:rPr>
        <w:t>from</w:t>
      </w:r>
      <w:r w:rsidRPr="00BB0D1B">
        <w:rPr>
          <w:rFonts w:ascii="Calibri" w:eastAsia="Calibri" w:hAnsi="Calibri" w:cs="Calibri"/>
          <w:sz w:val="26"/>
          <w:szCs w:val="26"/>
        </w:rPr>
        <w:t xml:space="preserve"> the noise of your songs. I won't listen to the music of your harps. How about using that for a call to worship next Sunday? Instead of </w:t>
      </w:r>
      <w:r w:rsidR="00BB0D1B">
        <w:rPr>
          <w:rFonts w:ascii="Calibri" w:eastAsia="Calibri" w:hAnsi="Calibri" w:cs="Calibri"/>
          <w:sz w:val="26"/>
          <w:szCs w:val="26"/>
        </w:rPr>
        <w:t>putting</w:t>
      </w:r>
      <w:r w:rsidRPr="00BB0D1B">
        <w:rPr>
          <w:rFonts w:ascii="Calibri" w:eastAsia="Calibri" w:hAnsi="Calibri" w:cs="Calibri"/>
          <w:sz w:val="26"/>
          <w:szCs w:val="26"/>
        </w:rPr>
        <w:t xml:space="preserve"> a Paul on things.</w:t>
      </w:r>
    </w:p>
    <w:p w14:paraId="047D5B4D" w14:textId="77777777" w:rsidR="00531921" w:rsidRPr="00BB0D1B" w:rsidRDefault="00531921">
      <w:pPr>
        <w:rPr>
          <w:sz w:val="26"/>
          <w:szCs w:val="26"/>
        </w:rPr>
      </w:pPr>
    </w:p>
    <w:p w14:paraId="58244601" w14:textId="0D3D2AAD" w:rsidR="00531921" w:rsidRPr="00BB0D1B" w:rsidRDefault="00000000">
      <w:pPr>
        <w:rPr>
          <w:sz w:val="26"/>
          <w:szCs w:val="26"/>
        </w:rPr>
      </w:pPr>
      <w:r w:rsidRPr="00BB0D1B">
        <w:rPr>
          <w:rFonts w:ascii="Calibri" w:eastAsia="Calibri" w:hAnsi="Calibri" w:cs="Calibri"/>
          <w:sz w:val="26"/>
          <w:szCs w:val="26"/>
        </w:rPr>
        <w:lastRenderedPageBreak/>
        <w:t xml:space="preserve">Let justice roll on like a river. Righteousness </w:t>
      </w:r>
      <w:r w:rsidR="00BB0D1B">
        <w:rPr>
          <w:rFonts w:ascii="Calibri" w:eastAsia="Calibri" w:hAnsi="Calibri" w:cs="Calibri"/>
          <w:sz w:val="26"/>
          <w:szCs w:val="26"/>
        </w:rPr>
        <w:t>is like a never-flowing, ever-flowing</w:t>
      </w:r>
      <w:r w:rsidRPr="00BB0D1B">
        <w:rPr>
          <w:rFonts w:ascii="Calibri" w:eastAsia="Calibri" w:hAnsi="Calibri" w:cs="Calibri"/>
          <w:sz w:val="26"/>
          <w:szCs w:val="26"/>
        </w:rPr>
        <w:t xml:space="preserve"> stream. Again, </w:t>
      </w:r>
      <w:r w:rsidR="00BB0D1B">
        <w:rPr>
          <w:rFonts w:ascii="Calibri" w:eastAsia="Calibri" w:hAnsi="Calibri" w:cs="Calibri"/>
          <w:sz w:val="26"/>
          <w:szCs w:val="26"/>
        </w:rPr>
        <w:t>this follows</w:t>
      </w:r>
      <w:r w:rsidRPr="00BB0D1B">
        <w:rPr>
          <w:rFonts w:ascii="Calibri" w:eastAsia="Calibri" w:hAnsi="Calibri" w:cs="Calibri"/>
          <w:sz w:val="26"/>
          <w:szCs w:val="26"/>
        </w:rPr>
        <w:t xml:space="preserve"> right on with the theme of Kings.</w:t>
      </w:r>
    </w:p>
    <w:p w14:paraId="029E7493" w14:textId="77777777" w:rsidR="00531921" w:rsidRPr="00BB0D1B" w:rsidRDefault="00531921">
      <w:pPr>
        <w:rPr>
          <w:sz w:val="26"/>
          <w:szCs w:val="26"/>
        </w:rPr>
      </w:pPr>
    </w:p>
    <w:p w14:paraId="13EAE793" w14:textId="1EE7682E" w:rsidR="00531921" w:rsidRPr="00BB0D1B" w:rsidRDefault="00000000">
      <w:pPr>
        <w:rPr>
          <w:sz w:val="26"/>
          <w:szCs w:val="26"/>
        </w:rPr>
      </w:pPr>
      <w:r w:rsidRPr="00BB0D1B">
        <w:rPr>
          <w:rFonts w:ascii="Calibri" w:eastAsia="Calibri" w:hAnsi="Calibri" w:cs="Calibri"/>
          <w:sz w:val="26"/>
          <w:szCs w:val="26"/>
        </w:rPr>
        <w:t xml:space="preserve">What is the evidence you are in covenant with God, </w:t>
      </w:r>
      <w:r w:rsidR="00BB0D1B">
        <w:rPr>
          <w:rFonts w:ascii="Calibri" w:eastAsia="Calibri" w:hAnsi="Calibri" w:cs="Calibri"/>
          <w:sz w:val="26"/>
          <w:szCs w:val="26"/>
        </w:rPr>
        <w:t xml:space="preserve">and what is </w:t>
      </w:r>
      <w:r w:rsidRPr="00BB0D1B">
        <w:rPr>
          <w:rFonts w:ascii="Calibri" w:eastAsia="Calibri" w:hAnsi="Calibri" w:cs="Calibri"/>
          <w:sz w:val="26"/>
          <w:szCs w:val="26"/>
        </w:rPr>
        <w:t>the way you treat other people, especially those who can't pay you back? Did you bring me sacrifices and offerings 40 years in the wilderness</w:t>
      </w:r>
      <w:r w:rsidR="00BB0D1B">
        <w:rPr>
          <w:rFonts w:ascii="Calibri" w:eastAsia="Calibri" w:hAnsi="Calibri" w:cs="Calibri"/>
          <w:sz w:val="26"/>
          <w:szCs w:val="26"/>
        </w:rPr>
        <w:t>,</w:t>
      </w:r>
      <w:r w:rsidRPr="00BB0D1B">
        <w:rPr>
          <w:rFonts w:ascii="Calibri" w:eastAsia="Calibri" w:hAnsi="Calibri" w:cs="Calibri"/>
          <w:sz w:val="26"/>
          <w:szCs w:val="26"/>
        </w:rPr>
        <w:t xml:space="preserve"> people of Israel? Well, of course</w:t>
      </w:r>
      <w:r w:rsidR="00BB0D1B">
        <w:rPr>
          <w:rFonts w:ascii="Calibri" w:eastAsia="Calibri" w:hAnsi="Calibri" w:cs="Calibri"/>
          <w:sz w:val="26"/>
          <w:szCs w:val="26"/>
        </w:rPr>
        <w:t>,</w:t>
      </w:r>
      <w:r w:rsidRPr="00BB0D1B">
        <w:rPr>
          <w:rFonts w:ascii="Calibri" w:eastAsia="Calibri" w:hAnsi="Calibri" w:cs="Calibri"/>
          <w:sz w:val="26"/>
          <w:szCs w:val="26"/>
        </w:rPr>
        <w:t xml:space="preserve"> we did. You told us to. Yeah.</w:t>
      </w:r>
    </w:p>
    <w:p w14:paraId="35C2A069" w14:textId="77777777" w:rsidR="00531921" w:rsidRPr="00BB0D1B" w:rsidRDefault="00531921">
      <w:pPr>
        <w:rPr>
          <w:sz w:val="26"/>
          <w:szCs w:val="26"/>
        </w:rPr>
      </w:pPr>
    </w:p>
    <w:p w14:paraId="0690BADC" w14:textId="326C2224" w:rsidR="00531921" w:rsidRPr="00BB0D1B" w:rsidRDefault="00000000">
      <w:pPr>
        <w:rPr>
          <w:sz w:val="26"/>
          <w:szCs w:val="26"/>
        </w:rPr>
      </w:pPr>
      <w:r w:rsidRPr="00BB0D1B">
        <w:rPr>
          <w:rFonts w:ascii="Calibri" w:eastAsia="Calibri" w:hAnsi="Calibri" w:cs="Calibri"/>
          <w:sz w:val="26"/>
          <w:szCs w:val="26"/>
        </w:rPr>
        <w:t>And at the same time</w:t>
      </w:r>
      <w:r w:rsidR="00BB0D1B">
        <w:rPr>
          <w:rFonts w:ascii="Calibri" w:eastAsia="Calibri" w:hAnsi="Calibri" w:cs="Calibri"/>
          <w:sz w:val="26"/>
          <w:szCs w:val="26"/>
        </w:rPr>
        <w:t>,</w:t>
      </w:r>
      <w:r w:rsidRPr="00BB0D1B">
        <w:rPr>
          <w:rFonts w:ascii="Calibri" w:eastAsia="Calibri" w:hAnsi="Calibri" w:cs="Calibri"/>
          <w:sz w:val="26"/>
          <w:szCs w:val="26"/>
        </w:rPr>
        <w:t xml:space="preserve"> you lifted up the shrine of your King, the pedestal of your idols, the star of your God, which you made for yourselves. Therefore</w:t>
      </w:r>
      <w:r w:rsidR="00BB0D1B">
        <w:rPr>
          <w:rFonts w:ascii="Calibri" w:eastAsia="Calibri" w:hAnsi="Calibri" w:cs="Calibri"/>
          <w:sz w:val="26"/>
          <w:szCs w:val="26"/>
        </w:rPr>
        <w:t>, I'll send you into exile beyond Damascus,</w:t>
      </w:r>
      <w:r w:rsidRPr="00BB0D1B">
        <w:rPr>
          <w:rFonts w:ascii="Calibri" w:eastAsia="Calibri" w:hAnsi="Calibri" w:cs="Calibri"/>
          <w:sz w:val="26"/>
          <w:szCs w:val="26"/>
        </w:rPr>
        <w:t xml:space="preserve"> says the Lord, whose name is God of heaven's armies. Woe to you who are complacent in Zion, to you who feel secure on Mount Samaria, you notable men of the foremost nation to whom the people of Israel to come.</w:t>
      </w:r>
    </w:p>
    <w:p w14:paraId="795D2DCF" w14:textId="77777777" w:rsidR="00531921" w:rsidRPr="00BB0D1B" w:rsidRDefault="00531921">
      <w:pPr>
        <w:rPr>
          <w:sz w:val="26"/>
          <w:szCs w:val="26"/>
        </w:rPr>
      </w:pPr>
    </w:p>
    <w:p w14:paraId="420DB429" w14:textId="0BE3C854" w:rsidR="00531921" w:rsidRPr="00BB0D1B" w:rsidRDefault="00000000" w:rsidP="00BB0D1B">
      <w:pPr>
        <w:rPr>
          <w:sz w:val="26"/>
          <w:szCs w:val="26"/>
        </w:rPr>
      </w:pPr>
      <w:r w:rsidRPr="00BB0D1B">
        <w:rPr>
          <w:rFonts w:ascii="Calibri" w:eastAsia="Calibri" w:hAnsi="Calibri" w:cs="Calibri"/>
          <w:sz w:val="26"/>
          <w:szCs w:val="26"/>
        </w:rPr>
        <w:t xml:space="preserve">Go to </w:t>
      </w:r>
      <w:r w:rsidR="00BB0D1B">
        <w:rPr>
          <w:rFonts w:ascii="Calibri" w:eastAsia="Calibri" w:hAnsi="Calibri" w:cs="Calibri"/>
          <w:sz w:val="26"/>
          <w:szCs w:val="26"/>
        </w:rPr>
        <w:t>C</w:t>
      </w:r>
      <w:r w:rsidRPr="00BB0D1B">
        <w:rPr>
          <w:rFonts w:ascii="Calibri" w:eastAsia="Calibri" w:hAnsi="Calibri" w:cs="Calibri"/>
          <w:sz w:val="26"/>
          <w:szCs w:val="26"/>
        </w:rPr>
        <w:t>al</w:t>
      </w:r>
      <w:r w:rsidR="00BB0D1B">
        <w:rPr>
          <w:rFonts w:ascii="Calibri" w:eastAsia="Calibri" w:hAnsi="Calibri" w:cs="Calibri"/>
          <w:sz w:val="26"/>
          <w:szCs w:val="26"/>
        </w:rPr>
        <w:t>neh,</w:t>
      </w:r>
      <w:r w:rsidRPr="00BB0D1B">
        <w:rPr>
          <w:rFonts w:ascii="Calibri" w:eastAsia="Calibri" w:hAnsi="Calibri" w:cs="Calibri"/>
          <w:sz w:val="26"/>
          <w:szCs w:val="26"/>
        </w:rPr>
        <w:t xml:space="preserve"> </w:t>
      </w:r>
      <w:r w:rsidR="00BB0D1B">
        <w:rPr>
          <w:rFonts w:ascii="Calibri" w:eastAsia="Calibri" w:hAnsi="Calibri" w:cs="Calibri"/>
          <w:sz w:val="26"/>
          <w:szCs w:val="26"/>
        </w:rPr>
        <w:t>o</w:t>
      </w:r>
      <w:r w:rsidRPr="00BB0D1B">
        <w:rPr>
          <w:rFonts w:ascii="Calibri" w:eastAsia="Calibri" w:hAnsi="Calibri" w:cs="Calibri"/>
          <w:sz w:val="26"/>
          <w:szCs w:val="26"/>
        </w:rPr>
        <w:t>ne of the great cities that the Assyrians had captured. Look at it.</w:t>
      </w:r>
      <w:r w:rsidR="00BB0D1B">
        <w:rPr>
          <w:rFonts w:ascii="Calibri" w:eastAsia="Calibri" w:hAnsi="Calibri" w:cs="Calibri"/>
          <w:sz w:val="26"/>
          <w:szCs w:val="26"/>
        </w:rPr>
        <w:t xml:space="preserve"> </w:t>
      </w:r>
      <w:r w:rsidRPr="00BB0D1B">
        <w:rPr>
          <w:rFonts w:ascii="Calibri" w:eastAsia="Calibri" w:hAnsi="Calibri" w:cs="Calibri"/>
          <w:sz w:val="26"/>
          <w:szCs w:val="26"/>
        </w:rPr>
        <w:t>Go from there to great Hamath, another city. Go from there down to gas in Philistia. Are you better off than they are? Is your landlord</w:t>
      </w:r>
      <w:r w:rsidR="00BB0D1B">
        <w:rPr>
          <w:rFonts w:ascii="Calibri" w:eastAsia="Calibri" w:hAnsi="Calibri" w:cs="Calibri"/>
          <w:sz w:val="26"/>
          <w:szCs w:val="26"/>
        </w:rPr>
        <w:t xml:space="preserve">'s </w:t>
      </w:r>
      <w:r w:rsidRPr="00BB0D1B">
        <w:rPr>
          <w:rFonts w:ascii="Calibri" w:eastAsia="Calibri" w:hAnsi="Calibri" w:cs="Calibri"/>
          <w:sz w:val="26"/>
          <w:szCs w:val="26"/>
        </w:rPr>
        <w:t>land larger than yours? You put off the day of disaster</w:t>
      </w:r>
      <w:r w:rsidR="00BB0D1B">
        <w:rPr>
          <w:rFonts w:ascii="Calibri" w:eastAsia="Calibri" w:hAnsi="Calibri" w:cs="Calibri"/>
          <w:sz w:val="26"/>
          <w:szCs w:val="26"/>
        </w:rPr>
        <w:t xml:space="preserve"> and </w:t>
      </w:r>
      <w:r w:rsidRPr="00BB0D1B">
        <w:rPr>
          <w:rFonts w:ascii="Calibri" w:eastAsia="Calibri" w:hAnsi="Calibri" w:cs="Calibri"/>
          <w:sz w:val="26"/>
          <w:szCs w:val="26"/>
        </w:rPr>
        <w:t xml:space="preserve">bring near a reign of terror, false religion, </w:t>
      </w:r>
      <w:r w:rsidR="00BB0D1B">
        <w:rPr>
          <w:rFonts w:ascii="Calibri" w:eastAsia="Calibri" w:hAnsi="Calibri" w:cs="Calibri"/>
          <w:sz w:val="26"/>
          <w:szCs w:val="26"/>
        </w:rPr>
        <w:t xml:space="preserve">and </w:t>
      </w:r>
      <w:r w:rsidRPr="00BB0D1B">
        <w:rPr>
          <w:rFonts w:ascii="Calibri" w:eastAsia="Calibri" w:hAnsi="Calibri" w:cs="Calibri"/>
          <w:sz w:val="26"/>
          <w:szCs w:val="26"/>
        </w:rPr>
        <w:t>complacency.</w:t>
      </w:r>
    </w:p>
    <w:p w14:paraId="22C55001" w14:textId="77777777" w:rsidR="00531921" w:rsidRPr="00BB0D1B" w:rsidRDefault="00531921">
      <w:pPr>
        <w:rPr>
          <w:sz w:val="26"/>
          <w:szCs w:val="26"/>
        </w:rPr>
      </w:pPr>
    </w:p>
    <w:p w14:paraId="069AF84E" w14:textId="16EBB6BE" w:rsidR="00531921" w:rsidRPr="00BB0D1B" w:rsidRDefault="00000000">
      <w:pPr>
        <w:rPr>
          <w:sz w:val="26"/>
          <w:szCs w:val="26"/>
        </w:rPr>
      </w:pPr>
      <w:r w:rsidRPr="00BB0D1B">
        <w:rPr>
          <w:rFonts w:ascii="Calibri" w:eastAsia="Calibri" w:hAnsi="Calibri" w:cs="Calibri"/>
          <w:sz w:val="26"/>
          <w:szCs w:val="26"/>
        </w:rPr>
        <w:t>And here's the third one. You lie on beds made of ivory. I like the Hebrew</w:t>
      </w:r>
      <w:r w:rsidR="00BB0D1B">
        <w:rPr>
          <w:rFonts w:ascii="Calibri" w:eastAsia="Calibri" w:hAnsi="Calibri" w:cs="Calibri"/>
          <w:sz w:val="26"/>
          <w:szCs w:val="26"/>
        </w:rPr>
        <w:t xml:space="preserve">; the Hebrew says you lie on beds made of teeth, elephant teeth, and </w:t>
      </w:r>
      <w:r w:rsidRPr="00BB0D1B">
        <w:rPr>
          <w:rFonts w:ascii="Calibri" w:eastAsia="Calibri" w:hAnsi="Calibri" w:cs="Calibri"/>
          <w:sz w:val="26"/>
          <w:szCs w:val="26"/>
        </w:rPr>
        <w:t>you lounge on your couches.</w:t>
      </w:r>
    </w:p>
    <w:p w14:paraId="023475D2" w14:textId="77777777" w:rsidR="00531921" w:rsidRPr="00BB0D1B" w:rsidRDefault="00531921">
      <w:pPr>
        <w:rPr>
          <w:sz w:val="26"/>
          <w:szCs w:val="26"/>
        </w:rPr>
      </w:pPr>
    </w:p>
    <w:p w14:paraId="3198B695" w14:textId="65B47EAF" w:rsidR="00531921" w:rsidRPr="00BB0D1B" w:rsidRDefault="00000000">
      <w:pPr>
        <w:rPr>
          <w:sz w:val="26"/>
          <w:szCs w:val="26"/>
        </w:rPr>
      </w:pPr>
      <w:r w:rsidRPr="00BB0D1B">
        <w:rPr>
          <w:rFonts w:ascii="Calibri" w:eastAsia="Calibri" w:hAnsi="Calibri" w:cs="Calibri"/>
          <w:sz w:val="26"/>
          <w:szCs w:val="26"/>
        </w:rPr>
        <w:t>You dine on choice lambs and fattened calves. You strum away on your harps like David improvise on musical instruments. You drink wine by the bowl full</w:t>
      </w:r>
      <w:r w:rsidR="00BB0D1B">
        <w:rPr>
          <w:rFonts w:ascii="Calibri" w:eastAsia="Calibri" w:hAnsi="Calibri" w:cs="Calibri"/>
          <w:sz w:val="26"/>
          <w:szCs w:val="26"/>
        </w:rPr>
        <w:t xml:space="preserve"> and </w:t>
      </w:r>
      <w:r w:rsidRPr="00BB0D1B">
        <w:rPr>
          <w:rFonts w:ascii="Calibri" w:eastAsia="Calibri" w:hAnsi="Calibri" w:cs="Calibri"/>
          <w:sz w:val="26"/>
          <w:szCs w:val="26"/>
        </w:rPr>
        <w:t>use the finest lotions, but you do not grieve over the ruin of Joseph.</w:t>
      </w:r>
    </w:p>
    <w:p w14:paraId="4AA13BEF" w14:textId="77777777" w:rsidR="00531921" w:rsidRPr="00BB0D1B" w:rsidRDefault="00531921">
      <w:pPr>
        <w:rPr>
          <w:sz w:val="26"/>
          <w:szCs w:val="26"/>
        </w:rPr>
      </w:pPr>
    </w:p>
    <w:p w14:paraId="26852D72" w14:textId="751F7415" w:rsidR="00531921" w:rsidRPr="00BB0D1B" w:rsidRDefault="00000000">
      <w:pPr>
        <w:rPr>
          <w:sz w:val="26"/>
          <w:szCs w:val="26"/>
        </w:rPr>
      </w:pPr>
      <w:r w:rsidRPr="00BB0D1B">
        <w:rPr>
          <w:rFonts w:ascii="Calibri" w:eastAsia="Calibri" w:hAnsi="Calibri" w:cs="Calibri"/>
          <w:sz w:val="26"/>
          <w:szCs w:val="26"/>
        </w:rPr>
        <w:t>Joseph is the Northern kingdom. Therefore</w:t>
      </w:r>
      <w:r w:rsidR="00BB0D1B">
        <w:rPr>
          <w:rFonts w:ascii="Calibri" w:eastAsia="Calibri" w:hAnsi="Calibri" w:cs="Calibri"/>
          <w:sz w:val="26"/>
          <w:szCs w:val="26"/>
        </w:rPr>
        <w:t>,</w:t>
      </w:r>
      <w:r w:rsidRPr="00BB0D1B">
        <w:rPr>
          <w:rFonts w:ascii="Calibri" w:eastAsia="Calibri" w:hAnsi="Calibri" w:cs="Calibri"/>
          <w:sz w:val="26"/>
          <w:szCs w:val="26"/>
        </w:rPr>
        <w:t xml:space="preserve"> you'll be among the first to go into exile. Your feasting and lounging will end.</w:t>
      </w:r>
    </w:p>
    <w:p w14:paraId="5E2D3E49" w14:textId="77777777" w:rsidR="00531921" w:rsidRPr="00BB0D1B" w:rsidRDefault="00531921">
      <w:pPr>
        <w:rPr>
          <w:sz w:val="26"/>
          <w:szCs w:val="26"/>
        </w:rPr>
      </w:pPr>
    </w:p>
    <w:p w14:paraId="08BB687D" w14:textId="561AADA8" w:rsidR="00531921" w:rsidRPr="00BB0D1B" w:rsidRDefault="00BB0D1B">
      <w:pPr>
        <w:rPr>
          <w:sz w:val="26"/>
          <w:szCs w:val="26"/>
        </w:rPr>
      </w:pPr>
      <w:r>
        <w:rPr>
          <w:rFonts w:ascii="Calibri" w:eastAsia="Calibri" w:hAnsi="Calibri" w:cs="Calibri"/>
          <w:sz w:val="26"/>
          <w:szCs w:val="26"/>
        </w:rPr>
        <w:t>There is nothing</w:t>
      </w:r>
      <w:r w:rsidR="00000000" w:rsidRPr="00BB0D1B">
        <w:rPr>
          <w:rFonts w:ascii="Calibri" w:eastAsia="Calibri" w:hAnsi="Calibri" w:cs="Calibri"/>
          <w:sz w:val="26"/>
          <w:szCs w:val="26"/>
        </w:rPr>
        <w:t xml:space="preserve"> between my soul and the Savior. Nothing between, let nothing between. How easily, how easily.</w:t>
      </w:r>
    </w:p>
    <w:p w14:paraId="18A44174" w14:textId="77777777" w:rsidR="00531921" w:rsidRPr="00BB0D1B" w:rsidRDefault="00531921">
      <w:pPr>
        <w:rPr>
          <w:sz w:val="26"/>
          <w:szCs w:val="26"/>
        </w:rPr>
      </w:pPr>
    </w:p>
    <w:p w14:paraId="7E1E08DB" w14:textId="66375698" w:rsidR="00531921" w:rsidRPr="00BB0D1B" w:rsidRDefault="00000000" w:rsidP="00BB0D1B">
      <w:pPr>
        <w:rPr>
          <w:sz w:val="26"/>
          <w:szCs w:val="26"/>
        </w:rPr>
      </w:pPr>
      <w:r w:rsidRPr="00BB0D1B">
        <w:rPr>
          <w:rFonts w:ascii="Calibri" w:eastAsia="Calibri" w:hAnsi="Calibri" w:cs="Calibri"/>
          <w:sz w:val="26"/>
          <w:szCs w:val="26"/>
        </w:rPr>
        <w:t>Well, we've got Elisha. It'll be all right. Well, I just want a big battle.</w:t>
      </w:r>
      <w:r w:rsidR="00BB0D1B">
        <w:rPr>
          <w:rFonts w:ascii="Calibri" w:eastAsia="Calibri" w:hAnsi="Calibri" w:cs="Calibri"/>
          <w:sz w:val="26"/>
          <w:szCs w:val="26"/>
        </w:rPr>
        <w:t xml:space="preserve"> </w:t>
      </w:r>
      <w:r w:rsidRPr="00BB0D1B">
        <w:rPr>
          <w:rFonts w:ascii="Calibri" w:eastAsia="Calibri" w:hAnsi="Calibri" w:cs="Calibri"/>
          <w:sz w:val="26"/>
          <w:szCs w:val="26"/>
        </w:rPr>
        <w:t>It's all right. Well, we've got peace and prosperity. It's all right.</w:t>
      </w:r>
      <w:r w:rsidR="00BB0D1B">
        <w:rPr>
          <w:rFonts w:ascii="Calibri" w:eastAsia="Calibri" w:hAnsi="Calibri" w:cs="Calibri"/>
          <w:sz w:val="26"/>
          <w:szCs w:val="26"/>
        </w:rPr>
        <w:t xml:space="preserve"> </w:t>
      </w:r>
      <w:r w:rsidRPr="00BB0D1B">
        <w:rPr>
          <w:rFonts w:ascii="Calibri" w:eastAsia="Calibri" w:hAnsi="Calibri" w:cs="Calibri"/>
          <w:sz w:val="26"/>
          <w:szCs w:val="26"/>
        </w:rPr>
        <w:t>We don't need Elisha. We don't need victory. We don't need prosperity.</w:t>
      </w:r>
      <w:r w:rsidR="00BB0D1B">
        <w:rPr>
          <w:rFonts w:ascii="Calibri" w:eastAsia="Calibri" w:hAnsi="Calibri" w:cs="Calibri"/>
          <w:sz w:val="26"/>
          <w:szCs w:val="26"/>
        </w:rPr>
        <w:t xml:space="preserve"> </w:t>
      </w:r>
      <w:r w:rsidRPr="00BB0D1B">
        <w:rPr>
          <w:rFonts w:ascii="Calibri" w:eastAsia="Calibri" w:hAnsi="Calibri" w:cs="Calibri"/>
          <w:sz w:val="26"/>
          <w:szCs w:val="26"/>
        </w:rPr>
        <w:t xml:space="preserve">We need the Lord. </w:t>
      </w:r>
      <w:r w:rsidR="00BB0D1B">
        <w:rPr>
          <w:rFonts w:ascii="Calibri" w:eastAsia="Calibri" w:hAnsi="Calibri" w:cs="Calibri"/>
          <w:sz w:val="26"/>
          <w:szCs w:val="26"/>
        </w:rPr>
        <w:br/>
      </w:r>
      <w:r w:rsidR="00BB0D1B">
        <w:rPr>
          <w:rFonts w:ascii="Calibri" w:eastAsia="Calibri" w:hAnsi="Calibri" w:cs="Calibri"/>
          <w:sz w:val="26"/>
          <w:szCs w:val="26"/>
        </w:rPr>
        <w:br/>
      </w:r>
      <w:r w:rsidRPr="00BB0D1B">
        <w:rPr>
          <w:rFonts w:ascii="Calibri" w:eastAsia="Calibri" w:hAnsi="Calibri" w:cs="Calibri"/>
          <w:sz w:val="26"/>
          <w:szCs w:val="26"/>
        </w:rPr>
        <w:t xml:space="preserve">Let's pray. </w:t>
      </w:r>
      <w:r w:rsidR="00BB0D1B">
        <w:rPr>
          <w:rFonts w:ascii="Calibri" w:eastAsia="Calibri" w:hAnsi="Calibri" w:cs="Calibri"/>
          <w:sz w:val="26"/>
          <w:szCs w:val="26"/>
        </w:rPr>
        <w:br/>
      </w:r>
      <w:r w:rsidR="00BB0D1B">
        <w:rPr>
          <w:rFonts w:ascii="Calibri" w:eastAsia="Calibri" w:hAnsi="Calibri" w:cs="Calibri"/>
          <w:sz w:val="26"/>
          <w:szCs w:val="26"/>
        </w:rPr>
        <w:br/>
      </w:r>
      <w:r w:rsidRPr="00BB0D1B">
        <w:rPr>
          <w:rFonts w:ascii="Calibri" w:eastAsia="Calibri" w:hAnsi="Calibri" w:cs="Calibri"/>
          <w:sz w:val="26"/>
          <w:szCs w:val="26"/>
        </w:rPr>
        <w:t xml:space="preserve">Dear heavenly father, forgive us </w:t>
      </w:r>
      <w:r w:rsidR="00BB0D1B">
        <w:rPr>
          <w:rFonts w:ascii="Calibri" w:eastAsia="Calibri" w:hAnsi="Calibri" w:cs="Calibri"/>
          <w:sz w:val="26"/>
          <w:szCs w:val="26"/>
        </w:rPr>
        <w:t>for being</w:t>
      </w:r>
      <w:r w:rsidRPr="00BB0D1B">
        <w:rPr>
          <w:rFonts w:ascii="Calibri" w:eastAsia="Calibri" w:hAnsi="Calibri" w:cs="Calibri"/>
          <w:sz w:val="26"/>
          <w:szCs w:val="26"/>
        </w:rPr>
        <w:t xml:space="preserve"> so easily distracted.</w:t>
      </w:r>
      <w:r w:rsidR="00BB0D1B">
        <w:rPr>
          <w:rFonts w:ascii="Calibri" w:eastAsia="Calibri" w:hAnsi="Calibri" w:cs="Calibri"/>
          <w:sz w:val="26"/>
          <w:szCs w:val="26"/>
        </w:rPr>
        <w:t xml:space="preserve"> </w:t>
      </w:r>
      <w:r w:rsidRPr="00BB0D1B">
        <w:rPr>
          <w:rFonts w:ascii="Calibri" w:eastAsia="Calibri" w:hAnsi="Calibri" w:cs="Calibri"/>
          <w:sz w:val="26"/>
          <w:szCs w:val="26"/>
        </w:rPr>
        <w:t>So easily</w:t>
      </w:r>
      <w:r w:rsidR="00BB0D1B">
        <w:rPr>
          <w:rFonts w:ascii="Calibri" w:eastAsia="Calibri" w:hAnsi="Calibri" w:cs="Calibri"/>
          <w:sz w:val="26"/>
          <w:szCs w:val="26"/>
        </w:rPr>
        <w:t xml:space="preserve">, we get our eyes off you and </w:t>
      </w:r>
      <w:r w:rsidRPr="00BB0D1B">
        <w:rPr>
          <w:rFonts w:ascii="Calibri" w:eastAsia="Calibri" w:hAnsi="Calibri" w:cs="Calibri"/>
          <w:sz w:val="26"/>
          <w:szCs w:val="26"/>
        </w:rPr>
        <w:t>onto the world around us. And when everything is going well, we think fine. We can get along without him.</w:t>
      </w:r>
    </w:p>
    <w:p w14:paraId="6146A6A7" w14:textId="77777777" w:rsidR="00531921" w:rsidRPr="00BB0D1B" w:rsidRDefault="00531921">
      <w:pPr>
        <w:rPr>
          <w:sz w:val="26"/>
          <w:szCs w:val="26"/>
        </w:rPr>
      </w:pPr>
    </w:p>
    <w:p w14:paraId="746450DA" w14:textId="53E4483D" w:rsidR="00531921" w:rsidRPr="00BB0D1B" w:rsidRDefault="00000000" w:rsidP="00BB0D1B">
      <w:pPr>
        <w:rPr>
          <w:sz w:val="26"/>
          <w:szCs w:val="26"/>
        </w:rPr>
      </w:pPr>
      <w:r w:rsidRPr="00BB0D1B">
        <w:rPr>
          <w:rFonts w:ascii="Calibri" w:eastAsia="Calibri" w:hAnsi="Calibri" w:cs="Calibri"/>
          <w:sz w:val="26"/>
          <w:szCs w:val="26"/>
        </w:rPr>
        <w:lastRenderedPageBreak/>
        <w:t xml:space="preserve">And when things are going badly, we scream, where are you? Why have you abandoned us? Have mercy upon us. Oh Lord, have mercy upon us. Help us to know easy words to say, but help us to know that all we need is you </w:t>
      </w:r>
      <w:r w:rsidR="00BB0D1B">
        <w:rPr>
          <w:rFonts w:ascii="Calibri" w:eastAsia="Calibri" w:hAnsi="Calibri" w:cs="Calibri"/>
          <w:sz w:val="26"/>
          <w:szCs w:val="26"/>
        </w:rPr>
        <w:t>to help us not only to say it but to believe it in your name, and w</w:t>
      </w:r>
      <w:r w:rsidRPr="00BB0D1B">
        <w:rPr>
          <w:rFonts w:ascii="Calibri" w:eastAsia="Calibri" w:hAnsi="Calibri" w:cs="Calibri"/>
          <w:sz w:val="26"/>
          <w:szCs w:val="26"/>
        </w:rPr>
        <w:t>e pray. Amen.</w:t>
      </w:r>
    </w:p>
    <w:sectPr w:rsidR="00531921" w:rsidRPr="00BB0D1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137D48" w14:textId="77777777" w:rsidR="00C72FEA" w:rsidRDefault="00C72FEA" w:rsidP="00BB0D1B">
      <w:r>
        <w:separator/>
      </w:r>
    </w:p>
  </w:endnote>
  <w:endnote w:type="continuationSeparator" w:id="0">
    <w:p w14:paraId="6E4475D6" w14:textId="77777777" w:rsidR="00C72FEA" w:rsidRDefault="00C72FEA" w:rsidP="00BB0D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85D62F" w14:textId="77777777" w:rsidR="00C72FEA" w:rsidRDefault="00C72FEA" w:rsidP="00BB0D1B">
      <w:r>
        <w:separator/>
      </w:r>
    </w:p>
  </w:footnote>
  <w:footnote w:type="continuationSeparator" w:id="0">
    <w:p w14:paraId="4F4583DA" w14:textId="77777777" w:rsidR="00C72FEA" w:rsidRDefault="00C72FEA" w:rsidP="00BB0D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73873396"/>
      <w:docPartObj>
        <w:docPartGallery w:val="Page Numbers (Top of Page)"/>
        <w:docPartUnique/>
      </w:docPartObj>
    </w:sdtPr>
    <w:sdtEndPr>
      <w:rPr>
        <w:noProof/>
      </w:rPr>
    </w:sdtEndPr>
    <w:sdtContent>
      <w:p w14:paraId="025CBD98" w14:textId="08C5882F" w:rsidR="00BB0D1B" w:rsidRDefault="00BB0D1B">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91265C4" w14:textId="77777777" w:rsidR="00BB0D1B" w:rsidRDefault="00BB0D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3CB06AA"/>
    <w:multiLevelType w:val="hybridMultilevel"/>
    <w:tmpl w:val="C5C83602"/>
    <w:lvl w:ilvl="0" w:tplc="7574861A">
      <w:start w:val="1"/>
      <w:numFmt w:val="bullet"/>
      <w:lvlText w:val="●"/>
      <w:lvlJc w:val="left"/>
      <w:pPr>
        <w:ind w:left="720" w:hanging="360"/>
      </w:pPr>
    </w:lvl>
    <w:lvl w:ilvl="1" w:tplc="FDEAA654">
      <w:start w:val="1"/>
      <w:numFmt w:val="bullet"/>
      <w:lvlText w:val="○"/>
      <w:lvlJc w:val="left"/>
      <w:pPr>
        <w:ind w:left="1440" w:hanging="360"/>
      </w:pPr>
    </w:lvl>
    <w:lvl w:ilvl="2" w:tplc="5C5831D2">
      <w:start w:val="1"/>
      <w:numFmt w:val="bullet"/>
      <w:lvlText w:val="■"/>
      <w:lvlJc w:val="left"/>
      <w:pPr>
        <w:ind w:left="2160" w:hanging="360"/>
      </w:pPr>
    </w:lvl>
    <w:lvl w:ilvl="3" w:tplc="AE0A4F74">
      <w:start w:val="1"/>
      <w:numFmt w:val="bullet"/>
      <w:lvlText w:val="●"/>
      <w:lvlJc w:val="left"/>
      <w:pPr>
        <w:ind w:left="2880" w:hanging="360"/>
      </w:pPr>
    </w:lvl>
    <w:lvl w:ilvl="4" w:tplc="70FCD2A8">
      <w:start w:val="1"/>
      <w:numFmt w:val="bullet"/>
      <w:lvlText w:val="○"/>
      <w:lvlJc w:val="left"/>
      <w:pPr>
        <w:ind w:left="3600" w:hanging="360"/>
      </w:pPr>
    </w:lvl>
    <w:lvl w:ilvl="5" w:tplc="F2B486AE">
      <w:start w:val="1"/>
      <w:numFmt w:val="bullet"/>
      <w:lvlText w:val="■"/>
      <w:lvlJc w:val="left"/>
      <w:pPr>
        <w:ind w:left="4320" w:hanging="360"/>
      </w:pPr>
    </w:lvl>
    <w:lvl w:ilvl="6" w:tplc="641E31A2">
      <w:start w:val="1"/>
      <w:numFmt w:val="bullet"/>
      <w:lvlText w:val="●"/>
      <w:lvlJc w:val="left"/>
      <w:pPr>
        <w:ind w:left="5040" w:hanging="360"/>
      </w:pPr>
    </w:lvl>
    <w:lvl w:ilvl="7" w:tplc="84680E3A">
      <w:start w:val="1"/>
      <w:numFmt w:val="bullet"/>
      <w:lvlText w:val="●"/>
      <w:lvlJc w:val="left"/>
      <w:pPr>
        <w:ind w:left="5760" w:hanging="360"/>
      </w:pPr>
    </w:lvl>
    <w:lvl w:ilvl="8" w:tplc="332447FA">
      <w:start w:val="1"/>
      <w:numFmt w:val="bullet"/>
      <w:lvlText w:val="●"/>
      <w:lvlJc w:val="left"/>
      <w:pPr>
        <w:ind w:left="6480" w:hanging="360"/>
      </w:pPr>
    </w:lvl>
  </w:abstractNum>
  <w:num w:numId="1" w16cid:durableId="15992747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1921"/>
    <w:rsid w:val="00123B12"/>
    <w:rsid w:val="00336453"/>
    <w:rsid w:val="00531921"/>
    <w:rsid w:val="00BB0D1B"/>
    <w:rsid w:val="00C72FE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3DE700"/>
  <w15:docId w15:val="{49B8A3C3-5CDB-4C83-B823-61F0E1761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BB0D1B"/>
    <w:pPr>
      <w:tabs>
        <w:tab w:val="center" w:pos="4680"/>
        <w:tab w:val="right" w:pos="9360"/>
      </w:tabs>
    </w:pPr>
  </w:style>
  <w:style w:type="character" w:customStyle="1" w:styleId="HeaderChar">
    <w:name w:val="Header Char"/>
    <w:basedOn w:val="DefaultParagraphFont"/>
    <w:link w:val="Header"/>
    <w:uiPriority w:val="99"/>
    <w:rsid w:val="00BB0D1B"/>
  </w:style>
  <w:style w:type="paragraph" w:styleId="Footer">
    <w:name w:val="footer"/>
    <w:basedOn w:val="Normal"/>
    <w:link w:val="FooterChar"/>
    <w:uiPriority w:val="99"/>
    <w:unhideWhenUsed/>
    <w:rsid w:val="00BB0D1B"/>
    <w:pPr>
      <w:tabs>
        <w:tab w:val="center" w:pos="4680"/>
        <w:tab w:val="right" w:pos="9360"/>
      </w:tabs>
    </w:pPr>
  </w:style>
  <w:style w:type="character" w:customStyle="1" w:styleId="FooterChar">
    <w:name w:val="Footer Char"/>
    <w:basedOn w:val="DefaultParagraphFont"/>
    <w:link w:val="Footer"/>
    <w:uiPriority w:val="99"/>
    <w:rsid w:val="00BB0D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15848979">
      <w:bodyDiv w:val="1"/>
      <w:marLeft w:val="0"/>
      <w:marRight w:val="0"/>
      <w:marTop w:val="0"/>
      <w:marBottom w:val="0"/>
      <w:divBdr>
        <w:top w:val="none" w:sz="0" w:space="0" w:color="auto"/>
        <w:left w:val="none" w:sz="0" w:space="0" w:color="auto"/>
        <w:bottom w:val="none" w:sz="0" w:space="0" w:color="auto"/>
        <w:right w:val="none" w:sz="0" w:space="0" w:color="auto"/>
      </w:divBdr>
    </w:div>
    <w:div w:id="12895139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1278</Words>
  <Characters>5557</Characters>
  <Application>Microsoft Office Word</Application>
  <DocSecurity>0</DocSecurity>
  <Lines>134</Lines>
  <Paragraphs>35</Paragraphs>
  <ScaleCrop>false</ScaleCrop>
  <Company/>
  <LinksUpToDate>false</LinksUpToDate>
  <CharactersWithSpaces>6805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Kings Session24 3</dc:title>
  <dc:creator>TurboScribe.ai</dc:creator>
  <cp:lastModifiedBy>Ted Hildebrandt</cp:lastModifiedBy>
  <cp:revision>2</cp:revision>
  <dcterms:created xsi:type="dcterms:W3CDTF">2024-07-25T18:12:00Z</dcterms:created>
  <dcterms:modified xsi:type="dcterms:W3CDTF">2024-07-25T18:12:00Z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dbcc4e93bcd243c9402652df15e38b301d1585ebdbdb4c69ba02aa5e99bec54b</vt:lpwstr>
  </property>
</Properties>
</file>