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356D1" w14:textId="431C00AA" w:rsidR="007D6F98" w:rsidRPr="00805348" w:rsidRDefault="00805348" w:rsidP="00805348">
      <w:pPr xmlns:w="http://schemas.openxmlformats.org/wordprocessingml/2006/main">
        <w:jc w:val="center"/>
        <w:rPr>
          <w:rFonts w:ascii="Calibri" w:eastAsia="Calibri" w:hAnsi="Calibri" w:cs="Calibri"/>
          <w:b/>
          <w:bCs/>
          <w:sz w:val="40"/>
          <w:szCs w:val="40"/>
        </w:rPr>
        <w:bidi/>
      </w:pPr>
      <w:r xmlns:w="http://schemas.openxmlformats.org/wordprocessingml/2006/main" w:rsidRPr="00805348">
        <w:rPr>
          <w:rFonts w:ascii="Calibri" w:eastAsia="Calibri" w:hAnsi="Calibri" w:cs="Calibri"/>
          <w:b/>
          <w:bCs/>
          <w:sz w:val="40"/>
          <w:szCs w:val="40"/>
        </w:rPr>
        <w:t xml:space="preserve">د. جون أوسوالت، هوشع، الجلسة 10، هوشع 11</w:t>
      </w:r>
    </w:p>
    <w:p w14:paraId="0421B47C" w14:textId="4482CADB" w:rsidR="00805348" w:rsidRDefault="00805348" w:rsidP="00805348">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805348">
        <w:rPr>
          <w:rFonts w:ascii="AA Times New Roman" w:eastAsia="Calibri" w:hAnsi="AA Times New Roman" w:cs="AA Times New Roman"/>
          <w:sz w:val="26"/>
          <w:szCs w:val="26"/>
        </w:rPr>
        <w:t xml:space="preserve">© 2024 جون أوسوالت وتيد هيلدبراندت</w:t>
      </w:r>
    </w:p>
    <w:p w14:paraId="56F7CD89" w14:textId="77777777" w:rsidR="00805348" w:rsidRPr="00C670D7" w:rsidRDefault="00805348" w:rsidP="00805348">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C670D7">
        <w:rPr>
          <w:rFonts w:ascii="AA Times New Roman" w:eastAsia="Calibri" w:hAnsi="AA Times New Roman" w:cs="AA Times New Roman"/>
          <w:sz w:val="26"/>
          <w:szCs w:val="26"/>
        </w:rPr>
        <w:t xml:space="preserve">شكرًا لجمعية فرانسيس أسبوري (ويلمور، كنتاكي) والدكتور أوسوالت على توفير مقاطع الفيديو هذه للجمهور مجانًا ومنح الإذن بنسخها.</w:t>
      </w:r>
    </w:p>
    <w:p w14:paraId="63087831" w14:textId="77777777" w:rsidR="00805348" w:rsidRPr="00805348" w:rsidRDefault="00805348" w:rsidP="00805348">
      <w:pPr>
        <w:jc w:val="center"/>
        <w:rPr>
          <w:rFonts w:ascii="AA Times New Roman" w:eastAsia="Calibri" w:hAnsi="AA Times New Roman" w:cs="AA Times New Roman"/>
          <w:sz w:val="26"/>
          <w:szCs w:val="26"/>
        </w:rPr>
      </w:pPr>
    </w:p>
    <w:p w14:paraId="4AF672E8" w14:textId="622CA230"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لقد تحدثنا عن البنية المحتملة للسفر، الإصحاحات 1 إلى 3، ثم الإصحاحات 4 إلى 14. من 1 إلى 3، بالطبع، هو المثل الذي يمثل فيه هوشع محبة الله لزوجته الزانية. إذن، من 4 إلى 14 يعمل على حل كل هذه الأمور.</w:t>
      </w:r>
    </w:p>
    <w:p w14:paraId="6BA30618" w14:textId="77777777" w:rsidR="007D6F98" w:rsidRPr="00805348" w:rsidRDefault="007D6F98">
      <w:pPr>
        <w:rPr>
          <w:sz w:val="26"/>
          <w:szCs w:val="26"/>
        </w:rPr>
      </w:pPr>
    </w:p>
    <w:p w14:paraId="682DC26C"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لقد اقترحت أنه من الممكن أن نرى من الإصحاح 4، الآية 1، إلى الإصحاح 6، الآية 3، عدم معرفة الله. وكما تحدثنا من قبل، فإن لذلك معنى مزدوجًا، بمعنى أن المعرفة تعني ممارسة الجنس. لذا، العلاقة الحميمة، لا علاقة حميمة معه.</w:t>
      </w:r>
    </w:p>
    <w:p w14:paraId="3E88A53E" w14:textId="77777777" w:rsidR="007D6F98" w:rsidRPr="00805348" w:rsidRDefault="007D6F98">
      <w:pPr>
        <w:rPr>
          <w:sz w:val="26"/>
          <w:szCs w:val="26"/>
        </w:rPr>
      </w:pPr>
    </w:p>
    <w:p w14:paraId="01D67F70" w14:textId="1CC4BECD" w:rsidR="007D6F98" w:rsidRPr="00805348" w:rsidRDefault="00000000" w:rsidP="009E25CF">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والكسر يأتي عند الدعوة إلى طلب الله والتوبة. ثم، في 6: 4، حتى الفصل 11، الآية 11، اقترحت أنه يمكننا أن نطلق على هذا اسم "المحبة الثابتة لله". الكلمة طبعا هيس. المعرفة </w:t>
      </w:r>
      <w:proofErr xmlns:w="http://schemas.openxmlformats.org/wordprocessingml/2006/main" w:type="spellStart"/>
      <w:r xmlns:w="http://schemas.openxmlformats.org/wordprocessingml/2006/main" w:rsidRPr="00805348">
        <w:rPr>
          <w:rFonts w:ascii="Calibri" w:eastAsia="Calibri" w:hAnsi="Calibri" w:cs="Calibri"/>
          <w:sz w:val="26"/>
          <w:szCs w:val="26"/>
        </w:rPr>
        <w:t xml:space="preserve">دعوة </w:t>
      </w:r>
      <w:proofErr xmlns:w="http://schemas.openxmlformats.org/wordprocessingml/2006/main" w:type="spellEnd"/>
      <w:r xmlns:w="http://schemas.openxmlformats.org/wordprocessingml/2006/main" w:rsidRPr="00805348">
        <w:rPr>
          <w:rFonts w:ascii="Calibri" w:eastAsia="Calibri" w:hAnsi="Calibri" w:cs="Calibri"/>
          <w:sz w:val="26"/>
          <w:szCs w:val="26"/>
        </w:rPr>
        <w:t xml:space="preserve">. </w:t>
      </w:r>
      <w:r xmlns:w="http://schemas.openxmlformats.org/wordprocessingml/2006/main" w:rsidR="009E25CF">
        <w:rPr>
          <w:rFonts w:ascii="Calibri" w:eastAsia="Calibri" w:hAnsi="Calibri" w:cs="Calibri"/>
          <w:sz w:val="26"/>
          <w:szCs w:val="26"/>
        </w:rPr>
        <w:br xmlns:w="http://schemas.openxmlformats.org/wordprocessingml/2006/main"/>
      </w:r>
      <w:r xmlns:w="http://schemas.openxmlformats.org/wordprocessingml/2006/main" w:rsidR="009E25CF">
        <w:rPr>
          <w:rFonts w:ascii="Calibri" w:eastAsia="Calibri" w:hAnsi="Calibri" w:cs="Calibri"/>
          <w:sz w:val="26"/>
          <w:szCs w:val="26"/>
        </w:rPr>
        <w:br xmlns:w="http://schemas.openxmlformats.org/wordprocessingml/2006/main"/>
      </w:r>
      <w:r xmlns:w="http://schemas.openxmlformats.org/wordprocessingml/2006/main" w:rsidRPr="00805348">
        <w:rPr>
          <w:rFonts w:ascii="Calibri" w:eastAsia="Calibri" w:hAnsi="Calibri" w:cs="Calibri"/>
          <w:sz w:val="26"/>
          <w:szCs w:val="26"/>
        </w:rPr>
        <w:t xml:space="preserve">الليلة، سننظر إلى الفصل 11، ونختتم هذا الجزء الثاني. ومن ثم 11:12، حتى نهاية الكتاب، لا أقترح أي إخلاص أو حقيقة.</w:t>
      </w:r>
    </w:p>
    <w:p w14:paraId="1CE39679" w14:textId="77777777" w:rsidR="007D6F98" w:rsidRPr="00805348" w:rsidRDefault="007D6F98">
      <w:pPr>
        <w:rPr>
          <w:sz w:val="26"/>
          <w:szCs w:val="26"/>
        </w:rPr>
      </w:pPr>
    </w:p>
    <w:p w14:paraId="62106EEF" w14:textId="2BFAA303"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إذا أردنا أن نضع البر هنا، فإن تلك الكلمات الأربع، معرفة الله، والمحبة الراسخة، والإخلاص، والبر، سوف تلخص بشكل جيد فضائل الشخصية المسيحية، التي كنت سأقولها، الشخصية الكتابية التي يتمتع بها الله. يطلب، وهؤلاء الناس لا يظهرون شيئا منه. لذا، مرة أخرى، ينتهي العدد 14 أيضًا بملاحظة مفعمة بالأمل. إذن، هذا التقسيم، ولكن كما قلت لكم من قبل، وكما قال لي البعض منكم، ليس من السهل حقًا الحصول على مخطط تفصيلي لطيف وأنيق للكتاب.</w:t>
      </w:r>
    </w:p>
    <w:p w14:paraId="2B7CA28A" w14:textId="77777777" w:rsidR="007D6F98" w:rsidRPr="00805348" w:rsidRDefault="007D6F98">
      <w:pPr>
        <w:rPr>
          <w:sz w:val="26"/>
          <w:szCs w:val="26"/>
        </w:rPr>
      </w:pPr>
    </w:p>
    <w:p w14:paraId="67744832" w14:textId="057D0388"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إنه حقًا تكرار لكثير من الأشياء بطرق مختلفة وأشكال مختلفة. لنقول، هؤلاء الناس ليسوا، بأي حال من الأحوال، شريك زواج الرب، ومع ذلك فإن الرب لن يتخلى عنهم. وهذا ما نراه، خاصة في هذا الفصل الحادي عشر. لذلك، نرى استعارة مختلفة تُستخدم هنا، ليس الزوج والزوجة، بل الوالد والطفل.</w:t>
      </w:r>
    </w:p>
    <w:p w14:paraId="73028B9D" w14:textId="77777777" w:rsidR="007D6F98" w:rsidRPr="00805348" w:rsidRDefault="007D6F98">
      <w:pPr>
        <w:rPr>
          <w:sz w:val="26"/>
          <w:szCs w:val="26"/>
        </w:rPr>
      </w:pPr>
    </w:p>
    <w:p w14:paraId="43B303FD" w14:textId="124515FB"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لما كان إسرائيل غلاما أحببته، ومن مصر دعوت ابني. ما هي أهمية استخدام الله لهذه الاستعارة العائلية هنا، في رأيك؟ حسنًا، أصلهم كان، حيث بدأوا كأطفال بالمعنى الحقيقي. وأطلب منك أيضًا أن تبحث عن خروج 4: 22 و23، كلمات موسى لفرعون.</w:t>
      </w:r>
    </w:p>
    <w:p w14:paraId="45ACE7C9" w14:textId="77777777" w:rsidR="007D6F98" w:rsidRPr="00805348" w:rsidRDefault="007D6F98">
      <w:pPr>
        <w:rPr>
          <w:sz w:val="26"/>
          <w:szCs w:val="26"/>
        </w:rPr>
      </w:pPr>
    </w:p>
    <w:p w14:paraId="1544F2EC"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فتقول لفرعون هكذا قال الرب إسرائيل ابني البكر. قلت لك أطلق ابني ليعبدني فأبيت أن تطلقه. والآن سأقتل ابنك البكر.</w:t>
      </w:r>
    </w:p>
    <w:p w14:paraId="1128069A" w14:textId="77777777" w:rsidR="007D6F98" w:rsidRPr="00805348" w:rsidRDefault="007D6F98">
      <w:pPr>
        <w:rPr>
          <w:sz w:val="26"/>
          <w:szCs w:val="26"/>
        </w:rPr>
      </w:pPr>
    </w:p>
    <w:p w14:paraId="479204A2" w14:textId="7F68F58D"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لديك خيار هنا، فرعون. يمكنك أن تترك ابني البكر يذهب وتحافظ على حياة ابنك البكر، ولكن إذا لم تفعل ذلك، فإن الاختيار المعروض عليك </w:t>
      </w:r>
      <w:proofErr xmlns:w="http://schemas.openxmlformats.org/wordprocessingml/2006/main" w:type="gramStart"/>
      <w:r xmlns:w="http://schemas.openxmlformats.org/wordprocessingml/2006/main" w:rsidRPr="00805348">
        <w:rPr>
          <w:rFonts w:ascii="Calibri" w:eastAsia="Calibri" w:hAnsi="Calibri" w:cs="Calibri"/>
          <w:sz w:val="26"/>
          <w:szCs w:val="26"/>
        </w:rPr>
        <w:t xml:space="preserve">سيكون </w:t>
      </w:r>
      <w:proofErr xmlns:w="http://schemas.openxmlformats.org/wordprocessingml/2006/main" w:type="gramEnd"/>
      <w:r xmlns:w="http://schemas.openxmlformats.org/wordprocessingml/2006/main" w:rsidRPr="00805348">
        <w:rPr>
          <w:rFonts w:ascii="Calibri" w:eastAsia="Calibri" w:hAnsi="Calibri" w:cs="Calibri"/>
          <w:sz w:val="26"/>
          <w:szCs w:val="26"/>
        </w:rPr>
        <w:t xml:space="preserve">قاتمًا للغاية. ماذا يعني أن يكون إسرائيل ابن الله الحبيب؟ العلاقة كما قلنا من قبل مرات عديدة، الله هو إله العلاقات.</w:t>
      </w:r>
    </w:p>
    <w:p w14:paraId="47C887A7" w14:textId="77777777" w:rsidR="007D6F98" w:rsidRPr="00805348" w:rsidRDefault="007D6F98">
      <w:pPr>
        <w:rPr>
          <w:sz w:val="26"/>
          <w:szCs w:val="26"/>
        </w:rPr>
      </w:pPr>
    </w:p>
    <w:p w14:paraId="7308F279"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إنه إله يدخل في علاقات، وهذا ينمو مباشرة من الثالوث. في الثالوث، الله في علاقة، وبهذا المعنى، الخليقة هي نتيجة رغبة الله في مشاركة هذا الحب العلائقي مع العالم. ماذا توحي استعارة الطفل الحبيب؟ ويشير إلى رعاية الله لابنه.</w:t>
      </w:r>
    </w:p>
    <w:p w14:paraId="394AFFDF" w14:textId="77777777" w:rsidR="007D6F98" w:rsidRPr="00805348" w:rsidRDefault="007D6F98">
      <w:pPr>
        <w:rPr>
          <w:sz w:val="26"/>
          <w:szCs w:val="26"/>
        </w:rPr>
      </w:pPr>
    </w:p>
    <w:p w14:paraId="0D46E7DB"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قلت العلاقة بين الأب والابن. العلاقة بين الأب والابن، الرعاية، التدريب، الهواء، الانضباط، الحنان، نعم. هذه ليست علاقة الملك والموضوع.</w:t>
      </w:r>
    </w:p>
    <w:p w14:paraId="743967DD" w14:textId="77777777" w:rsidR="007D6F98" w:rsidRPr="00805348" w:rsidRDefault="007D6F98">
      <w:pPr>
        <w:rPr>
          <w:sz w:val="26"/>
          <w:szCs w:val="26"/>
        </w:rPr>
      </w:pPr>
    </w:p>
    <w:p w14:paraId="59528909"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إنه أمر شخصي أكثر بكثير، وبهذا المعنى يقول الله، وهناك معنى وراء الزواج. إنها علاقة دم منذ البداية، وها هي ذا. الله يقول، هذا هو أنت بالنسبة لي.</w:t>
      </w:r>
    </w:p>
    <w:p w14:paraId="4E6012EF" w14:textId="77777777" w:rsidR="007D6F98" w:rsidRPr="00805348" w:rsidRDefault="007D6F98">
      <w:pPr>
        <w:rPr>
          <w:sz w:val="26"/>
          <w:szCs w:val="26"/>
        </w:rPr>
      </w:pPr>
    </w:p>
    <w:p w14:paraId="56C32D8B"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أنت موضوعي، نعم. أنت عروستي، نعم. أنت طفلي الذي أبذل حياتي من أجله.</w:t>
      </w:r>
    </w:p>
    <w:p w14:paraId="18B71BB8" w14:textId="77777777" w:rsidR="007D6F98" w:rsidRPr="00805348" w:rsidRDefault="007D6F98">
      <w:pPr>
        <w:rPr>
          <w:sz w:val="26"/>
          <w:szCs w:val="26"/>
        </w:rPr>
      </w:pPr>
    </w:p>
    <w:p w14:paraId="43AF1CBD"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لذا، بهذا المعنى يقول الله هنا، عندما كان إسرائيل طفلاً، أحببته، هناك منذ البداية. ما الذي يحفز اهتمام الله بنا؟ إنها محبته، وهذه الحقيقة هي حقيقة الإيمان الكتابي. الله مدفوع نحونا بالحب.</w:t>
      </w:r>
    </w:p>
    <w:p w14:paraId="2FEE4FA9" w14:textId="77777777" w:rsidR="007D6F98" w:rsidRPr="00805348" w:rsidRDefault="007D6F98">
      <w:pPr>
        <w:rPr>
          <w:sz w:val="26"/>
          <w:szCs w:val="26"/>
        </w:rPr>
      </w:pPr>
    </w:p>
    <w:p w14:paraId="6472C76E" w14:textId="2AFDF8CC"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ثم هناك مشكلة نصية في الآية الثانية. يقول العبراني: دعوهم، فخرجوا عنهم. من المؤكد تقريبًا أن هذا خطأ، وربما كان السبب هو أنني اتصلت بهم أكثر.</w:t>
      </w:r>
    </w:p>
    <w:p w14:paraId="2259BA47" w14:textId="77777777" w:rsidR="007D6F98" w:rsidRPr="00805348" w:rsidRDefault="007D6F98">
      <w:pPr>
        <w:rPr>
          <w:sz w:val="26"/>
          <w:szCs w:val="26"/>
        </w:rPr>
      </w:pPr>
    </w:p>
    <w:p w14:paraId="674BFE2C" w14:textId="75BF6BD1"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لقد حصلت على النسخة الإنجليزية القياسية هنا. وهذا يقول كلما تم استدعاؤهم أكثر. أحاول حل اللغة العبرية واستخلاص بعض المعنى منها.</w:t>
      </w:r>
    </w:p>
    <w:p w14:paraId="6962C9A7" w14:textId="77777777" w:rsidR="007D6F98" w:rsidRPr="00805348" w:rsidRDefault="007D6F98">
      <w:pPr>
        <w:rPr>
          <w:sz w:val="26"/>
          <w:szCs w:val="26"/>
        </w:rPr>
      </w:pPr>
    </w:p>
    <w:p w14:paraId="0DDF0C8C"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لكن، على أية حال، كلما كثرت دعوتهم، كلما دعوتهم أكثر، كلما ابتعدوا أكثر. الان لماذا؟ كلما ناديتهم أكثر، أو كلما ناديتهم أكثر، كلما ابتعدوا أكثر. لماذا؟ طبيعتنا الخاطئة بطبيعتنا، نعم.</w:t>
      </w:r>
    </w:p>
    <w:p w14:paraId="40F11A85" w14:textId="77777777" w:rsidR="007D6F98" w:rsidRPr="00805348" w:rsidRDefault="007D6F98">
      <w:pPr>
        <w:rPr>
          <w:sz w:val="26"/>
          <w:szCs w:val="26"/>
        </w:rPr>
      </w:pPr>
    </w:p>
    <w:p w14:paraId="7C933AFA" w14:textId="34317B49"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الأطفال بعمر السنتين والمراهقين. كان لدينا كلب، وإذا أردت أن يهرب الكلب، اتصلت به. ماذا يكمن وراء ذلك؟ أنا لا أتحدث عن الكلب بالضرورة، لكن النداء يؤدي إلى نتيجة عكسية.</w:t>
      </w:r>
    </w:p>
    <w:p w14:paraId="374A80C8" w14:textId="77777777" w:rsidR="007D6F98" w:rsidRPr="00805348" w:rsidRDefault="007D6F98">
      <w:pPr>
        <w:rPr>
          <w:sz w:val="26"/>
          <w:szCs w:val="26"/>
        </w:rPr>
      </w:pPr>
    </w:p>
    <w:p w14:paraId="403B4B27"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حسنًا، هذا الاتصال يقدم مستوى معينًا من الخوف. لماذا؟ حسنًا. تمام.</w:t>
      </w:r>
    </w:p>
    <w:p w14:paraId="3DBEF07C" w14:textId="77777777" w:rsidR="007D6F98" w:rsidRPr="00805348" w:rsidRDefault="007D6F98">
      <w:pPr>
        <w:rPr>
          <w:sz w:val="26"/>
          <w:szCs w:val="26"/>
        </w:rPr>
      </w:pPr>
    </w:p>
    <w:p w14:paraId="611C8C4D" w14:textId="69535C0F"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ماذا تنطوي العلاقة؟ أنها تنطوي على الالتزام. يتضمن ذلك تقديم رغبتك في السير في اتجاه واحد إلى الشخص الذي تمشي معه. إن عنصر الدعوة في حد ذاته يقول، بطريقة ما، سأقدم إرادتي إليك.</w:t>
      </w:r>
    </w:p>
    <w:p w14:paraId="1F3F5C36" w14:textId="77777777" w:rsidR="007D6F98" w:rsidRPr="00805348" w:rsidRDefault="007D6F98">
      <w:pPr>
        <w:rPr>
          <w:sz w:val="26"/>
          <w:szCs w:val="26"/>
        </w:rPr>
      </w:pPr>
    </w:p>
    <w:p w14:paraId="5CC14F38"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اتصل بي، تعال هنا. حسنًا، لا أريد أن آتي إلى هناك. ولم لا؟ لأنك اتصلت بي للمجيء إلى هناك.</w:t>
      </w:r>
    </w:p>
    <w:p w14:paraId="7F08FBBE" w14:textId="77777777" w:rsidR="007D6F98" w:rsidRPr="00805348" w:rsidRDefault="007D6F98">
      <w:pPr>
        <w:rPr>
          <w:sz w:val="26"/>
          <w:szCs w:val="26"/>
        </w:rPr>
      </w:pPr>
    </w:p>
    <w:p w14:paraId="16AEB784"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هناك شيء ما في طبيعة الدعوة يتطلب الخضوع، ويتطلب درجة من الاستسلام، ونحن غير راغبين في تقديمه. وكما قال غاري، بطرق عديدة، فإن جذور الشخصية الخاطئة تكمن في الإرادة العنيدة التي تقول: "أريد". أريد ما أريد، عندما أريده، وأين أريده.</w:t>
      </w:r>
    </w:p>
    <w:p w14:paraId="47C2F06F" w14:textId="77777777" w:rsidR="007D6F98" w:rsidRPr="00805348" w:rsidRDefault="007D6F98">
      <w:pPr>
        <w:rPr>
          <w:sz w:val="26"/>
          <w:szCs w:val="26"/>
        </w:rPr>
      </w:pPr>
    </w:p>
    <w:p w14:paraId="1C8EB5FB"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وبالمعنى الحقيقي، هناك المشكلة. وكانوا يذبحون للبالات ويحرقون القرابين للأوثان. الآن، لقد تحدثنا عن هذا قليلا من قبل.</w:t>
      </w:r>
    </w:p>
    <w:p w14:paraId="29E827FD" w14:textId="77777777" w:rsidR="007D6F98" w:rsidRPr="00805348" w:rsidRDefault="007D6F98">
      <w:pPr>
        <w:rPr>
          <w:sz w:val="26"/>
          <w:szCs w:val="26"/>
        </w:rPr>
      </w:pPr>
    </w:p>
    <w:p w14:paraId="4A52EB87"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لماذا نصنع الأصنام؟ يتحكم. النجوم الذهبية في كل مكان. نعم، لدي وهم بأنني أستطيع بإيدي أن أسد احتياجاتي.</w:t>
      </w:r>
    </w:p>
    <w:p w14:paraId="6A2272FB" w14:textId="77777777" w:rsidR="007D6F98" w:rsidRPr="00805348" w:rsidRDefault="007D6F98">
      <w:pPr>
        <w:rPr>
          <w:sz w:val="26"/>
          <w:szCs w:val="26"/>
        </w:rPr>
      </w:pPr>
    </w:p>
    <w:p w14:paraId="46A1F853" w14:textId="27AF25D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لكي أتمكن من تحقيق ما أريده حقًا، ولكي يستمروا في التضحية، استمروا في حرق القرابين للبالات، من خلال أنا الذي أخرجهم إلى الوجود كأب لهم. لقد أحضر الله إسرائيل إلى الوجود من خلال إبراهيم ثم مرة أخرى من خلال موسى.</w:t>
      </w:r>
    </w:p>
    <w:p w14:paraId="4EC06CA1" w14:textId="77777777" w:rsidR="007D6F98" w:rsidRPr="00805348" w:rsidRDefault="007D6F98">
      <w:pPr>
        <w:rPr>
          <w:sz w:val="26"/>
          <w:szCs w:val="26"/>
        </w:rPr>
      </w:pPr>
    </w:p>
    <w:p w14:paraId="47144C95" w14:textId="4D4EDDCD"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لقد أوجدهم الله إلى الوجود، لكن لا. لذا، هذه القضية برمتها المتمثلة في الرغبة في السيطرة على حياتي. وهذا وهم.</w:t>
      </w:r>
    </w:p>
    <w:p w14:paraId="70CABFC6" w14:textId="77777777" w:rsidR="007D6F98" w:rsidRPr="00805348" w:rsidRDefault="007D6F98">
      <w:pPr>
        <w:rPr>
          <w:sz w:val="26"/>
          <w:szCs w:val="26"/>
        </w:rPr>
      </w:pPr>
    </w:p>
    <w:p w14:paraId="2D2C125B"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إنه وهم. ولهذا السبب، كما قلت لك من قبل، بدأ الله حيث بدأ مع إبراهيم. إبراهيم، أعلم أن لديك رغبات.</w:t>
      </w:r>
    </w:p>
    <w:p w14:paraId="0EC8F79E" w14:textId="77777777" w:rsidR="007D6F98" w:rsidRPr="00805348" w:rsidRDefault="007D6F98">
      <w:pPr>
        <w:rPr>
          <w:sz w:val="26"/>
          <w:szCs w:val="26"/>
        </w:rPr>
      </w:pPr>
    </w:p>
    <w:p w14:paraId="4ED0119C"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لديك الرغبة في الأرض. لديك الرغبة في الأطفال. لديك الرغبة في الحصول على سمعة تدوم أكثر منك.</w:t>
      </w:r>
    </w:p>
    <w:p w14:paraId="1F4063C4" w14:textId="77777777" w:rsidR="007D6F98" w:rsidRPr="00805348" w:rsidRDefault="007D6F98">
      <w:pPr>
        <w:rPr>
          <w:sz w:val="26"/>
          <w:szCs w:val="26"/>
        </w:rPr>
      </w:pPr>
    </w:p>
    <w:p w14:paraId="044024BB" w14:textId="6CDE57F2"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هل تسمح لي أن أعطيك تلك؟ حبست جميع الملائكة أنفاسها. إن مستقبل الجنس البشري كله معلق في تلك اللحظة. فهل يسلم إبراهيم السيطرة على احتياجاته ورغباته إلى يدي الله؟ لقد تساءلت كثيرًا عن عدد الأشخاص الذين قدم لهم هذا العرض قبل أن يحصل على من يقبله.</w:t>
      </w:r>
    </w:p>
    <w:p w14:paraId="2BCDDB33" w14:textId="77777777" w:rsidR="007D6F98" w:rsidRPr="00805348" w:rsidRDefault="007D6F98">
      <w:pPr>
        <w:rPr>
          <w:sz w:val="26"/>
          <w:szCs w:val="26"/>
        </w:rPr>
      </w:pPr>
    </w:p>
    <w:p w14:paraId="135EEF06" w14:textId="369B9B2A"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شكرًا. أعني أن هذا النوع يقارن بما نمر به الآن. الناس بعيدون المنال، لكن لماذا يثقون بالبالت والأصنام بدلًا من الله عندما يظهر لهم الكثير من الأشياء؟ ذلك لأن الله يطلب منا أن نستسلم.</w:t>
      </w:r>
    </w:p>
    <w:p w14:paraId="3C047533" w14:textId="77777777" w:rsidR="007D6F98" w:rsidRPr="00805348" w:rsidRDefault="007D6F98">
      <w:pPr>
        <w:rPr>
          <w:sz w:val="26"/>
          <w:szCs w:val="26"/>
        </w:rPr>
      </w:pPr>
    </w:p>
    <w:p w14:paraId="1210EBF7"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يقول الله، أولاً، دعني أحدد احتياجاتك الحقيقية. وهذا مكان سيء للبدء. لا، لا، أنا أعرف ما هي احتياجاتي.</w:t>
      </w:r>
    </w:p>
    <w:p w14:paraId="2E390C51" w14:textId="77777777" w:rsidR="007D6F98" w:rsidRPr="00805348" w:rsidRDefault="007D6F98">
      <w:pPr>
        <w:rPr>
          <w:sz w:val="26"/>
          <w:szCs w:val="26"/>
        </w:rPr>
      </w:pPr>
    </w:p>
    <w:p w14:paraId="5D9A51FF"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سأقرر ما أحتاج إليه. ويقول الله دعني أخبرك باحتياجاتك ثم دعني أحققها. يا إلهي.</w:t>
      </w:r>
    </w:p>
    <w:p w14:paraId="044883EC" w14:textId="77777777" w:rsidR="007D6F98" w:rsidRPr="00805348" w:rsidRDefault="007D6F98">
      <w:pPr>
        <w:rPr>
          <w:sz w:val="26"/>
          <w:szCs w:val="26"/>
        </w:rPr>
      </w:pPr>
    </w:p>
    <w:p w14:paraId="6CF9B7DE"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يقول صديقي الثعبان إنه لا يريد مقابلتهم. صديقي، الثعبان، يقول أنك لا تستطيع أن تثق به. إنه خارج من أجل ما يريد.</w:t>
      </w:r>
    </w:p>
    <w:p w14:paraId="430FB643" w14:textId="77777777" w:rsidR="007D6F98" w:rsidRPr="00805348" w:rsidRDefault="007D6F98">
      <w:pPr>
        <w:rPr>
          <w:sz w:val="26"/>
          <w:szCs w:val="26"/>
        </w:rPr>
      </w:pPr>
    </w:p>
    <w:p w14:paraId="4CCFF07F" w14:textId="5B03E030"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إنه لم يخرج من أجل ما تريد. هذا هو الأمر: الأصنام تعطيني وهم السيطرة. وعلينا إذن أن نطبق ذلك على حياتنا.</w:t>
      </w:r>
    </w:p>
    <w:p w14:paraId="604A0EE7" w14:textId="77777777" w:rsidR="007D6F98" w:rsidRPr="00805348" w:rsidRDefault="007D6F98">
      <w:pPr>
        <w:rPr>
          <w:sz w:val="26"/>
          <w:szCs w:val="26"/>
        </w:rPr>
      </w:pPr>
    </w:p>
    <w:p w14:paraId="142A9ACC"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ما هذا؟ في حالتنا، هذا يعطينا وهم السيطرة. مال. إذا كان لدي ما يكفي من المال، فلن يتمكن أحد من فعل أي شيء لي.</w:t>
      </w:r>
    </w:p>
    <w:p w14:paraId="418146A5" w14:textId="77777777" w:rsidR="007D6F98" w:rsidRPr="00805348" w:rsidRDefault="007D6F98">
      <w:pPr>
        <w:rPr>
          <w:sz w:val="26"/>
          <w:szCs w:val="26"/>
        </w:rPr>
      </w:pPr>
    </w:p>
    <w:p w14:paraId="17800D2C"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وكان يسوع على حق عندما قال أنك لا تستطيع أن تخدم الله والمال. المواد الإباحية. نتحدث عن الذكاء الاصطناعي الذي يدمر الجنس البشري.</w:t>
      </w:r>
    </w:p>
    <w:p w14:paraId="268613AC" w14:textId="77777777" w:rsidR="007D6F98" w:rsidRPr="00805348" w:rsidRDefault="007D6F98">
      <w:pPr>
        <w:rPr>
          <w:sz w:val="26"/>
          <w:szCs w:val="26"/>
        </w:rPr>
      </w:pPr>
    </w:p>
    <w:p w14:paraId="00AD7A4A"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أعتقد أن المواد الإباحية ستفعل ذلك أولاً. الأولاد البالغون من العمر ثماني سنوات المدمنين عليها. وهؤلاء الناس يلاحقونهم.</w:t>
      </w:r>
    </w:p>
    <w:p w14:paraId="1A392354" w14:textId="77777777" w:rsidR="007D6F98" w:rsidRPr="00805348" w:rsidRDefault="007D6F98">
      <w:pPr>
        <w:rPr>
          <w:sz w:val="26"/>
          <w:szCs w:val="26"/>
        </w:rPr>
      </w:pPr>
    </w:p>
    <w:p w14:paraId="1D0D1B12" w14:textId="208EBB8C" w:rsidR="007D6F98" w:rsidRPr="00805348" w:rsidRDefault="009E25C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ولكني أنا الذي علمت أفرايم المشي. فحملتهم من أذرعهم، فلم يعلموا أني قد شفيتهم.</w:t>
      </w:r>
    </w:p>
    <w:p w14:paraId="1AD44072" w14:textId="77777777" w:rsidR="007D6F98" w:rsidRPr="00805348" w:rsidRDefault="007D6F98">
      <w:pPr>
        <w:rPr>
          <w:sz w:val="26"/>
          <w:szCs w:val="26"/>
        </w:rPr>
      </w:pPr>
    </w:p>
    <w:p w14:paraId="5BB90867"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الآن، هذا الفعل غريب بعض الشيء. كنت أتوقع أنهم لم يعرفوا أنني علمتهم. لم يعلموا أنني قمت بتدريبهم.</w:t>
      </w:r>
    </w:p>
    <w:p w14:paraId="64843557" w14:textId="77777777" w:rsidR="007D6F98" w:rsidRPr="00805348" w:rsidRDefault="007D6F98">
      <w:pPr>
        <w:rPr>
          <w:sz w:val="26"/>
          <w:szCs w:val="26"/>
        </w:rPr>
      </w:pPr>
    </w:p>
    <w:p w14:paraId="3EFF2B90" w14:textId="6BE1236B"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أين يأتي الشفاء في ذلك، في رأيك؟ أعتقد أنه عندما يمشي الطفل، يتعلم المشي. يتعثر، يسقط، يؤذي نفسه. أمي وأبي يلتقطانه ويحتضنانه ويجعلانه أفضل.</w:t>
      </w:r>
    </w:p>
    <w:p w14:paraId="5E370ECC" w14:textId="77777777" w:rsidR="007D6F98" w:rsidRPr="00805348" w:rsidRDefault="007D6F98">
      <w:pPr>
        <w:rPr>
          <w:sz w:val="26"/>
          <w:szCs w:val="26"/>
        </w:rPr>
      </w:pPr>
    </w:p>
    <w:p w14:paraId="013FA000" w14:textId="437613DB"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نعم، عفوا. إنها الرحمة.</w:t>
      </w:r>
    </w:p>
    <w:p w14:paraId="00E9C518" w14:textId="77777777" w:rsidR="007D6F98" w:rsidRPr="00805348" w:rsidRDefault="007D6F98">
      <w:pPr>
        <w:rPr>
          <w:sz w:val="26"/>
          <w:szCs w:val="26"/>
        </w:rPr>
      </w:pPr>
    </w:p>
    <w:p w14:paraId="233AD9D3" w14:textId="131061E2"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لا يقتصر الأمر على التدريس فحسب، ولا يقتصر الأمر على التدريب. حسنًا، لأن البعل كانوا عاجزين عن فعل أي شيء. نعم.</w:t>
      </w:r>
    </w:p>
    <w:p w14:paraId="23C34A28" w14:textId="77777777" w:rsidR="007D6F98" w:rsidRPr="00805348" w:rsidRDefault="007D6F98">
      <w:pPr>
        <w:rPr>
          <w:sz w:val="26"/>
          <w:szCs w:val="26"/>
        </w:rPr>
      </w:pPr>
    </w:p>
    <w:p w14:paraId="1600AB33" w14:textId="2B6B8B63"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عندما نكون في الواقع، أنا من علمتهم المشي، وأنا من شفيتهم. ولم يدركوا أنني شفيتهم. وهذا ما فعله البعل.</w:t>
      </w:r>
    </w:p>
    <w:p w14:paraId="32B48A60" w14:textId="77777777" w:rsidR="007D6F98" w:rsidRPr="00805348" w:rsidRDefault="007D6F98">
      <w:pPr>
        <w:rPr>
          <w:sz w:val="26"/>
          <w:szCs w:val="26"/>
        </w:rPr>
      </w:pPr>
    </w:p>
    <w:p w14:paraId="532D419B"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نعم. ما يقوله هو أن الله قد شفاهم مما فعله البعليم بهم. نعم نعم.</w:t>
      </w:r>
    </w:p>
    <w:p w14:paraId="0A3AA666" w14:textId="77777777" w:rsidR="007D6F98" w:rsidRPr="00805348" w:rsidRDefault="007D6F98">
      <w:pPr>
        <w:rPr>
          <w:sz w:val="26"/>
          <w:szCs w:val="26"/>
        </w:rPr>
      </w:pPr>
    </w:p>
    <w:p w14:paraId="070E5300"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لكنني أعتقد أن هذا بالضبط ما يريده هنا هو أنه عندما يمشي الطفل ويسقط أو يصطدم بشيء ما ويصاب بجرح أو شيء من هذا القبيل، يريد الوالد تحسين الوضع. نعم، قبله. ومرة أخرى، أعتقد أن هذا يعمق علاقة الحب الأبوية الموجودة.</w:t>
      </w:r>
    </w:p>
    <w:p w14:paraId="4B92E677" w14:textId="77777777" w:rsidR="007D6F98" w:rsidRPr="00805348" w:rsidRDefault="007D6F98">
      <w:pPr>
        <w:rPr>
          <w:sz w:val="26"/>
          <w:szCs w:val="26"/>
        </w:rPr>
      </w:pPr>
    </w:p>
    <w:p w14:paraId="5DA0374C"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لست وحدي كمعلم يعلمك كيفية القيام بالأشياء. أنا كوالدك وأمك معك ومن أجلك عندما تسقط وتؤذي نفسك. هناك شعور بالشفاء حيث يتم استعادتك.</w:t>
      </w:r>
    </w:p>
    <w:p w14:paraId="6676572B" w14:textId="77777777" w:rsidR="007D6F98" w:rsidRPr="00805348" w:rsidRDefault="007D6F98">
      <w:pPr>
        <w:rPr>
          <w:sz w:val="26"/>
          <w:szCs w:val="26"/>
        </w:rPr>
      </w:pPr>
    </w:p>
    <w:p w14:paraId="64FAF06C"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نعم نعم. لقد تم كسرك، والآن تم استعادة عملية الشفاء. نعم نعم نعم نعم.</w:t>
      </w:r>
    </w:p>
    <w:p w14:paraId="09E65D58" w14:textId="77777777" w:rsidR="007D6F98" w:rsidRPr="00805348" w:rsidRDefault="007D6F98">
      <w:pPr>
        <w:rPr>
          <w:sz w:val="26"/>
          <w:szCs w:val="26"/>
        </w:rPr>
      </w:pPr>
    </w:p>
    <w:p w14:paraId="6597A0FA" w14:textId="7922FEE8" w:rsidR="007D6F98" w:rsidRPr="00805348" w:rsidRDefault="009E25CF">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لذا، فهو يعطي جانبًا أعمق من التعاطف لهذا التدريب. أنا أعلمك كيفية المشي، وعندما تسقط، سأجعل الأمر أفضل. لذلك، يقول الله، هذا هو ما كنت عليه.</w:t>
      </w:r>
    </w:p>
    <w:p w14:paraId="050796E0" w14:textId="77777777" w:rsidR="007D6F98" w:rsidRPr="00805348" w:rsidRDefault="007D6F98">
      <w:pPr>
        <w:rPr>
          <w:sz w:val="26"/>
          <w:szCs w:val="26"/>
        </w:rPr>
      </w:pPr>
    </w:p>
    <w:p w14:paraId="0F33D31D" w14:textId="5E614D55"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هذا ما فعلته. لقد تجاهلت الجزء الأخير من الآية 11، أو الآية 1، وهو ما أردت أن أتحدث عنه. ومن مصر دعوت ابني.</w:t>
      </w:r>
    </w:p>
    <w:p w14:paraId="5236BACD" w14:textId="77777777" w:rsidR="007D6F98" w:rsidRPr="00805348" w:rsidRDefault="007D6F98">
      <w:pPr>
        <w:rPr>
          <w:sz w:val="26"/>
          <w:szCs w:val="26"/>
        </w:rPr>
      </w:pPr>
    </w:p>
    <w:p w14:paraId="18A93E51" w14:textId="6431BEEF"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يروي متى الإصحاح 2 أنه عن الرحلة إلى مصر التي قام بها يسوع وأمه وأبوه، ثم بعد وفاة هيرودس، رجعوا من مصر، ويقول متى، كان هذا ليتم ما قاله الرب بالنبي. ومن مصر دعوت ابني. لذا، فإن السؤال الذي نطرحه بعد ذلك، هو ما كان يتحدث عنه الله في هوشع 11: 1؟ وما نتعامل معه هو معنى هذه الكلمة الوفاء.</w:t>
      </w:r>
    </w:p>
    <w:p w14:paraId="2FC855DC" w14:textId="77777777" w:rsidR="007D6F98" w:rsidRPr="00805348" w:rsidRDefault="007D6F98">
      <w:pPr>
        <w:rPr>
          <w:sz w:val="26"/>
          <w:szCs w:val="26"/>
        </w:rPr>
      </w:pPr>
    </w:p>
    <w:p w14:paraId="3392A7BF"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ونحن نميل إلى إعطائه معنى أضيق مما يعطيه الكتاب المقدس. هناك معنى يمكن أن تعني فيه هذه الكلمة يتوافق مع، ويمكن أن تعني أيضًا كل شيء بينهما. إظهار معنى .</w:t>
      </w:r>
    </w:p>
    <w:p w14:paraId="1C3A2786" w14:textId="77777777" w:rsidR="007D6F98" w:rsidRPr="00805348" w:rsidRDefault="007D6F98">
      <w:pPr>
        <w:rPr>
          <w:sz w:val="26"/>
          <w:szCs w:val="26"/>
        </w:rPr>
      </w:pPr>
    </w:p>
    <w:p w14:paraId="7E0B110C" w14:textId="15B4C331" w:rsidR="007D6F98" w:rsidRPr="00805348" w:rsidRDefault="009E25CF">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إذًا، ماذا يعني هذا المقطع الأصلي حقًا؟ والوفاء يدل على أن هذا هو المقصود. وأود أن أقول مثالا على ذلك، وتحمل العذراء. ماذا يعني هذا المقطع في إشعياء؟ وفي النهاية كان الحديث عن ميلاد المسيح من عذراء.</w:t>
      </w:r>
    </w:p>
    <w:p w14:paraId="099A039B" w14:textId="77777777" w:rsidR="007D6F98" w:rsidRPr="00805348" w:rsidRDefault="007D6F98">
      <w:pPr>
        <w:rPr>
          <w:sz w:val="26"/>
          <w:szCs w:val="26"/>
        </w:rPr>
      </w:pPr>
    </w:p>
    <w:p w14:paraId="748909BA"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ومع ذلك، لدينا هنا شيء يشبه هذا الجزء العلوي. نفس الشيء، ولدي عدة احتمالات هناك. الاقتباس المباشر، التنبؤ، الوهم، حيث تلتقط شيئًا ما.</w:t>
      </w:r>
    </w:p>
    <w:p w14:paraId="48471C28" w14:textId="77777777" w:rsidR="007D6F98" w:rsidRPr="00805348" w:rsidRDefault="007D6F98">
      <w:pPr>
        <w:rPr>
          <w:sz w:val="26"/>
          <w:szCs w:val="26"/>
        </w:rPr>
      </w:pPr>
    </w:p>
    <w:p w14:paraId="6B100079" w14:textId="6DADBA3A"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يتحدث إشعياء عن صوت صارخ في البرية، جاء على الفور. يقول هذا المقطع صوت صارخ في البرية. بين العبرية واليونانية، هناك فاصلة منقوطة.</w:t>
      </w:r>
    </w:p>
    <w:p w14:paraId="5FEF08E8" w14:textId="77777777" w:rsidR="007D6F98" w:rsidRPr="00805348" w:rsidRDefault="007D6F98">
      <w:pPr>
        <w:rPr>
          <w:sz w:val="26"/>
          <w:szCs w:val="26"/>
        </w:rPr>
      </w:pPr>
    </w:p>
    <w:p w14:paraId="70359C4C" w14:textId="5507B585"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لكن ما لدينا هو أن العهد الجديد يقول أن هذا هو نفس النوع من الأشياء، وهو وهم. لديك أيضًا التشبيه أو تصنيف آخر للكلمات، أي أن لديك شيئًا في العهد القديم يوازي شيئًا ما في العهد الجديد. عندما تنظر إلى حياة يوسف وعيسى، ترى عددًا من أوجه التشابه، والحجة التي سيتناولها العلماء هي مدى تعمد ذلك. هل تم وصف يوسف بهذه الطريقة في سفر التكوين بحيث يشبه يسوع بالفعل؟ البعض سيقول نعم. البعض سيقول لا.</w:t>
      </w:r>
    </w:p>
    <w:p w14:paraId="53B9FEA7" w14:textId="77777777" w:rsidR="007D6F98" w:rsidRPr="00805348" w:rsidRDefault="007D6F98">
      <w:pPr>
        <w:rPr>
          <w:sz w:val="26"/>
          <w:szCs w:val="26"/>
        </w:rPr>
      </w:pPr>
    </w:p>
    <w:p w14:paraId="216B2E01" w14:textId="563B05F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أنا أميل، كما أفعل غالبًا، إلى الوقوع في المنتصف بين الاثنين، نعم، هناك قصدية هناك، ولكن ربما ليس في التفاصيل التي قد يراها البعض. ومن ثم فإن </w:t>
      </w: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الرسم التوضيحي </w:t>
      </w:r>
      <w:r xmlns:w="http://schemas.openxmlformats.org/wordprocessingml/2006/main" w:rsidR="009E25CF">
        <w:rPr>
          <w:rFonts w:ascii="Calibri" w:eastAsia="Calibri" w:hAnsi="Calibri" w:cs="Calibri"/>
          <w:sz w:val="26"/>
          <w:szCs w:val="26"/>
        </w:rPr>
        <w:t xml:space="preserve">سيكون هناك من سيقول إن الرسم والوهم هما في الحقيقة نفس الشيء. سليمان، بكل مجده، لم يكن يرتدي مثل هذه الزهور.</w:t>
      </w:r>
    </w:p>
    <w:p w14:paraId="27D08DF8" w14:textId="77777777" w:rsidR="007D6F98" w:rsidRPr="00805348" w:rsidRDefault="007D6F98">
      <w:pPr>
        <w:rPr>
          <w:sz w:val="26"/>
          <w:szCs w:val="26"/>
        </w:rPr>
      </w:pPr>
    </w:p>
    <w:p w14:paraId="06E32004" w14:textId="27FA37EF"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حسنًا، هذا ببساطة هو استخدام لغة العهد القديم كصورة للعمل بها. إن الأدبي يتوافق مع نوع مماثل من الأشياء، وأعتقد، في الواقع، أن هذا ما لدينا هنا، كما دعا الله إسرائيل من مصر، بنفس الطريقة التي دعا بها يسوع من مصر. لكن هوشع لم يُكتب ليتنبأ بهذا، بل هكذا يوضح معنى الاثنين، اللذين يتوافق كل منهما مع الآخر بطريقة أدبية.</w:t>
      </w:r>
    </w:p>
    <w:p w14:paraId="524FE06A" w14:textId="77777777" w:rsidR="007D6F98" w:rsidRPr="00805348" w:rsidRDefault="007D6F98">
      <w:pPr>
        <w:rPr>
          <w:sz w:val="26"/>
          <w:szCs w:val="26"/>
        </w:rPr>
      </w:pPr>
    </w:p>
    <w:p w14:paraId="5D612DBB" w14:textId="68FEA7E6"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دكتور هل هناك تشابه بين المنفى في مصر والمنفى في آشور؟ أعني أنه يتحدث هنا، يتحدث عن كيفية ذهابهم إلى مصر، وسيكون الآشوريون ملكًا عليهم. هل هناك موازية هناك؟ نعم هنالك. هل تتذكرون أنه بعد انتصار البابليين، عينوا رجلًا صالحًا، رجلًا إسرائيليًا، حاكمًا لهم، وقتله الإرهابيون من بني إسرائيل، وبعد ذلك قال الإرهابيون، أوه، ربما لم يكن هذا ذكيًا حقًا.</w:t>
      </w:r>
    </w:p>
    <w:p w14:paraId="742435FF" w14:textId="77777777" w:rsidR="007D6F98" w:rsidRPr="00805348" w:rsidRDefault="007D6F98">
      <w:pPr>
        <w:rPr>
          <w:sz w:val="26"/>
          <w:szCs w:val="26"/>
        </w:rPr>
      </w:pPr>
    </w:p>
    <w:p w14:paraId="2C387A63"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ربما يأتي البابليون إلينا ويفعلون بنا أشياء سيئة. أوه، من الأفضل أن نذهب إلى مصر. وذهبوا إلى مصر.</w:t>
      </w:r>
    </w:p>
    <w:p w14:paraId="0DBC0075" w14:textId="77777777" w:rsidR="007D6F98" w:rsidRPr="00805348" w:rsidRDefault="007D6F98">
      <w:pPr>
        <w:rPr>
          <w:sz w:val="26"/>
          <w:szCs w:val="26"/>
        </w:rPr>
      </w:pPr>
    </w:p>
    <w:p w14:paraId="006A4FD7"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لذا، فهو يقول بطريقة ما، نعم، ستعود مباشرة إلى العبودية التي كنت فيها. وهكذا، نعم. حسنًا، أسئلة أو تعليقات حول هذا؟ هذه أشياء فنية إلى حد ما.</w:t>
      </w:r>
    </w:p>
    <w:p w14:paraId="09859B96" w14:textId="77777777" w:rsidR="007D6F98" w:rsidRPr="00805348" w:rsidRDefault="007D6F98">
      <w:pPr>
        <w:rPr>
          <w:sz w:val="26"/>
          <w:szCs w:val="26"/>
        </w:rPr>
      </w:pPr>
    </w:p>
    <w:p w14:paraId="65AE90F9" w14:textId="6254A940"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لكن عندما ترى الرضا، عليك أن تتذكر فقط، أن لديك مجموعة من الاحتمالات الناجحة، حسنًا؟ أطلب منكم أن تفكروا في الهجرة الجماعية التي تحدث الآن في العشرينيات والثلاثينيات من القرن الماضي. هؤلاء هم الأطفال الذين أنفقت عليهم الكنيسة الملايين لخدمة الشباب، وهم يغادرون بأعداد كبيرة. ماذا حدث؟ حسنا، نعم، نعم.</w:t>
      </w:r>
    </w:p>
    <w:p w14:paraId="74FC90BC" w14:textId="77777777" w:rsidR="007D6F98" w:rsidRPr="00805348" w:rsidRDefault="007D6F98">
      <w:pPr>
        <w:rPr>
          <w:sz w:val="26"/>
          <w:szCs w:val="26"/>
        </w:rPr>
      </w:pPr>
    </w:p>
    <w:p w14:paraId="18497097" w14:textId="73448D4C"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واستخدمت كلمة رئيسية هناك: الآباء. لقد اعتقدنا أنه يمكننا القيام بخدمة الشباب وأن ذلك من شأنه أن يسد الفجوة. لن يحدث ذلك.</w:t>
      </w:r>
    </w:p>
    <w:p w14:paraId="547100BC" w14:textId="77777777" w:rsidR="007D6F98" w:rsidRPr="00805348" w:rsidRDefault="007D6F98">
      <w:pPr>
        <w:rPr>
          <w:sz w:val="26"/>
          <w:szCs w:val="26"/>
        </w:rPr>
      </w:pPr>
    </w:p>
    <w:p w14:paraId="0E3608C3" w14:textId="6E58B22A"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إنها ستضيف بالفعل إلى الأساس الذي تم وضعه في المنزل والبناء عليه. لكن إذا لم يكن هناك أساس في المنزل، اكتشفت عندما كنا مقاولين عامين للمنزل، وهو أمر لن نفعله مرة أخرى بفضل الله، أنه من الصعب جدًا أن نبدأ منزلًا بطابق ثانٍ. لن تبقى الألواح هناك لفترة كافية لتثبيتها معًا.</w:t>
      </w:r>
    </w:p>
    <w:p w14:paraId="49FAD9DC" w14:textId="77777777" w:rsidR="007D6F98" w:rsidRPr="00805348" w:rsidRDefault="007D6F98">
      <w:pPr>
        <w:rPr>
          <w:sz w:val="26"/>
          <w:szCs w:val="26"/>
        </w:rPr>
      </w:pPr>
    </w:p>
    <w:p w14:paraId="3784AF87" w14:textId="3CBAE3BA"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الأساس، الأساس. وبالطبع، عندما يغادر هؤلاء الأشخاص في العشرينات والثلاثينات من العمر الكنيسة، فلن يمنحوا أطفالهم مؤسسة. لذلك، دورات المشكلة.</w:t>
      </w:r>
    </w:p>
    <w:p w14:paraId="784EA961" w14:textId="77777777" w:rsidR="007D6F98" w:rsidRPr="00805348" w:rsidRDefault="007D6F98">
      <w:pPr>
        <w:rPr>
          <w:sz w:val="26"/>
          <w:szCs w:val="26"/>
        </w:rPr>
      </w:pPr>
    </w:p>
    <w:p w14:paraId="7CC4D82F" w14:textId="066F6353"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لكن هذه هي القضية التي تدور حولها الكنيسة. الكنيسة ليست ممتعة. الكنيسة ليست مسلية. الكنيسة تطالب بالالتزام والاستسلام.</w:t>
      </w:r>
    </w:p>
    <w:p w14:paraId="26A67D49" w14:textId="77777777" w:rsidR="007D6F98" w:rsidRPr="00805348" w:rsidRDefault="007D6F98">
      <w:pPr>
        <w:rPr>
          <w:sz w:val="26"/>
          <w:szCs w:val="26"/>
        </w:rPr>
      </w:pPr>
    </w:p>
    <w:p w14:paraId="5C2116E2"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أنا لست في ذلك. لدي احتياجات يجب علي تلبيتها. لن يقابلهم أحد آخر.</w:t>
      </w:r>
    </w:p>
    <w:p w14:paraId="7C77D33C" w14:textId="77777777" w:rsidR="007D6F98" w:rsidRPr="00805348" w:rsidRDefault="007D6F98">
      <w:pPr>
        <w:rPr>
          <w:sz w:val="26"/>
          <w:szCs w:val="26"/>
        </w:rPr>
      </w:pPr>
    </w:p>
    <w:p w14:paraId="1BEF9DA9" w14:textId="1EA72BD4" w:rsidR="007D6F98" w:rsidRPr="00805348" w:rsidRDefault="009E25CF">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لذلك، من نواحٍ عديدة، يبدو لي أنها نفس الدورة التي نراها تحدث هنا منذ 2700 عام والتي لا تزال تحدث نفسها في عالمنا. حسنًا، في الآية 4، قام بتغيير استعارته مرة أخرى. ويبدو هنا وكأنه يتحدث عن فلاح مع حيواناته.</w:t>
      </w:r>
    </w:p>
    <w:p w14:paraId="52800F6B" w14:textId="77777777" w:rsidR="007D6F98" w:rsidRPr="00805348" w:rsidRDefault="007D6F98">
      <w:pPr>
        <w:rPr>
          <w:sz w:val="26"/>
          <w:szCs w:val="26"/>
        </w:rPr>
      </w:pPr>
    </w:p>
    <w:p w14:paraId="15DC7076"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قدتهم بحبال الرحمة، بحبال المحبة. كما علقت في الخلفية، الحب هنا هو الكلمة العبرية آها. عاطِفَة.</w:t>
      </w:r>
    </w:p>
    <w:p w14:paraId="44D32A9F" w14:textId="77777777" w:rsidR="007D6F98" w:rsidRPr="00805348" w:rsidRDefault="007D6F98">
      <w:pPr>
        <w:rPr>
          <w:sz w:val="26"/>
          <w:szCs w:val="26"/>
        </w:rPr>
      </w:pPr>
    </w:p>
    <w:p w14:paraId="7416E1BC" w14:textId="0E4933F8"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عندما كانت إسرائيل طفلة، كنت أكن لهم مودة عميقة. الآن، بعد أن نشأت في المزرعة، أفهم هذا قليلاً. إذا كان لديك 1600 بقرة حلوب، فأنت لا تحب أيًا منها.</w:t>
      </w:r>
    </w:p>
    <w:p w14:paraId="2CDEF08B" w14:textId="77777777" w:rsidR="007D6F98" w:rsidRPr="00805348" w:rsidRDefault="007D6F98">
      <w:pPr>
        <w:rPr>
          <w:sz w:val="26"/>
          <w:szCs w:val="26"/>
        </w:rPr>
      </w:pPr>
    </w:p>
    <w:p w14:paraId="7FBED916"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إذا كان لديك 10، فأنت تعرف كل واحد منهم. وأنت تعرف كيف هم. وعندما أخذوا بلوسوم في شاحنة الجزار، كان الأمر مؤلمًا.</w:t>
      </w:r>
    </w:p>
    <w:p w14:paraId="579B23F7" w14:textId="77777777" w:rsidR="007D6F98" w:rsidRPr="00805348" w:rsidRDefault="007D6F98">
      <w:pPr>
        <w:rPr>
          <w:sz w:val="26"/>
          <w:szCs w:val="26"/>
        </w:rPr>
      </w:pPr>
    </w:p>
    <w:p w14:paraId="75BFA80C"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لقد كانت بقرة جيدة. لقد تجاوزت ذروتها. ولم تعد تعطي الكثير من الحليب بعد الآن.</w:t>
      </w:r>
    </w:p>
    <w:p w14:paraId="549ED516" w14:textId="77777777" w:rsidR="007D6F98" w:rsidRPr="00805348" w:rsidRDefault="007D6F98">
      <w:pPr>
        <w:rPr>
          <w:sz w:val="26"/>
          <w:szCs w:val="26"/>
        </w:rPr>
      </w:pPr>
    </w:p>
    <w:p w14:paraId="6C61893A"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لكني قدتهم بحبال الرحمة وبحبال المحبة. صرت لهم كمخفف النير عن فكيهم. انحنيت لهم وأطعمتهم.</w:t>
      </w:r>
    </w:p>
    <w:p w14:paraId="74DA66E9" w14:textId="77777777" w:rsidR="007D6F98" w:rsidRPr="00805348" w:rsidRDefault="007D6F98">
      <w:pPr>
        <w:rPr>
          <w:sz w:val="26"/>
          <w:szCs w:val="26"/>
        </w:rPr>
      </w:pPr>
    </w:p>
    <w:p w14:paraId="79AAE7C3" w14:textId="6C73AB85" w:rsidR="007D6F98" w:rsidRPr="00805348" w:rsidRDefault="009E25CF">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إذن الصورة لمزارع يحب حيواناته. ليس حمض. نحن نتحدث عن المودة.</w:t>
      </w:r>
    </w:p>
    <w:p w14:paraId="2C8A0C11" w14:textId="77777777" w:rsidR="007D6F98" w:rsidRPr="00805348" w:rsidRDefault="007D6F98">
      <w:pPr>
        <w:rPr>
          <w:sz w:val="26"/>
          <w:szCs w:val="26"/>
        </w:rPr>
      </w:pPr>
    </w:p>
    <w:p w14:paraId="46FDB521"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ولم أضربهم بالعصا. لم أجعل النير ثقيلًا قدر استطاعتي. ويقول أحدهم: لقد سحبتهم بحبال إنسانية.</w:t>
      </w:r>
    </w:p>
    <w:p w14:paraId="0E1A7B5F" w14:textId="77777777" w:rsidR="007D6F98" w:rsidRPr="00805348" w:rsidRDefault="007D6F98">
      <w:pPr>
        <w:rPr>
          <w:sz w:val="26"/>
          <w:szCs w:val="26"/>
        </w:rPr>
      </w:pPr>
    </w:p>
    <w:p w14:paraId="28FBB0D2" w14:textId="40BA518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نعم. إنه حبل إنساني لذا، فهي كلمتنا الإنجليزية إنسانية من إنسان. إنه متصل بنفس الشيء هنا.</w:t>
      </w:r>
    </w:p>
    <w:p w14:paraId="5ABB42CD" w14:textId="77777777" w:rsidR="007D6F98" w:rsidRPr="00805348" w:rsidRDefault="007D6F98">
      <w:pPr>
        <w:rPr>
          <w:sz w:val="26"/>
          <w:szCs w:val="26"/>
        </w:rPr>
      </w:pPr>
    </w:p>
    <w:p w14:paraId="5CFE9C7F"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لقد قادتهم بحبال بشرية. حبال إنسانية. ليس طوق الاختناق.</w:t>
      </w:r>
    </w:p>
    <w:p w14:paraId="2EC68ECD" w14:textId="77777777" w:rsidR="007D6F98" w:rsidRPr="00805348" w:rsidRDefault="007D6F98">
      <w:pPr>
        <w:rPr>
          <w:sz w:val="26"/>
          <w:szCs w:val="26"/>
        </w:rPr>
      </w:pPr>
    </w:p>
    <w:p w14:paraId="12612013"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على وجه التحديد، على وجه التحديد. الفكرة مستمرة من كيف علمت الطفلة المشي وكيف أخذت هذه البقرة وعلمتها كيف تعمل هنا. بالضبط بالضبط.</w:t>
      </w:r>
    </w:p>
    <w:p w14:paraId="331824F6" w14:textId="77777777" w:rsidR="007D6F98" w:rsidRPr="00805348" w:rsidRDefault="007D6F98">
      <w:pPr>
        <w:rPr>
          <w:sz w:val="26"/>
          <w:szCs w:val="26"/>
        </w:rPr>
      </w:pPr>
    </w:p>
    <w:p w14:paraId="404EC3B7" w14:textId="727BD46B"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لا لا. نعم، إنه، أنا لم أتغلب عليهم في الخضوع. لم أكسر إرادتهم بالمعنى الأشد لذلك.</w:t>
      </w:r>
    </w:p>
    <w:p w14:paraId="28B70EDC" w14:textId="77777777" w:rsidR="007D6F98" w:rsidRPr="00805348" w:rsidRDefault="007D6F98">
      <w:pPr>
        <w:rPr>
          <w:sz w:val="26"/>
          <w:szCs w:val="26"/>
        </w:rPr>
      </w:pPr>
    </w:p>
    <w:p w14:paraId="11C1DD6D" w14:textId="62CEEF49"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لكنهم لم يكونوا مهتمين. لذلك، كما يقول، سوف يذهبون إلى الأسر. لقد اختاروا، لقد اختاروا طريقهم.</w:t>
      </w:r>
    </w:p>
    <w:p w14:paraId="5558475C" w14:textId="77777777" w:rsidR="007D6F98" w:rsidRPr="00805348" w:rsidRDefault="007D6F98">
      <w:pPr>
        <w:rPr>
          <w:sz w:val="26"/>
          <w:szCs w:val="26"/>
        </w:rPr>
      </w:pPr>
    </w:p>
    <w:p w14:paraId="36B66712" w14:textId="13910762"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سيثور السيف على مدنهم ويأكل عوارض أبوابهم ويأكلهم بسبب مشوراتهم. شعبي عازم على الابتعاد عني. ورغم أنهم ينادون إلى العلي </w:t>
      </w:r>
      <w:proofErr xmlns:w="http://schemas.openxmlformats.org/wordprocessingml/2006/main" w:type="gramStart"/>
      <w:r xmlns:w="http://schemas.openxmlformats.org/wordprocessingml/2006/main" w:rsidRPr="0080534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05348">
        <w:rPr>
          <w:rFonts w:ascii="Calibri" w:eastAsia="Calibri" w:hAnsi="Calibri" w:cs="Calibri"/>
          <w:sz w:val="26"/>
          <w:szCs w:val="26"/>
        </w:rPr>
        <w:t xml:space="preserve">فإنه لا يقيمهم البتة.</w:t>
      </w:r>
    </w:p>
    <w:p w14:paraId="0E9CDE6E" w14:textId="77777777" w:rsidR="007D6F98" w:rsidRPr="00805348" w:rsidRDefault="007D6F98">
      <w:pPr>
        <w:rPr>
          <w:sz w:val="26"/>
          <w:szCs w:val="26"/>
        </w:rPr>
      </w:pPr>
    </w:p>
    <w:p w14:paraId="330DE0FA" w14:textId="3E6DFE13"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ولم لا؟ لماذا لا يستجيب لهم عندما ينادونه؟ ويثبت الماضي أنهم لن يستمعوا. ماذا بعد؟ لا يكرمونه. نعم، هذه هي الصفقة.</w:t>
      </w:r>
    </w:p>
    <w:p w14:paraId="367CA772" w14:textId="77777777" w:rsidR="007D6F98" w:rsidRPr="00805348" w:rsidRDefault="007D6F98">
      <w:pPr>
        <w:rPr>
          <w:sz w:val="26"/>
          <w:szCs w:val="26"/>
        </w:rPr>
      </w:pPr>
    </w:p>
    <w:p w14:paraId="673084F9"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ولم يتركوا عبادة الرب ليعبدوا الأوثان. ونحن نقوم ببعض الخلط والمطابقة هنا. لقد كانوا يعاملون الرب وكأنه صنم.</w:t>
      </w:r>
    </w:p>
    <w:p w14:paraId="4B6A2603" w14:textId="77777777" w:rsidR="007D6F98" w:rsidRPr="00805348" w:rsidRDefault="007D6F98">
      <w:pPr>
        <w:rPr>
          <w:sz w:val="26"/>
          <w:szCs w:val="26"/>
        </w:rPr>
      </w:pPr>
    </w:p>
    <w:p w14:paraId="42412DF6"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إذن يا رب أعنا أعنا. ويقول: أود ذلك، لكني لا أستطيع لأنك تحاول استغلالي. أنت تحاول أن تجعلني معبودك لتلبية احتياجاتك بطرقك.</w:t>
      </w:r>
    </w:p>
    <w:p w14:paraId="598D0D48" w14:textId="77777777" w:rsidR="007D6F98" w:rsidRPr="00805348" w:rsidRDefault="007D6F98">
      <w:pPr>
        <w:rPr>
          <w:sz w:val="26"/>
          <w:szCs w:val="26"/>
        </w:rPr>
      </w:pPr>
    </w:p>
    <w:p w14:paraId="134377F9"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ولن ينجح الأمر. لا يعمل. وهذا، مرة أخرى، سامحني على العزف على هذه الأشياء.</w:t>
      </w:r>
    </w:p>
    <w:p w14:paraId="1E5E45C1" w14:textId="77777777" w:rsidR="007D6F98" w:rsidRPr="00805348" w:rsidRDefault="007D6F98">
      <w:pPr>
        <w:rPr>
          <w:sz w:val="26"/>
          <w:szCs w:val="26"/>
        </w:rPr>
      </w:pPr>
    </w:p>
    <w:p w14:paraId="21A6BCBB" w14:textId="00D6BAFF"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ولكن مرة أخرى، الأمر ليس كذلك. لن يمتد السيف على مدنهم، لأن الله قال: قد فعلت إلى هنا معكم. سأحصل عليك. لا، إذا كنت لن تعيش وفقًا للطريقة التي صممت بها العالم ليعمل، فسوف يكون الأمر مؤلمًا.</w:t>
      </w:r>
    </w:p>
    <w:p w14:paraId="14A30D94" w14:textId="77777777" w:rsidR="007D6F98" w:rsidRPr="00805348" w:rsidRDefault="007D6F98">
      <w:pPr>
        <w:rPr>
          <w:sz w:val="26"/>
          <w:szCs w:val="26"/>
        </w:rPr>
      </w:pPr>
    </w:p>
    <w:p w14:paraId="4E4CB0B8" w14:textId="63911976"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إنهم ينادونني دون أن يتوبوا أبدًا، ودون أن يعترفوا أبدًا أنهم حاولوا استخدامه لتحقيق أهدافهم الخاصة. لذلك، في أماكن مختلفة، يظهر نفس الفكر عند الأنبياء. يقول إشعياء أن هؤلاء هم الأشخاص الذين ينادونني كما لو أنهم يريدون طريقي.</w:t>
      </w:r>
    </w:p>
    <w:p w14:paraId="6F246765" w14:textId="77777777" w:rsidR="007D6F98" w:rsidRPr="00805348" w:rsidRDefault="007D6F98">
      <w:pPr>
        <w:rPr>
          <w:sz w:val="26"/>
          <w:szCs w:val="26"/>
        </w:rPr>
      </w:pPr>
    </w:p>
    <w:p w14:paraId="629F84C0"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لا، لا، لا أريد طريقك. أريد طريقي. وأريدك أن تعطيني طريقي.</w:t>
      </w:r>
    </w:p>
    <w:p w14:paraId="1CB4ABB8" w14:textId="77777777" w:rsidR="007D6F98" w:rsidRPr="00805348" w:rsidRDefault="007D6F98">
      <w:pPr>
        <w:rPr>
          <w:sz w:val="26"/>
          <w:szCs w:val="26"/>
        </w:rPr>
      </w:pPr>
    </w:p>
    <w:p w14:paraId="5A2C6FE2"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أريدك أن تبارك طريقي. مممم، نعم. أريدك أن تبارك طريقي، وتبارك اختياراتي.</w:t>
      </w:r>
    </w:p>
    <w:p w14:paraId="75CD1A39" w14:textId="77777777" w:rsidR="007D6F98" w:rsidRPr="00805348" w:rsidRDefault="007D6F98">
      <w:pPr>
        <w:rPr>
          <w:sz w:val="26"/>
          <w:szCs w:val="26"/>
        </w:rPr>
      </w:pPr>
    </w:p>
    <w:p w14:paraId="5873F6D7" w14:textId="11425545"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لكن انظر الآن إلى الآية الثامنة. كيف يمكنني أن أتخلى عنك؟ كيف أسلمك يا إسرائيل؟ كيف يمكنني أن أجعلك مثل أدما أو زبويم؟ هذه إحدى مدن السهل الخمس، أو اثنتين من مدن السهل الخمس مع سدوم وعمورة. كيف يمكنني مسحك من على وجه الأرض؟ قلبي ينتفض في داخلي.</w:t>
      </w:r>
    </w:p>
    <w:p w14:paraId="73D172F0" w14:textId="77777777" w:rsidR="007D6F98" w:rsidRPr="00805348" w:rsidRDefault="007D6F98">
      <w:pPr>
        <w:rPr>
          <w:sz w:val="26"/>
          <w:szCs w:val="26"/>
        </w:rPr>
      </w:pPr>
    </w:p>
    <w:p w14:paraId="4533636A"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تعاطفي ينمو دافئًا وحنونًا. لن أنفذ غضبي المشتعل. ولا أعود أهلك أفرايم لأني الله ولست إنسانا.</w:t>
      </w:r>
    </w:p>
    <w:p w14:paraId="5F79A7A8" w14:textId="77777777" w:rsidR="007D6F98" w:rsidRPr="00805348" w:rsidRDefault="007D6F98">
      <w:pPr>
        <w:rPr>
          <w:sz w:val="26"/>
          <w:szCs w:val="26"/>
        </w:rPr>
      </w:pPr>
    </w:p>
    <w:p w14:paraId="5921C32D" w14:textId="4DC0F174"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القدوس الذي في وسطك لا آتي بغضب. حسنا، الآن، انتظر لحظة. من المؤكد أنه سيأتي في حالة من الغضب.</w:t>
      </w:r>
    </w:p>
    <w:p w14:paraId="7F498BCE" w14:textId="77777777" w:rsidR="007D6F98" w:rsidRPr="00805348" w:rsidRDefault="007D6F98">
      <w:pPr>
        <w:rPr>
          <w:sz w:val="26"/>
          <w:szCs w:val="26"/>
        </w:rPr>
      </w:pPr>
    </w:p>
    <w:p w14:paraId="438564B5" w14:textId="3F7F8951"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كانوا </w:t>
      </w:r>
      <w:r xmlns:w="http://schemas.openxmlformats.org/wordprocessingml/2006/main" w:rsidR="009E25CF">
        <w:rPr>
          <w:rFonts w:ascii="Calibri" w:eastAsia="Calibri" w:hAnsi="Calibri" w:cs="Calibri"/>
          <w:sz w:val="26"/>
          <w:szCs w:val="26"/>
        </w:rPr>
        <w:t xml:space="preserve">على وشك الذهاب إلى المنفى. ماذا نقول هنا؟ ماذا يقول؟ يبدو أنه يقول أن هذه ليست نيته. نعم! نعم.</w:t>
      </w:r>
    </w:p>
    <w:p w14:paraId="6F754BCB" w14:textId="77777777" w:rsidR="007D6F98" w:rsidRPr="00805348" w:rsidRDefault="007D6F98">
      <w:pPr>
        <w:rPr>
          <w:sz w:val="26"/>
          <w:szCs w:val="26"/>
        </w:rPr>
      </w:pPr>
    </w:p>
    <w:p w14:paraId="01E99500"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أبلغ أنه إذا تم نفيك، فهذا لا يعني تدميرك. هكذا كان سيحدث لأفرايم. نعم.</w:t>
      </w:r>
    </w:p>
    <w:p w14:paraId="7905C3FD" w14:textId="77777777" w:rsidR="007D6F98" w:rsidRPr="00805348" w:rsidRDefault="007D6F98">
      <w:pPr>
        <w:rPr>
          <w:sz w:val="26"/>
          <w:szCs w:val="26"/>
        </w:rPr>
      </w:pPr>
    </w:p>
    <w:p w14:paraId="6D3CBA72" w14:textId="197EE061"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لا أريدك أن تذهب إلى هناك، ولكن إذا كنت ستذهب إلى هناك، فهذا ليس لأنني أريد أن أمحوك من على وجه الأرض، كما لو كان المنفى يعني ذلك بالتأكيد في ذلك الوقت. نعم نعم نعم. قال أحدهم ذات مرة إن كلمة الله الأخيرة ليست الدمار أبدًا.</w:t>
      </w:r>
    </w:p>
    <w:p w14:paraId="4DC989CB" w14:textId="77777777" w:rsidR="007D6F98" w:rsidRPr="00805348" w:rsidRDefault="007D6F98">
      <w:pPr>
        <w:rPr>
          <w:sz w:val="26"/>
          <w:szCs w:val="26"/>
        </w:rPr>
      </w:pPr>
    </w:p>
    <w:p w14:paraId="47B81D9E" w14:textId="07175554"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أعتقد أنني لست مضطرًا إلى تولي قيادة الشاحنات بعد كل شيء. نعم نعم. لن أقوم بتدميرك.</w:t>
      </w:r>
    </w:p>
    <w:p w14:paraId="7D550D50" w14:textId="77777777" w:rsidR="007D6F98" w:rsidRPr="00805348" w:rsidRDefault="007D6F98">
      <w:pPr>
        <w:rPr>
          <w:sz w:val="26"/>
          <w:szCs w:val="26"/>
        </w:rPr>
      </w:pPr>
    </w:p>
    <w:p w14:paraId="42ECAAE0" w14:textId="3A63DA49"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والآن لماذا هو الله وليس إنساناً؟ إذا غضب منه، أليس هذا مثل الرجل؟ كيف هو مختلف؟ إنه الغضب العادل. إنها ليست مجرد أنانية. لا يمكنك أن تفعل ذلك بالنسبة لي. نعم يسيطر على نفسه</w:t>
      </w:r>
    </w:p>
    <w:p w14:paraId="0C64341C" w14:textId="77777777" w:rsidR="007D6F98" w:rsidRPr="00805348" w:rsidRDefault="007D6F98">
      <w:pPr>
        <w:rPr>
          <w:sz w:val="26"/>
          <w:szCs w:val="26"/>
        </w:rPr>
      </w:pPr>
    </w:p>
    <w:p w14:paraId="7B2FDCC0"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وهذا مبرر لأنه يحذرهم دائمًا مسبقًا. إنه أمر مبرر. مباشرة في جدار من الطوب، مباشرة قبالة الهاوية.</w:t>
      </w:r>
    </w:p>
    <w:p w14:paraId="7634B5FF" w14:textId="77777777" w:rsidR="007D6F98" w:rsidRPr="00805348" w:rsidRDefault="007D6F98">
      <w:pPr>
        <w:rPr>
          <w:sz w:val="26"/>
          <w:szCs w:val="26"/>
        </w:rPr>
      </w:pPr>
    </w:p>
    <w:p w14:paraId="5F36E867" w14:textId="2CBC43B9"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نعم نعم. اعطني فرصة. نعم نعم.</w:t>
      </w:r>
    </w:p>
    <w:p w14:paraId="587E9F7E" w14:textId="77777777" w:rsidR="007D6F98" w:rsidRPr="00805348" w:rsidRDefault="007D6F98">
      <w:pPr>
        <w:rPr>
          <w:sz w:val="26"/>
          <w:szCs w:val="26"/>
        </w:rPr>
      </w:pPr>
    </w:p>
    <w:p w14:paraId="0CB98A14" w14:textId="482F70B1"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كان الرد البشري هو: كان لديك فرصة واحدة؛ لقد فجرت الأمر، وانتهيت معك. يقول الله كيف أتركك تذهب؟ بعد ألف عام من نقض العهد، كيف يمكنني أن أتركك تذهب؟ هناك شعور واحد يجب أن أتركك تذهب فيه. لا أستطيع أن أبعدك عن عواقب اختياراتك بعد الآن، لكن هذا لا يعني أنني أريد ذلك.</w:t>
      </w:r>
    </w:p>
    <w:p w14:paraId="44F2EAEC" w14:textId="77777777" w:rsidR="007D6F98" w:rsidRPr="00805348" w:rsidRDefault="007D6F98">
      <w:pPr>
        <w:rPr>
          <w:sz w:val="26"/>
          <w:szCs w:val="26"/>
        </w:rPr>
      </w:pPr>
    </w:p>
    <w:p w14:paraId="362B286A" w14:textId="57DE154A"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من نواحٍ عديدة، يبدو لي أن هاتين الآيتين، هوشع 11: 8 و9، هما من أكثر اللمحات المؤثرة في قلب الله في الكتاب المقدس. أرى أين تتجه. أرى ما يجب أن يحدث.</w:t>
      </w:r>
    </w:p>
    <w:p w14:paraId="30BA4BB1" w14:textId="77777777" w:rsidR="007D6F98" w:rsidRPr="00805348" w:rsidRDefault="007D6F98">
      <w:pPr>
        <w:rPr>
          <w:sz w:val="26"/>
          <w:szCs w:val="26"/>
        </w:rPr>
      </w:pPr>
    </w:p>
    <w:p w14:paraId="75F68F54" w14:textId="3E49E619"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لكن انا أكرهها. أنا آسف جدا لذلك. من الناحية الإنسانية، أرى إلى أين تتجه، وأنا سعيد.</w:t>
      </w:r>
    </w:p>
    <w:p w14:paraId="0EE5750B" w14:textId="77777777" w:rsidR="007D6F98" w:rsidRPr="00805348" w:rsidRDefault="007D6F98">
      <w:pPr>
        <w:rPr>
          <w:sz w:val="26"/>
          <w:szCs w:val="26"/>
        </w:rPr>
      </w:pPr>
    </w:p>
    <w:p w14:paraId="13C7CD4A" w14:textId="3879FB8A"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أنت ذاهب للحصول عليه. وسوف أضحك. لأنني أخبرتك مرارا وتكرارا، لا تفعل ذلك.</w:t>
      </w:r>
    </w:p>
    <w:p w14:paraId="731B3C63" w14:textId="77777777" w:rsidR="007D6F98" w:rsidRPr="00805348" w:rsidRDefault="007D6F98">
      <w:pPr>
        <w:rPr>
          <w:sz w:val="26"/>
          <w:szCs w:val="26"/>
        </w:rPr>
      </w:pPr>
    </w:p>
    <w:p w14:paraId="76E89E1E"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الآن لقد فعلت ذلك. لا إله. لا إله.</w:t>
      </w:r>
    </w:p>
    <w:p w14:paraId="5506E45A" w14:textId="77777777" w:rsidR="007D6F98" w:rsidRPr="00805348" w:rsidRDefault="007D6F98">
      <w:pPr>
        <w:rPr>
          <w:sz w:val="26"/>
          <w:szCs w:val="26"/>
        </w:rPr>
      </w:pPr>
    </w:p>
    <w:p w14:paraId="0473297D" w14:textId="3058840F"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ولهذا السبب أعتقد أنه من المهم جدًا أن نذكر أنفسنا بأن الله لن يرسل أحدًا إلى الجحيم. سوف يتركهم يذهبون بقلب مكسور. لكنه لن يرسل أحداً</w:t>
      </w:r>
    </w:p>
    <w:p w14:paraId="510B5D40" w14:textId="77777777" w:rsidR="007D6F98" w:rsidRPr="00805348" w:rsidRDefault="007D6F98">
      <w:pPr>
        <w:rPr>
          <w:sz w:val="26"/>
          <w:szCs w:val="26"/>
        </w:rPr>
      </w:pPr>
    </w:p>
    <w:p w14:paraId="3C054CF9"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لدينا هذه الصورة، كما تعلمون، لهذا الخاطئ التائب المسكين. أوه، لم أفهم عندما كنت على قيد الحياة. ولكن الآن، الآن أفهم.</w:t>
      </w:r>
    </w:p>
    <w:p w14:paraId="3266B570" w14:textId="77777777" w:rsidR="007D6F98" w:rsidRPr="00805348" w:rsidRDefault="007D6F98">
      <w:pPr>
        <w:rPr>
          <w:sz w:val="26"/>
          <w:szCs w:val="26"/>
        </w:rPr>
      </w:pPr>
    </w:p>
    <w:p w14:paraId="294B6062" w14:textId="6DE06EFE"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ونعم يا الله نعم أتوب. ما سيكون عليه الأمر، وأعتقد أن هذا مهم جدًا. دع التلال والصخور تسقط علي بدلاً من الاضطرار إلى مواجهة الحقيقة الصالحة عن نفسي وحياتي.</w:t>
      </w:r>
    </w:p>
    <w:p w14:paraId="4BBD4925" w14:textId="77777777" w:rsidR="007D6F98" w:rsidRPr="00805348" w:rsidRDefault="007D6F98">
      <w:pPr>
        <w:rPr>
          <w:sz w:val="26"/>
          <w:szCs w:val="26"/>
        </w:rPr>
      </w:pPr>
    </w:p>
    <w:p w14:paraId="37ABFD77" w14:textId="15850AB8"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إذا كنت قد عشت كل حياتك لنفسك، فلن تكون الجنة إذا دعيت للتخلي عن نفسك وقضاء الأبدية مع الله. والآن، مرة أخرى، هل هو غاضب؟ نعم هو كذلك. ولكن ليس بسبب رغبة الفرد في تدمير الفرد بقدر ما يتعلق بالخطيئة التي دمرت الفرد.</w:t>
      </w:r>
    </w:p>
    <w:p w14:paraId="5C277CB8" w14:textId="77777777" w:rsidR="007D6F98" w:rsidRPr="00805348" w:rsidRDefault="007D6F98">
      <w:pPr>
        <w:rPr>
          <w:sz w:val="26"/>
          <w:szCs w:val="26"/>
        </w:rPr>
      </w:pPr>
    </w:p>
    <w:p w14:paraId="71E88B6A"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أنا الله لا إنسان، القدوس في وسطك. هناك بيان عميق جدا. أنا كذلك، ولقد تحدثت عن هذا الأمر عدة مرات من قبل، ولكنني أريد أن أتحدث عنه مرة أخرى.</w:t>
      </w:r>
    </w:p>
    <w:p w14:paraId="013942EB" w14:textId="77777777" w:rsidR="007D6F98" w:rsidRPr="00805348" w:rsidRDefault="007D6F98">
      <w:pPr>
        <w:rPr>
          <w:sz w:val="26"/>
          <w:szCs w:val="26"/>
        </w:rPr>
      </w:pPr>
    </w:p>
    <w:p w14:paraId="0CC8E9F2" w14:textId="095AE503"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القدوس هو الآخر المطلق الذي لا نستطيع أن نوجد في حضوره. هذا هو ما يدور حوله نظام الذبائح بأكمله حول تمكين الأشخاص الذين يريدون أن يعيشوا في العهد من العيش مع القدوس وعدم تدميره. أعتقد أنه من هذا الطريق.</w:t>
      </w:r>
    </w:p>
    <w:p w14:paraId="12C3A1B7" w14:textId="77777777" w:rsidR="007D6F98" w:rsidRPr="00805348" w:rsidRDefault="007D6F98">
      <w:pPr>
        <w:rPr>
          <w:sz w:val="26"/>
          <w:szCs w:val="26"/>
        </w:rPr>
      </w:pPr>
    </w:p>
    <w:p w14:paraId="761F9C51"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من هو؟ وهو فرن الانفجار. من نحن؟ بالات من القش. والفرن العالي يدعونا للدخول.</w:t>
      </w:r>
    </w:p>
    <w:p w14:paraId="35BCC5C7" w14:textId="77777777" w:rsidR="007D6F98" w:rsidRPr="00805348" w:rsidRDefault="007D6F98">
      <w:pPr>
        <w:rPr>
          <w:sz w:val="26"/>
          <w:szCs w:val="26"/>
        </w:rPr>
      </w:pPr>
    </w:p>
    <w:p w14:paraId="25FC2635"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هو القدوس في وسطكم. المسكن، الهيكل، يسوع. هل من الممكن أن يفعل الله شيئًا حتى نتمكن من البقاء وحتى المشاركة؟ والجواب هو نعم، نعم، ونعم.</w:t>
      </w:r>
    </w:p>
    <w:p w14:paraId="55527A99" w14:textId="77777777" w:rsidR="007D6F98" w:rsidRPr="00805348" w:rsidRDefault="007D6F98">
      <w:pPr>
        <w:rPr>
          <w:sz w:val="26"/>
          <w:szCs w:val="26"/>
        </w:rPr>
      </w:pPr>
    </w:p>
    <w:p w14:paraId="58361406" w14:textId="7FD9B1EA"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عمانوئيل أنا القدوس في وسطك. وتذكر أن الشياطين تعرفت عليه فقال له اصمت. لا أريد أن أسمع ذلك منك.</w:t>
      </w:r>
    </w:p>
    <w:p w14:paraId="2DAB1F38" w14:textId="77777777" w:rsidR="007D6F98" w:rsidRPr="00805348" w:rsidRDefault="007D6F98">
      <w:pPr>
        <w:rPr>
          <w:sz w:val="26"/>
          <w:szCs w:val="26"/>
        </w:rPr>
      </w:pPr>
    </w:p>
    <w:p w14:paraId="18D9768C" w14:textId="43155996" w:rsidR="007D6F98" w:rsidRPr="00805348" w:rsidRDefault="00262C1D">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لذا، بالمعنى الحقيقي، في هذا المقطع، أيها القدوس الذي في وسطك، لن آتي بغضب. وهذا ما قاله يسوع. أنا لم آت لأدين العالم.</w:t>
      </w:r>
    </w:p>
    <w:p w14:paraId="69A58C1C" w14:textId="77777777" w:rsidR="007D6F98" w:rsidRPr="00805348" w:rsidRDefault="007D6F98">
      <w:pPr>
        <w:rPr>
          <w:sz w:val="26"/>
          <w:szCs w:val="26"/>
        </w:rPr>
      </w:pPr>
    </w:p>
    <w:p w14:paraId="0EFCF14E"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جئت لإنقاذ العالم. وهكذا </w:t>
      </w:r>
      <w:proofErr xmlns:w="http://schemas.openxmlformats.org/wordprocessingml/2006/main" w:type="gramStart"/>
      <w:r xmlns:w="http://schemas.openxmlformats.org/wordprocessingml/2006/main" w:rsidRPr="00805348">
        <w:rPr>
          <w:rFonts w:ascii="Calibri" w:eastAsia="Calibri" w:hAnsi="Calibri" w:cs="Calibri"/>
          <w:sz w:val="26"/>
          <w:szCs w:val="26"/>
        </w:rPr>
        <w:t xml:space="preserve">لدينا </w:t>
      </w:r>
      <w:proofErr xmlns:w="http://schemas.openxmlformats.org/wordprocessingml/2006/main" w:type="gramEnd"/>
      <w:r xmlns:w="http://schemas.openxmlformats.org/wordprocessingml/2006/main" w:rsidRPr="00805348">
        <w:rPr>
          <w:rFonts w:ascii="Calibri" w:eastAsia="Calibri" w:hAnsi="Calibri" w:cs="Calibri"/>
          <w:sz w:val="26"/>
          <w:szCs w:val="26"/>
        </w:rPr>
        <w:t xml:space="preserve">هذه الصورة الجميلة في الآيتين 10 و11. إنهم سيتبعون الرب.</w:t>
      </w:r>
    </w:p>
    <w:p w14:paraId="18C1FCBA" w14:textId="77777777" w:rsidR="007D6F98" w:rsidRPr="00805348" w:rsidRDefault="007D6F98">
      <w:pPr>
        <w:rPr>
          <w:sz w:val="26"/>
          <w:szCs w:val="26"/>
        </w:rPr>
      </w:pPr>
    </w:p>
    <w:p w14:paraId="650938AB"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سوف يزأر مثل الأسد. عندما يزأر يأتي أبناءه مرتعدين من الغرب. فيأتون مرتعدين مثل الطيور من مصر، مثل الحمام من أرض أشور.</w:t>
      </w:r>
    </w:p>
    <w:p w14:paraId="2DCFF4CE" w14:textId="77777777" w:rsidR="007D6F98" w:rsidRPr="00805348" w:rsidRDefault="007D6F98">
      <w:pPr>
        <w:rPr>
          <w:sz w:val="26"/>
          <w:szCs w:val="26"/>
        </w:rPr>
      </w:pPr>
    </w:p>
    <w:p w14:paraId="1DEF3FE8"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وأردهم إلى بيوتهم، يقول الرب. مم-هممم. انا ذاهب للاتصال.</w:t>
      </w:r>
    </w:p>
    <w:p w14:paraId="7E735C2D" w14:textId="77777777" w:rsidR="007D6F98" w:rsidRPr="00805348" w:rsidRDefault="007D6F98">
      <w:pPr>
        <w:rPr>
          <w:sz w:val="26"/>
          <w:szCs w:val="26"/>
        </w:rPr>
      </w:pPr>
    </w:p>
    <w:p w14:paraId="2AA433B1"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لن أمحوك من على وجه الأرض. أنا، في الواقع، سأستخدم المنفى لتنقيتك. يقول العديد من العلماء اليوم، حسنًا، إن الإيمان العبري بأكمله قد خُلق بعد السبي، وهو ما أقول له بكل احترام: هراء.</w:t>
      </w:r>
    </w:p>
    <w:p w14:paraId="785FE530" w14:textId="77777777" w:rsidR="007D6F98" w:rsidRPr="00805348" w:rsidRDefault="007D6F98">
      <w:pPr>
        <w:rPr>
          <w:sz w:val="26"/>
          <w:szCs w:val="26"/>
        </w:rPr>
      </w:pPr>
    </w:p>
    <w:p w14:paraId="11E8651E" w14:textId="54E96BF6"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كلا، فالإيمان العبري </w:t>
      </w:r>
      <w:r xmlns:w="http://schemas.openxmlformats.org/wordprocessingml/2006/main" w:rsidR="00262C1D">
        <w:rPr>
          <w:rFonts w:ascii="Calibri" w:eastAsia="Calibri" w:hAnsi="Calibri" w:cs="Calibri"/>
          <w:sz w:val="26"/>
          <w:szCs w:val="26"/>
        </w:rPr>
        <w:t xml:space="preserve">كان موجوداً قبل وقت طويل من السبي. لكن المنفى هو ما صقلها. ونار المنفى هي التي صقلتها.</w:t>
      </w:r>
    </w:p>
    <w:p w14:paraId="1B7BDAFC" w14:textId="77777777" w:rsidR="007D6F98" w:rsidRPr="00805348" w:rsidRDefault="007D6F98">
      <w:pPr>
        <w:rPr>
          <w:sz w:val="26"/>
          <w:szCs w:val="26"/>
        </w:rPr>
      </w:pPr>
    </w:p>
    <w:p w14:paraId="798CBA07"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لكن انظر الآن، لديك حالة كلاسيكية إلى حد ما هنا لتقسيم خاطئ للفصل. نعم. انظر الآية 12.</w:t>
      </w:r>
    </w:p>
    <w:p w14:paraId="26C99F7F" w14:textId="77777777" w:rsidR="007D6F98" w:rsidRPr="00805348" w:rsidRDefault="007D6F98">
      <w:pPr>
        <w:rPr>
          <w:sz w:val="26"/>
          <w:szCs w:val="26"/>
        </w:rPr>
      </w:pPr>
    </w:p>
    <w:p w14:paraId="1FF895D8"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قد احاط بي افرايم بالكذب وبيت اسرائيل بالمكر. لكن يهوذا ما زال، حتى هذه اللحظة، يسير مع الله ويكون أمينًا للقدوس. أفرايم يتغذى بالريح، ويتبع الريح الشرقية اليوم كله.</w:t>
      </w:r>
    </w:p>
    <w:p w14:paraId="1E99369E" w14:textId="77777777" w:rsidR="007D6F98" w:rsidRPr="00805348" w:rsidRDefault="007D6F98">
      <w:pPr>
        <w:rPr>
          <w:sz w:val="26"/>
          <w:szCs w:val="26"/>
        </w:rPr>
      </w:pPr>
    </w:p>
    <w:p w14:paraId="76D1193F"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آه، آي- </w:t>
      </w:r>
      <w:proofErr xmlns:w="http://schemas.openxmlformats.org/wordprocessingml/2006/main" w:type="spellStart"/>
      <w:r xmlns:w="http://schemas.openxmlformats.org/wordprocessingml/2006/main" w:rsidRPr="00805348">
        <w:rPr>
          <w:rFonts w:ascii="Calibri" w:eastAsia="Calibri" w:hAnsi="Calibri" w:cs="Calibri"/>
          <w:sz w:val="26"/>
          <w:szCs w:val="26"/>
        </w:rPr>
        <w:t xml:space="preserve">يي </w:t>
      </w:r>
      <w:proofErr xmlns:w="http://schemas.openxmlformats.org/wordprocessingml/2006/main" w:type="spellEnd"/>
      <w:r xmlns:w="http://schemas.openxmlformats.org/wordprocessingml/2006/main" w:rsidRPr="0080534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5348">
        <w:rPr>
          <w:rFonts w:ascii="Calibri" w:eastAsia="Calibri" w:hAnsi="Calibri" w:cs="Calibri"/>
          <w:sz w:val="26"/>
          <w:szCs w:val="26"/>
        </w:rPr>
        <w:t xml:space="preserve">يي </w:t>
      </w:r>
      <w:proofErr xmlns:w="http://schemas.openxmlformats.org/wordprocessingml/2006/main" w:type="spellEnd"/>
      <w:r xmlns:w="http://schemas.openxmlformats.org/wordprocessingml/2006/main" w:rsidRPr="00805348">
        <w:rPr>
          <w:rFonts w:ascii="Calibri" w:eastAsia="Calibri" w:hAnsi="Calibri" w:cs="Calibri"/>
          <w:sz w:val="26"/>
          <w:szCs w:val="26"/>
        </w:rPr>
        <w:t xml:space="preserve">، آي- </w:t>
      </w:r>
      <w:proofErr xmlns:w="http://schemas.openxmlformats.org/wordprocessingml/2006/main" w:type="spellStart"/>
      <w:r xmlns:w="http://schemas.openxmlformats.org/wordprocessingml/2006/main" w:rsidRPr="00805348">
        <w:rPr>
          <w:rFonts w:ascii="Calibri" w:eastAsia="Calibri" w:hAnsi="Calibri" w:cs="Calibri"/>
          <w:sz w:val="26"/>
          <w:szCs w:val="26"/>
        </w:rPr>
        <w:t xml:space="preserve">يي </w:t>
      </w:r>
      <w:proofErr xmlns:w="http://schemas.openxmlformats.org/wordprocessingml/2006/main" w:type="spellEnd"/>
      <w:r xmlns:w="http://schemas.openxmlformats.org/wordprocessingml/2006/main" w:rsidRPr="0080534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5348">
        <w:rPr>
          <w:rFonts w:ascii="Calibri" w:eastAsia="Calibri" w:hAnsi="Calibri" w:cs="Calibri"/>
          <w:sz w:val="26"/>
          <w:szCs w:val="26"/>
        </w:rPr>
        <w:t xml:space="preserve">يي </w:t>
      </w:r>
      <w:proofErr xmlns:w="http://schemas.openxmlformats.org/wordprocessingml/2006/main" w:type="spellEnd"/>
      <w:r xmlns:w="http://schemas.openxmlformats.org/wordprocessingml/2006/main" w:rsidRPr="00805348">
        <w:rPr>
          <w:rFonts w:ascii="Calibri" w:eastAsia="Calibri" w:hAnsi="Calibri" w:cs="Calibri"/>
          <w:sz w:val="26"/>
          <w:szCs w:val="26"/>
        </w:rPr>
        <w:t xml:space="preserve">، لا يوجد إخلاص لله. ولا حقيقة في علاقتهم معه. ولكن البشارة كيف أسلمك يا أفرايم؟ وسأختتم بهذا.</w:t>
      </w:r>
    </w:p>
    <w:p w14:paraId="4EC27B86" w14:textId="77777777" w:rsidR="007D6F98" w:rsidRPr="00805348" w:rsidRDefault="007D6F98">
      <w:pPr>
        <w:rPr>
          <w:sz w:val="26"/>
          <w:szCs w:val="26"/>
        </w:rPr>
      </w:pPr>
    </w:p>
    <w:p w14:paraId="1609A46A"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وهذا شيء يجب علينا نحن الأرمن الويسليين أن نتذكره. في بعض الأحيان نبشر بعدم الأمان الأبدي. وأن الله سيعتني بك طالما أنك لم ترتكب أي خطأ.</w:t>
      </w:r>
    </w:p>
    <w:p w14:paraId="0AF53D18" w14:textId="77777777" w:rsidR="007D6F98" w:rsidRPr="00805348" w:rsidRDefault="007D6F98">
      <w:pPr>
        <w:rPr>
          <w:sz w:val="26"/>
          <w:szCs w:val="26"/>
        </w:rPr>
      </w:pPr>
    </w:p>
    <w:p w14:paraId="7D35793D"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لا، هل من الممكن أن تخطئ إيمانك؟ نعم إنه كذلك. لكن الأمر ليس سهلاً.</w:t>
      </w:r>
    </w:p>
    <w:p w14:paraId="077909DB" w14:textId="77777777" w:rsidR="007D6F98" w:rsidRPr="00805348" w:rsidRDefault="007D6F98">
      <w:pPr>
        <w:rPr>
          <w:sz w:val="26"/>
          <w:szCs w:val="26"/>
        </w:rPr>
      </w:pPr>
    </w:p>
    <w:p w14:paraId="497BD13A"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إنه ليس سهلا. كيف يمكنني السماح لك بالرحيل؟ كيف يمكنني أن أتخلى عنك؟ وهذه هي النقطة التي أعتقد أننا بحاجة إلى توضيحها. حسنًا، أسئلة، تعليقات، ملاحظات؟ وضعك تماما في النوم.</w:t>
      </w:r>
    </w:p>
    <w:p w14:paraId="2E168087" w14:textId="77777777" w:rsidR="007D6F98" w:rsidRPr="00805348" w:rsidRDefault="007D6F98">
      <w:pPr>
        <w:rPr>
          <w:sz w:val="26"/>
          <w:szCs w:val="26"/>
        </w:rPr>
      </w:pPr>
    </w:p>
    <w:p w14:paraId="304D8872" w14:textId="67CF3528"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تمام. كم هو مختلف بشكل مدهش عن عالمنا. أوه نعم، أوه نعم، أوه نعم.</w:t>
      </w:r>
    </w:p>
    <w:p w14:paraId="2978493E" w14:textId="77777777" w:rsidR="007D6F98" w:rsidRPr="00805348" w:rsidRDefault="007D6F98">
      <w:pPr>
        <w:rPr>
          <w:sz w:val="26"/>
          <w:szCs w:val="26"/>
        </w:rPr>
      </w:pPr>
    </w:p>
    <w:p w14:paraId="069EA279"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أنا الله ولست إنساناً. نعم نعم نعم. نعم.</w:t>
      </w:r>
    </w:p>
    <w:p w14:paraId="0ECBB25C" w14:textId="77777777" w:rsidR="007D6F98" w:rsidRPr="00805348" w:rsidRDefault="007D6F98">
      <w:pPr>
        <w:rPr>
          <w:sz w:val="26"/>
          <w:szCs w:val="26"/>
        </w:rPr>
      </w:pPr>
    </w:p>
    <w:p w14:paraId="378621F4" w14:textId="7093C681"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ما هو الشيء الجيد حقا؟ أوه، أوه. تمام. وأود أن أقول بدون ذلك، هذا هو الوجود.</w:t>
      </w:r>
    </w:p>
    <w:p w14:paraId="2FD15FC3" w14:textId="77777777" w:rsidR="007D6F98" w:rsidRPr="00805348" w:rsidRDefault="007D6F98">
      <w:pPr>
        <w:rPr>
          <w:sz w:val="26"/>
          <w:szCs w:val="26"/>
        </w:rPr>
      </w:pPr>
    </w:p>
    <w:p w14:paraId="0E5398AE"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رزم القش تتفكك، تتحلل، تختفي. الخبر السار هو أننا يمكن أن نتحول إلى فولاذ دمشق. نار المصفاة، بالضبط.</w:t>
      </w:r>
    </w:p>
    <w:p w14:paraId="381500B6" w14:textId="77777777" w:rsidR="007D6F98" w:rsidRPr="00805348" w:rsidRDefault="007D6F98">
      <w:pPr>
        <w:rPr>
          <w:sz w:val="26"/>
          <w:szCs w:val="26"/>
        </w:rPr>
      </w:pPr>
    </w:p>
    <w:p w14:paraId="18C9141F" w14:textId="2DF9F9AF"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لذلك، فإن الفرن العالي ليس في المقام الأول تجربة الحياة. الفرن العالي هو الله، الذي يدعونا بعد ذلك إلى تجربة تحويلية.</w:t>
      </w:r>
    </w:p>
    <w:p w14:paraId="7515A01B" w14:textId="77777777" w:rsidR="007D6F98" w:rsidRPr="00805348" w:rsidRDefault="007D6F98">
      <w:pPr>
        <w:rPr>
          <w:sz w:val="26"/>
          <w:szCs w:val="26"/>
        </w:rPr>
      </w:pPr>
    </w:p>
    <w:p w14:paraId="59AC2A83" w14:textId="76A97925"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الكثير من الدين اليوم هو صفقة. أنت تفعل هذا من أجلي، وأنا سأفعل ذلك من أجلك. ومن الأفضل أن تحافظ على كلمتك إذا لم تنساها.</w:t>
      </w:r>
    </w:p>
    <w:p w14:paraId="3CE7C36C" w14:textId="77777777" w:rsidR="007D6F98" w:rsidRPr="00805348" w:rsidRDefault="007D6F98">
      <w:pPr>
        <w:rPr>
          <w:sz w:val="26"/>
          <w:szCs w:val="26"/>
        </w:rPr>
      </w:pPr>
    </w:p>
    <w:p w14:paraId="2240EC4A"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هذا هو التحول. أن الله يستطيع أن يأخذ قطعنا المكسورة والمتحللة ويجمعها معًا. ويمكنه أن يجعل من الممكن للإجابة الوحيدة، أي الشخص الذي تعرض للإساءة، أن يغفر.</w:t>
      </w:r>
    </w:p>
    <w:p w14:paraId="2FB5957F" w14:textId="77777777" w:rsidR="007D6F98" w:rsidRPr="00805348" w:rsidRDefault="007D6F98">
      <w:pPr>
        <w:rPr>
          <w:sz w:val="26"/>
          <w:szCs w:val="26"/>
        </w:rPr>
      </w:pPr>
    </w:p>
    <w:p w14:paraId="6434EEF8"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هذا هو الأمل الوحيد. وإلا فإنك تعيش في الكراهية طوال حياتك. والأمل هو أن نتمكن من الوصول إلى المكان الذي يمكننا فيه السماح لهؤلاء الأشخاص بالرحيل.</w:t>
      </w:r>
    </w:p>
    <w:p w14:paraId="5DC08505" w14:textId="77777777" w:rsidR="007D6F98" w:rsidRPr="00805348" w:rsidRDefault="007D6F98">
      <w:pPr>
        <w:rPr>
          <w:sz w:val="26"/>
          <w:szCs w:val="26"/>
        </w:rPr>
      </w:pPr>
    </w:p>
    <w:p w14:paraId="3DBC045B" w14:textId="5441F1BD"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هل تعلم ما هو العنوان؟ لن أتذكر ذلك الآن. قشرة شيء البحار--البحار القديم، نعم.</w:t>
      </w:r>
    </w:p>
    <w:p w14:paraId="70FFF457" w14:textId="77777777" w:rsidR="007D6F98" w:rsidRPr="00805348" w:rsidRDefault="007D6F98">
      <w:pPr>
        <w:rPr>
          <w:sz w:val="26"/>
          <w:szCs w:val="26"/>
        </w:rPr>
      </w:pPr>
    </w:p>
    <w:p w14:paraId="264DB348" w14:textId="7A33D188"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محكوم عليه أن يلبس طائر القطرس الميت الذي قتله حول رقبته. حسنًا، هناك أعداد كبيرة من الناس في العالم اليوم يرتدون طيور القطرس الميتة حول أعناقهم. ويمكن فقط مضاعفة القصص.</w:t>
      </w:r>
    </w:p>
    <w:p w14:paraId="0DE3866F" w14:textId="77777777" w:rsidR="007D6F98" w:rsidRPr="00805348" w:rsidRDefault="007D6F98">
      <w:pPr>
        <w:rPr>
          <w:sz w:val="26"/>
          <w:szCs w:val="26"/>
        </w:rPr>
      </w:pPr>
    </w:p>
    <w:p w14:paraId="6CA9096B" w14:textId="511C6C0A" w:rsidR="007D6F98" w:rsidRPr="00805348" w:rsidRDefault="00262C1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وإلى أن نصل إلى المكان الذي يمكننا أن نغفر فيه بصدق لهذا الشخص، فهو يتسكع حول رقابنا ويقتلنا. وهناك الأمل.</w:t>
      </w:r>
    </w:p>
    <w:p w14:paraId="2BDB3772" w14:textId="77777777" w:rsidR="007D6F98" w:rsidRPr="00805348" w:rsidRDefault="007D6F98">
      <w:pPr>
        <w:rPr>
          <w:sz w:val="26"/>
          <w:szCs w:val="26"/>
        </w:rPr>
      </w:pPr>
    </w:p>
    <w:p w14:paraId="13EAE7B5" w14:textId="1208AEB2"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ويمكن للفرن العالي أن يفعل ذلك لنا. وهذا هو الخبر السار. يدخلنا في النار ليخرجنا كالذهب.</w:t>
      </w:r>
    </w:p>
    <w:p w14:paraId="35C7D5AF" w14:textId="77777777" w:rsidR="007D6F98" w:rsidRPr="00805348" w:rsidRDefault="007D6F98">
      <w:pPr>
        <w:rPr>
          <w:sz w:val="26"/>
          <w:szCs w:val="26"/>
        </w:rPr>
      </w:pPr>
    </w:p>
    <w:p w14:paraId="4E5D66A0"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نعم. حسنًا. يرحمك الله.</w:t>
      </w:r>
    </w:p>
    <w:p w14:paraId="7036EFF9" w14:textId="77777777" w:rsidR="007D6F98" w:rsidRPr="00805348" w:rsidRDefault="007D6F98">
      <w:pPr>
        <w:rPr>
          <w:sz w:val="26"/>
          <w:szCs w:val="26"/>
        </w:rPr>
      </w:pPr>
    </w:p>
    <w:p w14:paraId="06A11A39" w14:textId="77777777" w:rsidR="007D6F98" w:rsidRPr="00805348" w:rsidRDefault="00000000">
      <w:pPr xmlns:w="http://schemas.openxmlformats.org/wordprocessingml/2006/main">
        <w:rPr>
          <w:sz w:val="26"/>
          <w:szCs w:val="26"/>
        </w:rPr>
        <w:bidi/>
      </w:pPr>
      <w:r xmlns:w="http://schemas.openxmlformats.org/wordprocessingml/2006/main" w:rsidRPr="00805348">
        <w:rPr>
          <w:rFonts w:ascii="Calibri" w:eastAsia="Calibri" w:hAnsi="Calibri" w:cs="Calibri"/>
          <w:sz w:val="26"/>
          <w:szCs w:val="26"/>
        </w:rPr>
        <w:t xml:space="preserve">اراك الاسبوع القادم. الوداع.</w:t>
      </w:r>
    </w:p>
    <w:sectPr w:rsidR="007D6F98" w:rsidRPr="008053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51B8D" w14:textId="77777777" w:rsidR="00C23002" w:rsidRDefault="00C23002" w:rsidP="00805348">
      <w:r>
        <w:separator/>
      </w:r>
    </w:p>
  </w:endnote>
  <w:endnote w:type="continuationSeparator" w:id="0">
    <w:p w14:paraId="6CFDE0ED" w14:textId="77777777" w:rsidR="00C23002" w:rsidRDefault="00C23002" w:rsidP="00805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968B3" w14:textId="77777777" w:rsidR="00C23002" w:rsidRDefault="00C23002" w:rsidP="00805348">
      <w:r>
        <w:separator/>
      </w:r>
    </w:p>
  </w:footnote>
  <w:footnote w:type="continuationSeparator" w:id="0">
    <w:p w14:paraId="5A88087D" w14:textId="77777777" w:rsidR="00C23002" w:rsidRDefault="00C23002" w:rsidP="00805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1070030"/>
      <w:docPartObj>
        <w:docPartGallery w:val="Page Numbers (Top of Page)"/>
        <w:docPartUnique/>
      </w:docPartObj>
    </w:sdtPr>
    <w:sdtEndPr>
      <w:rPr>
        <w:noProof/>
      </w:rPr>
    </w:sdtEndPr>
    <w:sdtContent>
      <w:p w14:paraId="30BC7F99" w14:textId="21E926BC" w:rsidR="00805348" w:rsidRDefault="0080534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C53024" w14:textId="77777777" w:rsidR="00805348" w:rsidRDefault="00805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D514A"/>
    <w:multiLevelType w:val="hybridMultilevel"/>
    <w:tmpl w:val="928C76B4"/>
    <w:lvl w:ilvl="0" w:tplc="3A0AE84C">
      <w:start w:val="1"/>
      <w:numFmt w:val="bullet"/>
      <w:lvlText w:val="●"/>
      <w:lvlJc w:val="left"/>
      <w:pPr>
        <w:ind w:left="720" w:hanging="360"/>
      </w:pPr>
    </w:lvl>
    <w:lvl w:ilvl="1" w:tplc="4B94CBBC">
      <w:start w:val="1"/>
      <w:numFmt w:val="bullet"/>
      <w:lvlText w:val="○"/>
      <w:lvlJc w:val="left"/>
      <w:pPr>
        <w:ind w:left="1440" w:hanging="360"/>
      </w:pPr>
    </w:lvl>
    <w:lvl w:ilvl="2" w:tplc="9C980250">
      <w:start w:val="1"/>
      <w:numFmt w:val="bullet"/>
      <w:lvlText w:val="■"/>
      <w:lvlJc w:val="left"/>
      <w:pPr>
        <w:ind w:left="2160" w:hanging="360"/>
      </w:pPr>
    </w:lvl>
    <w:lvl w:ilvl="3" w:tplc="EE5E3718">
      <w:start w:val="1"/>
      <w:numFmt w:val="bullet"/>
      <w:lvlText w:val="●"/>
      <w:lvlJc w:val="left"/>
      <w:pPr>
        <w:ind w:left="2880" w:hanging="360"/>
      </w:pPr>
    </w:lvl>
    <w:lvl w:ilvl="4" w:tplc="F47A7F72">
      <w:start w:val="1"/>
      <w:numFmt w:val="bullet"/>
      <w:lvlText w:val="○"/>
      <w:lvlJc w:val="left"/>
      <w:pPr>
        <w:ind w:left="3600" w:hanging="360"/>
      </w:pPr>
    </w:lvl>
    <w:lvl w:ilvl="5" w:tplc="D4FC5E0A">
      <w:start w:val="1"/>
      <w:numFmt w:val="bullet"/>
      <w:lvlText w:val="■"/>
      <w:lvlJc w:val="left"/>
      <w:pPr>
        <w:ind w:left="4320" w:hanging="360"/>
      </w:pPr>
    </w:lvl>
    <w:lvl w:ilvl="6" w:tplc="1854D4BE">
      <w:start w:val="1"/>
      <w:numFmt w:val="bullet"/>
      <w:lvlText w:val="●"/>
      <w:lvlJc w:val="left"/>
      <w:pPr>
        <w:ind w:left="5040" w:hanging="360"/>
      </w:pPr>
    </w:lvl>
    <w:lvl w:ilvl="7" w:tplc="124E99C4">
      <w:start w:val="1"/>
      <w:numFmt w:val="bullet"/>
      <w:lvlText w:val="●"/>
      <w:lvlJc w:val="left"/>
      <w:pPr>
        <w:ind w:left="5760" w:hanging="360"/>
      </w:pPr>
    </w:lvl>
    <w:lvl w:ilvl="8" w:tplc="6DFAA200">
      <w:start w:val="1"/>
      <w:numFmt w:val="bullet"/>
      <w:lvlText w:val="●"/>
      <w:lvlJc w:val="left"/>
      <w:pPr>
        <w:ind w:left="6480" w:hanging="360"/>
      </w:pPr>
    </w:lvl>
  </w:abstractNum>
  <w:num w:numId="1" w16cid:durableId="11624334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F98"/>
    <w:rsid w:val="00262C1D"/>
    <w:rsid w:val="0042642A"/>
    <w:rsid w:val="004E7E6D"/>
    <w:rsid w:val="007C3BF7"/>
    <w:rsid w:val="007D6F98"/>
    <w:rsid w:val="007E59E8"/>
    <w:rsid w:val="00805348"/>
    <w:rsid w:val="009E25CF"/>
    <w:rsid w:val="00C23002"/>
    <w:rsid w:val="00DA58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3FDC4"/>
  <w15:docId w15:val="{4EA9FA65-70F0-428A-88A4-67F4CFB6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5348"/>
    <w:pPr>
      <w:tabs>
        <w:tab w:val="center" w:pos="4680"/>
        <w:tab w:val="right" w:pos="9360"/>
      </w:tabs>
    </w:pPr>
  </w:style>
  <w:style w:type="character" w:customStyle="1" w:styleId="HeaderChar">
    <w:name w:val="Header Char"/>
    <w:basedOn w:val="DefaultParagraphFont"/>
    <w:link w:val="Header"/>
    <w:uiPriority w:val="99"/>
    <w:rsid w:val="00805348"/>
  </w:style>
  <w:style w:type="paragraph" w:styleId="Footer">
    <w:name w:val="footer"/>
    <w:basedOn w:val="Normal"/>
    <w:link w:val="FooterChar"/>
    <w:uiPriority w:val="99"/>
    <w:unhideWhenUsed/>
    <w:rsid w:val="00805348"/>
    <w:pPr>
      <w:tabs>
        <w:tab w:val="center" w:pos="4680"/>
        <w:tab w:val="right" w:pos="9360"/>
      </w:tabs>
    </w:pPr>
  </w:style>
  <w:style w:type="character" w:customStyle="1" w:styleId="FooterChar">
    <w:name w:val="Footer Char"/>
    <w:basedOn w:val="DefaultParagraphFont"/>
    <w:link w:val="Footer"/>
    <w:uiPriority w:val="99"/>
    <w:rsid w:val="00805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4676</Words>
  <Characters>19965</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Oswalt Hosea Session10 Hosea 11</vt:lpstr>
    </vt:vector>
  </TitlesOfParts>
  <Company/>
  <LinksUpToDate>false</LinksUpToDate>
  <CharactersWithSpaces>24503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Session10 Hosea 11</dc:title>
  <dc:creator>TurboScribe.ai</dc:creator>
  <cp:lastModifiedBy>Ted Hildebrandt</cp:lastModifiedBy>
  <cp:revision>2</cp:revision>
  <dcterms:created xsi:type="dcterms:W3CDTF">2024-07-19T11:18:00Z</dcterms:created>
  <dcterms:modified xsi:type="dcterms:W3CDTF">2024-07-19T11:18:00Z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98489d9f92cb21c9e4e5a5d034f8f41ab74102b783a83c7b7cf4ef2090e3f468</vt:lpwstr>
  </property>
</Properties>
</file>