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4138" w14:textId="48ECF915" w:rsidR="002831D6" w:rsidRPr="004142E6" w:rsidRDefault="004142E6" w:rsidP="004142E6">
      <w:pPr xmlns:w="http://schemas.openxmlformats.org/wordprocessingml/2006/main">
        <w:jc w:val="center"/>
        <w:rPr>
          <w:rFonts w:ascii="Calibri" w:eastAsia="Calibri" w:hAnsi="Calibri" w:cs="Calibri"/>
          <w:b/>
          <w:bCs/>
          <w:sz w:val="40"/>
          <w:szCs w:val="40"/>
        </w:rPr>
      </w:pPr>
      <w:r xmlns:w="http://schemas.openxmlformats.org/wordprocessingml/2006/main" w:rsidRPr="004142E6">
        <w:rPr>
          <w:rFonts w:ascii="Calibri" w:eastAsia="Calibri" w:hAnsi="Calibri" w:cs="Calibri"/>
          <w:b/>
          <w:bCs/>
          <w:sz w:val="40"/>
          <w:szCs w:val="40"/>
        </w:rPr>
        <w:t xml:space="preserve">Dr. Kenneth Mathews, Génesis, Sesión 13, </w:t>
      </w:r>
      <w:r xmlns:w="http://schemas.openxmlformats.org/wordprocessingml/2006/main" w:rsidRPr="004142E6">
        <w:rPr>
          <w:rFonts w:ascii="Calibri" w:eastAsia="Calibri" w:hAnsi="Calibri" w:cs="Calibri"/>
          <w:b/>
          <w:bCs/>
          <w:sz w:val="40"/>
          <w:szCs w:val="40"/>
        </w:rPr>
        <w:br xmlns:w="http://schemas.openxmlformats.org/wordprocessingml/2006/main"/>
      </w:r>
      <w:r xmlns:w="http://schemas.openxmlformats.org/wordprocessingml/2006/main" w:rsidRPr="004142E6">
        <w:rPr>
          <w:rFonts w:ascii="Calibri" w:eastAsia="Calibri" w:hAnsi="Calibri" w:cs="Calibri"/>
          <w:b/>
          <w:bCs/>
          <w:sz w:val="40"/>
          <w:szCs w:val="40"/>
        </w:rPr>
        <w:t xml:space="preserve">La </w:t>
      </w:r>
      <w:r xmlns:w="http://schemas.openxmlformats.org/wordprocessingml/2006/main" w:rsidR="00000000" w:rsidRPr="004142E6">
        <w:rPr>
          <w:rFonts w:ascii="Calibri" w:eastAsia="Calibri" w:hAnsi="Calibri" w:cs="Calibri"/>
          <w:b/>
          <w:bCs/>
          <w:sz w:val="40"/>
          <w:szCs w:val="40"/>
        </w:rPr>
        <w:t xml:space="preserve">ceremonia del pacto y la señal del pacto, Parte 2</w:t>
      </w:r>
    </w:p>
    <w:p w14:paraId="4AA4A8AC" w14:textId="17236C84" w:rsidR="004142E6" w:rsidRPr="004142E6" w:rsidRDefault="004142E6" w:rsidP="004142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42E6">
        <w:rPr>
          <w:rFonts w:ascii="AA Times New Roman" w:eastAsia="Calibri" w:hAnsi="AA Times New Roman" w:cs="AA Times New Roman"/>
          <w:sz w:val="26"/>
          <w:szCs w:val="26"/>
        </w:rPr>
        <w:t xml:space="preserve">© 2024 Kenneth Mathews y Ted Hildebrandt</w:t>
      </w:r>
    </w:p>
    <w:p w14:paraId="30F96321" w14:textId="77777777" w:rsidR="004142E6" w:rsidRPr="004142E6" w:rsidRDefault="004142E6">
      <w:pPr>
        <w:rPr>
          <w:sz w:val="26"/>
          <w:szCs w:val="26"/>
        </w:rPr>
      </w:pPr>
    </w:p>
    <w:p w14:paraId="40B4DE7B" w14:textId="65B4DA6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Este es el Dr. Kenneth Mathews en su enseñanza sobre el libro de Génesis. Esta es la sesión 13, La Ceremonia del Pacto y La Señal del Pacto, Parte 2, Génesis 15:1-17:27. </w:t>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Pr="004142E6">
        <w:rPr>
          <w:rFonts w:ascii="Calibri" w:eastAsia="Calibri" w:hAnsi="Calibri" w:cs="Calibri"/>
          <w:sz w:val="26"/>
          <w:szCs w:val="26"/>
        </w:rPr>
        <w:t xml:space="preserve">Hoy es la lección 13, segunda parte, una continuación de nuestra discusión de lo que encontramos en los capítulos 15, 16 y 17.</w:t>
      </w:r>
    </w:p>
    <w:p w14:paraId="75C7E60E" w14:textId="77777777" w:rsidR="002831D6" w:rsidRPr="004142E6" w:rsidRDefault="002831D6">
      <w:pPr>
        <w:rPr>
          <w:sz w:val="26"/>
          <w:szCs w:val="26"/>
        </w:rPr>
      </w:pPr>
    </w:p>
    <w:p w14:paraId="10D18AF8" w14:textId="26F123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La última vez hablamos de la ceremonia del pacto en el capítulo 15, y ahora queremos concluir esta importante sección en el capítulo 16 con el nacimiento de Ismael. Luego, en el capítulo 17, la señal del pacto. Cuando se trata de Agar e Ismael en el capítulo 16, encontramos que han pasado 10 años desde que Abraham y Sara entraron en Canaán.</w:t>
      </w:r>
    </w:p>
    <w:p w14:paraId="51CD0484" w14:textId="77777777" w:rsidR="002831D6" w:rsidRPr="004142E6" w:rsidRDefault="002831D6">
      <w:pPr>
        <w:rPr>
          <w:sz w:val="26"/>
          <w:szCs w:val="26"/>
        </w:rPr>
      </w:pPr>
    </w:p>
    <w:p w14:paraId="41330D2D" w14:textId="1CC42BE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El capítulo 16, versículo uno describe a Sara, la esposa de Abraham no le había dado hijos. Entonces, esto resalta lo que aprendimos en el capítulo 11: que ella era estéril y continuó siéndolo. El versículo que sigue dice que Abraham estuvo de acuerdo con lo que dijo Sara.</w:t>
      </w:r>
    </w:p>
    <w:p w14:paraId="5E8D4D4A" w14:textId="77777777" w:rsidR="002831D6" w:rsidRPr="004142E6" w:rsidRDefault="002831D6">
      <w:pPr>
        <w:rPr>
          <w:sz w:val="26"/>
          <w:szCs w:val="26"/>
        </w:rPr>
      </w:pPr>
    </w:p>
    <w:p w14:paraId="6DDAF6D5" w14:textId="5D95CC06"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después de Sara, prefiero que Abraham hubiera estado viviendo en Canaán 10 años. Entonces, puedes ver ahora que Sarah tiene 75 años. Y Abraham tiene 85 años.</w:t>
      </w:r>
    </w:p>
    <w:p w14:paraId="043C3940" w14:textId="77777777" w:rsidR="002831D6" w:rsidRPr="004142E6" w:rsidRDefault="002831D6">
      <w:pPr>
        <w:rPr>
          <w:sz w:val="26"/>
          <w:szCs w:val="26"/>
        </w:rPr>
      </w:pPr>
    </w:p>
    <w:p w14:paraId="156D0712" w14:textId="5DCEC068"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en un movimiento desesperado, eligen ofrecer un plan diferente mediante el cual nacería un niño. Y entonces, recordarán que en el capítulo 15, donde hubo la propuesta de adopción de Eliezer, un siervo de la casa de Abraham, Dios respondió diciendo en el capítulo 15, verso cuatro, de tu mismo cuerpo saldrá un hijo, que será tu heredero. Bueno, eso es lo que encontramos con Agar e Ismael, una propuesta de tener un hijo por parte de la propia Sara cumple con esa expectativa porque Abraham será el padre, Agar, la sierva egipcia, será la madre, y entonces será considerada descendencia de Abraham. , Sara.</w:t>
      </w:r>
    </w:p>
    <w:p w14:paraId="12B50792" w14:textId="77777777" w:rsidR="002831D6" w:rsidRPr="004142E6" w:rsidRDefault="002831D6">
      <w:pPr>
        <w:rPr>
          <w:sz w:val="26"/>
          <w:szCs w:val="26"/>
        </w:rPr>
      </w:pPr>
    </w:p>
    <w:p w14:paraId="45F03133" w14:textId="6EBDAD4C"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cuando se trata de la costumbre de la adopción por parte de una madre sustituta, esto es algo que debe haber sido aceptable. Y algo que Sara y Abraham habían elegido porque Abraham estuvo de acuerdo con lo que Sara había dicho. Entonces, se acostó con ella, nos dicen.</w:t>
      </w:r>
    </w:p>
    <w:p w14:paraId="2A9C3E1B" w14:textId="77777777" w:rsidR="002831D6" w:rsidRPr="004142E6" w:rsidRDefault="002831D6">
      <w:pPr>
        <w:rPr>
          <w:sz w:val="26"/>
          <w:szCs w:val="26"/>
        </w:rPr>
      </w:pPr>
    </w:p>
    <w:p w14:paraId="47075DB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 el versículo cuatro, se acostó con Agar y ella concibió. Ahora, si miras el versículo anterior, nota lo que dice, usando el lenguaje de Génesis tres por parte de Eva, quien tomó el fruto y luego se lo dio a su marido. Esto es lo que se cuenta en Génesis tres.</w:t>
      </w:r>
    </w:p>
    <w:p w14:paraId="00A2E909" w14:textId="77777777" w:rsidR="002831D6" w:rsidRPr="004142E6" w:rsidRDefault="002831D6">
      <w:pPr>
        <w:rPr>
          <w:sz w:val="26"/>
          <w:szCs w:val="26"/>
        </w:rPr>
      </w:pPr>
    </w:p>
    <w:p w14:paraId="04D2B08D" w14:textId="785528CB"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esto es lo que se dice en el versículo tres del capítulo 16. Entonces, después de que Abraham había estado viviendo en Canaán, 10 años, Sara, su esposa, tomó a su sierva egipcia, Agar, y se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la dio a su marido para que fuera su esposa. . Esto puede ser un </w:t>
      </w:r>
      <w:r xmlns:w="http://schemas.openxmlformats.org/wordprocessingml/2006/main">
        <w:rPr>
          <w:rFonts w:ascii="Calibri" w:eastAsia="Calibri" w:hAnsi="Calibri" w:cs="Calibri"/>
          <w:sz w:val="26"/>
          <w:szCs w:val="26"/>
        </w:rPr>
        <w:t xml:space="preserve">reflejo intencional de lo que ocurrió en el jardín.</w:t>
      </w:r>
    </w:p>
    <w:p w14:paraId="21CBC022" w14:textId="77777777" w:rsidR="002831D6" w:rsidRPr="004142E6" w:rsidRDefault="002831D6">
      <w:pPr>
        <w:rPr>
          <w:sz w:val="26"/>
          <w:szCs w:val="26"/>
        </w:rPr>
      </w:pPr>
    </w:p>
    <w:p w14:paraId="20968C16" w14:textId="1177E83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así continúa la condición humana. En un dudar problemático de la Palabra de Dios, parte del camino espiritual, parte del crecimiento en tu relación con Dios, es cuando sí tropezamos, que Dios no abandona, sino que rescata. Y encontraremos que, en este caso, hay otro paso dado por Dios para rescatar el plan.</w:t>
      </w:r>
    </w:p>
    <w:p w14:paraId="4A88F73B" w14:textId="77777777" w:rsidR="002831D6" w:rsidRPr="004142E6" w:rsidRDefault="002831D6">
      <w:pPr>
        <w:rPr>
          <w:sz w:val="26"/>
          <w:szCs w:val="26"/>
        </w:rPr>
      </w:pPr>
    </w:p>
    <w:p w14:paraId="03815C5B" w14:textId="00E619C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Hay una amenaza a la promesa aquí porque Agar es una extranjera, una egipcia. Entonces, los ecos del pecado de Eva nos pondrán en alerta de que la promesa de la procreación se realizará y Dios se encargará de ello. Entonces, lo que ocurrió como consecuencia fue una rivalidad entre las dos mujeres, Sara y también Agar.</w:t>
      </w:r>
    </w:p>
    <w:p w14:paraId="14C0B6A0" w14:textId="77777777" w:rsidR="002831D6" w:rsidRPr="004142E6" w:rsidRDefault="002831D6">
      <w:pPr>
        <w:rPr>
          <w:sz w:val="26"/>
          <w:szCs w:val="26"/>
        </w:rPr>
      </w:pPr>
    </w:p>
    <w:p w14:paraId="402AC801"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Cuando supo que estaba embarazada, empezó a despreciar a su amante.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se puede ver que la tradición muy fuerte de la identidad de una mujer en la antigüedad era tener hijos. Y si no tenías hijos, la sociedad te menospreciaba.</w:t>
      </w:r>
    </w:p>
    <w:p w14:paraId="4447AAD3" w14:textId="77777777" w:rsidR="002831D6" w:rsidRPr="004142E6" w:rsidRDefault="002831D6">
      <w:pPr>
        <w:rPr>
          <w:sz w:val="26"/>
          <w:szCs w:val="26"/>
        </w:rPr>
      </w:pPr>
    </w:p>
    <w:p w14:paraId="0C71400A" w14:textId="515975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por eso siempre hubo prestigio asociado con las mujeres que tenían varios hijos. Y luego, por supuesto, una disminución del valor de una mujer si no tenía hijos. Esto, por supuesto, era una costumbre y no una exigencia bíblica, ni tampoco un precedente bíblico.</w:t>
      </w:r>
    </w:p>
    <w:p w14:paraId="6FB27BDF" w14:textId="77777777" w:rsidR="002831D6" w:rsidRPr="004142E6" w:rsidRDefault="002831D6">
      <w:pPr>
        <w:rPr>
          <w:sz w:val="26"/>
          <w:szCs w:val="26"/>
        </w:rPr>
      </w:pPr>
    </w:p>
    <w:p w14:paraId="2D471BB7" w14:textId="6413EAF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entonces, sabemos, por supuesto, que hay mujeres que no tienen hijos, ya sea por elección o quizás por la incapacidad, ya sea del marido o de la propia mujer, de concebir y tener un hijo. Pero eso no debe entenderse como algo que deba despreciarse. Tampoco debe entenderse que éste sea el castigo de Dios.</w:t>
      </w:r>
    </w:p>
    <w:p w14:paraId="1BFEFF25" w14:textId="77777777" w:rsidR="002831D6" w:rsidRPr="004142E6" w:rsidRDefault="002831D6">
      <w:pPr>
        <w:rPr>
          <w:sz w:val="26"/>
          <w:szCs w:val="26"/>
        </w:rPr>
      </w:pPr>
    </w:p>
    <w:p w14:paraId="208EE2BE" w14:textId="19AC260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Esto es algo que era una costumbre en la antigüedad durante estos primeros años de la experiencia de Israel y no debe aplicarse universalmente a las mujeres cristianas de hoy. Luego encontramos que Sara responde, en realidad, con una acusación contra Abraham. Realmente es un cargo contra Abraham, pero no es un cargo contra Abraham.</w:t>
      </w:r>
    </w:p>
    <w:p w14:paraId="249D649F" w14:textId="77777777" w:rsidR="002831D6" w:rsidRPr="004142E6" w:rsidRDefault="002831D6">
      <w:pPr>
        <w:rPr>
          <w:sz w:val="26"/>
          <w:szCs w:val="26"/>
        </w:rPr>
      </w:pPr>
    </w:p>
    <w:p w14:paraId="4529FA2F" w14:textId="7F2A3E6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 un cargo contra Abraham. Más bien, echando la culpa cuando dice: tú eres responsable del mal que estoy sufriendo. Puse a mi sierva en tus brazos, y ahora que sabe que está embarazada, me desprecia.</w:t>
      </w:r>
    </w:p>
    <w:p w14:paraId="766FAF6B" w14:textId="77777777" w:rsidR="002831D6" w:rsidRPr="004142E6" w:rsidRDefault="002831D6">
      <w:pPr>
        <w:rPr>
          <w:sz w:val="26"/>
          <w:szCs w:val="26"/>
        </w:rPr>
      </w:pPr>
    </w:p>
    <w:p w14:paraId="35A98D9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 el Señor juzgue entre tú y yo. Y entonces creo que ahora hay una sensación de sufrimiento por la decisión que ella ha tomado. Y reconoce, o al menos acusa, a Abraham de ser coparticipante.</w:t>
      </w:r>
    </w:p>
    <w:p w14:paraId="44AA8FAF" w14:textId="77777777" w:rsidR="002831D6" w:rsidRPr="004142E6" w:rsidRDefault="002831D6">
      <w:pPr>
        <w:rPr>
          <w:sz w:val="26"/>
          <w:szCs w:val="26"/>
        </w:rPr>
      </w:pPr>
    </w:p>
    <w:p w14:paraId="5E5709A2" w14:textId="0526FE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 el Señor juzgue, y ella con razón le da al Señor el determinar quién tiene la culpa. Y creo que podemos decir con confianza que ambos deben entenderse como culpables—versículo 6. Tu sierva está en tus manos, y entonces Abraham dijo, haz con ella lo que mejor te parezca.</w:t>
      </w:r>
    </w:p>
    <w:p w14:paraId="4C197C9E" w14:textId="77777777" w:rsidR="002831D6" w:rsidRPr="004142E6" w:rsidRDefault="002831D6">
      <w:pPr>
        <w:rPr>
          <w:sz w:val="26"/>
          <w:szCs w:val="26"/>
        </w:rPr>
      </w:pPr>
    </w:p>
    <w:p w14:paraId="08CEA167" w14:textId="16F93FB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Esto debe haber sido de gran tristeza por parte de Abraham porque, después de todo, Agar estaba embarazada de su hijo. Entonces, dice que Sara maltrató a Agar, por lo que ella huyó de ella. Ahora tenemos, nuevamente, evidencia de la gran misericordia de Dios.</w:t>
      </w:r>
    </w:p>
    <w:p w14:paraId="7A12A463" w14:textId="77777777" w:rsidR="002831D6" w:rsidRPr="004142E6" w:rsidRDefault="002831D6">
      <w:pPr>
        <w:rPr>
          <w:sz w:val="26"/>
          <w:szCs w:val="26"/>
        </w:rPr>
      </w:pPr>
    </w:p>
    <w:p w14:paraId="38395E1B" w14:textId="1CEE795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Como en el versículo 7, aprendemos que el ángel del Señor, este mensajero del Señor, encontró a Agar cerca de un manantial en el desierto. Y él dijo: Agar, ¿de dónde vienes y adónde vas? Y ella dice: Estoy huyendo de mi señora, Sara—versículo 9. Entonces el ángel del Señor le dijo: vuelve con tu señora y sométete a ella.</w:t>
      </w:r>
    </w:p>
    <w:p w14:paraId="0BDBFA45" w14:textId="77777777" w:rsidR="002831D6" w:rsidRPr="004142E6" w:rsidRDefault="002831D6">
      <w:pPr>
        <w:rPr>
          <w:sz w:val="26"/>
          <w:szCs w:val="26"/>
        </w:rPr>
      </w:pPr>
    </w:p>
    <w:p w14:paraId="111CCEFC" w14:textId="22B653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el ángel añadió: Aumentaré vuestros números de tal manera que serán demasiado numerosos para contarlos. Ciertamente hemos escuchado esto antes: promesas hechas a Abraham.</w:t>
      </w:r>
    </w:p>
    <w:p w14:paraId="193D4994" w14:textId="77777777" w:rsidR="002831D6" w:rsidRPr="004142E6" w:rsidRDefault="002831D6">
      <w:pPr>
        <w:rPr>
          <w:sz w:val="26"/>
          <w:szCs w:val="26"/>
        </w:rPr>
      </w:pPr>
    </w:p>
    <w:p w14:paraId="5F3C76C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Descendencia numerosa, como el polvo de la tierra y las estrellas del cielo. Y ahora tenemos la promesa extendida por el Señor basada en la relación que este niño tendrá con Abraham. Dios bendice y enriquece tanto la vida de Abraham.</w:t>
      </w:r>
    </w:p>
    <w:p w14:paraId="2DA66D9E" w14:textId="77777777" w:rsidR="002831D6" w:rsidRPr="004142E6" w:rsidRDefault="002831D6">
      <w:pPr>
        <w:rPr>
          <w:sz w:val="26"/>
          <w:szCs w:val="26"/>
        </w:rPr>
      </w:pPr>
    </w:p>
    <w:p w14:paraId="64C80363" w14:textId="12B3054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incluso éste, Ismael, que no estaba en conformidad con la perfecta voluntad de Dios, es bendecido con una gran descendencia. Y llegará a ser padre de 12 naciones. Esta genealogía de Ismael se presentará en capítulos posteriores.</w:t>
      </w:r>
    </w:p>
    <w:p w14:paraId="6836E79F" w14:textId="77777777" w:rsidR="002831D6" w:rsidRPr="004142E6" w:rsidRDefault="002831D6">
      <w:pPr>
        <w:rPr>
          <w:sz w:val="26"/>
          <w:szCs w:val="26"/>
        </w:rPr>
      </w:pPr>
    </w:p>
    <w:p w14:paraId="1D60A5DE"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Ahora, el ángel Señor sí describe este carácter de Ismael. Y esto se encuentra en el versículo 11. El ángel Señor le dijo a Agar, ahora eres una niña.</w:t>
      </w:r>
    </w:p>
    <w:p w14:paraId="1FC7E6BB" w14:textId="77777777" w:rsidR="002831D6" w:rsidRPr="004142E6" w:rsidRDefault="002831D6">
      <w:pPr>
        <w:rPr>
          <w:sz w:val="26"/>
          <w:szCs w:val="26"/>
        </w:rPr>
      </w:pPr>
    </w:p>
    <w:p w14:paraId="52EB466F"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Tienes un hijo y le pondrás por nombre Ismael. Ahora bien, esto es sorprendente porque el nombre Ismael significa Dios. Ese es el EL.</w:t>
      </w:r>
    </w:p>
    <w:p w14:paraId="26F9FA80" w14:textId="77777777" w:rsidR="002831D6" w:rsidRPr="004142E6" w:rsidRDefault="002831D6">
      <w:pPr>
        <w:rPr>
          <w:sz w:val="26"/>
          <w:szCs w:val="26"/>
        </w:rPr>
      </w:pPr>
    </w:p>
    <w:p w14:paraId="5F0BC2BC"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Ismael, Dios escucha. Isma, Dios escucha. Entonces esa es la explicación.</w:t>
      </w:r>
    </w:p>
    <w:p w14:paraId="613A9603" w14:textId="77777777" w:rsidR="002831D6" w:rsidRPr="004142E6" w:rsidRDefault="002831D6">
      <w:pPr>
        <w:rPr>
          <w:sz w:val="26"/>
          <w:szCs w:val="26"/>
        </w:rPr>
      </w:pPr>
    </w:p>
    <w:p w14:paraId="1F99EAA0" w14:textId="1269DC8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Porque el Señor ha oído hablar de vuestra miseria. Por eso, Dios es misericordioso y atento a las necesidades de la esclava egipcia. Y que él la protegerá y mantendrá a ella y a su hijo.</w:t>
      </w:r>
    </w:p>
    <w:p w14:paraId="6ECAC76D" w14:textId="77777777" w:rsidR="002831D6" w:rsidRPr="004142E6" w:rsidRDefault="002831D6">
      <w:pPr>
        <w:rPr>
          <w:sz w:val="26"/>
          <w:szCs w:val="26"/>
        </w:rPr>
      </w:pPr>
    </w:p>
    <w:p w14:paraId="74518F7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es decir, dice que aquí el Señor va a proporcionar una gran descendencia para Ismael. Y en el versículo 12 dice, este es su carácter. Será un hombre como un asno salvaje.</w:t>
      </w:r>
    </w:p>
    <w:p w14:paraId="77FAA804" w14:textId="77777777" w:rsidR="002831D6" w:rsidRPr="004142E6" w:rsidRDefault="002831D6">
      <w:pPr>
        <w:rPr>
          <w:sz w:val="26"/>
          <w:szCs w:val="26"/>
        </w:rPr>
      </w:pPr>
    </w:p>
    <w:p w14:paraId="660C9A29" w14:textId="07F02D8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 otras palabras, vivirá al margen de la sociedad. En el ámbito del desierto, también será una figura muy hostil. Su mano estará contra todos, y la mano de todos contra él.</w:t>
      </w:r>
    </w:p>
    <w:p w14:paraId="0C8308B7" w14:textId="77777777" w:rsidR="002831D6" w:rsidRPr="004142E6" w:rsidRDefault="002831D6">
      <w:pPr>
        <w:rPr>
          <w:sz w:val="26"/>
          <w:szCs w:val="26"/>
        </w:rPr>
      </w:pPr>
    </w:p>
    <w:p w14:paraId="19F2049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vivirá en hostilidad hacia todos sus hermanos. Y eso es lo que ocurre. Así como vimos la hostilidad entre Sara y Agar, esto pasará a sus descendientes.</w:t>
      </w:r>
    </w:p>
    <w:p w14:paraId="74A6B97E" w14:textId="77777777" w:rsidR="002831D6" w:rsidRPr="004142E6" w:rsidRDefault="002831D6">
      <w:pPr>
        <w:rPr>
          <w:sz w:val="26"/>
          <w:szCs w:val="26"/>
        </w:rPr>
      </w:pPr>
    </w:p>
    <w:p w14:paraId="3B271028" w14:textId="3817B1B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habrá rivalidad entre la descendencia de Ismael y la descendencia prometida de Isaac. Y esto lo veremos a lo largo de la larga historia de las naciones que surgieron de Ismael y luego de Israel. Ahora hay otra obra sobre la experiencia de Agar.</w:t>
      </w:r>
    </w:p>
    <w:p w14:paraId="64A3B242" w14:textId="77777777" w:rsidR="002831D6" w:rsidRPr="004142E6" w:rsidRDefault="002831D6">
      <w:pPr>
        <w:rPr>
          <w:sz w:val="26"/>
          <w:szCs w:val="26"/>
        </w:rPr>
      </w:pPr>
    </w:p>
    <w:p w14:paraId="76FA851C" w14:textId="198D4150"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aquí un lenguaje que tiene que ver con ver. Y si miras el versículo 13, tú eres el Dios, dice ella. Le dio el nombre al Señor, quien le hablaba. Tú eres el Dios que me ve.</w:t>
      </w:r>
    </w:p>
    <w:p w14:paraId="03D17C09" w14:textId="77777777" w:rsidR="002831D6" w:rsidRPr="004142E6" w:rsidRDefault="002831D6">
      <w:pPr>
        <w:rPr>
          <w:sz w:val="26"/>
          <w:szCs w:val="26"/>
        </w:rPr>
      </w:pPr>
    </w:p>
    <w:p w14:paraId="1690184C" w14:textId="55E4822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Porque dijo: Ahora he visto al que me ve. Ahora, El Roi, EL, Dios, es quien me ve. Esa es la palabra Roi.</w:t>
      </w:r>
    </w:p>
    <w:p w14:paraId="3100E9D6" w14:textId="77777777" w:rsidR="002831D6" w:rsidRPr="004142E6" w:rsidRDefault="002831D6">
      <w:pPr>
        <w:rPr>
          <w:sz w:val="26"/>
          <w:szCs w:val="26"/>
        </w:rPr>
      </w:pPr>
    </w:p>
    <w:p w14:paraId="0B178280" w14:textId="7BAAE28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Algunas versiones tendrán el nombre de El Roi. Aquí en la Nueva Versión Internacional, se traduce, y se traduce, el Dios que me ve. Por eso llamó al manantial o pozo natural Beer-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lahai </w:t>
      </w:r>
      <w:proofErr xmlns:w="http://schemas.openxmlformats.org/wordprocessingml/2006/main" w:type="spellEnd"/>
      <w:r xmlns:w="http://schemas.openxmlformats.org/wordprocessingml/2006/main" w:rsidR="0086429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roi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que significa pozo del viviente que me ve.</w:t>
      </w:r>
    </w:p>
    <w:p w14:paraId="1FF60E1E" w14:textId="77777777" w:rsidR="002831D6" w:rsidRPr="004142E6" w:rsidRDefault="002831D6">
      <w:pPr>
        <w:rPr>
          <w:sz w:val="26"/>
          <w:szCs w:val="26"/>
        </w:rPr>
      </w:pPr>
    </w:p>
    <w:p w14:paraId="3D884F6B" w14:textId="12676AD1"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se convirtió en una forma importante de identificar el lugar con su experiencia. Y es un tributo a Dios, como ella mejor puede entenderlo, como mujer egipcia, usando ese término genérico para Dios, El. Pero lo que Dios ha decidido hacer es extender su misericordia y bondad, incluso a los que podríamos llamar extraños.</w:t>
      </w:r>
    </w:p>
    <w:p w14:paraId="315B9064" w14:textId="77777777" w:rsidR="002831D6" w:rsidRPr="004142E6" w:rsidRDefault="002831D6">
      <w:pPr>
        <w:rPr>
          <w:sz w:val="26"/>
          <w:szCs w:val="26"/>
        </w:rPr>
      </w:pPr>
    </w:p>
    <w:p w14:paraId="20BF21F9" w14:textId="1CE39A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veremos esto nuevamente en la vida de Esaú y los edomitas, que Dios tiene un plan de misericordia para todas las naciones, una bendición para todas las naciones, incluso los enemigos tradicionales de Israel, como vimos en la Tabla de las Naciones. . Versículo 15: Entonces Agar le dio a Abram un hijo, y Abram le puso el nombre de Ismael. Entonces, al regresar, debe haber habido una explicación que Agar le dio a Abraham, y él cumple y llama a su hijo Ismael.</w:t>
      </w:r>
    </w:p>
    <w:p w14:paraId="5F871889" w14:textId="77777777" w:rsidR="002831D6" w:rsidRPr="004142E6" w:rsidRDefault="002831D6">
      <w:pPr>
        <w:rPr>
          <w:sz w:val="26"/>
          <w:szCs w:val="26"/>
        </w:rPr>
      </w:pPr>
    </w:p>
    <w:p w14:paraId="5CC519C2" w14:textId="2849023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tenemos una fecha aquí sobre la edad de Abraham. Entonces, esto nos es muy útil en la cronología y medición de este viaje de parte de Abraham. Y encontraremos que Ismael es 13 años mayor que Isaac.</w:t>
      </w:r>
    </w:p>
    <w:p w14:paraId="107A0717" w14:textId="77777777" w:rsidR="002831D6" w:rsidRPr="004142E6" w:rsidRDefault="002831D6">
      <w:pPr>
        <w:rPr>
          <w:sz w:val="26"/>
          <w:szCs w:val="26"/>
        </w:rPr>
      </w:pPr>
    </w:p>
    <w:p w14:paraId="346EA824" w14:textId="1E3465A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Continuemos ahora con el pacto de la circuncisión, que se encuentra en el capítulo 17. Este es un capítulo importante para nosotros porque tiene que ver con uno de los principales marcadores de identificación de la descendencia de Abraham en Israel, y esa es la señal del pacto de la circuncisión. Si el capítulo 15 se refiere a la ratificación por ceremonia, entonces el capítulo 17 es la confirmación por signo de circuncisión.</w:t>
      </w:r>
    </w:p>
    <w:p w14:paraId="14353C0E" w14:textId="77777777" w:rsidR="002831D6" w:rsidRPr="004142E6" w:rsidRDefault="002831D6">
      <w:pPr>
        <w:rPr>
          <w:sz w:val="26"/>
          <w:szCs w:val="26"/>
        </w:rPr>
      </w:pPr>
    </w:p>
    <w:p w14:paraId="594DA9C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Hay algunos eruditos que creen que es un pacto diferente. Se identifica como el pacto de la circuncisión porque tiene la estipulación explícita en el versículo uno que dice: El Señor se le apareció y le dijo: Yo soy el Dios Todopoderoso. Y entonces aquí caminaría delante de mí y sería irreprochable.</w:t>
      </w:r>
    </w:p>
    <w:p w14:paraId="1377C03E" w14:textId="77777777" w:rsidR="002831D6" w:rsidRPr="004142E6" w:rsidRDefault="002831D6">
      <w:pPr>
        <w:rPr>
          <w:sz w:val="26"/>
          <w:szCs w:val="26"/>
        </w:rPr>
      </w:pPr>
    </w:p>
    <w:p w14:paraId="7416C8C9" w14:textId="165D3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Camina delante de mí y sé irreprensible. Pero creo que hay un paralelo entre los capítulos 15 y 17 que </w:t>
      </w:r>
      <w:r xmlns:w="http://schemas.openxmlformats.org/wordprocessingml/2006/main" w:rsidR="00864297">
        <w:rPr>
          <w:rFonts w:ascii="Calibri" w:eastAsia="Calibri" w:hAnsi="Calibri" w:cs="Calibri"/>
          <w:sz w:val="26"/>
          <w:szCs w:val="26"/>
        </w:rPr>
        <w:t xml:space="preserve">indica, al menos en mi opinión y en la de otros comentaristas, que se trata de una continuación del mismo pacto. Porque en el capítulo 15, versículos uno y siete, tienes la declaración Yo soy.</w:t>
      </w:r>
    </w:p>
    <w:p w14:paraId="2921C50D" w14:textId="77777777" w:rsidR="002831D6" w:rsidRPr="004142E6" w:rsidRDefault="002831D6">
      <w:pPr>
        <w:rPr>
          <w:sz w:val="26"/>
          <w:szCs w:val="26"/>
        </w:rPr>
      </w:pPr>
    </w:p>
    <w:p w14:paraId="0F914B48" w14:textId="1992C0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luego, en el capítulo 17, tenemos la declaración Yo soy. Soy Dios Todopoderoso. Así que aquí tenemos al hebreo El Shaddai, Dios Todopoderoso.</w:t>
      </w:r>
    </w:p>
    <w:p w14:paraId="5401CE8A" w14:textId="77777777" w:rsidR="002831D6" w:rsidRPr="004142E6" w:rsidRDefault="002831D6">
      <w:pPr>
        <w:rPr>
          <w:sz w:val="26"/>
          <w:szCs w:val="26"/>
        </w:rPr>
      </w:pPr>
    </w:p>
    <w:p w14:paraId="645D659D" w14:textId="5C2292F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Lo que queremos ver en el capítulo 17, y espero llamar nuestra atención sobre esto repetidamente a medida que rastreamos y aplicamos el viaje espiritual de Abraham, es que se está desarrollando una relación más estrecha entre Dios y Abraham. Esto es parte de la manera en que Dios está entrenando y enseñando a Abraham sobre sí mismo, es decir, el Señor, y luego también sobre el mismo Abraham y la naturaleza de las promesas, la certeza de las promesas. Y cómo Dios va a usar estas promesas de manera progresiva para proveer un libertador.</w:t>
      </w:r>
    </w:p>
    <w:p w14:paraId="6E101DEF" w14:textId="77777777" w:rsidR="002831D6" w:rsidRPr="004142E6" w:rsidRDefault="002831D6">
      <w:pPr>
        <w:rPr>
          <w:sz w:val="26"/>
          <w:szCs w:val="26"/>
        </w:rPr>
      </w:pPr>
    </w:p>
    <w:p w14:paraId="7B595B39" w14:textId="6F5D53CF"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Por lo tanto, debemos tener esto en cuenta: se está desarrollando una relación más estrecha. Además, queremos ver este capítulo, y lo hemos visto antes, pero se lo llamo la atención ahora que Dios quiere darse a conocer. Se podría decir que Dios quiere hacerse ver y oír.</w:t>
      </w:r>
    </w:p>
    <w:p w14:paraId="2E0D8E39" w14:textId="77777777" w:rsidR="002831D6" w:rsidRPr="004142E6" w:rsidRDefault="002831D6">
      <w:pPr>
        <w:rPr>
          <w:sz w:val="26"/>
          <w:szCs w:val="26"/>
        </w:rPr>
      </w:pPr>
    </w:p>
    <w:p w14:paraId="5915E591" w14:textId="0102BA7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Esto surge de la abundancia del amor de Dios; hemos hablado de esto, de cómo eligió crear por el desbordamiento de su amor, su deseo de crear un pueblo especial; llama a las personas especiales su propia posesión. Cómo quiere compartir su vida, todas las maravillosas maravillas de Dios, la vida, la vida eterna, el amor perfecto, el gozo perfecto, la paz perfecta, todos estos aspectos maravillosos de la vida de Dios, quiere compartir eso con las personas que quieren recibirlo. . ¿Y quiénes la reciben por fe y confianza en la palabra reveladora de Dios? Dios se da a conocer de diversas formas de revelación; Hemos visto discursos directos y luego hemos visto tener lugar visiones.</w:t>
      </w:r>
    </w:p>
    <w:p w14:paraId="3814C2BE" w14:textId="77777777" w:rsidR="002831D6" w:rsidRPr="004142E6" w:rsidRDefault="002831D6">
      <w:pPr>
        <w:rPr>
          <w:sz w:val="26"/>
          <w:szCs w:val="26"/>
        </w:rPr>
      </w:pPr>
    </w:p>
    <w:p w14:paraId="0F7FCF6A" w14:textId="561CD5C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así, cuando llega el capítulo 17, vemos otra aparición de parte del Señor, dándose a conocer y haciéndose oír. Podemos reconocer como cristianos que tan devoto y comprometido es el Señor Dios en crear para sí y rescatar a personas especiales para sí que ha elegido venir él mismo en la persona de nuestro Señor Jesucristo. Como indica la carta a los Colosenses, la plenitud de toda la Deidad, todo de Dios, se encuentra en Jesucristo, el Hijo de Dios.</w:t>
      </w:r>
    </w:p>
    <w:p w14:paraId="3544C790" w14:textId="77777777" w:rsidR="002831D6" w:rsidRPr="004142E6" w:rsidRDefault="002831D6">
      <w:pPr>
        <w:rPr>
          <w:sz w:val="26"/>
          <w:szCs w:val="26"/>
        </w:rPr>
      </w:pPr>
    </w:p>
    <w:p w14:paraId="2AA89FAD" w14:textId="70C7CE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así, Dios ha elegido venir él mismo en la segunda persona del Dios trino, el Hijo de Dios. Él no ha venido como un ángel rescatador, como hemos visto aquí en el capítulo 16. Y ha venido como un bebé, un niño, un niño prometido, que creció como lo hacen los humanos, y era completamente humano y completamente Dios.</w:t>
      </w:r>
    </w:p>
    <w:p w14:paraId="22028AD0" w14:textId="77777777" w:rsidR="002831D6" w:rsidRPr="004142E6" w:rsidRDefault="002831D6">
      <w:pPr>
        <w:rPr>
          <w:sz w:val="26"/>
          <w:szCs w:val="26"/>
        </w:rPr>
      </w:pPr>
    </w:p>
    <w:p w14:paraId="569414AB" w14:textId="0847409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Qué misterio tan singular es la identidad y el carácter de nuestro Señor Jesucristo. Y es por eso que esta es una relación más estrecha en virtud de la humanidad de nuestro Señor,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que experimentó lo que nosotros experimentamos tanto y, sin embargo, permaneció perfectamente fiel al Señor. Él asumió voluntariamente los sufrimientos y las aflicciones de la vida y la muerte por todos nosotros, absorbiendo el dolor y las pérdidas y aun así venciendo a nuestros archienemigos del diablo, Satanás, y de la enfermedad y la muerte.</w:t>
      </w:r>
    </w:p>
    <w:p w14:paraId="09E9CC6D" w14:textId="77777777" w:rsidR="002831D6" w:rsidRPr="004142E6" w:rsidRDefault="002831D6">
      <w:pPr>
        <w:rPr>
          <w:sz w:val="26"/>
          <w:szCs w:val="26"/>
        </w:rPr>
      </w:pPr>
    </w:p>
    <w:p w14:paraId="69541F14" w14:textId="46BC66C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venir a una nueva vida y hacerla posible para nosotros. Si recibimos la oferta de entrar al reino de Dios por la fe, entramos en la vida de Dios. Entonces se le apareció y le dijo: Yo soy El Shaddai, Dios Todopoderoso.</w:t>
      </w:r>
    </w:p>
    <w:p w14:paraId="5B3925EB" w14:textId="77777777" w:rsidR="002831D6" w:rsidRPr="004142E6" w:rsidRDefault="002831D6">
      <w:pPr>
        <w:rPr>
          <w:sz w:val="26"/>
          <w:szCs w:val="26"/>
        </w:rPr>
      </w:pPr>
    </w:p>
    <w:p w14:paraId="3A70988A" w14:textId="165271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No sabemos exactamente cómo entender a Shaddai. Ha habido algunas sugerencias. Las traducciones al inglés suelen seguir la traducción griega, Dios Todopoderoso. Pero este es uno de los nombres de El, tal como vimos con El Elyon, y como vimos con El Roi y otros.</w:t>
      </w:r>
    </w:p>
    <w:p w14:paraId="0C98BCC1" w14:textId="77777777" w:rsidR="002831D6" w:rsidRPr="004142E6" w:rsidRDefault="002831D6">
      <w:pPr>
        <w:rPr>
          <w:sz w:val="26"/>
          <w:szCs w:val="26"/>
        </w:rPr>
      </w:pPr>
    </w:p>
    <w:p w14:paraId="5A8DEAB0" w14:textId="670F13D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Este es uno de los nombres El que a menudo pronunciaban los patriarcas para identificar al Señor Dios. Ahora el lenguaje, camina delante de mí y sé irreprensible, nos recordará entonces a Enoc en la genealogía </w:t>
      </w:r>
      <w:proofErr xmlns:w="http://schemas.openxmlformats.org/wordprocessingml/2006/main" w:type="spellStart"/>
      <w:r xmlns:w="http://schemas.openxmlformats.org/wordprocessingml/2006/main" w:rsidRPr="004142E6">
        <w:rPr>
          <w:rFonts w:ascii="Calibri" w:eastAsia="Calibri" w:hAnsi="Calibri" w:cs="Calibri"/>
          <w:sz w:val="26"/>
          <w:szCs w:val="26"/>
        </w:rPr>
        <w:t xml:space="preserve">setita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quien caminó con Dios y luego fue trasladado a la presencia del Señor en el cielo. Se dice que Noé es un hombre piadoso que camina delante del Señor.</w:t>
      </w:r>
    </w:p>
    <w:p w14:paraId="11715315" w14:textId="77777777" w:rsidR="002831D6" w:rsidRPr="004142E6" w:rsidRDefault="002831D6">
      <w:pPr>
        <w:rPr>
          <w:sz w:val="26"/>
          <w:szCs w:val="26"/>
        </w:rPr>
      </w:pPr>
    </w:p>
    <w:p w14:paraId="438D0ABF" w14:textId="48CFC38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Recordamos en la historia de Job que se le identifica como irreprochable.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este es un llamado para que Abraham camine más cerca del Señor, y tiene que hacerlo dedicándose a la fe correcta en el Señor y al comportamiento correcto. Ahora bien, este lenguaje, intachable, no significa que sea perfecto.</w:t>
      </w:r>
    </w:p>
    <w:p w14:paraId="14E20B1E" w14:textId="77777777" w:rsidR="002831D6" w:rsidRPr="004142E6" w:rsidRDefault="002831D6">
      <w:pPr>
        <w:rPr>
          <w:sz w:val="26"/>
          <w:szCs w:val="26"/>
        </w:rPr>
      </w:pPr>
    </w:p>
    <w:p w14:paraId="3ED14D8C" w14:textId="7291D82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Más bien, ¿cuál es el término que se utiliza para referirse a integridad o totalidad? Ser persona es la exhortación en mi pacto a tener una vida de integridad, tener una vida de fidelidad y piedad. Entonces, no creo que lo que tenemos en mente aquí es que él se esté ganando el pacto, o que se esté ganando la justicia, porque después de todo esto ha sido declarado así.</w:t>
      </w:r>
    </w:p>
    <w:p w14:paraId="7E98D0EB" w14:textId="77777777" w:rsidR="002831D6" w:rsidRPr="004142E6" w:rsidRDefault="002831D6">
      <w:pPr>
        <w:rPr>
          <w:sz w:val="26"/>
          <w:szCs w:val="26"/>
        </w:rPr>
      </w:pPr>
    </w:p>
    <w:p w14:paraId="4793B823" w14:textId="0D5EA7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Pero más bien lo que le está diciendo, y lo que creo que podemos aprender de este pasaje, es que nosotros, por la gracia habilitadora de Dios, hacemos un esfuerzo por tener una vida dedicada a la fe, confiando en nosotros mismos y en todo lo que tenemos. , todo lo que somos, para el bien de Dios, creyendo en sus promesas, creyendo en su protección, creyendo en que él nos sustentará y nos bendecirá. Continuaremos viviendo de una manera que le agrade, un estilo de vida que sea una vida totalmente comprometida con él en el comportamiento moral correcto. Entonces, dice entonces, confirmaré mi pacto en el capítulo 17 entre vosotros y yo y aumentaré mucho vuestro número.</w:t>
      </w:r>
    </w:p>
    <w:p w14:paraId="090BFECB" w14:textId="77777777" w:rsidR="002831D6" w:rsidRPr="004142E6" w:rsidRDefault="002831D6">
      <w:pPr>
        <w:rPr>
          <w:sz w:val="26"/>
          <w:szCs w:val="26"/>
        </w:rPr>
      </w:pPr>
    </w:p>
    <w:p w14:paraId="2C3A70B0" w14:textId="38BB8A8B"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volvemos al mismo tema, que es el tema principal, la tensión principal, y es el nacimiento de niños. Ahora, podría decir sobre el cambio de nombres que ocurrirá aquí tanto para Abraham como para Sarai a Sara, que el cambio de nombre es una manera de señalar una nueva identidad. Entonces, veamos el lenguaje que se usa para Abram y Abraham.</w:t>
      </w:r>
    </w:p>
    <w:p w14:paraId="5901D997" w14:textId="77777777" w:rsidR="002831D6" w:rsidRPr="004142E6" w:rsidRDefault="002831D6">
      <w:pPr>
        <w:rPr>
          <w:sz w:val="26"/>
          <w:szCs w:val="26"/>
        </w:rPr>
      </w:pPr>
    </w:p>
    <w:p w14:paraId="370564E6" w14:textId="70C3B2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Abram significa padre exaltado. Ab significa padre, y ram significa padre exaltado, exaltado. Él va a cambiar su nombre a Abraham, y explica ese nombre.</w:t>
      </w:r>
    </w:p>
    <w:p w14:paraId="64FCACBC" w14:textId="77777777" w:rsidR="002831D6" w:rsidRPr="004142E6" w:rsidRDefault="002831D6">
      <w:pPr>
        <w:rPr>
          <w:sz w:val="26"/>
          <w:szCs w:val="26"/>
        </w:rPr>
      </w:pPr>
    </w:p>
    <w:p w14:paraId="4C7B98B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Yo te he hecho. En otras palabras, esta es una promesa que, desde la perspectiva de Dios, ya está cumplida. Yo te he hecho.</w:t>
      </w:r>
    </w:p>
    <w:p w14:paraId="3C9D8376" w14:textId="77777777" w:rsidR="002831D6" w:rsidRPr="004142E6" w:rsidRDefault="002831D6">
      <w:pPr>
        <w:rPr>
          <w:sz w:val="26"/>
          <w:szCs w:val="26"/>
        </w:rPr>
      </w:pPr>
    </w:p>
    <w:p w14:paraId="01C91273" w14:textId="6016F1D0"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Se trata, pues, de una declaración de consecuencias permanentes, de padre de muchas naciones. Raham significa padre, Raham significa muchos, padre de muchos. Y así, tenemos entonces en su nombre, Abraham, incrustada la idea de muchas naciones, lo que, por supuesto, nos recordaría cómo Abraham y su descendencia son la respuesta de Dios a la Torre de Babel, donde se forman muchas naciones. pero no por su fidelidad.</w:t>
      </w:r>
    </w:p>
    <w:p w14:paraId="19D56B52" w14:textId="77777777" w:rsidR="002831D6" w:rsidRPr="004142E6" w:rsidRDefault="002831D6">
      <w:pPr>
        <w:rPr>
          <w:sz w:val="26"/>
          <w:szCs w:val="26"/>
        </w:rPr>
      </w:pPr>
    </w:p>
    <w:p w14:paraId="2B82DC58" w14:textId="6D005B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Querían hacerse un nombre por orgullo y reputación. Sino más bien, Abraham se somete humildemente a las promesas de Dios, quien le dice a Abraham en el capítulo 12: Engrandeceré tu nombre. Entonces, Abraham no se apropia de un nombre ilícitamente, sino que Dios lo bendice dándole un nombre y una reputación.</w:t>
      </w:r>
    </w:p>
    <w:p w14:paraId="564BE53F" w14:textId="77777777" w:rsidR="002831D6" w:rsidRPr="004142E6" w:rsidRDefault="002831D6">
      <w:pPr>
        <w:rPr>
          <w:sz w:val="26"/>
          <w:szCs w:val="26"/>
        </w:rPr>
      </w:pPr>
    </w:p>
    <w:p w14:paraId="38A69474"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continuando, dice a modo de explicación, os haré muy fructíferos. Ahora bien, ¿eso no les recuerda lo que hemos leído antes? En Génesis capítulo 1, verso 28, en Génesis capítulo 9, verso 1, y luego lo que hemos descubierto, el lenguaje de la fecundidad. Y luego continúa diciendo: Haré de vosotros naciones.</w:t>
      </w:r>
    </w:p>
    <w:p w14:paraId="6999F590" w14:textId="77777777" w:rsidR="002831D6" w:rsidRPr="004142E6" w:rsidRDefault="002831D6">
      <w:pPr>
        <w:rPr>
          <w:sz w:val="26"/>
          <w:szCs w:val="26"/>
        </w:rPr>
      </w:pPr>
    </w:p>
    <w:p w14:paraId="526E83D5"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Ahora, este es un aspecto adicional en el versículo 6, y reyes vendrán de ti. Y ese es ciertamente el caso al leer la historia del Génesis. Los reyes tribales de Ismael, los reyes edomitas de Esaú, y luego de Isaac y Jacob y los 12 hijos de Judá vendrán los grandes reyes de la dinastía davídica.</w:t>
      </w:r>
    </w:p>
    <w:p w14:paraId="74C45925" w14:textId="77777777" w:rsidR="002831D6" w:rsidRPr="004142E6" w:rsidRDefault="002831D6">
      <w:pPr>
        <w:rPr>
          <w:sz w:val="26"/>
          <w:szCs w:val="26"/>
        </w:rPr>
      </w:pPr>
    </w:p>
    <w:p w14:paraId="2B9CC752" w14:textId="51D47E5D"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Así, de ti saldrán reyes. Todo esto tiene que ver con la intervención de Dios, la obra de Dios. Los yo </w:t>
      </w:r>
      <w:proofErr xmlns:w="http://schemas.openxmlformats.org/wordprocessingml/2006/main" w:type="gramStart"/>
      <w:r xmlns:w="http://schemas.openxmlformats.org/wordprocessingml/2006/main" w:rsidR="00000000" w:rsidRPr="004142E6">
        <w:rPr>
          <w:rFonts w:ascii="Calibri" w:eastAsia="Calibri" w:hAnsi="Calibri" w:cs="Calibri"/>
          <w:sz w:val="26"/>
          <w:szCs w:val="26"/>
        </w:rPr>
        <w:t xml:space="preserve">testamentos </w:t>
      </w:r>
      <w:proofErr xmlns:w="http://schemas.openxmlformats.org/wordprocessingml/2006/main" w:type="gramEnd"/>
      <w:r xmlns:w="http://schemas.openxmlformats.org/wordprocessingml/2006/main" w:rsidR="00000000" w:rsidRPr="004142E6">
        <w:rPr>
          <w:rFonts w:ascii="Calibri" w:eastAsia="Calibri" w:hAnsi="Calibri" w:cs="Calibri"/>
          <w:sz w:val="26"/>
          <w:szCs w:val="26"/>
        </w:rPr>
        <w:t xml:space="preserve">son muy prominentes aquí.</w:t>
      </w:r>
    </w:p>
    <w:p w14:paraId="38975767" w14:textId="77777777" w:rsidR="002831D6" w:rsidRPr="004142E6" w:rsidRDefault="002831D6">
      <w:pPr>
        <w:rPr>
          <w:sz w:val="26"/>
          <w:szCs w:val="26"/>
        </w:rPr>
      </w:pPr>
    </w:p>
    <w:p w14:paraId="2100D041" w14:textId="1077ABF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fíjate que el pacto será eterno, para siempre, entre tú y yo y tu descendencia, por todas las generaciones venideras. Ahora, la única manera en que esto es posible es a través de una descendencia que sea ese libertador anticipado, que pueda asegurar para Abraham y sus descendientes esta relación permanente para ser tu Dios y el Dios de tu descendencia después de ti. Y que sea eterno.</w:t>
      </w:r>
    </w:p>
    <w:p w14:paraId="37420C2E" w14:textId="77777777" w:rsidR="002831D6" w:rsidRPr="004142E6" w:rsidRDefault="002831D6">
      <w:pPr>
        <w:rPr>
          <w:sz w:val="26"/>
          <w:szCs w:val="26"/>
        </w:rPr>
      </w:pPr>
    </w:p>
    <w:p w14:paraId="7BDA0DE2" w14:textId="07700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Toda la tierra de Canaán, donde ahora eres forastero, peregrino, forastero, te la daré a ti y a tu descendencia después de ti en posesión perpetua, y seré su Dios. Esto le recuerda el capítulo 15. Recuerde, en los primeros versículos, hablamos de cómo hay una promesa de descendencia como las estrellas del cielo.</w:t>
      </w:r>
    </w:p>
    <w:p w14:paraId="77539ABF" w14:textId="77777777" w:rsidR="002831D6" w:rsidRPr="004142E6" w:rsidRDefault="002831D6">
      <w:pPr>
        <w:rPr>
          <w:sz w:val="26"/>
          <w:szCs w:val="26"/>
        </w:rPr>
      </w:pPr>
    </w:p>
    <w:p w14:paraId="5D649722"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luego está la ceremonia de la alianza con la división por la mitad de los animales que se llevan para el sacrificio. Y en ese contexto, una discusión sobre cómo Dios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le dará a Abraham la tierra de Canaán después de que sus descendientes hayan pasado 400 años, cuatro décadas en Egipto. Entonces serán entregados.</w:t>
      </w:r>
    </w:p>
    <w:p w14:paraId="7706D607" w14:textId="77777777" w:rsidR="002831D6" w:rsidRPr="004142E6" w:rsidRDefault="002831D6">
      <w:pPr>
        <w:rPr>
          <w:sz w:val="26"/>
          <w:szCs w:val="26"/>
        </w:rPr>
      </w:pPr>
    </w:p>
    <w:p w14:paraId="5C4DD336" w14:textId="12666DE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Regresarán a la tierra de Canaán. Su tierra sería parte de la herencia de Abraham. Eso es lo que también encontramos en el capítulo 17.</w:t>
      </w:r>
    </w:p>
    <w:p w14:paraId="30ACA472" w14:textId="77777777" w:rsidR="002831D6" w:rsidRPr="004142E6" w:rsidRDefault="002831D6">
      <w:pPr>
        <w:rPr>
          <w:sz w:val="26"/>
          <w:szCs w:val="26"/>
        </w:rPr>
      </w:pPr>
    </w:p>
    <w:p w14:paraId="6A2D7D7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Referencia a la descendencia de Abraham y luego a la tierra prometida. Todo ello dentro de la idea de un compromiso de parte de Dios con Abraham y, a su vez, la relación de Abraham con Dios. Esto es lo que es el pacto.</w:t>
      </w:r>
    </w:p>
    <w:p w14:paraId="6E33D03E" w14:textId="77777777" w:rsidR="002831D6" w:rsidRPr="004142E6" w:rsidRDefault="002831D6">
      <w:pPr>
        <w:rPr>
          <w:sz w:val="26"/>
          <w:szCs w:val="26"/>
        </w:rPr>
      </w:pPr>
    </w:p>
    <w:p w14:paraId="54C8BE54" w14:textId="11BF436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Quiero llamar su atención sobre esto nuevamente. La importancia del pacto como relación. Ahora, la señal de la relación será la circuncisión.</w:t>
      </w:r>
    </w:p>
    <w:p w14:paraId="343A7442" w14:textId="77777777" w:rsidR="002831D6" w:rsidRPr="004142E6" w:rsidRDefault="002831D6">
      <w:pPr>
        <w:rPr>
          <w:sz w:val="26"/>
          <w:szCs w:val="26"/>
        </w:rPr>
      </w:pPr>
    </w:p>
    <w:p w14:paraId="418AD65A" w14:textId="0EE482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es una señal apropiada para esta relación entre Dios y Abraham y su descendencia. Porque se hace en el órgano masculino, el órgano sexual que produce descendencia, y entonces esto es parte de la señal del compromiso de parte de Abraham de que ha recibido en toda su descendencia esta gran promesa de bendición.</w:t>
      </w:r>
    </w:p>
    <w:p w14:paraId="064E1463" w14:textId="77777777" w:rsidR="002831D6" w:rsidRPr="004142E6" w:rsidRDefault="002831D6">
      <w:pPr>
        <w:rPr>
          <w:sz w:val="26"/>
          <w:szCs w:val="26"/>
        </w:rPr>
      </w:pPr>
    </w:p>
    <w:p w14:paraId="7C70DDB2" w14:textId="133433A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Ahora bien, la circuncisión no era exclusiva de Israel. Sus vecinos practicaban la circuncisión. Pero en este caso no se trata de un rito de la pubertad, sino de cualquier finalidad higiénica.</w:t>
      </w:r>
    </w:p>
    <w:p w14:paraId="10F5FDAA" w14:textId="77777777" w:rsidR="002831D6" w:rsidRPr="004142E6" w:rsidRDefault="002831D6">
      <w:pPr>
        <w:rPr>
          <w:sz w:val="26"/>
          <w:szCs w:val="26"/>
        </w:rPr>
      </w:pPr>
    </w:p>
    <w:p w14:paraId="481109F2" w14:textId="7DF2987D"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Más bien, señala la promesa, incluso una marca en el cuerpo. El nombre de Sarah también se cambia a Sarah. Y según su símil, ella será madre de naciones, y de ella saldrán reyes.</w:t>
      </w:r>
    </w:p>
    <w:p w14:paraId="50B762AD" w14:textId="77777777" w:rsidR="002831D6" w:rsidRPr="004142E6" w:rsidRDefault="002831D6">
      <w:pPr>
        <w:rPr>
          <w:sz w:val="26"/>
          <w:szCs w:val="26"/>
        </w:rPr>
      </w:pPr>
    </w:p>
    <w:p w14:paraId="265177EB" w14:textId="280D06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Sarah significa princesa. Y nuevamente, Sarah también significa princesa. Bueno, ¿cuál fue la respuesta de Abraham? No es una respuesta heroica.</w:t>
      </w:r>
    </w:p>
    <w:p w14:paraId="1E722985" w14:textId="77777777" w:rsidR="002831D6" w:rsidRPr="004142E6" w:rsidRDefault="002831D6">
      <w:pPr>
        <w:rPr>
          <w:sz w:val="26"/>
          <w:szCs w:val="26"/>
        </w:rPr>
      </w:pPr>
    </w:p>
    <w:p w14:paraId="1CAFA12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Él ríe. Porque a su edad, 99 años, y si queda embarazada, dice, ¿un hombre de 100 años puede ser padre de un niño? Y luego exclama, si tan solo Ismael pudiera vivir bajo tu bendición. Y Dios le promete, como encontramos en el versículo 20, cuidaré de Ismael.</w:t>
      </w:r>
    </w:p>
    <w:p w14:paraId="18C6BDE6" w14:textId="77777777" w:rsidR="002831D6" w:rsidRPr="004142E6" w:rsidRDefault="002831D6">
      <w:pPr>
        <w:rPr>
          <w:sz w:val="26"/>
          <w:szCs w:val="26"/>
        </w:rPr>
      </w:pPr>
    </w:p>
    <w:p w14:paraId="1B6FDAC7" w14:textId="22A528D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Este hijo que amas, yo cuidaré de él. Y él también aumentará gracias a ti, Abraham, a causa de mi pacto contigo.</w:t>
      </w:r>
    </w:p>
    <w:p w14:paraId="2D28BCF1" w14:textId="77777777" w:rsidR="002831D6" w:rsidRPr="004142E6" w:rsidRDefault="002831D6">
      <w:pPr>
        <w:rPr>
          <w:sz w:val="26"/>
          <w:szCs w:val="26"/>
        </w:rPr>
      </w:pPr>
    </w:p>
    <w:p w14:paraId="0EE52951" w14:textId="5D5CECC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se convertirá en padre de 12 gobernantes, tal como veremos. Isaac se convierte en padre de 12 gobernantes. Entonces, Dios especifica en el versículo 21 que el nombre del niño será Isaac, el cual Sara te dará a luz el año que viene por estas fechas.</w:t>
      </w:r>
    </w:p>
    <w:p w14:paraId="086ED202" w14:textId="77777777" w:rsidR="002831D6" w:rsidRPr="004142E6" w:rsidRDefault="002831D6">
      <w:pPr>
        <w:rPr>
          <w:sz w:val="26"/>
          <w:szCs w:val="26"/>
        </w:rPr>
      </w:pPr>
    </w:p>
    <w:p w14:paraId="1E7B5871" w14:textId="1C0286CC"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se dice que la identidad del hijo en el versículo 19 es Isaac. E Isaac va a hacer que su nombre juegue con la respuesta de Abraham, y como veremos en el capítulo 18 la próxima vez, la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respuesta de Sara, quien también se ríe al escuchar que este será el caso, ella dará a luz. Isaac significa que se ríe o se reirá.</w:t>
      </w:r>
    </w:p>
    <w:p w14:paraId="7CFCA5FD" w14:textId="77777777" w:rsidR="002831D6" w:rsidRPr="004142E6" w:rsidRDefault="002831D6">
      <w:pPr>
        <w:rPr>
          <w:sz w:val="26"/>
          <w:szCs w:val="26"/>
        </w:rPr>
      </w:pPr>
    </w:p>
    <w:p w14:paraId="0378CAEF" w14:textId="163A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Entonces, por un lado, el nombre Isaac refleja la duda y la vacilación de sus padres, Abraham y Sara. Pero, por otro lado, habla de la gran alegría que el niño traerá a esta familia anciana. Entonces, se nos dice que Abraham tomó a su hijo Ismael y lo circuncidó a él y a todos los demás en su casa.</w:t>
      </w:r>
    </w:p>
    <w:p w14:paraId="4C0DD537" w14:textId="77777777" w:rsidR="002831D6" w:rsidRPr="004142E6" w:rsidRDefault="002831D6">
      <w:pPr>
        <w:rPr>
          <w:sz w:val="26"/>
          <w:szCs w:val="26"/>
        </w:rPr>
      </w:pPr>
    </w:p>
    <w:p w14:paraId="49B98721" w14:textId="4B0259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Y dice en el versículo 24 que fue circuncidado. El capítulo concluye diciendo que todos los que vivían en la casa, es decir, bajo el paraguas del pacto, experimentaban la circuncisión. Entonces Ismael también es bendito.</w:t>
      </w:r>
    </w:p>
    <w:p w14:paraId="6D81E942" w14:textId="77777777" w:rsidR="002831D6" w:rsidRPr="004142E6" w:rsidRDefault="002831D6">
      <w:pPr>
        <w:rPr>
          <w:sz w:val="26"/>
          <w:szCs w:val="26"/>
        </w:rPr>
      </w:pPr>
    </w:p>
    <w:p w14:paraId="2BDE74E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 un extraño. Y esto nos lleva al escenario apropiado para entender a Sodoma y Gomorra. Y la próxima vez pasaremos a la lección 13, capítulos 18 y 19 sobre Sodoma y Gomorra.</w:t>
      </w:r>
    </w:p>
    <w:p w14:paraId="10367E6F" w14:textId="77777777" w:rsidR="002831D6" w:rsidRPr="004142E6" w:rsidRDefault="002831D6">
      <w:pPr>
        <w:rPr>
          <w:sz w:val="26"/>
          <w:szCs w:val="26"/>
        </w:rPr>
      </w:pPr>
    </w:p>
    <w:p w14:paraId="159D1FA0" w14:textId="5379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Este es el Dr. Kenneth Mathews y su enseñanza sobre el libro de Génesis. Esta es la sesión 13, La Ceremonia del Pacto y La Señal del Pacto, Parte 2, Génesis 15:1-17:27.</w:t>
      </w:r>
    </w:p>
    <w:sectPr w:rsidR="002831D6" w:rsidRPr="004142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7C6" w14:textId="77777777" w:rsidR="000D3B43" w:rsidRDefault="000D3B43" w:rsidP="004142E6">
      <w:r>
        <w:separator/>
      </w:r>
    </w:p>
  </w:endnote>
  <w:endnote w:type="continuationSeparator" w:id="0">
    <w:p w14:paraId="4AF1B6E7" w14:textId="77777777" w:rsidR="000D3B43" w:rsidRDefault="000D3B43" w:rsidP="004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6179" w14:textId="77777777" w:rsidR="000D3B43" w:rsidRDefault="000D3B43" w:rsidP="004142E6">
      <w:r>
        <w:separator/>
      </w:r>
    </w:p>
  </w:footnote>
  <w:footnote w:type="continuationSeparator" w:id="0">
    <w:p w14:paraId="5BF585DE" w14:textId="77777777" w:rsidR="000D3B43" w:rsidRDefault="000D3B43" w:rsidP="0041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697511"/>
      <w:docPartObj>
        <w:docPartGallery w:val="Page Numbers (Top of Page)"/>
        <w:docPartUnique/>
      </w:docPartObj>
    </w:sdtPr>
    <w:sdtEndPr>
      <w:rPr>
        <w:noProof/>
      </w:rPr>
    </w:sdtEndPr>
    <w:sdtContent>
      <w:p w14:paraId="2AC7C327" w14:textId="59F5F7C5" w:rsidR="004142E6" w:rsidRDefault="00414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7EE52D" w14:textId="77777777" w:rsidR="004142E6" w:rsidRDefault="0041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51D82"/>
    <w:multiLevelType w:val="hybridMultilevel"/>
    <w:tmpl w:val="5B3A58A6"/>
    <w:lvl w:ilvl="0" w:tplc="478AD804">
      <w:start w:val="1"/>
      <w:numFmt w:val="bullet"/>
      <w:lvlText w:val="●"/>
      <w:lvlJc w:val="left"/>
      <w:pPr>
        <w:ind w:left="720" w:hanging="360"/>
      </w:pPr>
    </w:lvl>
    <w:lvl w:ilvl="1" w:tplc="93A0FD54">
      <w:start w:val="1"/>
      <w:numFmt w:val="bullet"/>
      <w:lvlText w:val="○"/>
      <w:lvlJc w:val="left"/>
      <w:pPr>
        <w:ind w:left="1440" w:hanging="360"/>
      </w:pPr>
    </w:lvl>
    <w:lvl w:ilvl="2" w:tplc="2C842C54">
      <w:start w:val="1"/>
      <w:numFmt w:val="bullet"/>
      <w:lvlText w:val="■"/>
      <w:lvlJc w:val="left"/>
      <w:pPr>
        <w:ind w:left="2160" w:hanging="360"/>
      </w:pPr>
    </w:lvl>
    <w:lvl w:ilvl="3" w:tplc="1048078E">
      <w:start w:val="1"/>
      <w:numFmt w:val="bullet"/>
      <w:lvlText w:val="●"/>
      <w:lvlJc w:val="left"/>
      <w:pPr>
        <w:ind w:left="2880" w:hanging="360"/>
      </w:pPr>
    </w:lvl>
    <w:lvl w:ilvl="4" w:tplc="50B6BDE8">
      <w:start w:val="1"/>
      <w:numFmt w:val="bullet"/>
      <w:lvlText w:val="○"/>
      <w:lvlJc w:val="left"/>
      <w:pPr>
        <w:ind w:left="3600" w:hanging="360"/>
      </w:pPr>
    </w:lvl>
    <w:lvl w:ilvl="5" w:tplc="10422A04">
      <w:start w:val="1"/>
      <w:numFmt w:val="bullet"/>
      <w:lvlText w:val="■"/>
      <w:lvlJc w:val="left"/>
      <w:pPr>
        <w:ind w:left="4320" w:hanging="360"/>
      </w:pPr>
    </w:lvl>
    <w:lvl w:ilvl="6" w:tplc="2AC883E8">
      <w:start w:val="1"/>
      <w:numFmt w:val="bullet"/>
      <w:lvlText w:val="●"/>
      <w:lvlJc w:val="left"/>
      <w:pPr>
        <w:ind w:left="5040" w:hanging="360"/>
      </w:pPr>
    </w:lvl>
    <w:lvl w:ilvl="7" w:tplc="F6802FD0">
      <w:start w:val="1"/>
      <w:numFmt w:val="bullet"/>
      <w:lvlText w:val="●"/>
      <w:lvlJc w:val="left"/>
      <w:pPr>
        <w:ind w:left="5760" w:hanging="360"/>
      </w:pPr>
    </w:lvl>
    <w:lvl w:ilvl="8" w:tplc="AC2EDDD2">
      <w:start w:val="1"/>
      <w:numFmt w:val="bullet"/>
      <w:lvlText w:val="●"/>
      <w:lvlJc w:val="left"/>
      <w:pPr>
        <w:ind w:left="6480" w:hanging="360"/>
      </w:pPr>
    </w:lvl>
  </w:abstractNum>
  <w:num w:numId="1" w16cid:durableId="1647583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D6"/>
    <w:rsid w:val="000D3B43"/>
    <w:rsid w:val="002831D6"/>
    <w:rsid w:val="004142E6"/>
    <w:rsid w:val="004C163F"/>
    <w:rsid w:val="006371AD"/>
    <w:rsid w:val="00864297"/>
    <w:rsid w:val="00DC5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E8F2"/>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42E6"/>
    <w:pPr>
      <w:tabs>
        <w:tab w:val="center" w:pos="4680"/>
        <w:tab w:val="right" w:pos="9360"/>
      </w:tabs>
    </w:pPr>
  </w:style>
  <w:style w:type="character" w:customStyle="1" w:styleId="HeaderChar">
    <w:name w:val="Header Char"/>
    <w:basedOn w:val="DefaultParagraphFont"/>
    <w:link w:val="Header"/>
    <w:uiPriority w:val="99"/>
    <w:rsid w:val="004142E6"/>
  </w:style>
  <w:style w:type="paragraph" w:styleId="Footer">
    <w:name w:val="footer"/>
    <w:basedOn w:val="Normal"/>
    <w:link w:val="FooterChar"/>
    <w:uiPriority w:val="99"/>
    <w:unhideWhenUsed/>
    <w:rsid w:val="004142E6"/>
    <w:pPr>
      <w:tabs>
        <w:tab w:val="center" w:pos="4680"/>
        <w:tab w:val="right" w:pos="9360"/>
      </w:tabs>
    </w:pPr>
  </w:style>
  <w:style w:type="character" w:customStyle="1" w:styleId="FooterChar">
    <w:name w:val="Footer Char"/>
    <w:basedOn w:val="DefaultParagraphFont"/>
    <w:link w:val="Footer"/>
    <w:uiPriority w:val="99"/>
    <w:rsid w:val="0041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17126</Characters>
  <Application>Microsoft Office Word</Application>
  <DocSecurity>0</DocSecurity>
  <Lines>367</Lines>
  <Paragraphs>80</Paragraphs>
  <ScaleCrop>false</ScaleCrop>
  <HeadingPairs>
    <vt:vector size="2" baseType="variant">
      <vt:variant>
        <vt:lpstr>Title</vt:lpstr>
      </vt:variant>
      <vt:variant>
        <vt:i4>1</vt:i4>
      </vt:variant>
    </vt:vector>
  </HeadingPairs>
  <TitlesOfParts>
    <vt:vector size="1" baseType="lpstr">
      <vt:lpstr>Mathews Genesis 13 Covenant Pt2</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13 Covenant Pt2</dc:title>
  <dc:creator>TurboScribe.ai</dc:creator>
  <cp:lastModifiedBy>Ted Hildebrandt</cp:lastModifiedBy>
  <cp:revision>2</cp:revision>
  <dcterms:created xsi:type="dcterms:W3CDTF">2024-06-28T19:35:00Z</dcterms:created>
  <dcterms:modified xsi:type="dcterms:W3CDTF">2024-06-28T19:35:00Z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d70136ba3a27303b920fe5c35769b6e7f842549757073244ada970757fe0bb82</vt:lpwstr>
  </property>
</Properties>
</file>