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F867" w14:textId="72722BEE" w:rsidR="007A477A" w:rsidRPr="005A7A53" w:rsidRDefault="005A7A53" w:rsidP="005A7A53">
      <w:pPr xmlns:w="http://schemas.openxmlformats.org/wordprocessingml/2006/main">
        <w:jc w:val="center"/>
        <w:rPr>
          <w:rFonts w:ascii="Calibri" w:eastAsia="Calibri" w:hAnsi="Calibri" w:cs="Calibri"/>
          <w:b/>
          <w:bCs/>
          <w:sz w:val="40"/>
          <w:szCs w:val="40"/>
        </w:rPr>
      </w:pPr>
      <w:r xmlns:w="http://schemas.openxmlformats.org/wordprocessingml/2006/main" w:rsidRPr="005A7A53">
        <w:rPr>
          <w:rFonts w:ascii="Calibri" w:eastAsia="Calibri" w:hAnsi="Calibri" w:cs="Calibri"/>
          <w:b/>
          <w:bCs/>
          <w:sz w:val="40"/>
          <w:szCs w:val="40"/>
        </w:rPr>
        <w:t xml:space="preserve">Д-р Кеннет Мэтьюз, Бытие, занятие 17, </w:t>
      </w:r>
      <w:r xmlns:w="http://schemas.openxmlformats.org/wordprocessingml/2006/main" w:rsidRPr="005A7A53">
        <w:rPr>
          <w:rFonts w:ascii="Calibri" w:eastAsia="Calibri" w:hAnsi="Calibri" w:cs="Calibri"/>
          <w:b/>
          <w:bCs/>
          <w:sz w:val="40"/>
          <w:szCs w:val="40"/>
        </w:rPr>
        <w:br xmlns:w="http://schemas.openxmlformats.org/wordprocessingml/2006/main"/>
      </w:r>
      <w:r xmlns:w="http://schemas.openxmlformats.org/wordprocessingml/2006/main" w:rsidR="00000000" w:rsidRPr="005A7A53">
        <w:rPr>
          <w:rFonts w:ascii="Calibri" w:eastAsia="Calibri" w:hAnsi="Calibri" w:cs="Calibri"/>
          <w:b/>
          <w:bCs/>
          <w:sz w:val="40"/>
          <w:szCs w:val="40"/>
        </w:rPr>
        <w:t xml:space="preserve">Бегство Иакова и сон в Вефиле, </w:t>
      </w:r>
      <w:r xmlns:w="http://schemas.openxmlformats.org/wordprocessingml/2006/main" w:rsidRPr="005A7A53">
        <w:rPr>
          <w:rFonts w:ascii="Calibri" w:eastAsia="Calibri" w:hAnsi="Calibri" w:cs="Calibri"/>
          <w:b/>
          <w:bCs/>
          <w:sz w:val="40"/>
          <w:szCs w:val="40"/>
        </w:rPr>
        <w:br xmlns:w="http://schemas.openxmlformats.org/wordprocessingml/2006/main"/>
      </w:r>
      <w:r xmlns:w="http://schemas.openxmlformats.org/wordprocessingml/2006/main" w:rsidRPr="005A7A53">
        <w:rPr>
          <w:rFonts w:ascii="Calibri" w:eastAsia="Calibri" w:hAnsi="Calibri" w:cs="Calibri"/>
          <w:b/>
          <w:bCs/>
          <w:sz w:val="40"/>
          <w:szCs w:val="40"/>
        </w:rPr>
        <w:t xml:space="preserve">Бытие 27:41-28:22</w:t>
      </w:r>
    </w:p>
    <w:p w14:paraId="6F05956B" w14:textId="50B30689" w:rsidR="005A7A53" w:rsidRPr="005A7A53" w:rsidRDefault="005A7A53" w:rsidP="005A7A53">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5A7A53">
        <w:rPr>
          <w:rFonts w:ascii="AA Times New Roman" w:eastAsia="Calibri" w:hAnsi="AA Times New Roman" w:cs="AA Times New Roman"/>
          <w:sz w:val="26"/>
          <w:szCs w:val="26"/>
        </w:rPr>
        <w:t xml:space="preserve">© 2024 Кеннет Мэтьюз и Тед Хильдебрандт</w:t>
      </w:r>
    </w:p>
    <w:p w14:paraId="6D90FADE" w14:textId="77777777" w:rsidR="005A7A53" w:rsidRPr="005A7A53" w:rsidRDefault="005A7A53">
      <w:pPr>
        <w:rPr>
          <w:sz w:val="26"/>
          <w:szCs w:val="26"/>
        </w:rPr>
      </w:pPr>
    </w:p>
    <w:p w14:paraId="70F24C93" w14:textId="657E738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Это доктор Кеннет Мэтьюз в своем учении по книге Бытия. Это занятие 17: «Бегство и сон Иакова в Вефиле». Бытие 27:41-28:22.</w:t>
      </w:r>
    </w:p>
    <w:p w14:paraId="1A709658" w14:textId="77777777" w:rsidR="007A477A" w:rsidRPr="005A7A53" w:rsidRDefault="007A477A">
      <w:pPr>
        <w:rPr>
          <w:sz w:val="26"/>
          <w:szCs w:val="26"/>
        </w:rPr>
      </w:pPr>
    </w:p>
    <w:p w14:paraId="6C447A05" w14:textId="73A89F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Сегодняшнее занятие — 17-е. Мы рассматриваем бегство Иакова из Беэр-Шевы на родину его матери Ревекки в Харан. И попутно у него есть мечта, и мы ее тоже подробно рассмотрим.</w:t>
      </w:r>
    </w:p>
    <w:p w14:paraId="1A09F9AB" w14:textId="77777777" w:rsidR="007A477A" w:rsidRPr="005A7A53" w:rsidRDefault="007A477A">
      <w:pPr>
        <w:rPr>
          <w:sz w:val="26"/>
          <w:szCs w:val="26"/>
        </w:rPr>
      </w:pPr>
    </w:p>
    <w:p w14:paraId="0BBBE5AC" w14:textId="0FAE9C4A"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наш переход начинается с главы 27, стиха 41, через главы 28, 22. В качестве воспоминания я расскажу о том, что произошло в жизни семьи Исаака. А Исав, брат-близнец Иакова и оказавшийся его заклятым врагом, замечает в стихе 36 главы 27: разве его не правильно зовут Иаковом? И Иаков звучит как язык, когда он хватался за пятку, что он и делал, когда был младенцем в утробе матери.</w:t>
      </w:r>
    </w:p>
    <w:p w14:paraId="4266B513" w14:textId="77777777" w:rsidR="007A477A" w:rsidRPr="005A7A53" w:rsidRDefault="007A477A">
      <w:pPr>
        <w:rPr>
          <w:sz w:val="26"/>
          <w:szCs w:val="26"/>
        </w:rPr>
      </w:pPr>
    </w:p>
    <w:p w14:paraId="793D7F9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 хватает Исава за пяту. И вот уже в утробе Ребекки шла борьба. А метафорический смысл схватывания за пятку – обман.</w:t>
      </w:r>
    </w:p>
    <w:p w14:paraId="47543D43" w14:textId="77777777" w:rsidR="007A477A" w:rsidRPr="005A7A53" w:rsidRDefault="007A477A">
      <w:pPr>
        <w:rPr>
          <w:sz w:val="26"/>
          <w:szCs w:val="26"/>
        </w:rPr>
      </w:pPr>
    </w:p>
    <w:p w14:paraId="05BF0DC8" w14:textId="64C934E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там написано 36, и он обманул меня эти два раза. Он забрал у меня право первородства. Помните, что был обмен на похлебку, приготовленную Иаковом и проданную Исаву, который говорит, что был голоден до смерти.</w:t>
      </w:r>
    </w:p>
    <w:p w14:paraId="0D806E5A" w14:textId="77777777" w:rsidR="007A477A" w:rsidRPr="005A7A53" w:rsidRDefault="007A477A">
      <w:pPr>
        <w:rPr>
          <w:sz w:val="26"/>
          <w:szCs w:val="26"/>
        </w:rPr>
      </w:pPr>
    </w:p>
    <w:p w14:paraId="13162B1F" w14:textId="6F28BEB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Иаков получил право первородства, хотя Исав был старшим из двух близнецов. А потом второе, и теперь он взял мое благословение. Обманом, соответствующим его имени Иаков, он обманул своего отца, и получил его от отца своего, который был слеп и подозревал, что Иаков не тот, кем он выдавал себя, а именно Исав.</w:t>
      </w:r>
    </w:p>
    <w:p w14:paraId="5480EF1F" w14:textId="77777777" w:rsidR="007A477A" w:rsidRPr="005A7A53" w:rsidRDefault="007A477A">
      <w:pPr>
        <w:rPr>
          <w:sz w:val="26"/>
          <w:szCs w:val="26"/>
        </w:rPr>
      </w:pPr>
    </w:p>
    <w:p w14:paraId="71624E34" w14:textId="2E6E77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Но, тем не менее, он благословил его. Это произошло по заговору самой его жены Ревекки, которая благосклонно относилась к Иакову и хотела, чтобы он получил благословение от патриарха, которому тогда досталась бы большая часть наследства. Итак, мы начинаем с того, что узнаем, что гнев Исава перерос в потенциальное убийство.</w:t>
      </w:r>
    </w:p>
    <w:p w14:paraId="635F07D7" w14:textId="77777777" w:rsidR="007A477A" w:rsidRPr="005A7A53" w:rsidRDefault="007A477A">
      <w:pPr>
        <w:rPr>
          <w:sz w:val="26"/>
          <w:szCs w:val="26"/>
        </w:rPr>
      </w:pPr>
    </w:p>
    <w:p w14:paraId="4FBCB31F" w14:textId="1C7AD92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поэтому Ревекка советует Иакову бежать, спасая свою жизнь. Теперь все это напоминает мне, мне кажется, напоминает мне, я бы сказал, Матфея 5:21, Нагорную проповедь, и Иисус говорит: « </w:t>
      </w:r>
      <w:proofErr xmlns:w="http://schemas.openxmlformats.org/wordprocessingml/2006/main" w:type="gramStart"/>
      <w:r xmlns:w="http://schemas.openxmlformats.org/wordprocessingml/2006/main" w:rsidRPr="005A7A53">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5A7A53">
        <w:rPr>
          <w:rFonts w:ascii="Calibri" w:eastAsia="Calibri" w:hAnsi="Calibri" w:cs="Calibri"/>
          <w:sz w:val="26"/>
          <w:szCs w:val="26"/>
        </w:rPr>
        <w:t xml:space="preserve">слышали, что давным-давно было сказано людям: не убивай». и всякий, кто убьет, подлежит суду. Матфея 5:22. Но говорю вам, что всякий, кто гневается на брата или сестру, подлежит суду.</w:t>
      </w:r>
    </w:p>
    <w:p w14:paraId="15309B4F" w14:textId="77777777" w:rsidR="007A477A" w:rsidRPr="005A7A53" w:rsidRDefault="007A477A">
      <w:pPr>
        <w:rPr>
          <w:sz w:val="26"/>
          <w:szCs w:val="26"/>
        </w:rPr>
      </w:pPr>
    </w:p>
    <w:p w14:paraId="04C2E086" w14:textId="4A42BD3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И опять же, в 1 Иоанна 3, стих 15, Иоанн говорит: « </w:t>
      </w:r>
      <w:proofErr xmlns:w="http://schemas.openxmlformats.org/wordprocessingml/2006/main" w:type="gramStart"/>
      <w:r xmlns:w="http://schemas.openxmlformats.org/wordprocessingml/2006/main" w:rsidRPr="005A7A53">
        <w:rPr>
          <w:rFonts w:ascii="Calibri" w:eastAsia="Calibri" w:hAnsi="Calibri" w:cs="Calibri"/>
          <w:sz w:val="26"/>
          <w:szCs w:val="26"/>
        </w:rPr>
        <w:t xml:space="preserve">Всякий </w:t>
      </w:r>
      <w:proofErr xmlns:w="http://schemas.openxmlformats.org/wordprocessingml/2006/main" w:type="gramEnd"/>
      <w:r xmlns:w="http://schemas.openxmlformats.org/wordprocessingml/2006/main" w:rsidRPr="005A7A53">
        <w:rPr>
          <w:rFonts w:ascii="Calibri" w:eastAsia="Calibri" w:hAnsi="Calibri" w:cs="Calibri"/>
          <w:sz w:val="26"/>
          <w:szCs w:val="26"/>
        </w:rPr>
        <w:t xml:space="preserve">, ненавидящий брата или сестру, есть человекоубийца». И вы знаете, что ни один убийца не имеет в себе вечной жизни. Итак, Иисус справедливо объясняет, что живущие в Царстве Божием, хотя и не совершали настоящего физического убийства, тем не менее, если они имеют к кому-то гневное, ненавистное, горькое отношение, то это, по сути, является убийство.</w:t>
      </w:r>
    </w:p>
    <w:p w14:paraId="432C1858" w14:textId="77777777" w:rsidR="007A477A" w:rsidRPr="005A7A53" w:rsidRDefault="007A477A">
      <w:pPr>
        <w:rPr>
          <w:sz w:val="26"/>
          <w:szCs w:val="26"/>
        </w:rPr>
      </w:pPr>
    </w:p>
    <w:p w14:paraId="0DAED37F" w14:textId="64524EA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Так почему же это так? Потому что у человека, желающего совершить убийство, может не быть возможности, возможности или возможности совершить убийство либо потому, что обстоятельства не позволяют этого, либо из-за страха быть пойманным. Но тем не менее этого человека можно было считать убийцей из-за его глубоко укоренившегося, глубоко укоренившегося гнева. Теперь давайте поговорим о Джейкобе, который бежит, спасая свою жизнь.</w:t>
      </w:r>
    </w:p>
    <w:p w14:paraId="06F4555B" w14:textId="77777777" w:rsidR="007A477A" w:rsidRPr="005A7A53" w:rsidRDefault="007A477A">
      <w:pPr>
        <w:rPr>
          <w:sz w:val="26"/>
          <w:szCs w:val="26"/>
        </w:rPr>
      </w:pPr>
    </w:p>
    <w:p w14:paraId="667B2998" w14:textId="6897B387"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Оно начинается в стихе 41 и продолжается до девятого стиха главы 28: Бегство унесет его из земли. В истории с Авраамом напряжение заключалось в рождении обещанного сына, которое было разрешено, как вы знаете, вмешательством Бога, который произвел на свет Исаака через очень стареющего Авраама и его жену Сарру. Напряжение в историях о Джейкобе очень сильное.</w:t>
      </w:r>
    </w:p>
    <w:p w14:paraId="1DF7AC80" w14:textId="77777777" w:rsidR="007A477A" w:rsidRPr="005A7A53" w:rsidRDefault="007A477A">
      <w:pPr>
        <w:rPr>
          <w:sz w:val="26"/>
          <w:szCs w:val="26"/>
        </w:rPr>
      </w:pPr>
    </w:p>
    <w:p w14:paraId="41A15CC7" w14:textId="0B538DE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Ведь он уйдет из Харрана, расположенного на северо-западе Месопотамии, с 11 сыновьями и дочерью. Итак, деторождение – это не осознаваемая проблема. Благословение и это он получает через увеличение не только семьи, но и своих стад, своих отар, а затем и просто своего богатства.</w:t>
      </w:r>
    </w:p>
    <w:p w14:paraId="6671138F" w14:textId="77777777" w:rsidR="007A477A" w:rsidRPr="005A7A53" w:rsidRDefault="007A477A">
      <w:pPr>
        <w:rPr>
          <w:sz w:val="26"/>
          <w:szCs w:val="26"/>
        </w:rPr>
      </w:pPr>
    </w:p>
    <w:p w14:paraId="1B0849EA" w14:textId="4A7A9A0A"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Но когда дело доходит до земли, кажется, что Иаков, как только он оказывается на земле, сразу же ускользает из земли. Тут сразу он будет вне земли на 20 лет. И нам, как читателям, приходится задаться вопросом, действительно ли он, как обещал Бог во сне в 28-й главе, в свою очередь, вернется в эту землю и будет там благословлен в соответствии с обещаниями, данными Аврааму и к Джейкобу.</w:t>
      </w:r>
    </w:p>
    <w:p w14:paraId="28085E3E" w14:textId="77777777" w:rsidR="007A477A" w:rsidRPr="005A7A53" w:rsidRDefault="007A477A">
      <w:pPr>
        <w:rPr>
          <w:sz w:val="26"/>
          <w:szCs w:val="26"/>
        </w:rPr>
      </w:pPr>
    </w:p>
    <w:p w14:paraId="641427E5" w14:textId="0950FAF1"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позже в жизни Иакова, он снова покинул Ханаан и отправился в Египет, где в разгар голода будет возможность для благополучия. И мы подойдем к деталям этого рассказа, когда перейдем к последней серии историй об Иосифе, любимом сыне Иакова, и других сыновьях Иакова.</w:t>
      </w:r>
    </w:p>
    <w:p w14:paraId="744B5EF2" w14:textId="77777777" w:rsidR="007A477A" w:rsidRPr="005A7A53" w:rsidRDefault="007A477A">
      <w:pPr>
        <w:rPr>
          <w:sz w:val="26"/>
          <w:szCs w:val="26"/>
        </w:rPr>
      </w:pPr>
    </w:p>
    <w:p w14:paraId="0A865331" w14:textId="0545ABC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Теперь, глядя на стих 41, Исав затаил обиду. В большинстве современных переводов говорится, что Исава ненавидели, ненавидели, лучше перевести: Исав просто ненавидел Иакова. Итак, как вы можете видеть в еврейском тексте, это гораздо более решительное отрицание планирования со стороны Исава.</w:t>
      </w:r>
    </w:p>
    <w:p w14:paraId="5E323A38" w14:textId="77777777" w:rsidR="007A477A" w:rsidRPr="005A7A53" w:rsidRDefault="007A477A">
      <w:pPr>
        <w:rPr>
          <w:sz w:val="26"/>
          <w:szCs w:val="26"/>
        </w:rPr>
      </w:pPr>
    </w:p>
    <w:p w14:paraId="47F051C2" w14:textId="500A9945"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сказал он себе, когда его отец умрет, тогда он отомстит и убьет. И он говорит: мой брат Джейкоб, все это тебе напоминает, не так ли? Это напоминает вам о Каине и Авеле, о борьбе, которая, должно быть, произошла между ними, и о том, как Каин в своем нечестии фактически убил Авеля. Здесь убийства не происходит, а оно на грани пропасти.</w:t>
      </w:r>
    </w:p>
    <w:p w14:paraId="697D4A07" w14:textId="77777777" w:rsidR="007A477A" w:rsidRPr="005A7A53" w:rsidRDefault="007A477A">
      <w:pPr>
        <w:rPr>
          <w:sz w:val="26"/>
          <w:szCs w:val="26"/>
        </w:rPr>
      </w:pPr>
    </w:p>
    <w:p w14:paraId="068DE47C" w14:textId="1E9329C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мы не знаем, как Иаков, как Ревекка узнала об этом. Но в стихе 42 нам сказано, что это был заговор Исава. Это было в его сердце.</w:t>
      </w:r>
    </w:p>
    <w:p w14:paraId="0C8318C8" w14:textId="77777777" w:rsidR="007A477A" w:rsidRPr="005A7A53" w:rsidRDefault="007A477A">
      <w:pPr>
        <w:rPr>
          <w:sz w:val="26"/>
          <w:szCs w:val="26"/>
        </w:rPr>
      </w:pPr>
    </w:p>
    <w:p w14:paraId="1C5A58D2" w14:textId="167B6D3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Теперь Ревекке придется объяснять, почему Иакову следует бежать, иначе это создаст дополнительную напряженность между ней и ее обманутым мужем Исааком. Итак, она использует уловку. Это часть мотива, идеи, которая проходит через историю Иакова и фактически через все патриархальные повествования.</w:t>
      </w:r>
    </w:p>
    <w:p w14:paraId="510E318D" w14:textId="77777777" w:rsidR="007A477A" w:rsidRPr="005A7A53" w:rsidRDefault="007A477A">
      <w:pPr>
        <w:rPr>
          <w:sz w:val="26"/>
          <w:szCs w:val="26"/>
        </w:rPr>
      </w:pPr>
    </w:p>
    <w:p w14:paraId="288FD015" w14:textId="640D8DF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это обман, введение в заблуждение, ложь. Мы можем думать об этом как о человеческой манипуляции, несмотря на обетования Божьи, несмотря на то, что кажется, что обетования Божьи реализуются, что на молитвы отвечают согласно Божьему графику. Тем не менее, состояние человека всегда такое, которое хочет захватить власть, хочет контролировать и хочет добиться наилучшего результата вместо того, чтобы доверять результат Богу.</w:t>
      </w:r>
    </w:p>
    <w:p w14:paraId="302E71A6" w14:textId="77777777" w:rsidR="007A477A" w:rsidRPr="005A7A53" w:rsidRDefault="007A477A">
      <w:pPr>
        <w:rPr>
          <w:sz w:val="26"/>
          <w:szCs w:val="26"/>
        </w:rPr>
      </w:pPr>
    </w:p>
    <w:p w14:paraId="00CAB3BE" w14:textId="420B746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вот снова Ребекка. Она берет на себя управление, как это было с обманом мужа. На этот раз она использует уловку, говоря, что мы должны отослать Джейкоба, чтобы он мог получить жену из дома моего отца. Она говорит, что еще в Харране, где это истинные поклонники Господа Бога, а не идолопоклонники, которых мы встречаем среди хананеев и других групп населения здесь, на земле. Теперь вы помните, насколько это было важно для Авраама.</w:t>
      </w:r>
    </w:p>
    <w:p w14:paraId="7B5E299B" w14:textId="77777777" w:rsidR="007A477A" w:rsidRPr="005A7A53" w:rsidRDefault="007A477A">
      <w:pPr>
        <w:rPr>
          <w:sz w:val="26"/>
          <w:szCs w:val="26"/>
        </w:rPr>
      </w:pPr>
    </w:p>
    <w:p w14:paraId="666F183E" w14:textId="7FF4C29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 24-й главе Авраам отправил своего слугу обратно в дом семьи брата Авраама Нахора, родившего Вефиль. И он родил Ревекку, а также Лавана, сына или брата Ревекки, я бы сказал. И вот что мы имеем в виду, когда речь заходит о причине поездки, — это найти истинного яхвиста, истинного поклонника Господа Бога, который станет женой для первого Исаака, а его женой была Ревекка.</w:t>
      </w:r>
    </w:p>
    <w:p w14:paraId="4F01EE58" w14:textId="77777777" w:rsidR="007A477A" w:rsidRPr="005A7A53" w:rsidRDefault="007A477A">
      <w:pPr>
        <w:rPr>
          <w:sz w:val="26"/>
          <w:szCs w:val="26"/>
        </w:rPr>
      </w:pPr>
    </w:p>
    <w:p w14:paraId="18218E6C" w14:textId="7E4DBDB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А еще здесь мы найдем двух жен плюс их служанок, что касается Иакова. Итак, продолжим разбираться в природе этой уловки. Итак, когда она узнала об этом, она сказала Иакову в стихе 43: «Итак, сын мой, делай, что я говорю».</w:t>
      </w:r>
    </w:p>
    <w:p w14:paraId="5A6180A7" w14:textId="77777777" w:rsidR="007A477A" w:rsidRPr="005A7A53" w:rsidRDefault="007A477A">
      <w:pPr>
        <w:rPr>
          <w:sz w:val="26"/>
          <w:szCs w:val="26"/>
        </w:rPr>
      </w:pPr>
    </w:p>
    <w:p w14:paraId="69916214" w14:textId="6CD36E64"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Джейкоб — сообщник; он несет ответственность за свое поведение. Итак </w:t>
      </w:r>
      <w:proofErr xmlns:w="http://schemas.openxmlformats.org/wordprocessingml/2006/main" w:type="gramStart"/>
      <w:r xmlns:w="http://schemas.openxmlformats.org/wordprocessingml/2006/main" w:rsidR="00000000" w:rsidRPr="005A7A53">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5A7A53">
        <w:rPr>
          <w:rFonts w:ascii="Calibri" w:eastAsia="Calibri" w:hAnsi="Calibri" w:cs="Calibri"/>
          <w:sz w:val="26"/>
          <w:szCs w:val="26"/>
        </w:rPr>
        <w:t xml:space="preserve">беги сейчас же к моему брату Лавану в Харан и побудь у него некоторое время. Сейчас пока нет точного перевода.</w:t>
      </w:r>
    </w:p>
    <w:p w14:paraId="096C8A30" w14:textId="77777777" w:rsidR="007A477A" w:rsidRPr="005A7A53" w:rsidRDefault="007A477A">
      <w:pPr>
        <w:rPr>
          <w:sz w:val="26"/>
          <w:szCs w:val="26"/>
        </w:rPr>
      </w:pPr>
    </w:p>
    <w:p w14:paraId="23FDFCA6" w14:textId="6D963C0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Большинство ваших переводов займут несколько дней. И именно это читается в тексте на иврите. Итак, она полностью ожидала, что это не будет постоянной договоренностью.</w:t>
      </w:r>
    </w:p>
    <w:p w14:paraId="61D24265" w14:textId="77777777" w:rsidR="007A477A" w:rsidRPr="005A7A53" w:rsidRDefault="007A477A">
      <w:pPr>
        <w:rPr>
          <w:sz w:val="26"/>
          <w:szCs w:val="26"/>
        </w:rPr>
      </w:pPr>
    </w:p>
    <w:p w14:paraId="5A4A1194" w14:textId="70334932"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через некоторое время, Исав забудет выпустить свой гнев, по крайней мере, смягчить его, и Иаков вернется. И заключает она, почему я должна потерять вас обоих в один день? Я думаю, она имеет в виду, что потеряет своего сына Иакова, потому что его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может убить Исав. </w:t>
      </w:r>
      <w:r xmlns:w="http://schemas.openxmlformats.org/wordprocessingml/2006/main">
        <w:rPr>
          <w:rFonts w:ascii="Calibri" w:eastAsia="Calibri" w:hAnsi="Calibri" w:cs="Calibri"/>
          <w:sz w:val="26"/>
          <w:szCs w:val="26"/>
        </w:rPr>
        <w:t xml:space="preserve">В свою очередь, члены семьи Исава могли отомстить Исаву, и Исав мог быть казнен.</w:t>
      </w:r>
    </w:p>
    <w:p w14:paraId="66914264" w14:textId="77777777" w:rsidR="007A477A" w:rsidRPr="005A7A53" w:rsidRDefault="007A477A">
      <w:pPr>
        <w:rPr>
          <w:sz w:val="26"/>
          <w:szCs w:val="26"/>
        </w:rPr>
      </w:pPr>
    </w:p>
    <w:p w14:paraId="6DACD82F" w14:textId="27948E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Вот, я думаю, она имеет в виду потерю обоих сыновей. И это было бы проблематично; мы вернемся к тому, с чего начали, с Сарой, которая была бесплодной, а затем с Ребеккой, которая началась, которая начинала как бесплодная. Итак, кто же станет преемником семейного наследия и обещаний?</w:t>
      </w:r>
    </w:p>
    <w:p w14:paraId="1AEE6575" w14:textId="77777777" w:rsidR="007A477A" w:rsidRPr="005A7A53" w:rsidRDefault="007A477A">
      <w:pPr>
        <w:rPr>
          <w:sz w:val="26"/>
          <w:szCs w:val="26"/>
        </w:rPr>
      </w:pPr>
    </w:p>
    <w:p w14:paraId="46B70003" w14:textId="3824AB46"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Таким образом, тогда это будет рассматриваться как тяжелейшая утрата, даже помимо эмоций родителей, потерявших своих сыновей. Стих 46. Там была также Васемафа, дочь Елана Хеттеянина.</w:t>
      </w:r>
    </w:p>
    <w:p w14:paraId="75884A01" w14:textId="77777777" w:rsidR="007A477A" w:rsidRPr="005A7A53" w:rsidRDefault="007A477A">
      <w:pPr>
        <w:rPr>
          <w:sz w:val="26"/>
          <w:szCs w:val="26"/>
        </w:rPr>
      </w:pPr>
    </w:p>
    <w:p w14:paraId="088BFD2E" w14:textId="1BEED8C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Они были источником горя для Исаака и Ревекки. Итак, ее ужасно беспокоили эти браки, которые имели место, браки хеттов-идолопоклонников. Вот что здесь имеется в виду.</w:t>
      </w:r>
    </w:p>
    <w:p w14:paraId="7D7C8814" w14:textId="77777777" w:rsidR="007A477A" w:rsidRPr="005A7A53" w:rsidRDefault="007A477A">
      <w:pPr>
        <w:rPr>
          <w:sz w:val="26"/>
          <w:szCs w:val="26"/>
        </w:rPr>
      </w:pPr>
    </w:p>
    <w:p w14:paraId="2D7D5436" w14:textId="255DE7D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Возвращаясь к 27-й главе, она говорит: «Мне противно жить из-за этих хеттских женщин». Кажется, она говорит, что жизнь не стоит того, чтобы ее прожить, если мы собираемся довольствоваться тем, что Джейкоб женится на местных жителях. Но слово «отвращение» можно было бы лучше перевести как отвращение.</w:t>
      </w:r>
    </w:p>
    <w:p w14:paraId="3C1479A7" w14:textId="77777777" w:rsidR="007A477A" w:rsidRPr="005A7A53" w:rsidRDefault="007A477A">
      <w:pPr>
        <w:rPr>
          <w:sz w:val="26"/>
          <w:szCs w:val="26"/>
        </w:rPr>
      </w:pPr>
    </w:p>
    <w:p w14:paraId="788BD3EE" w14:textId="7C154092"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она испытывала отвращение, гораздо более сильное слово, не так ли, к тому, что произошло с ее старшим сыном Исавом. Продолжая наше чтение, если Яаков возьмет жену из числа женщин этой земли, из таких хеттских женщин, моя жизнь не будет стоить того, чтобы ее прожить. Итак, теперь мы видим, что, хотя и есть отголоски истории Авраама, существует значительный контраст.</w:t>
      </w:r>
    </w:p>
    <w:p w14:paraId="274E509E" w14:textId="77777777" w:rsidR="007A477A" w:rsidRPr="005A7A53" w:rsidRDefault="007A477A">
      <w:pPr>
        <w:rPr>
          <w:sz w:val="26"/>
          <w:szCs w:val="26"/>
        </w:rPr>
      </w:pPr>
    </w:p>
    <w:p w14:paraId="02777A52"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Авраам послал своего слугу найти жену для Исаака. Он не хотел, чтобы Исаак покинул землю. Что ж, в этом случае и отец, и мать ободряют и отсылают Иакова из земли.</w:t>
      </w:r>
    </w:p>
    <w:p w14:paraId="3C9C42C1" w14:textId="77777777" w:rsidR="007A477A" w:rsidRPr="005A7A53" w:rsidRDefault="007A477A">
      <w:pPr>
        <w:rPr>
          <w:sz w:val="26"/>
          <w:szCs w:val="26"/>
        </w:rPr>
      </w:pPr>
    </w:p>
    <w:p w14:paraId="51B9AAF9" w14:textId="16775C34"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в стихе 1 главы 28 Исаак призвал Иакова, благословил его и повелел; у нас нет содержания этого благословения, но я подозреваю, что оно будет похоже на то, что мы находим в благословении в главе 27, начиная со стиха 27, где говорится, что Исаак благословил Иакова. Но вот повеление, запрет: не женись на хананеянке. И это называется эндогамией, когда брак заключен внутри семьи, в отличие от экзогамии, которая находится вне семьи.</w:t>
      </w:r>
    </w:p>
    <w:p w14:paraId="5AE10086" w14:textId="77777777" w:rsidR="007A477A" w:rsidRPr="005A7A53" w:rsidRDefault="007A477A">
      <w:pPr>
        <w:rPr>
          <w:sz w:val="26"/>
          <w:szCs w:val="26"/>
        </w:rPr>
      </w:pPr>
    </w:p>
    <w:p w14:paraId="04DE0E5E" w14:textId="4526427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бы критически важно для поддержания солидарности семьи, единства семьи, сохранения без угрозы, как предполагается или предполагается, наследства и благословения. Но он отправляет его обратно в Падан-Арам, в это северо-западное место, в дом отца Ревекки, Вафуила. Я сказал, что Вафуил — отец Ревекки, а также Лавана.</w:t>
      </w:r>
    </w:p>
    <w:p w14:paraId="55D9DF06" w14:textId="77777777" w:rsidR="007A477A" w:rsidRPr="005A7A53" w:rsidRDefault="007A477A">
      <w:pPr>
        <w:rPr>
          <w:sz w:val="26"/>
          <w:szCs w:val="26"/>
        </w:rPr>
      </w:pPr>
    </w:p>
    <w:p w14:paraId="224DCFD5" w14:textId="7207B6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И, извините, да, </w:t>
      </w:r>
      <w:r xmlns:w="http://schemas.openxmlformats.org/wordprocessingml/2006/main" w:rsidR="006339A2">
        <w:rPr>
          <w:rFonts w:ascii="Calibri" w:eastAsia="Calibri" w:hAnsi="Calibri" w:cs="Calibri"/>
          <w:sz w:val="26"/>
          <w:szCs w:val="26"/>
        </w:rPr>
        <w:t xml:space="preserve">Ребекка. Итак, возьми себе там жену из числа дочерей Лавана. И затем он предлагает это благословение.</w:t>
      </w:r>
    </w:p>
    <w:p w14:paraId="1E2AF260" w14:textId="77777777" w:rsidR="007A477A" w:rsidRPr="005A7A53" w:rsidRDefault="007A477A">
      <w:pPr>
        <w:rPr>
          <w:sz w:val="26"/>
          <w:szCs w:val="26"/>
        </w:rPr>
      </w:pPr>
    </w:p>
    <w:p w14:paraId="70A1181A" w14:textId="67A87D4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Возможно, это благословение, которое он дал Иакову: Да благословит тебя Всевышний. Это напоминает нам об обещании продолжения рода.</w:t>
      </w:r>
    </w:p>
    <w:p w14:paraId="6F26855E" w14:textId="77777777" w:rsidR="007A477A" w:rsidRPr="005A7A53" w:rsidRDefault="007A477A">
      <w:pPr>
        <w:rPr>
          <w:sz w:val="26"/>
          <w:szCs w:val="26"/>
        </w:rPr>
      </w:pPr>
    </w:p>
    <w:p w14:paraId="33D764F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Мы можем вернуться к Бытию 1, стиху 28, где Бог благословляет человеческую семью, говорит с ними, обещает и повелевает им производить потомство и осуществлять власть, и что Он благословит их. Это для всех народов. Вот что здесь имеется в виду — деторождение.</w:t>
      </w:r>
    </w:p>
    <w:p w14:paraId="6948BD94" w14:textId="77777777" w:rsidR="007A477A" w:rsidRPr="005A7A53" w:rsidRDefault="007A477A">
      <w:pPr>
        <w:rPr>
          <w:sz w:val="26"/>
          <w:szCs w:val="26"/>
        </w:rPr>
      </w:pPr>
    </w:p>
    <w:p w14:paraId="269DC7E9"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Да даст он тебе и твоим потомкам благословение, данное Аврааму. И затем обещание земли, чтобы ты мог завладеть землей, где ты теперь живешь как странник, пришелец, землей, которую Бог дал Аврааму. И вот мы имеем эту преемственность потомков и единство в семье.</w:t>
      </w:r>
    </w:p>
    <w:p w14:paraId="0E0AF3C3" w14:textId="77777777" w:rsidR="007A477A" w:rsidRPr="005A7A53" w:rsidRDefault="007A477A">
      <w:pPr>
        <w:rPr>
          <w:sz w:val="26"/>
          <w:szCs w:val="26"/>
        </w:rPr>
      </w:pPr>
    </w:p>
    <w:p w14:paraId="55364991" w14:textId="25B8C2A0"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мы хотим помнить, что язык, на котором переведено «Бог Всемогущий», не является переводом иврита. Оно опирается на греческий Ветхий Завет, который перевел на греческий иврит имя Бога. Эль Шаддай.</w:t>
      </w:r>
    </w:p>
    <w:p w14:paraId="1EB135B1" w14:textId="77777777" w:rsidR="007A477A" w:rsidRPr="005A7A53" w:rsidRDefault="007A477A">
      <w:pPr>
        <w:rPr>
          <w:sz w:val="26"/>
          <w:szCs w:val="26"/>
        </w:rPr>
      </w:pPr>
    </w:p>
    <w:p w14:paraId="0F657E00" w14:textId="3CAF6CA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Мы действительно не знаем значения Шаддая. Что мы действительно знаем, так это то, что патриархи имели тенденцию использовать общие термины «Эль» и «Элогим», означающие «Бог», и в различных описаниях. И при этом вы найдете Эль Олам, Вечный Бог, Эль Элион, Эль Рой, но самым популярным является Эль Шаддай, тот же язык, который использовался для Авраама в главе 17.</w:t>
      </w:r>
    </w:p>
    <w:p w14:paraId="439F9067" w14:textId="77777777" w:rsidR="007A477A" w:rsidRPr="005A7A53" w:rsidRDefault="007A477A">
      <w:pPr>
        <w:rPr>
          <w:sz w:val="26"/>
          <w:szCs w:val="26"/>
        </w:rPr>
      </w:pPr>
    </w:p>
    <w:p w14:paraId="5B73A76B" w14:textId="3759F77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этой главе у нас есть пролог, посвященный обещаниям, данным Эль-Шаддаем, и наставление жить в соответствии с путем и словом Господа. Эль-Шаддай во многих местах идентифицируется как заветное имя Яхве, который заключил завет с отцами, а затем и с народом Израиля. Теперь Исав узнал в стихе 6, что семья была ужасно огорчена, до ярости огорчена его женитьбой на хеттских женщинах.</w:t>
      </w:r>
    </w:p>
    <w:p w14:paraId="7EEA9234" w14:textId="77777777" w:rsidR="007A477A" w:rsidRPr="005A7A53" w:rsidRDefault="007A477A">
      <w:pPr>
        <w:rPr>
          <w:sz w:val="26"/>
          <w:szCs w:val="26"/>
        </w:rPr>
      </w:pPr>
    </w:p>
    <w:p w14:paraId="07F7C909" w14:textId="6A115E4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Так что, возможно, бедный Исав, и он не кажется самым умным человеком. Он определенно слаб в своих социальных навыках. Итак, я думаю, он решил: ну, может быть, я смогу построить мост, примириться.</w:t>
      </w:r>
    </w:p>
    <w:p w14:paraId="47E8005D" w14:textId="77777777" w:rsidR="007A477A" w:rsidRPr="005A7A53" w:rsidRDefault="007A477A">
      <w:pPr>
        <w:rPr>
          <w:sz w:val="26"/>
          <w:szCs w:val="26"/>
        </w:rPr>
      </w:pPr>
    </w:p>
    <w:p w14:paraId="2A62BC10" w14:textId="41214E9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Если я женюсь на дочери Измаила, в конце концов, Измаил будет частью семейной группы, старшим сыном, рожденным Аврааму, хотя и не от Сарры, а от ее служанки Агари. Итак, он делает это. А Измаил, конечно, не был любимым сыном, и это, видимо, мало, видимо, мало способствовало исцелению произошедшего в семье раскола.</w:t>
      </w:r>
    </w:p>
    <w:p w14:paraId="28D58835" w14:textId="77777777" w:rsidR="007A477A" w:rsidRPr="005A7A53" w:rsidRDefault="007A477A">
      <w:pPr>
        <w:rPr>
          <w:sz w:val="26"/>
          <w:szCs w:val="26"/>
        </w:rPr>
      </w:pPr>
    </w:p>
    <w:p w14:paraId="22D71D4A" w14:textId="6DBF28B6"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происходит смешанный брак между этими двумя отпрысками, Измаилом, отцом, вообще говоря, арабских племен, и затем Исавом, отцом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группы эдомитян. Теперь мы переходим к тому, что будет дальше. Дальше — сон, который случается </w:t>
      </w:r>
      <w:proofErr xmlns:w="http://schemas.openxmlformats.org/wordprocessingml/2006/main" w:type="spellStart"/>
      <w:r xmlns:w="http://schemas.openxmlformats.org/wordprocessingml/2006/main">
        <w:rPr>
          <w:rFonts w:ascii="Calibri" w:eastAsia="Calibri" w:hAnsi="Calibri" w:cs="Calibri"/>
          <w:sz w:val="26"/>
          <w:szCs w:val="26"/>
        </w:rPr>
        <w:t xml:space="preserve">по </w:t>
      </w:r>
      <w:proofErr xmlns:w="http://schemas.openxmlformats.org/wordprocessingml/2006/main" w:type="spellEnd"/>
      <w:r xmlns:w="http://schemas.openxmlformats.org/wordprocessingml/2006/main" w:rsidR="00000000" w:rsidRPr="005A7A53">
        <w:rPr>
          <w:rFonts w:ascii="Calibri" w:eastAsia="Calibri" w:hAnsi="Calibri" w:cs="Calibri"/>
          <w:sz w:val="26"/>
          <w:szCs w:val="26"/>
        </w:rPr>
        <w:t xml:space="preserve">дороге.</w:t>
      </w:r>
    </w:p>
    <w:p w14:paraId="318B7707" w14:textId="77777777" w:rsidR="007A477A" w:rsidRPr="005A7A53" w:rsidRDefault="007A477A">
      <w:pPr>
        <w:rPr>
          <w:sz w:val="26"/>
          <w:szCs w:val="26"/>
        </w:rPr>
      </w:pPr>
    </w:p>
    <w:p w14:paraId="4E620489" w14:textId="4F9556D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мы хотим рассмотреть это подробно, потому что в нем, начиная со стиха 10 и до конца главы, стиха 22, мы находим обещания, данные Богом Иакову относительно его ближайшего будущего в Харане, а затем его возвращения. И мы увидим это неоднократно повторяемым в повествовании об Иакове. Затем, когда мы дойдем до 35-й главы, мы увидим его полное восстановление в том месте, где он впервые встречается с Богом посреди этого сна.</w:t>
      </w:r>
    </w:p>
    <w:p w14:paraId="2154D011" w14:textId="77777777" w:rsidR="007A477A" w:rsidRPr="005A7A53" w:rsidRDefault="007A477A">
      <w:pPr>
        <w:rPr>
          <w:sz w:val="26"/>
          <w:szCs w:val="26"/>
        </w:rPr>
      </w:pPr>
    </w:p>
    <w:p w14:paraId="4DBEDCEA" w14:textId="37A6614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Что ж, вот еще одно отголосок истории Авраама, показывающий идентичность Иакова с авраамическими обетованиями. И это мечта. И вы помните главу 15, где обещания завета, данные Аврааму, формально подтверждаются посредством ритуального акта, где животных резали, а куски располагали параллельно проходу между ними.</w:t>
      </w:r>
    </w:p>
    <w:p w14:paraId="2E2DD473" w14:textId="77777777" w:rsidR="007A477A" w:rsidRPr="005A7A53" w:rsidRDefault="007A477A">
      <w:pPr>
        <w:rPr>
          <w:sz w:val="26"/>
          <w:szCs w:val="26"/>
        </w:rPr>
      </w:pPr>
    </w:p>
    <w:p w14:paraId="2F3C18A5" w14:textId="38A216C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Огненный котел, символизирующий присутствие Бога, перемещался между частями. Тем временем Авраам видел это во сне. Я подчеркну, что он был пассивным наблюдателем и что обетования тогда лежали бременем на плечах самого Бога и только его.</w:t>
      </w:r>
    </w:p>
    <w:p w14:paraId="2F8A35C1" w14:textId="77777777" w:rsidR="007A477A" w:rsidRPr="005A7A53" w:rsidRDefault="007A477A">
      <w:pPr>
        <w:rPr>
          <w:sz w:val="26"/>
          <w:szCs w:val="26"/>
        </w:rPr>
      </w:pPr>
    </w:p>
    <w:p w14:paraId="643CEF59" w14:textId="3AE1575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Иаков покинул Беэр-Шеву, и это было далекое путешествие в Харран, другую страну за пределами Ханаана. В области Паддан-Арам, или другое название этой области, Арам и </w:t>
      </w:r>
      <w:proofErr xmlns:w="http://schemas.openxmlformats.org/wordprocessingml/2006/main" w:type="spellStart"/>
      <w:r xmlns:w="http://schemas.openxmlformats.org/wordprocessingml/2006/main" w:rsidR="006339A2">
        <w:rPr>
          <w:rFonts w:ascii="Calibri" w:eastAsia="Calibri" w:hAnsi="Calibri" w:cs="Calibri"/>
          <w:sz w:val="26"/>
          <w:szCs w:val="26"/>
        </w:rPr>
        <w:t xml:space="preserve">Нахараим </w:t>
      </w:r>
      <w:proofErr xmlns:w="http://schemas.openxmlformats.org/wordprocessingml/2006/main" w:type="spellEnd"/>
      <w:r xmlns:w="http://schemas.openxmlformats.org/wordprocessingml/2006/main" w:rsidR="006339A2">
        <w:rPr>
          <w:rFonts w:ascii="Calibri" w:eastAsia="Calibri" w:hAnsi="Calibri" w:cs="Calibri"/>
          <w:sz w:val="26"/>
          <w:szCs w:val="26"/>
        </w:rPr>
        <w:t xml:space="preserve">, который будет Арамом двух рек, есть Тигр и Евфрат.</w:t>
      </w:r>
    </w:p>
    <w:p w14:paraId="10B7190E" w14:textId="77777777" w:rsidR="007A477A" w:rsidRPr="005A7A53" w:rsidRDefault="007A477A">
      <w:pPr>
        <w:rPr>
          <w:sz w:val="26"/>
          <w:szCs w:val="26"/>
        </w:rPr>
      </w:pPr>
    </w:p>
    <w:p w14:paraId="5B48DAE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Это имеет отношение к северо-западу Ирака. И Арам становится тогда местом действия для арамейцев. И именно поэтому семейная группа Вафуила и Лавана, Рахиль, будет идентифицироваться как арамейцы из-за их местонахождения.</w:t>
      </w:r>
    </w:p>
    <w:p w14:paraId="15024E7F" w14:textId="77777777" w:rsidR="007A477A" w:rsidRPr="005A7A53" w:rsidRDefault="007A477A">
      <w:pPr>
        <w:rPr>
          <w:sz w:val="26"/>
          <w:szCs w:val="26"/>
        </w:rPr>
      </w:pPr>
    </w:p>
    <w:p w14:paraId="148A26AC" w14:textId="3142E54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Они не идентифицируются как евреи. Это уникально для Авраама и его потомков. Итак, Иаков покинул Беэр-Шеву и направился в Харран.</w:t>
      </w:r>
    </w:p>
    <w:p w14:paraId="12FA415F" w14:textId="77777777" w:rsidR="007A477A" w:rsidRPr="005A7A53" w:rsidRDefault="007A477A">
      <w:pPr>
        <w:rPr>
          <w:sz w:val="26"/>
          <w:szCs w:val="26"/>
        </w:rPr>
      </w:pPr>
    </w:p>
    <w:p w14:paraId="25AA856C" w14:textId="4C21EDE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Когда он достигнет определенного места, теперь языковое место будет становиться все более важным. И именно это мы здесь имеем в виду — значение места. Итак, здесь, в стихе 11, обратите внимание, что слово «место» встречается три раза.</w:t>
      </w:r>
    </w:p>
    <w:p w14:paraId="19CD44A6" w14:textId="77777777" w:rsidR="007A477A" w:rsidRPr="005A7A53" w:rsidRDefault="007A477A">
      <w:pPr>
        <w:rPr>
          <w:sz w:val="26"/>
          <w:szCs w:val="26"/>
        </w:rPr>
      </w:pPr>
    </w:p>
    <w:p w14:paraId="72CF418F" w14:textId="4113171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Когда он достиг определенного места, которое в конечном итоге он назовет Вефилем, что означает дом Эла, дом Божий, он остановился на ночь, потому что солнце зашло. Взяв там один из камней, он положил его себе под голову и лег спать.</w:t>
      </w:r>
    </w:p>
    <w:p w14:paraId="14130011" w14:textId="77777777" w:rsidR="007A477A" w:rsidRPr="005A7A53" w:rsidRDefault="007A477A">
      <w:pPr>
        <w:rPr>
          <w:sz w:val="26"/>
          <w:szCs w:val="26"/>
        </w:rPr>
      </w:pPr>
    </w:p>
    <w:p w14:paraId="37F63C0E" w14:textId="6BB326BE"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в стихе 11 еврейской Библии слово место встречается три раза. В большинстве ваших переводов это будет отражено. Итак, если вы посмотрите вместе со мной стихи 16 и 17,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когда Иаков проснулся от своего сна, своего сна, он подумал: «Неужели Господь, и вы видите, что Господь здесь — Яхве, находится в этом месте, снова место, и меня не было» осознавая это.</w:t>
      </w:r>
    </w:p>
    <w:p w14:paraId="7C6AC18B" w14:textId="77777777" w:rsidR="007A477A" w:rsidRPr="005A7A53" w:rsidRDefault="007A477A">
      <w:pPr>
        <w:rPr>
          <w:sz w:val="26"/>
          <w:szCs w:val="26"/>
        </w:rPr>
      </w:pPr>
    </w:p>
    <w:p w14:paraId="268FF73F" w14:textId="52E2307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Другими словами, когда он прибыл, он не осознал, что это святое место. И затем он говорит, или, вернее, говорит рассказчик, он боялся. Это обычное дело, когда появляются Бог или его ангелы, его посланники.</w:t>
      </w:r>
    </w:p>
    <w:p w14:paraId="7C0CE833" w14:textId="77777777" w:rsidR="007A477A" w:rsidRPr="005A7A53" w:rsidRDefault="007A477A">
      <w:pPr>
        <w:rPr>
          <w:sz w:val="26"/>
          <w:szCs w:val="26"/>
        </w:rPr>
      </w:pPr>
    </w:p>
    <w:p w14:paraId="1634F533" w14:textId="76AF30E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Люди обычно реагируют страхом. Их охватывает страх перед всемогущим присутствием, ощущением другого, трансцендентностью Бога и всего Его величия и силы. Он поистине Всемогущий Бог Эль-Шаддай.</w:t>
      </w:r>
    </w:p>
    <w:p w14:paraId="08AF64FF" w14:textId="77777777" w:rsidR="007A477A" w:rsidRPr="005A7A53" w:rsidRDefault="007A477A">
      <w:pPr>
        <w:rPr>
          <w:sz w:val="26"/>
          <w:szCs w:val="26"/>
        </w:rPr>
      </w:pPr>
    </w:p>
    <w:p w14:paraId="4BC23858" w14:textId="10938DD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говорит он, это Иаков, какое же это место потрясающее? Это не что иное, как дом Божий. Это врата рая. То, как человек мог положить голову на камень, всегда было чем-то загадочным.</w:t>
      </w:r>
    </w:p>
    <w:p w14:paraId="74F85A2A" w14:textId="77777777" w:rsidR="007A477A" w:rsidRPr="005A7A53" w:rsidRDefault="007A477A">
      <w:pPr>
        <w:rPr>
          <w:sz w:val="26"/>
          <w:szCs w:val="26"/>
        </w:rPr>
      </w:pPr>
    </w:p>
    <w:p w14:paraId="76A7E10F" w14:textId="5122D66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на самом деле, камень станет важным, и мы увидим это также в этом сне в Вефиле и в последующих событиях. Что ж, есть еще один способ перевода языка, и вы найдете его в некоторых своих переводах. Он положил его рядом с головой или, возможно, рядом, может быть, на макушке.</w:t>
      </w:r>
    </w:p>
    <w:p w14:paraId="2171FA8E" w14:textId="77777777" w:rsidR="007A477A" w:rsidRPr="005A7A53" w:rsidRDefault="007A477A">
      <w:pPr>
        <w:rPr>
          <w:sz w:val="26"/>
          <w:szCs w:val="26"/>
        </w:rPr>
      </w:pPr>
    </w:p>
    <w:p w14:paraId="2CA5E80A" w14:textId="75B12AC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Камни являются важным элементом поклонения на древнем Ближнем Востоке. И здесь будет также. Итак, он берет этот камень, опять же, не признавая, не осознавая, что Бог присутствует.</w:t>
      </w:r>
    </w:p>
    <w:p w14:paraId="73C381ED" w14:textId="77777777" w:rsidR="007A477A" w:rsidRPr="005A7A53" w:rsidRDefault="007A477A">
      <w:pPr>
        <w:rPr>
          <w:sz w:val="26"/>
          <w:szCs w:val="26"/>
        </w:rPr>
      </w:pPr>
    </w:p>
    <w:p w14:paraId="2E5C4714" w14:textId="7AA0DF39"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он не чувствует, что этот камень — он так не говорит — находится в священном месте. Это еще не камень, чтобы стать камнем поклонения. Вот его сон, и вот что он увидел.</w:t>
      </w:r>
    </w:p>
    <w:p w14:paraId="251F85FC" w14:textId="77777777" w:rsidR="007A477A" w:rsidRPr="005A7A53" w:rsidRDefault="007A477A">
      <w:pPr>
        <w:rPr>
          <w:sz w:val="26"/>
          <w:szCs w:val="26"/>
        </w:rPr>
      </w:pPr>
    </w:p>
    <w:p w14:paraId="4563E578"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Вы видите глагол «видел». Вот что он увидел. Лестница.</w:t>
      </w:r>
    </w:p>
    <w:p w14:paraId="24670D07" w14:textId="77777777" w:rsidR="007A477A" w:rsidRPr="005A7A53" w:rsidRDefault="007A477A">
      <w:pPr>
        <w:rPr>
          <w:sz w:val="26"/>
          <w:szCs w:val="26"/>
        </w:rPr>
      </w:pPr>
    </w:p>
    <w:p w14:paraId="206B969E" w14:textId="783A98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Теперь, возможно, у вас есть лестница перевода. Думаю, «Лестница» — хороший перевод. И оба они послужат этой цели, потому что они, особенно языковая лестница, напоминают то, что мы видим в Вавилонском событии.</w:t>
      </w:r>
    </w:p>
    <w:p w14:paraId="5A7DF367" w14:textId="77777777" w:rsidR="007A477A" w:rsidRPr="005A7A53" w:rsidRDefault="007A477A">
      <w:pPr>
        <w:rPr>
          <w:sz w:val="26"/>
          <w:szCs w:val="26"/>
        </w:rPr>
      </w:pPr>
    </w:p>
    <w:p w14:paraId="2CEFA59D" w14:textId="6A6BA5B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Где в 11 главе, помнишь, строится башня, вершина которой достигает неба. Или вы можете перевести это небо. И здесь точно так же он увидел лестницу, покоящуюся на земле.</w:t>
      </w:r>
    </w:p>
    <w:p w14:paraId="00B140CB" w14:textId="77777777" w:rsidR="007A477A" w:rsidRPr="005A7A53" w:rsidRDefault="007A477A">
      <w:pPr>
        <w:rPr>
          <w:sz w:val="26"/>
          <w:szCs w:val="26"/>
        </w:rPr>
      </w:pPr>
    </w:p>
    <w:p w14:paraId="2B0F6D89" w14:textId="510C5CAE"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вы можете представить себе то, что видел Джейкоб. Верхом, головой, до небес дотягиваясь. И вы можете перевести это небо.</w:t>
      </w:r>
    </w:p>
    <w:p w14:paraId="09E9E6AF" w14:textId="77777777" w:rsidR="007A477A" w:rsidRPr="005A7A53" w:rsidRDefault="007A477A">
      <w:pPr>
        <w:rPr>
          <w:sz w:val="26"/>
          <w:szCs w:val="26"/>
        </w:rPr>
      </w:pPr>
    </w:p>
    <w:p w14:paraId="6D43723E" w14:textId="285F9E1C"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Смысл образности здесь в том, что у нас теперь есть связь, связь между небесной сферой, божественной сферой и конкретным земным жилищем. Опять же место. Затем нам говорят, что эта связь между небом и землей связана еще и посредством ангелов Божиих.</w:t>
      </w:r>
    </w:p>
    <w:p w14:paraId="4F82B297" w14:textId="77777777" w:rsidR="007A477A" w:rsidRPr="005A7A53" w:rsidRDefault="007A477A">
      <w:pPr>
        <w:rPr>
          <w:sz w:val="26"/>
          <w:szCs w:val="26"/>
        </w:rPr>
      </w:pPr>
    </w:p>
    <w:p w14:paraId="640A290A" w14:textId="2B78AFF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Вот этот перевод, ангелы, хороший. Но это могло быть скорее общий перевод посланников Бога, которые поднимались и спускались по нему.</w:t>
      </w:r>
    </w:p>
    <w:p w14:paraId="74D54AD5" w14:textId="77777777" w:rsidR="007A477A" w:rsidRPr="005A7A53" w:rsidRDefault="007A477A">
      <w:pPr>
        <w:rPr>
          <w:sz w:val="26"/>
          <w:szCs w:val="26"/>
        </w:rPr>
      </w:pPr>
    </w:p>
    <w:p w14:paraId="35A4C44B" w14:textId="77678B5A"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Таким образом, они создают впечатление, что находятся на задании. И что они связывают двоих: Бога и Иакова. Ангелы очень важны с точки зрения патриархата.</w:t>
      </w:r>
    </w:p>
    <w:p w14:paraId="0D0B2EEA" w14:textId="77777777" w:rsidR="007A477A" w:rsidRPr="005A7A53" w:rsidRDefault="007A477A">
      <w:pPr>
        <w:rPr>
          <w:sz w:val="26"/>
          <w:szCs w:val="26"/>
        </w:rPr>
      </w:pPr>
    </w:p>
    <w:p w14:paraId="01138D4B" w14:textId="0F15C21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А также, читатели Бытия, с точки зрения поколения и преемников Моисея, важность Ангела Господня, который занимается освобождением людей на Пасху из их изгнания в Египте. И тогда ангел Господень ведет их через пустыню. Итак, в конечном итоге ангел Господень был бы критически важен для читателей, зная, что Бог присутствует.</w:t>
      </w:r>
    </w:p>
    <w:p w14:paraId="66203842" w14:textId="77777777" w:rsidR="007A477A" w:rsidRPr="005A7A53" w:rsidRDefault="007A477A">
      <w:pPr>
        <w:rPr>
          <w:sz w:val="26"/>
          <w:szCs w:val="26"/>
        </w:rPr>
      </w:pPr>
    </w:p>
    <w:p w14:paraId="7D1B16CA" w14:textId="527D836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когда дело дойдет до идеи присутствия ангелов, вы обнаружите это во многих местах в предыдущих отрывках истории Авраама. Напоминает, например, как ангел Господень спасает бегство, изгнание служанки. В 16-й главе происходили Агарь и ее сын Измаил.</w:t>
      </w:r>
    </w:p>
    <w:p w14:paraId="13462E62" w14:textId="77777777" w:rsidR="007A477A" w:rsidRPr="005A7A53" w:rsidRDefault="007A477A">
      <w:pPr>
        <w:rPr>
          <w:sz w:val="26"/>
          <w:szCs w:val="26"/>
        </w:rPr>
      </w:pPr>
    </w:p>
    <w:p w14:paraId="066E27C4" w14:textId="6F2CBB0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А потом трое посетителей и двое были Соломоном Гаморой, который участвовал в спасении Лота. И затем мы находим, и это происходит в главах 18 и 19. А затем спасение Исаака в главе 22, когда Аврааму уже не хватает принести в жертву своего сына, и ангел Господень говорит с небес.</w:t>
      </w:r>
    </w:p>
    <w:p w14:paraId="4AF84C97" w14:textId="77777777" w:rsidR="007A477A" w:rsidRPr="005A7A53" w:rsidRDefault="007A477A">
      <w:pPr>
        <w:rPr>
          <w:sz w:val="26"/>
          <w:szCs w:val="26"/>
        </w:rPr>
      </w:pPr>
    </w:p>
    <w:p w14:paraId="329F1426" w14:textId="79ADC609"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ангелы станут важными в вашем чтении. Ангелы — духовные существа, а не телесные. Они всегда представлены как мужские фигуры в местоимении мужского рода.</w:t>
      </w:r>
    </w:p>
    <w:p w14:paraId="1BD4C0BC" w14:textId="77777777" w:rsidR="007A477A" w:rsidRPr="005A7A53" w:rsidRDefault="007A477A">
      <w:pPr>
        <w:rPr>
          <w:sz w:val="26"/>
          <w:szCs w:val="26"/>
        </w:rPr>
      </w:pPr>
    </w:p>
    <w:p w14:paraId="4BF2B859" w14:textId="3B6C723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У них есть некоторая компетентность и способность знать, что происходит на земле и среди народа Божьего. Итак, они поднимаются и опускаются по нему. И затем мы переходим к стиху 13.</w:t>
      </w:r>
    </w:p>
    <w:p w14:paraId="3997162F" w14:textId="77777777" w:rsidR="007A477A" w:rsidRPr="005A7A53" w:rsidRDefault="007A477A">
      <w:pPr>
        <w:rPr>
          <w:sz w:val="26"/>
          <w:szCs w:val="26"/>
        </w:rPr>
      </w:pPr>
    </w:p>
    <w:p w14:paraId="743AD978"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Там над ним стоял Господь. Это загадка интерпретации, трудность, потому что вышеперечисленное можно перевести по-разному, и оно не отличается от еврейского. Потому что на иврите это слово могло относиться к Иакову.</w:t>
      </w:r>
    </w:p>
    <w:p w14:paraId="10B5CCFA" w14:textId="77777777" w:rsidR="007A477A" w:rsidRPr="005A7A53" w:rsidRDefault="007A477A">
      <w:pPr>
        <w:rPr>
          <w:sz w:val="26"/>
          <w:szCs w:val="26"/>
        </w:rPr>
      </w:pPr>
    </w:p>
    <w:p w14:paraId="29855A61" w14:textId="7515524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Так что там над ним или над ним. Слово выше также может означать «рядом». Итак, мы могли бы представить, что если бы он был на земле, то он был бы рядом с лестницей или рядом с Иаковом.</w:t>
      </w:r>
    </w:p>
    <w:p w14:paraId="7BE9009E" w14:textId="77777777" w:rsidR="007A477A" w:rsidRPr="005A7A53" w:rsidRDefault="007A477A">
      <w:pPr>
        <w:rPr>
          <w:sz w:val="26"/>
          <w:szCs w:val="26"/>
        </w:rPr>
      </w:pPr>
    </w:p>
    <w:p w14:paraId="34C9B53F"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Если бы он на небе, или они, то есть, ну, я бы сказал Господь, он, то было бы, что он там над ним в своем небесном, небесном виде. Итак, там стоял Господь. Во многом это связано с теологией присутствия Бога.</w:t>
      </w:r>
    </w:p>
    <w:p w14:paraId="393AF180" w14:textId="77777777" w:rsidR="007A477A" w:rsidRPr="005A7A53" w:rsidRDefault="007A477A">
      <w:pPr>
        <w:rPr>
          <w:sz w:val="26"/>
          <w:szCs w:val="26"/>
        </w:rPr>
      </w:pPr>
    </w:p>
    <w:p w14:paraId="254F9D82" w14:textId="3EF4B19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Это очень важный богословский аспект того, как Бог относится к человеческому сообществу посредством Своего присутствия. </w:t>
      </w:r>
      <w:r xmlns:w="http://schemas.openxmlformats.org/wordprocessingml/2006/main" w:rsidR="006339A2">
        <w:rPr>
          <w:rFonts w:ascii="Calibri" w:eastAsia="Calibri" w:hAnsi="Calibri" w:cs="Calibri"/>
          <w:sz w:val="26"/>
          <w:szCs w:val="26"/>
        </w:rPr>
        <w:t xml:space="preserve">Это будет важно для выживания Джейкоба, потому что он путешествует один. У него нет ни эскортной службы, ни армии.</w:t>
      </w:r>
    </w:p>
    <w:p w14:paraId="7A5A4E2D" w14:textId="77777777" w:rsidR="007A477A" w:rsidRPr="005A7A53" w:rsidRDefault="007A477A">
      <w:pPr>
        <w:rPr>
          <w:sz w:val="26"/>
          <w:szCs w:val="26"/>
        </w:rPr>
      </w:pPr>
    </w:p>
    <w:p w14:paraId="75761F43" w14:textId="1EE0AFB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 один в пустыне, подверженный всевозможным неприятностям, которые могут случиться. Он живет во враждебной среде из-за Лавана, отца двух его жен, Лии и Рахили. Вот что имеется в виду в стихе 15, где говорится: «Я с тобой».</w:t>
      </w:r>
    </w:p>
    <w:p w14:paraId="4F9A448D" w14:textId="77777777" w:rsidR="007A477A" w:rsidRPr="005A7A53" w:rsidRDefault="007A477A">
      <w:pPr>
        <w:rPr>
          <w:sz w:val="26"/>
          <w:szCs w:val="26"/>
        </w:rPr>
      </w:pPr>
    </w:p>
    <w:p w14:paraId="6C44AEC2" w14:textId="2DC6E8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Теология присутствия, Божье обещание защитного присутствия и процветания Его присутствия. А теперь мы обратимся к личности Яхве. В 13-м стихе он говорит: «Я Яхве».</w:t>
      </w:r>
    </w:p>
    <w:p w14:paraId="21F14B01" w14:textId="77777777" w:rsidR="007A477A" w:rsidRPr="005A7A53" w:rsidRDefault="007A477A">
      <w:pPr>
        <w:rPr>
          <w:sz w:val="26"/>
          <w:szCs w:val="26"/>
        </w:rPr>
      </w:pPr>
    </w:p>
    <w:p w14:paraId="40D72906" w14:textId="6D4CB91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Что важно в этом с точки зрения его личности, так это следующее. Бог твоего отца. Слово «отец» просто означает «предок».</w:t>
      </w:r>
    </w:p>
    <w:p w14:paraId="194DA5D8" w14:textId="77777777" w:rsidR="007A477A" w:rsidRPr="005A7A53" w:rsidRDefault="007A477A">
      <w:pPr>
        <w:rPr>
          <w:sz w:val="26"/>
          <w:szCs w:val="26"/>
        </w:rPr>
      </w:pPr>
    </w:p>
    <w:p w14:paraId="52E02111"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Оно может означать отца, может означать дедушку, может означать предка. В данном случае Авраам — его дедушка. И затем Бог Исаака.</w:t>
      </w:r>
    </w:p>
    <w:p w14:paraId="7B615B98" w14:textId="77777777" w:rsidR="007A477A" w:rsidRPr="005A7A53" w:rsidRDefault="007A477A">
      <w:pPr>
        <w:rPr>
          <w:sz w:val="26"/>
          <w:szCs w:val="26"/>
        </w:rPr>
      </w:pPr>
    </w:p>
    <w:p w14:paraId="6103CEED"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Что ж, произойдет так, что Иаков будет добавлен к личности Яхве, Бога евреев, особенно Бога Израиля. Имя Иакова получит второе имя — Израиль. Иаков станет Израилем.</w:t>
      </w:r>
    </w:p>
    <w:p w14:paraId="6A264BE9" w14:textId="77777777" w:rsidR="007A477A" w:rsidRPr="005A7A53" w:rsidRDefault="007A477A">
      <w:pPr>
        <w:rPr>
          <w:sz w:val="26"/>
          <w:szCs w:val="26"/>
        </w:rPr>
      </w:pPr>
    </w:p>
    <w:p w14:paraId="5A3B2679" w14:textId="41DBCD2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Израиль станет Иаковом. Все его 12 сыновей в конечном итоге являются отцами 12 колен Израилевых. И тогда он прозвучит, напоминая вам о том, что вы, возможно, слышали много раз при чтении Писания.</w:t>
      </w:r>
    </w:p>
    <w:p w14:paraId="2A3FE153" w14:textId="77777777" w:rsidR="007A477A" w:rsidRPr="005A7A53" w:rsidRDefault="007A477A">
      <w:pPr>
        <w:rPr>
          <w:sz w:val="26"/>
          <w:szCs w:val="26"/>
        </w:rPr>
      </w:pPr>
    </w:p>
    <w:p w14:paraId="6FB4002C" w14:textId="2DF7963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Бог твоего отца, Авраама, Исаака и Иакова. Итак, обещание повторяется. Я дам вам великое множество потомков, даже как прах земной, напоминая нам образ, который использовался ранее с Авраамом, когда Бог обещал, что его потомки будут многочисленны, как песок морской.</w:t>
      </w:r>
    </w:p>
    <w:p w14:paraId="67777BB6" w14:textId="77777777" w:rsidR="007A477A" w:rsidRPr="005A7A53" w:rsidRDefault="007A477A">
      <w:pPr>
        <w:rPr>
          <w:sz w:val="26"/>
          <w:szCs w:val="26"/>
        </w:rPr>
      </w:pPr>
    </w:p>
    <w:p w14:paraId="6DD1EC53" w14:textId="48C6AD4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тогда через тебя и твое потомство благословятся все народы на земле. Что ж, это возвращает нас к 12:3, где сказано, что все народы через Авраама и его потомков будут благословением для групп людей, которые чтят Яхве и обещания, данные Аврааму. И вот оно снова.</w:t>
      </w:r>
    </w:p>
    <w:p w14:paraId="29642BFB" w14:textId="77777777" w:rsidR="007A477A" w:rsidRPr="005A7A53" w:rsidRDefault="007A477A">
      <w:pPr>
        <w:rPr>
          <w:sz w:val="26"/>
          <w:szCs w:val="26"/>
        </w:rPr>
      </w:pPr>
    </w:p>
    <w:p w14:paraId="02F81188" w14:textId="4389446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вопрос в том, подвергнется ли он, то есть Иаков, жестокому обращению, или он будет благословлен? Сначала с ним будут плохо обращаться во многих отношениях. Но в конечном итоге все заканчивается мирным договором между ними. Итак, возникает пропасть, инициированная Лаваном, но затем, в конечном итоге, происходит восстановление.</w:t>
      </w:r>
    </w:p>
    <w:p w14:paraId="01C53D9D" w14:textId="77777777" w:rsidR="007A477A" w:rsidRPr="005A7A53" w:rsidRDefault="007A477A">
      <w:pPr>
        <w:rPr>
          <w:sz w:val="26"/>
          <w:szCs w:val="26"/>
        </w:rPr>
      </w:pPr>
    </w:p>
    <w:p w14:paraId="06D97427" w14:textId="087507A5"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мы опускаем детали обетований и снова смотрим на стих 16. Когда Иаков проснулся, он понял, что видел Господа. Теперь я хочу вместе с вами признать важность того, что я говорил снова и снова и снова о том, насколько важны заветы </w:t>
      </w:r>
      <w:proofErr xmlns:w="http://schemas.openxmlformats.org/wordprocessingml/2006/main" w:type="gramStart"/>
      <w:r xmlns:w="http://schemas.openxmlformats.org/wordprocessingml/2006/main" w:rsidR="00000000" w:rsidRPr="005A7A53">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5A7A53">
        <w:rPr>
          <w:rFonts w:ascii="Calibri" w:eastAsia="Calibri" w:hAnsi="Calibri" w:cs="Calibri"/>
          <w:sz w:val="26"/>
          <w:szCs w:val="26"/>
        </w:rPr>
        <w:t xml:space="preserve">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Этот язык используется для описания отношений между Богом завета, Яхве, а затем второй стороной, Авраамом и его потомками.</w:t>
      </w:r>
    </w:p>
    <w:p w14:paraId="5F49A48C" w14:textId="77777777" w:rsidR="007A477A" w:rsidRPr="005A7A53" w:rsidRDefault="007A477A">
      <w:pPr>
        <w:rPr>
          <w:sz w:val="26"/>
          <w:szCs w:val="26"/>
        </w:rPr>
      </w:pPr>
    </w:p>
    <w:p w14:paraId="273A83C5" w14:textId="3B92FBC5"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отношения строятся на теологии имиджа. Бог создал всех мужчин и женщин личностями, которые как личности могут иметь личные отношения с Богом, который также является личностью. И как разъясняет нам Новый Завет, он есть три личности, соединенные в одно существо, одну сущность.</w:t>
      </w:r>
    </w:p>
    <w:p w14:paraId="0ADDD5F7" w14:textId="77777777" w:rsidR="007A477A" w:rsidRPr="005A7A53" w:rsidRDefault="007A477A">
      <w:pPr>
        <w:rPr>
          <w:sz w:val="26"/>
          <w:szCs w:val="26"/>
        </w:rPr>
      </w:pPr>
    </w:p>
    <w:p w14:paraId="7B661D73" w14:textId="20FA602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теперь Иаков лично познает Яхве, Бога своих отцов. Это не просто теоретическое знание, и это не просто знание прошлого, рассказывающее истории об отношениях Бога, Его явлениях Аврааму и Исааку, а также их реакции во сне и ответе на произнесенные обещания Бога. Итак, он развивает отношения с Богом.</w:t>
      </w:r>
    </w:p>
    <w:p w14:paraId="1784B1E0" w14:textId="77777777" w:rsidR="007A477A" w:rsidRPr="005A7A53" w:rsidRDefault="007A477A">
      <w:pPr>
        <w:rPr>
          <w:sz w:val="26"/>
          <w:szCs w:val="26"/>
        </w:rPr>
      </w:pPr>
    </w:p>
    <w:p w14:paraId="58A8A3D5" w14:textId="7B2EEDC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Его собственные отношения с Богом. Многие из нас, выросшие в христианской семье, признают, что наступает момент, и это было верно в отношении меня; В вашей жизни должен наступить момент, когда вы перестанете зависеть от веры своих родителей, бабушек и дедушек. Скорее, это ваша личная вера, заключенная в откровении, которое дал нам Бог.</w:t>
      </w:r>
    </w:p>
    <w:p w14:paraId="58A20AD4" w14:textId="77777777" w:rsidR="007A477A" w:rsidRPr="005A7A53" w:rsidRDefault="007A477A">
      <w:pPr>
        <w:rPr>
          <w:sz w:val="26"/>
          <w:szCs w:val="26"/>
        </w:rPr>
      </w:pPr>
    </w:p>
    <w:p w14:paraId="5B8648CC" w14:textId="4E014F0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 случае с Иаковом это будет Эль-Шаддай, Яхве. В нашем случае все гораздо более конкретно. Поскольку Бог в Иисусе пришел на эту землю, нам сказано предложить Царство Божье, в котором у нас есть отношения с Богом.</w:t>
      </w:r>
    </w:p>
    <w:p w14:paraId="49A39586" w14:textId="77777777" w:rsidR="007A477A" w:rsidRPr="005A7A53" w:rsidRDefault="007A477A">
      <w:pPr>
        <w:rPr>
          <w:sz w:val="26"/>
          <w:szCs w:val="26"/>
        </w:rPr>
      </w:pPr>
    </w:p>
    <w:p w14:paraId="23AC003C" w14:textId="53FA8D0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что он пришел, чтобы гарантировать, что у нас будут эти отношения с Отцом через прощение грехов в жизни, которую мы имеем внутри триединого Бога, нашей жизни в Иисусе и Иисусе, который послал Свой Дух в нашу жизнь. Итак, мы должны владеть своей собственной верой. Те из нас ошибочно полагаются на знание и слушание историй наших бабушек и дедушек и родителей.</w:t>
      </w:r>
    </w:p>
    <w:p w14:paraId="1891CD60" w14:textId="77777777" w:rsidR="007A477A" w:rsidRPr="005A7A53" w:rsidRDefault="007A477A">
      <w:pPr>
        <w:rPr>
          <w:sz w:val="26"/>
          <w:szCs w:val="26"/>
        </w:rPr>
      </w:pPr>
    </w:p>
    <w:p w14:paraId="2C808B9B" w14:textId="1B2F27E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Мы должны прийти в такое место, как Авраам, где Авраам поверил Богу, и это было засчитано, это было зачтено ему как правильное положение, как праведность, правильное положение перед Богом. И тогда мы увидим, что Иакову предстоит пережить ряд трудностей в своей жизни. Великий обманщик, в свою очередь, будет обманут.</w:t>
      </w:r>
    </w:p>
    <w:p w14:paraId="5A7887D5" w14:textId="77777777" w:rsidR="007A477A" w:rsidRPr="005A7A53" w:rsidRDefault="007A477A">
      <w:pPr>
        <w:rPr>
          <w:sz w:val="26"/>
          <w:szCs w:val="26"/>
        </w:rPr>
      </w:pPr>
    </w:p>
    <w:p w14:paraId="5CFFDE01" w14:textId="3DA8DC9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следствием этого является не отвержение, не прерывистая, гневная реакция, но постепенно он приходит к исповеданию и доверию Господу. Теперь, продолжая то, что мы нашли в 16 и 17 главах, как это часто бывает в Библии, есть имя, связанное с этим событием. Здесь место в стихе 17 идентифицируется как дом Божий.</w:t>
      </w:r>
    </w:p>
    <w:p w14:paraId="5EF4AE38" w14:textId="77777777" w:rsidR="007A477A" w:rsidRPr="005A7A53" w:rsidRDefault="007A477A">
      <w:pPr>
        <w:rPr>
          <w:sz w:val="26"/>
          <w:szCs w:val="26"/>
        </w:rPr>
      </w:pPr>
    </w:p>
    <w:p w14:paraId="6BCC7CB9"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Другими словами, это не следует понимать в довольно грубом, буквальном смысле, что Бог сидит там, в огромном дворце, а, скорее, что это присутствие Бога и </w:t>
      </w: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интересное, не на небесах, а на земле, и это врата рая. Это способ попасть на небеса. Итак, что такое рай? Это присутствие Бога.</w:t>
      </w:r>
    </w:p>
    <w:p w14:paraId="1ED9B201" w14:textId="77777777" w:rsidR="007A477A" w:rsidRPr="005A7A53" w:rsidRDefault="007A477A">
      <w:pPr>
        <w:rPr>
          <w:sz w:val="26"/>
          <w:szCs w:val="26"/>
        </w:rPr>
      </w:pPr>
    </w:p>
    <w:p w14:paraId="208EA05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Небесное присутствие Бога, что есть эта связь. И Бог открыл Себя Иакову. И Иаков принял Его.</w:t>
      </w:r>
    </w:p>
    <w:p w14:paraId="1AA8EFA3" w14:textId="77777777" w:rsidR="007A477A" w:rsidRPr="005A7A53" w:rsidRDefault="007A477A">
      <w:pPr>
        <w:rPr>
          <w:sz w:val="26"/>
          <w:szCs w:val="26"/>
        </w:rPr>
      </w:pPr>
    </w:p>
    <w:p w14:paraId="5DFDFA22" w14:textId="520202E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он показывает свою веру, когда говорит: «Я не знал об этом, но теперь я вижу, что Яхве находится в этом месте». Это место священно из-за присутствия Бога в посланных Им посланниках. Итак, нам нужно иметь это в виду.</w:t>
      </w:r>
    </w:p>
    <w:p w14:paraId="7371D3D9" w14:textId="77777777" w:rsidR="007A477A" w:rsidRPr="005A7A53" w:rsidRDefault="007A477A">
      <w:pPr>
        <w:rPr>
          <w:sz w:val="26"/>
          <w:szCs w:val="26"/>
        </w:rPr>
      </w:pPr>
    </w:p>
    <w:p w14:paraId="70D92271" w14:textId="62F1A54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Опять же, вероятно, автор имеет в виду то, что произошло в Вавилонской башне. Вы помните игру слова Вавилон, которое означает замешательство, тогда как вавилоняне понимали Вавилон как врата богов. Итак, это истинные врата к Богу.</w:t>
      </w:r>
    </w:p>
    <w:p w14:paraId="550B3792" w14:textId="77777777" w:rsidR="007A477A" w:rsidRPr="005A7A53" w:rsidRDefault="007A477A">
      <w:pPr>
        <w:rPr>
          <w:sz w:val="26"/>
          <w:szCs w:val="26"/>
        </w:rPr>
      </w:pPr>
    </w:p>
    <w:p w14:paraId="2A5FB2E2" w14:textId="5A78B37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рано утром следующего дня мы узнаем, что столб есть. Теперь он стал священным камнем. Камень Он положил себе под голову, поставил его памятником и возлил на него масло.</w:t>
      </w:r>
    </w:p>
    <w:p w14:paraId="345E4F96" w14:textId="77777777" w:rsidR="007A477A" w:rsidRPr="005A7A53" w:rsidRDefault="007A477A">
      <w:pPr>
        <w:rPr>
          <w:sz w:val="26"/>
          <w:szCs w:val="26"/>
        </w:rPr>
      </w:pPr>
    </w:p>
    <w:p w14:paraId="211FEBE9" w14:textId="253A191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Теперь мы знаем, что на древнем Ближнем Востоке камни и те, которые использовались и вырезались для столбов, в данном случае украшение маслом, олицетворяли присутствие богатства, присутствие Бога в случае Иакова. И это акт поклонения с Его стороны. Это было верно в отношении Его предшественников, Авраама и Исаака, когда они имели преобразующие явления Бога.</w:t>
      </w:r>
    </w:p>
    <w:p w14:paraId="60AA08E2" w14:textId="77777777" w:rsidR="007A477A" w:rsidRPr="005A7A53" w:rsidRDefault="007A477A">
      <w:pPr>
        <w:rPr>
          <w:sz w:val="26"/>
          <w:szCs w:val="26"/>
        </w:rPr>
      </w:pPr>
    </w:p>
    <w:p w14:paraId="7623ABA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Их ответом было поклониться в поклонении и построить жертвенники. Вот Он берет этот памятный камень и ставит его как разметку на земле. Он покидает землю.</w:t>
      </w:r>
    </w:p>
    <w:p w14:paraId="517C1E0C" w14:textId="77777777" w:rsidR="007A477A" w:rsidRPr="005A7A53" w:rsidRDefault="007A477A">
      <w:pPr>
        <w:rPr>
          <w:sz w:val="26"/>
          <w:szCs w:val="26"/>
        </w:rPr>
      </w:pPr>
    </w:p>
    <w:p w14:paraId="21999531"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 покидает Вефиль. Это в северной части Ханаана, Вефиле. И Он собирается покинуть Ханаан и пойти в Арам.</w:t>
      </w:r>
    </w:p>
    <w:p w14:paraId="1BFD42AF" w14:textId="77777777" w:rsidR="007A477A" w:rsidRPr="005A7A53" w:rsidRDefault="007A477A">
      <w:pPr>
        <w:rPr>
          <w:sz w:val="26"/>
          <w:szCs w:val="26"/>
        </w:rPr>
      </w:pPr>
    </w:p>
    <w:p w14:paraId="5DF3EACB" w14:textId="55D689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установление этого столпа является актом веры с Его стороны. Там не только был Бог, но это то место, куда Он вернется. Он выражает эту веру и верность в стихе 20 и далее, где Он дает обет.</w:t>
      </w:r>
    </w:p>
    <w:p w14:paraId="718368ED" w14:textId="77777777" w:rsidR="007A477A" w:rsidRPr="005A7A53" w:rsidRDefault="007A477A">
      <w:pPr>
        <w:rPr>
          <w:sz w:val="26"/>
          <w:szCs w:val="26"/>
        </w:rPr>
      </w:pPr>
    </w:p>
    <w:p w14:paraId="595D3D9D"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вот в чем значение названия этого места. Вефиль. Мы говорим об этом как о месте.</w:t>
      </w:r>
    </w:p>
    <w:p w14:paraId="69119111" w14:textId="77777777" w:rsidR="007A477A" w:rsidRPr="005A7A53" w:rsidRDefault="007A477A">
      <w:pPr>
        <w:rPr>
          <w:sz w:val="26"/>
          <w:szCs w:val="26"/>
        </w:rPr>
      </w:pPr>
    </w:p>
    <w:p w14:paraId="61F71BA1" w14:textId="69AD2B1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Вефиль – это город, который, кстати, будет расти в огромных размерах и влиянии в будущей жизни Израиля. Но его начинают признавать священным местом, связанным с одним из отцов, Иаковом. Итак, это Вефиль, и на иврите это буквально означает дом.</w:t>
      </w:r>
    </w:p>
    <w:p w14:paraId="5FEBE340" w14:textId="77777777" w:rsidR="007A477A" w:rsidRPr="005A7A53" w:rsidRDefault="007A477A">
      <w:pPr>
        <w:rPr>
          <w:sz w:val="26"/>
          <w:szCs w:val="26"/>
        </w:rPr>
      </w:pPr>
    </w:p>
    <w:p w14:paraId="777A007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Это слово Бет. А затем Эл, дом Божий. Так вот, дом Божий был бы, и боги, если вы говорили о домах, это идея храма.</w:t>
      </w:r>
    </w:p>
    <w:p w14:paraId="1E6FC200" w14:textId="77777777" w:rsidR="007A477A" w:rsidRPr="005A7A53" w:rsidRDefault="007A477A">
      <w:pPr>
        <w:rPr>
          <w:sz w:val="26"/>
          <w:szCs w:val="26"/>
        </w:rPr>
      </w:pPr>
    </w:p>
    <w:p w14:paraId="40723079" w14:textId="342CBDD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это резиденция богов. И здесь, конечно, Эль имеет в виду единственного истинного Бога, Яхве. Теперь, в стихах 20-22, мы видим данный обет.</w:t>
      </w:r>
    </w:p>
    <w:p w14:paraId="77BA6DD1" w14:textId="77777777" w:rsidR="007A477A" w:rsidRPr="005A7A53" w:rsidRDefault="007A477A">
      <w:pPr>
        <w:rPr>
          <w:sz w:val="26"/>
          <w:szCs w:val="26"/>
        </w:rPr>
      </w:pPr>
    </w:p>
    <w:p w14:paraId="4613DF4A" w14:textId="279304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этот обет, который Он дает, был понят очень неправильно. И то есть, имеем ли мы условное утверждение? Если ты сделаешь то и сделаешь то, то я приму решение поклоняться тебе, быть преданным и верным тебе. Или это не предположение, что Бог исполнит Свое Слово, Он выражает это как обет. Он берет на себя обязательство из веры, как это сделал Авраам, по сути говоря: «Я знаю, что ты вернешь меня обратно, и я хочу, чтобы ты знал, что я буду верен тебе».</w:t>
      </w:r>
    </w:p>
    <w:p w14:paraId="0369F72C" w14:textId="77777777" w:rsidR="007A477A" w:rsidRPr="005A7A53" w:rsidRDefault="007A477A">
      <w:pPr>
        <w:rPr>
          <w:sz w:val="26"/>
          <w:szCs w:val="26"/>
        </w:rPr>
      </w:pPr>
    </w:p>
    <w:p w14:paraId="133C0BEF" w14:textId="1278F08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С этого момента ты действительно будешь моим Богом. И я буду верен тебе, как и ты показал свою преданность мне. Итак, в стихе 20 говорится: Иаков дал обет.</w:t>
      </w:r>
    </w:p>
    <w:p w14:paraId="01A2851A" w14:textId="77777777" w:rsidR="007A477A" w:rsidRPr="005A7A53" w:rsidRDefault="007A477A">
      <w:pPr>
        <w:rPr>
          <w:sz w:val="26"/>
          <w:szCs w:val="26"/>
        </w:rPr>
      </w:pPr>
    </w:p>
    <w:p w14:paraId="52D8EF8A"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Это отличает его от Авраама и Исаака, говорящих: «Если Бог будет со мной, понимаете, это теология присутствия». Осознавая, что если Господь с ним, то будет защита и процветание. И Он будет охранять меня в этом путешествии, которое я отправляюсь, и даст мне пищу и одежду, которую я смогу надеть.</w:t>
      </w:r>
    </w:p>
    <w:p w14:paraId="676A6AB5" w14:textId="77777777" w:rsidR="007A477A" w:rsidRPr="005A7A53" w:rsidRDefault="007A477A">
      <w:pPr>
        <w:rPr>
          <w:sz w:val="26"/>
          <w:szCs w:val="26"/>
        </w:rPr>
      </w:pPr>
    </w:p>
    <w:p w14:paraId="788C846E" w14:textId="4A88FA9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Это будет важно для верующих во время их путешествия по пустыне, когда Бог сделал для них то же самое, обеспечив едой и одеждой. Одежда, которая, по сути, не изнашивалась. Стих 21, так что следствием будет то, что я благополучно вернусь в дом отца моего.</w:t>
      </w:r>
    </w:p>
    <w:p w14:paraId="41C178A1" w14:textId="77777777" w:rsidR="007A477A" w:rsidRPr="005A7A53" w:rsidRDefault="007A477A">
      <w:pPr>
        <w:rPr>
          <w:sz w:val="26"/>
          <w:szCs w:val="26"/>
        </w:rPr>
      </w:pPr>
    </w:p>
    <w:p w14:paraId="363D9E51" w14:textId="07D89B8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Обратите внимание, что там говорится об игре идеи дома моего отца. Итак, Бог действительно превысит это обещание, вернув его обратно в дом его отца. Не только в Вефиль, но и в Вефиль, а затем в Беэр-Шеву.</w:t>
      </w:r>
    </w:p>
    <w:p w14:paraId="74EF5D7E" w14:textId="77777777" w:rsidR="007A477A" w:rsidRPr="005A7A53" w:rsidRDefault="007A477A">
      <w:pPr>
        <w:rPr>
          <w:sz w:val="26"/>
          <w:szCs w:val="26"/>
        </w:rPr>
      </w:pPr>
    </w:p>
    <w:p w14:paraId="1DE2A356"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вот его акт посвящения, его акт преданности. Тогда Господь будет моим Богом. Тогда Господь будет моим Богом.</w:t>
      </w:r>
    </w:p>
    <w:p w14:paraId="1AA0D7C3" w14:textId="77777777" w:rsidR="007A477A" w:rsidRPr="005A7A53" w:rsidRDefault="007A477A">
      <w:pPr>
        <w:rPr>
          <w:sz w:val="26"/>
          <w:szCs w:val="26"/>
        </w:rPr>
      </w:pPr>
    </w:p>
    <w:p w14:paraId="27820C30" w14:textId="2E7C1C1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этот камень, который Я поставил памятником, будет домом Божьим, Вефилем. И из всего, что ты дашь мне, я дам тебе десятую часть, что напоминает нам о том, как Авраам отдал десятую часть добычи Мелхиседеку в знак признания того, что он и Мелхиседек были сопоклонниками Яхве, Яхве единственного истинного. Бог, которого там называют Эль Элион. И он проявляет ту же веру и преданность, что и его дедушка.</w:t>
      </w:r>
    </w:p>
    <w:p w14:paraId="431A57B1" w14:textId="77777777" w:rsidR="007A477A" w:rsidRPr="005A7A53" w:rsidRDefault="007A477A">
      <w:pPr>
        <w:rPr>
          <w:sz w:val="26"/>
          <w:szCs w:val="26"/>
        </w:rPr>
      </w:pPr>
    </w:p>
    <w:p w14:paraId="64A2FB5D" w14:textId="1BD3D7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Итак, вот что имеется в виду, когда речь идет об увековечивании обетований сейчас в Иакове. И, как я уже сказал, вот в чем напряжение. Глава 29, он прибывает в Паддан Арам.</w:t>
      </w:r>
    </w:p>
    <w:p w14:paraId="5B92055C" w14:textId="77777777" w:rsidR="007A477A" w:rsidRPr="005A7A53" w:rsidRDefault="007A477A">
      <w:pPr>
        <w:rPr>
          <w:sz w:val="26"/>
          <w:szCs w:val="26"/>
        </w:rPr>
      </w:pPr>
    </w:p>
    <w:p w14:paraId="0BE48DD1" w14:textId="5992109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Вернется ли он обратно? Какая ирония. Ревекка думала, что его не будет несколько дней, но прошло целых 20 лет. Ревекка больше никогда не увидит Джейкоба.</w:t>
      </w:r>
    </w:p>
    <w:p w14:paraId="5A2133E9" w14:textId="77777777" w:rsidR="007A477A" w:rsidRPr="005A7A53" w:rsidRDefault="007A477A">
      <w:pPr>
        <w:rPr>
          <w:sz w:val="26"/>
          <w:szCs w:val="26"/>
        </w:rPr>
      </w:pPr>
    </w:p>
    <w:p w14:paraId="46D15932" w14:textId="2808C1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Теперь, в качестве заключения, я хотел бы просто напомнить нам о том, что в Новом Завете присутствует идея присутствия Бога в Иисусе Христе и что мы имеем присутствие ангелов в жизни Иисуса. И Иисус однажды отождествляет себя с одним из своих будущих учеников, когда в Иоанна 1, стих 51 он отождествляет себя в этой сцене с Иаковом. Урок, который следует усвоить здесь, заключается в том, как мы говорили каждый раз, что Бог преодолевает грехи, слабости, неудачи, эгоизм, жадность этой семьи, борьбу и возникающие разделения.</w:t>
      </w:r>
    </w:p>
    <w:p w14:paraId="6857AE0D" w14:textId="77777777" w:rsidR="007A477A" w:rsidRPr="005A7A53" w:rsidRDefault="007A477A">
      <w:pPr>
        <w:rPr>
          <w:sz w:val="26"/>
          <w:szCs w:val="26"/>
        </w:rPr>
      </w:pPr>
    </w:p>
    <w:p w14:paraId="06BD0F3A" w14:textId="2724006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Он превосходит это замечательными делами благодати и милосердия, исцеляя там, где требуется исцеление, и поддерживая там, где требуется поддержка. Выполнил свои обещания, чтобы не только привести отцов и Израиль, поддержать их, сохранить их и обеспечить их. Его любви к отцам, его любящей природе, его любящему характеру не помешает человеческое зло, манипуляции или контроль.</w:t>
      </w:r>
    </w:p>
    <w:p w14:paraId="1DFDEA21" w14:textId="77777777" w:rsidR="007A477A" w:rsidRPr="005A7A53" w:rsidRDefault="007A477A">
      <w:pPr>
        <w:rPr>
          <w:sz w:val="26"/>
          <w:szCs w:val="26"/>
        </w:rPr>
      </w:pPr>
    </w:p>
    <w:p w14:paraId="310BC776"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Но Он делает это не для того, чтобы положить конец самому себе, а скорее для того, как мы много раз слышали и снова слышим в этой главе 28, что эти потомки, которые будут удивительно многочисленными, будут благословением, будут благословлены, я бы сказал, как мы видим это в стихе 14. Все народы. Теперь сюда войдут и другие народы.</w:t>
      </w:r>
    </w:p>
    <w:p w14:paraId="2BEFBAAF" w14:textId="77777777" w:rsidR="007A477A" w:rsidRPr="005A7A53" w:rsidRDefault="007A477A">
      <w:pPr>
        <w:rPr>
          <w:sz w:val="26"/>
          <w:szCs w:val="26"/>
        </w:rPr>
      </w:pPr>
    </w:p>
    <w:p w14:paraId="26D9839F"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сюда войдут измаильтяне и </w:t>
      </w:r>
      <w:proofErr xmlns:w="http://schemas.openxmlformats.org/wordprocessingml/2006/main" w:type="spellStart"/>
      <w:r xmlns:w="http://schemas.openxmlformats.org/wordprocessingml/2006/main" w:rsidRPr="005A7A53">
        <w:rPr>
          <w:rFonts w:ascii="Calibri" w:eastAsia="Calibri" w:hAnsi="Calibri" w:cs="Calibri"/>
          <w:sz w:val="26"/>
          <w:szCs w:val="26"/>
        </w:rPr>
        <w:t xml:space="preserve">эсавии </w:t>
      </w:r>
      <w:proofErr xmlns:w="http://schemas.openxmlformats.org/wordprocessingml/2006/main" w:type="spellEnd"/>
      <w:r xmlns:w="http://schemas.openxmlformats.org/wordprocessingml/2006/main" w:rsidRPr="005A7A53">
        <w:rPr>
          <w:rFonts w:ascii="Calibri" w:eastAsia="Calibri" w:hAnsi="Calibri" w:cs="Calibri"/>
          <w:sz w:val="26"/>
          <w:szCs w:val="26"/>
        </w:rPr>
        <w:t xml:space="preserve">, другими словами, идумеи. Все группы людей, которые встречаются в Бытие 10. И об этом, в главе 11, Бог воздвигает народ, Авраама, как противоядие от народов, и о том, как Бог будет использовать Авраама в Божьем благословении, чтобы совершить спасительное дело, которое только Бог может достичь этого через назначенного потомка Авраама, который один может достичь этого.</w:t>
      </w:r>
    </w:p>
    <w:p w14:paraId="019B3F82" w14:textId="77777777" w:rsidR="007A477A" w:rsidRPr="005A7A53" w:rsidRDefault="007A477A">
      <w:pPr>
        <w:rPr>
          <w:sz w:val="26"/>
          <w:szCs w:val="26"/>
        </w:rPr>
      </w:pPr>
    </w:p>
    <w:p w14:paraId="3BE02269" w14:textId="24F775D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И уж точно не Авраам, Исаак и Иаков. Ни народ Израиля. Нам говорят, что это, скорее, единственный истинный потомок Авраама.</w:t>
      </w:r>
    </w:p>
    <w:p w14:paraId="2094FB3A" w14:textId="77777777" w:rsidR="007A477A" w:rsidRPr="005A7A53" w:rsidRDefault="007A477A">
      <w:pPr>
        <w:rPr>
          <w:sz w:val="26"/>
          <w:szCs w:val="26"/>
        </w:rPr>
      </w:pPr>
    </w:p>
    <w:p w14:paraId="0E76A04A" w14:textId="75B99F6A"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В ком покоятся все обетования, которые будут даны всем группам людей, которые благословят, которые примут, которые признают, которые выразят свою веру в Господа Иисуса Христа, который сделал все это возможным, потому что Он примирил всех тех, кто поместил их вера и доверие к Нему через пролитие Его собственной крови как жертвы на кресте. А затем возникновение жизни и Его вознесение на небеса, где Он постоянно, как говорит нам Послание к Евреям 7, стих 25, ходатайствует. Он постоянно совершает эффективное искупление.</w:t>
      </w:r>
    </w:p>
    <w:p w14:paraId="77EFDD8B" w14:textId="77777777" w:rsidR="007A477A" w:rsidRPr="005A7A53" w:rsidRDefault="007A477A">
      <w:pPr>
        <w:rPr>
          <w:sz w:val="26"/>
          <w:szCs w:val="26"/>
        </w:rPr>
      </w:pPr>
    </w:p>
    <w:p w14:paraId="62D1FC98" w14:textId="5094458D" w:rsidR="007A477A" w:rsidRPr="005A7A53" w:rsidRDefault="00000000" w:rsidP="005A7A53">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Даже посреди нашего греха происходит искупление и примирение. Это то, что было, есть и будет необходимо, поскольку происходит объединение семьи Божьей, тех, кто верует, и Бога, который есть любящий, посылающий возлюбленного, Своего единственного, уникального, особенного Сына, Господа Иисуса Христа. </w:t>
      </w:r>
      <w:r xmlns:w="http://schemas.openxmlformats.org/wordprocessingml/2006/main" w:rsidR="005A7A53">
        <w:rPr>
          <w:rFonts w:ascii="Calibri" w:eastAsia="Calibri" w:hAnsi="Calibri" w:cs="Calibri"/>
          <w:sz w:val="26"/>
          <w:szCs w:val="26"/>
        </w:rPr>
        <w:br xmlns:w="http://schemas.openxmlformats.org/wordprocessingml/2006/main"/>
      </w:r>
      <w:r xmlns:w="http://schemas.openxmlformats.org/wordprocessingml/2006/main" w:rsidR="005A7A53">
        <w:rPr>
          <w:rFonts w:ascii="Calibri" w:eastAsia="Calibri" w:hAnsi="Calibri" w:cs="Calibri"/>
          <w:sz w:val="26"/>
          <w:szCs w:val="26"/>
        </w:rPr>
        <w:br xmlns:w="http://schemas.openxmlformats.org/wordprocessingml/2006/main"/>
      </w:r>
      <w:r xmlns:w="http://schemas.openxmlformats.org/wordprocessingml/2006/main" w:rsidR="005A7A53" w:rsidRPr="005A7A53">
        <w:rPr>
          <w:rFonts w:ascii="Calibri" w:eastAsia="Calibri" w:hAnsi="Calibri" w:cs="Calibri"/>
          <w:sz w:val="26"/>
          <w:szCs w:val="26"/>
        </w:rPr>
        <w:lastRenderedPageBreak xmlns:w="http://schemas.openxmlformats.org/wordprocessingml/2006/main"/>
      </w:r>
      <w:r xmlns:w="http://schemas.openxmlformats.org/wordprocessingml/2006/main" w:rsidR="005A7A53" w:rsidRPr="005A7A53">
        <w:rPr>
          <w:rFonts w:ascii="Calibri" w:eastAsia="Calibri" w:hAnsi="Calibri" w:cs="Calibri"/>
          <w:sz w:val="26"/>
          <w:szCs w:val="26"/>
        </w:rPr>
        <w:t xml:space="preserve">Это доктор Кеннет Мэтьюз в своем учении по книге Бытия. Это занятие 17: « </w:t>
      </w:r>
      <w:r xmlns:w="http://schemas.openxmlformats.org/wordprocessingml/2006/main" w:rsidR="005A7A53">
        <w:rPr>
          <w:rFonts w:ascii="Calibri" w:eastAsia="Calibri" w:hAnsi="Calibri" w:cs="Calibri"/>
          <w:sz w:val="26"/>
          <w:szCs w:val="26"/>
        </w:rPr>
        <w:t xml:space="preserve">Бегство и сон Иакова в Вефиле». Бытие 27:41-28:22.</w:t>
      </w:r>
    </w:p>
    <w:sectPr w:rsidR="007A477A" w:rsidRPr="005A7A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276B5" w14:textId="77777777" w:rsidR="00AD0E2C" w:rsidRDefault="00AD0E2C" w:rsidP="005A7A53">
      <w:r>
        <w:separator/>
      </w:r>
    </w:p>
  </w:endnote>
  <w:endnote w:type="continuationSeparator" w:id="0">
    <w:p w14:paraId="4A66CDB3" w14:textId="77777777" w:rsidR="00AD0E2C" w:rsidRDefault="00AD0E2C" w:rsidP="005A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FCFA4" w14:textId="77777777" w:rsidR="00AD0E2C" w:rsidRDefault="00AD0E2C" w:rsidP="005A7A53">
      <w:r>
        <w:separator/>
      </w:r>
    </w:p>
  </w:footnote>
  <w:footnote w:type="continuationSeparator" w:id="0">
    <w:p w14:paraId="6BDD970C" w14:textId="77777777" w:rsidR="00AD0E2C" w:rsidRDefault="00AD0E2C" w:rsidP="005A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8632093"/>
      <w:docPartObj>
        <w:docPartGallery w:val="Page Numbers (Top of Page)"/>
        <w:docPartUnique/>
      </w:docPartObj>
    </w:sdtPr>
    <w:sdtEndPr>
      <w:rPr>
        <w:noProof/>
      </w:rPr>
    </w:sdtEndPr>
    <w:sdtContent>
      <w:p w14:paraId="114B69D1" w14:textId="63521EC6" w:rsidR="005A7A53" w:rsidRDefault="005A7A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CEF20" w14:textId="77777777" w:rsidR="005A7A53" w:rsidRDefault="005A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B72B60"/>
    <w:multiLevelType w:val="hybridMultilevel"/>
    <w:tmpl w:val="8DAEC196"/>
    <w:lvl w:ilvl="0" w:tplc="24A41C7A">
      <w:start w:val="1"/>
      <w:numFmt w:val="bullet"/>
      <w:lvlText w:val="●"/>
      <w:lvlJc w:val="left"/>
      <w:pPr>
        <w:ind w:left="720" w:hanging="360"/>
      </w:pPr>
    </w:lvl>
    <w:lvl w:ilvl="1" w:tplc="E6AAADA6">
      <w:start w:val="1"/>
      <w:numFmt w:val="bullet"/>
      <w:lvlText w:val="○"/>
      <w:lvlJc w:val="left"/>
      <w:pPr>
        <w:ind w:left="1440" w:hanging="360"/>
      </w:pPr>
    </w:lvl>
    <w:lvl w:ilvl="2" w:tplc="54EAF644">
      <w:start w:val="1"/>
      <w:numFmt w:val="bullet"/>
      <w:lvlText w:val="■"/>
      <w:lvlJc w:val="left"/>
      <w:pPr>
        <w:ind w:left="2160" w:hanging="360"/>
      </w:pPr>
    </w:lvl>
    <w:lvl w:ilvl="3" w:tplc="4DBA48F0">
      <w:start w:val="1"/>
      <w:numFmt w:val="bullet"/>
      <w:lvlText w:val="●"/>
      <w:lvlJc w:val="left"/>
      <w:pPr>
        <w:ind w:left="2880" w:hanging="360"/>
      </w:pPr>
    </w:lvl>
    <w:lvl w:ilvl="4" w:tplc="B5D41990">
      <w:start w:val="1"/>
      <w:numFmt w:val="bullet"/>
      <w:lvlText w:val="○"/>
      <w:lvlJc w:val="left"/>
      <w:pPr>
        <w:ind w:left="3600" w:hanging="360"/>
      </w:pPr>
    </w:lvl>
    <w:lvl w:ilvl="5" w:tplc="F37A3AEA">
      <w:start w:val="1"/>
      <w:numFmt w:val="bullet"/>
      <w:lvlText w:val="■"/>
      <w:lvlJc w:val="left"/>
      <w:pPr>
        <w:ind w:left="4320" w:hanging="360"/>
      </w:pPr>
    </w:lvl>
    <w:lvl w:ilvl="6" w:tplc="6B6EC754">
      <w:start w:val="1"/>
      <w:numFmt w:val="bullet"/>
      <w:lvlText w:val="●"/>
      <w:lvlJc w:val="left"/>
      <w:pPr>
        <w:ind w:left="5040" w:hanging="360"/>
      </w:pPr>
    </w:lvl>
    <w:lvl w:ilvl="7" w:tplc="7260375A">
      <w:start w:val="1"/>
      <w:numFmt w:val="bullet"/>
      <w:lvlText w:val="●"/>
      <w:lvlJc w:val="left"/>
      <w:pPr>
        <w:ind w:left="5760" w:hanging="360"/>
      </w:pPr>
    </w:lvl>
    <w:lvl w:ilvl="8" w:tplc="D7C2C144">
      <w:start w:val="1"/>
      <w:numFmt w:val="bullet"/>
      <w:lvlText w:val="●"/>
      <w:lvlJc w:val="left"/>
      <w:pPr>
        <w:ind w:left="6480" w:hanging="360"/>
      </w:pPr>
    </w:lvl>
  </w:abstractNum>
  <w:num w:numId="1" w16cid:durableId="2941458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7A"/>
    <w:rsid w:val="004508D5"/>
    <w:rsid w:val="005A4C00"/>
    <w:rsid w:val="005A7A53"/>
    <w:rsid w:val="006339A2"/>
    <w:rsid w:val="007A477A"/>
    <w:rsid w:val="00A36922"/>
    <w:rsid w:val="00AD0E2C"/>
    <w:rsid w:val="00F41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C2830"/>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A53"/>
    <w:pPr>
      <w:tabs>
        <w:tab w:val="center" w:pos="4680"/>
        <w:tab w:val="right" w:pos="9360"/>
      </w:tabs>
    </w:pPr>
  </w:style>
  <w:style w:type="character" w:customStyle="1" w:styleId="HeaderChar">
    <w:name w:val="Header Char"/>
    <w:basedOn w:val="DefaultParagraphFont"/>
    <w:link w:val="Header"/>
    <w:uiPriority w:val="99"/>
    <w:rsid w:val="005A7A53"/>
  </w:style>
  <w:style w:type="paragraph" w:styleId="Footer">
    <w:name w:val="footer"/>
    <w:basedOn w:val="Normal"/>
    <w:link w:val="FooterChar"/>
    <w:uiPriority w:val="99"/>
    <w:unhideWhenUsed/>
    <w:rsid w:val="005A7A53"/>
    <w:pPr>
      <w:tabs>
        <w:tab w:val="center" w:pos="4680"/>
        <w:tab w:val="right" w:pos="9360"/>
      </w:tabs>
    </w:pPr>
  </w:style>
  <w:style w:type="character" w:customStyle="1" w:styleId="FooterChar">
    <w:name w:val="Footer Char"/>
    <w:basedOn w:val="DefaultParagraphFont"/>
    <w:link w:val="Footer"/>
    <w:uiPriority w:val="99"/>
    <w:rsid w:val="005A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6025</Words>
  <Characters>26536</Characters>
  <Application>Microsoft Office Word</Application>
  <DocSecurity>0</DocSecurity>
  <Lines>567</Lines>
  <Paragraphs>122</Paragraphs>
  <ScaleCrop>false</ScaleCrop>
  <HeadingPairs>
    <vt:vector size="2" baseType="variant">
      <vt:variant>
        <vt:lpstr>Title</vt:lpstr>
      </vt:variant>
      <vt:variant>
        <vt:i4>1</vt:i4>
      </vt:variant>
    </vt:vector>
  </HeadingPairs>
  <TitlesOfParts>
    <vt:vector size="1" baseType="lpstr">
      <vt:lpstr>Mathews Genesis 17 JacobsFlight Bethel</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17 JacobsFlight Bethel</dc:title>
  <dc:creator>TurboScribe.ai</dc:creator>
  <cp:lastModifiedBy>Ted Hildebrandt</cp:lastModifiedBy>
  <cp:revision>2</cp:revision>
  <dcterms:created xsi:type="dcterms:W3CDTF">2024-06-29T13:45:00Z</dcterms:created>
  <dcterms:modified xsi:type="dcterms:W3CDTF">2024-06-29T13:45:00Z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363dca043d918a38df387677e525c94a0acd2fe8e711f60104943f9ff6c6bc12</vt:lpwstr>
  </property>
</Properties>
</file>