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75ACA5" w14:textId="67206CC8" w:rsidR="00BD384C" w:rsidRPr="004E5EA7" w:rsidRDefault="004E5EA7" w:rsidP="004E5EA7">
      <w:pPr xmlns:w="http://schemas.openxmlformats.org/wordprocessingml/2006/main">
        <w:jc w:val="center"/>
        <w:rPr>
          <w:rFonts w:ascii="Calibri" w:eastAsia="Calibri" w:hAnsi="Calibri" w:cs="Calibri"/>
          <w:b/>
          <w:bCs/>
          <w:sz w:val="40"/>
          <w:szCs w:val="40"/>
        </w:rPr>
      </w:pPr>
      <w:r xmlns:w="http://schemas.openxmlformats.org/wordprocessingml/2006/main" w:rsidRPr="004E5EA7">
        <w:rPr>
          <w:rFonts w:ascii="Calibri" w:eastAsia="Calibri" w:hAnsi="Calibri" w:cs="Calibri"/>
          <w:b/>
          <w:bCs/>
          <w:sz w:val="40"/>
          <w:szCs w:val="40"/>
        </w:rPr>
        <w:t xml:space="preserve">Д-р Кеннет Мэтьюз, Бытие, занятие 11, </w:t>
      </w:r>
      <w:r xmlns:w="http://schemas.openxmlformats.org/wordprocessingml/2006/main" w:rsidRPr="004E5EA7">
        <w:rPr>
          <w:rFonts w:ascii="Calibri" w:eastAsia="Calibri" w:hAnsi="Calibri" w:cs="Calibri"/>
          <w:b/>
          <w:bCs/>
          <w:sz w:val="40"/>
          <w:szCs w:val="40"/>
        </w:rPr>
        <w:br xmlns:w="http://schemas.openxmlformats.org/wordprocessingml/2006/main"/>
      </w:r>
      <w:r xmlns:w="http://schemas.openxmlformats.org/wordprocessingml/2006/main" w:rsidR="00000000" w:rsidRPr="004E5EA7">
        <w:rPr>
          <w:rFonts w:ascii="Calibri" w:eastAsia="Calibri" w:hAnsi="Calibri" w:cs="Calibri"/>
          <w:b/>
          <w:bCs/>
          <w:sz w:val="40"/>
          <w:szCs w:val="40"/>
        </w:rPr>
        <w:t xml:space="preserve">Путешествие Авраама</w:t>
      </w:r>
    </w:p>
    <w:p w14:paraId="51E845DA" w14:textId="5E81AD75" w:rsidR="004E5EA7" w:rsidRPr="004E5EA7" w:rsidRDefault="004E5EA7" w:rsidP="004E5EA7">
      <w:pPr xmlns:w="http://schemas.openxmlformats.org/wordprocessingml/2006/main">
        <w:jc w:val="center"/>
        <w:rPr>
          <w:rFonts w:ascii="AA Times New Roman" w:eastAsia="Calibri" w:hAnsi="AA Times New Roman" w:cs="AA Times New Roman"/>
          <w:sz w:val="26"/>
          <w:szCs w:val="26"/>
        </w:rPr>
      </w:pPr>
      <w:r xmlns:w="http://schemas.openxmlformats.org/wordprocessingml/2006/main" w:rsidRPr="004E5EA7">
        <w:rPr>
          <w:rFonts w:ascii="AA Times New Roman" w:eastAsia="Calibri" w:hAnsi="AA Times New Roman" w:cs="AA Times New Roman"/>
          <w:sz w:val="26"/>
          <w:szCs w:val="26"/>
        </w:rPr>
        <w:t xml:space="preserve">© 2024 Кеннет Мэтьюз и Тед Хильдебрандт</w:t>
      </w:r>
    </w:p>
    <w:p w14:paraId="7AEBD421" w14:textId="77777777" w:rsidR="004E5EA7" w:rsidRPr="004E5EA7" w:rsidRDefault="004E5EA7">
      <w:pPr>
        <w:rPr>
          <w:sz w:val="26"/>
          <w:szCs w:val="26"/>
        </w:rPr>
      </w:pPr>
    </w:p>
    <w:p w14:paraId="2C6D02F8" w14:textId="77777777" w:rsidR="00BD384C" w:rsidRPr="004E5EA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E5EA7">
        <w:rPr>
          <w:rFonts w:ascii="Calibri" w:eastAsia="Calibri" w:hAnsi="Calibri" w:cs="Calibri"/>
          <w:sz w:val="26"/>
          <w:szCs w:val="26"/>
        </w:rPr>
        <w:t xml:space="preserve">Урок 11 посвящен путешествиям Авраама. Вы помните, что ранее на сессиях я говорил о том, что его реальные физические путешествия с места на место отражают метафору его духовных путешествий. И когда мы проследим его физические путешествия, это также будет частично соответствовать его духовным взлетам и духовным падениям.</w:t>
      </w:r>
    </w:p>
    <w:p w14:paraId="6D17B371" w14:textId="77777777" w:rsidR="00BD384C" w:rsidRPr="004E5EA7" w:rsidRDefault="00BD384C">
      <w:pPr>
        <w:rPr>
          <w:sz w:val="26"/>
          <w:szCs w:val="26"/>
        </w:rPr>
      </w:pPr>
    </w:p>
    <w:p w14:paraId="414BDD9A" w14:textId="347EC630" w:rsidR="00BD384C" w:rsidRPr="004E5EA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E5EA7">
        <w:rPr>
          <w:rFonts w:ascii="Calibri" w:eastAsia="Calibri" w:hAnsi="Calibri" w:cs="Calibri"/>
          <w:sz w:val="26"/>
          <w:szCs w:val="26"/>
        </w:rPr>
        <w:t xml:space="preserve">Чтобы оценить путешествия, описанные в главах 12, 13 и 14, мы хотим вспомнить, что есть заветные обещания, которые Бог дал Аврааму, глава 12, стихи с первого по третий. Мы ссылались на этот отрывок несколько раз, но на самом деле мы не закрепили наше основное исследование на этом отрывке, и мы хотим сделать это сегодня. Итак, если вы посмотрите вместе со мной главы 12, стихи с первого по третий, я обсужу это, но помните, что в главе 11, стих 27, у нас есть крылатая фраза, которая гласит: это рассказ или генеалогия Фарры.</w:t>
      </w:r>
    </w:p>
    <w:p w14:paraId="168137FC" w14:textId="77777777" w:rsidR="00BD384C" w:rsidRPr="004E5EA7" w:rsidRDefault="00BD384C">
      <w:pPr>
        <w:rPr>
          <w:sz w:val="26"/>
          <w:szCs w:val="26"/>
        </w:rPr>
      </w:pPr>
    </w:p>
    <w:p w14:paraId="764D8C9F" w14:textId="13E42718" w:rsidR="00BD384C" w:rsidRPr="004E5EA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E5EA7">
        <w:rPr>
          <w:rFonts w:ascii="Calibri" w:eastAsia="Calibri" w:hAnsi="Calibri" w:cs="Calibri"/>
          <w:sz w:val="26"/>
          <w:szCs w:val="26"/>
        </w:rPr>
        <w:t xml:space="preserve">А затем начинается разговор о семье Фарры и, в первую очередь, об Авраме, которого позже в главе 17 назовут Авраамом. Есть две вещи, которые вам следует иметь в виду, читая главы с 12 по 14 и далее. . Первое находится в стихе 30.</w:t>
      </w:r>
    </w:p>
    <w:p w14:paraId="181893F2" w14:textId="77777777" w:rsidR="00BD384C" w:rsidRPr="004E5EA7" w:rsidRDefault="00BD384C">
      <w:pPr>
        <w:rPr>
          <w:sz w:val="26"/>
          <w:szCs w:val="26"/>
        </w:rPr>
      </w:pPr>
    </w:p>
    <w:p w14:paraId="01F058D9" w14:textId="77777777" w:rsidR="00BD384C" w:rsidRPr="004E5EA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E5EA7">
        <w:rPr>
          <w:rFonts w:ascii="Calibri" w:eastAsia="Calibri" w:hAnsi="Calibri" w:cs="Calibri"/>
          <w:sz w:val="26"/>
          <w:szCs w:val="26"/>
        </w:rPr>
        <w:t xml:space="preserve">Итак, Сарра, это жена Аврама, была бесплодна. У нее не было детей. И второе касается Лота.</w:t>
      </w:r>
    </w:p>
    <w:p w14:paraId="7C8D3D91" w14:textId="77777777" w:rsidR="00BD384C" w:rsidRPr="004E5EA7" w:rsidRDefault="00BD384C">
      <w:pPr>
        <w:rPr>
          <w:sz w:val="26"/>
          <w:szCs w:val="26"/>
        </w:rPr>
      </w:pPr>
    </w:p>
    <w:p w14:paraId="517FE17B" w14:textId="1E000872" w:rsidR="00BD384C" w:rsidRPr="004E5EA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E5EA7">
        <w:rPr>
          <w:rFonts w:ascii="Calibri" w:eastAsia="Calibri" w:hAnsi="Calibri" w:cs="Calibri"/>
          <w:sz w:val="26"/>
          <w:szCs w:val="26"/>
        </w:rPr>
        <w:t xml:space="preserve">В стихе 31 мы узнаем, что Фарра, патриарх рода, взял у него сына Аврама, а затем и внука Лота, который будет признан племянником Аврама. Он продолжит путь с Аврамом и войдет в Ханаан. Помня об этих двух моментах, мы подходим к призыву Аврама.</w:t>
      </w:r>
    </w:p>
    <w:p w14:paraId="31FA1B8D" w14:textId="77777777" w:rsidR="00BD384C" w:rsidRPr="004E5EA7" w:rsidRDefault="00BD384C">
      <w:pPr>
        <w:rPr>
          <w:sz w:val="26"/>
          <w:szCs w:val="26"/>
        </w:rPr>
      </w:pPr>
    </w:p>
    <w:p w14:paraId="62FFD154" w14:textId="62B03956" w:rsidR="00BD384C" w:rsidRPr="004E5EA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E5EA7">
        <w:rPr>
          <w:rFonts w:ascii="Calibri" w:eastAsia="Calibri" w:hAnsi="Calibri" w:cs="Calibri"/>
          <w:sz w:val="26"/>
          <w:szCs w:val="26"/>
        </w:rPr>
        <w:t xml:space="preserve">Вот и обещания. Вы помните, что Авраам отправился из Ура в Халдеях, региона Южного Ирака, к югу от древнего Вавилона. Он отправился под предводительством своего отца Фарры и клана Тераха в Харан, что на юго-востоке Турции.</w:t>
      </w:r>
    </w:p>
    <w:p w14:paraId="0B0E6CF1" w14:textId="77777777" w:rsidR="00BD384C" w:rsidRPr="004E5EA7" w:rsidRDefault="00BD384C">
      <w:pPr>
        <w:rPr>
          <w:sz w:val="26"/>
          <w:szCs w:val="26"/>
        </w:rPr>
      </w:pPr>
    </w:p>
    <w:p w14:paraId="437622D5" w14:textId="77777777" w:rsidR="00BD384C" w:rsidRPr="004E5EA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E5EA7">
        <w:rPr>
          <w:rFonts w:ascii="Calibri" w:eastAsia="Calibri" w:hAnsi="Calibri" w:cs="Calibri"/>
          <w:sz w:val="26"/>
          <w:szCs w:val="26"/>
        </w:rPr>
        <w:t xml:space="preserve">Путь от Ура до Харрана, который также находится очень близко к границе с Сирией, составляет около 600 миль. И это контекст для понимания этого поручения Авраама, обетований и этого заветного обязательства, которое Бог дал Аврааму. Путь, который мы найдем из Харрана в центральную часть Ханаана, древний Ханаан, составляет около 400 миль.</w:t>
      </w:r>
    </w:p>
    <w:p w14:paraId="26231195" w14:textId="77777777" w:rsidR="00BD384C" w:rsidRPr="004E5EA7" w:rsidRDefault="00BD384C">
      <w:pPr>
        <w:rPr>
          <w:sz w:val="26"/>
          <w:szCs w:val="26"/>
        </w:rPr>
      </w:pPr>
    </w:p>
    <w:p w14:paraId="2A66508E" w14:textId="10B3A3C8" w:rsidR="00BD384C" w:rsidRPr="004E5EA7" w:rsidRDefault="004E5EA7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E5EA7">
        <w:rPr>
          <w:rFonts w:ascii="Calibri" w:eastAsia="Calibri" w:hAnsi="Calibri" w:cs="Calibri"/>
          <w:sz w:val="26"/>
          <w:szCs w:val="26"/>
        </w:rPr>
        <w:t xml:space="preserve">Итак, давайте теперь вспомним, что, прослеживая путешествия Аврама, мы начинаем с первого стиха главы 12, где говорится: «Оставь свою страну, свой народ» и </w:t>
      </w:r>
      <w:r xmlns:w="http://schemas.openxmlformats.org/wordprocessingml/2006/main" w:rsidR="00000000" w:rsidRPr="004E5EA7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="00000000" w:rsidRPr="004E5EA7">
        <w:rPr>
          <w:rFonts w:ascii="Calibri" w:eastAsia="Calibri" w:hAnsi="Calibri" w:cs="Calibri"/>
          <w:sz w:val="26"/>
          <w:szCs w:val="26"/>
        </w:rPr>
        <w:t xml:space="preserve">дом отца твоего « </w:t>
      </w:r>
      <w:r xmlns:w="http://schemas.openxmlformats.org/wordprocessingml/2006/main">
        <w:rPr>
          <w:rFonts w:ascii="Calibri" w:eastAsia="Calibri" w:hAnsi="Calibri" w:cs="Calibri"/>
          <w:sz w:val="26"/>
          <w:szCs w:val="26"/>
        </w:rPr>
        <w:t xml:space="preserve">и пойдем в землю, которую Я покажу тебе». Ранее я упоминал, что кульминация духовного путешествия Авраама находится в главе 22, где вы также видите язык Бога, повелевающий Аврааму странствовать, странствовать, идти в землю. Мориа и там принесет в жертву своего сына, своего единственного обетованного сына, и чтобы он показал ему, куда идти. Итак, это язык главы 12, первого стиха. И это подставки для книг на духовном пути Авраама.</w:t>
      </w:r>
    </w:p>
    <w:p w14:paraId="322D1FBE" w14:textId="77777777" w:rsidR="00BD384C" w:rsidRPr="004E5EA7" w:rsidRDefault="00BD384C">
      <w:pPr>
        <w:rPr>
          <w:sz w:val="26"/>
          <w:szCs w:val="26"/>
        </w:rPr>
      </w:pPr>
    </w:p>
    <w:p w14:paraId="082792CB" w14:textId="62D3EF4F" w:rsidR="00BD384C" w:rsidRPr="004E5EA7" w:rsidRDefault="004E5EA7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E5EA7">
        <w:rPr>
          <w:rFonts w:ascii="Calibri" w:eastAsia="Calibri" w:hAnsi="Calibri" w:cs="Calibri"/>
          <w:sz w:val="26"/>
          <w:szCs w:val="26"/>
        </w:rPr>
        <w:t xml:space="preserve">Итак, давайте посмотрим на обещания. Во-первых, у нас есть: «Оставь свою страну земле». Это первое обещание. Он собирается предоставить ему землю.</w:t>
      </w:r>
    </w:p>
    <w:p w14:paraId="71373642" w14:textId="77777777" w:rsidR="00BD384C" w:rsidRPr="004E5EA7" w:rsidRDefault="00BD384C">
      <w:pPr>
        <w:rPr>
          <w:sz w:val="26"/>
          <w:szCs w:val="26"/>
        </w:rPr>
      </w:pPr>
    </w:p>
    <w:p w14:paraId="6E296AE0" w14:textId="77777777" w:rsidR="00BD384C" w:rsidRPr="004E5EA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E5EA7">
        <w:rPr>
          <w:rFonts w:ascii="Calibri" w:eastAsia="Calibri" w:hAnsi="Calibri" w:cs="Calibri"/>
          <w:sz w:val="26"/>
          <w:szCs w:val="26"/>
        </w:rPr>
        <w:t xml:space="preserve">Авраам не знает, куда он идет. Авраам просто верою полагается на изреченное слово Божье. У него действительно нет другой карты, кроме этой очень важной точки, и именно эту карту ему покажет Бог.</w:t>
      </w:r>
    </w:p>
    <w:p w14:paraId="45F5F89A" w14:textId="77777777" w:rsidR="00BD384C" w:rsidRPr="004E5EA7" w:rsidRDefault="00BD384C">
      <w:pPr>
        <w:rPr>
          <w:sz w:val="26"/>
          <w:szCs w:val="26"/>
        </w:rPr>
      </w:pPr>
    </w:p>
    <w:p w14:paraId="084F1513" w14:textId="77777777" w:rsidR="00BD384C" w:rsidRPr="004E5EA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E5EA7">
        <w:rPr>
          <w:rFonts w:ascii="Calibri" w:eastAsia="Calibri" w:hAnsi="Calibri" w:cs="Calibri"/>
          <w:sz w:val="26"/>
          <w:szCs w:val="26"/>
        </w:rPr>
        <w:t xml:space="preserve">И обратите внимание на потерю, на отход от точки опоры в его жизни, от зоны комфорта. Во-первых, он должен покинуть землю, которую он знает и познал в Харране. И тогда это говорит о вашем народе.</w:t>
      </w:r>
    </w:p>
    <w:p w14:paraId="5CE8274F" w14:textId="77777777" w:rsidR="00BD384C" w:rsidRPr="004E5EA7" w:rsidRDefault="00BD384C">
      <w:pPr>
        <w:rPr>
          <w:sz w:val="26"/>
          <w:szCs w:val="26"/>
        </w:rPr>
      </w:pPr>
    </w:p>
    <w:p w14:paraId="5138DE63" w14:textId="77777777" w:rsidR="00BD384C" w:rsidRPr="004E5EA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E5EA7">
        <w:rPr>
          <w:rFonts w:ascii="Calibri" w:eastAsia="Calibri" w:hAnsi="Calibri" w:cs="Calibri"/>
          <w:sz w:val="26"/>
          <w:szCs w:val="26"/>
        </w:rPr>
        <w:t xml:space="preserve">Это отсылка к его клану. А потом дом твоего отца. Это будет семья Тира.</w:t>
      </w:r>
    </w:p>
    <w:p w14:paraId="0DB849E5" w14:textId="77777777" w:rsidR="00BD384C" w:rsidRPr="004E5EA7" w:rsidRDefault="00BD384C">
      <w:pPr>
        <w:rPr>
          <w:sz w:val="26"/>
          <w:szCs w:val="26"/>
        </w:rPr>
      </w:pPr>
    </w:p>
    <w:p w14:paraId="71F78611" w14:textId="500338DD" w:rsidR="00BD384C" w:rsidRPr="004E5EA7" w:rsidRDefault="004E5EA7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E5EA7">
        <w:rPr>
          <w:rFonts w:ascii="Calibri" w:eastAsia="Calibri" w:hAnsi="Calibri" w:cs="Calibri"/>
          <w:sz w:val="26"/>
          <w:szCs w:val="26"/>
        </w:rPr>
        <w:t xml:space="preserve">Итак, эти три концентрических круга, более широкий — земля, следующий — род, а затем третий, ближайший к нему, его собственный ближайший дом. Тогда у нас будет, я скажу, второй стих. Есть ряд «Я буду», подчеркну, что это инициировано Богом, и именно Он это осуществит.</w:t>
      </w:r>
    </w:p>
    <w:p w14:paraId="3FDF3D00" w14:textId="77777777" w:rsidR="00BD384C" w:rsidRPr="004E5EA7" w:rsidRDefault="00BD384C">
      <w:pPr>
        <w:rPr>
          <w:sz w:val="26"/>
          <w:szCs w:val="26"/>
        </w:rPr>
      </w:pPr>
    </w:p>
    <w:p w14:paraId="72340888" w14:textId="08C01EF3" w:rsidR="00BD384C" w:rsidRPr="004E5EA7" w:rsidRDefault="004E5EA7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E5EA7">
        <w:rPr>
          <w:rFonts w:ascii="Calibri" w:eastAsia="Calibri" w:hAnsi="Calibri" w:cs="Calibri"/>
          <w:sz w:val="26"/>
          <w:szCs w:val="26"/>
        </w:rPr>
        <w:t xml:space="preserve">Итак, это одностороннее обещание. Бог дает эти обещания Аврааму. Это зависит не от обетования, а скорее от Авраама, за исключением того факта, что он откликается и, путешествуя в эту неизвестную землю, показывает, что у него есть вера.</w:t>
      </w:r>
    </w:p>
    <w:p w14:paraId="513839F3" w14:textId="77777777" w:rsidR="00BD384C" w:rsidRPr="004E5EA7" w:rsidRDefault="00BD384C">
      <w:pPr>
        <w:rPr>
          <w:sz w:val="26"/>
          <w:szCs w:val="26"/>
        </w:rPr>
      </w:pPr>
    </w:p>
    <w:p w14:paraId="7513F285" w14:textId="37B5CD95" w:rsidR="00BD384C" w:rsidRPr="004E5EA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E5EA7">
        <w:rPr>
          <w:rFonts w:ascii="Calibri" w:eastAsia="Calibri" w:hAnsi="Calibri" w:cs="Calibri"/>
          <w:sz w:val="26"/>
          <w:szCs w:val="26"/>
        </w:rPr>
        <w:t xml:space="preserve">Он получил слово от Господа и поверил в него. Я сделаю из вас великую нацию. Конечно, это предполагает наличие населения.</w:t>
      </w:r>
    </w:p>
    <w:p w14:paraId="194BD0F4" w14:textId="77777777" w:rsidR="00BD384C" w:rsidRPr="004E5EA7" w:rsidRDefault="00BD384C">
      <w:pPr>
        <w:rPr>
          <w:sz w:val="26"/>
          <w:szCs w:val="26"/>
        </w:rPr>
      </w:pPr>
    </w:p>
    <w:p w14:paraId="0C9BE534" w14:textId="3FB56664" w:rsidR="00BD384C" w:rsidRPr="004E5EA7" w:rsidRDefault="004E5EA7">
      <w:pPr xmlns:w="http://schemas.openxmlformats.org/wordprocessingml/2006/main">
        <w:rPr>
          <w:sz w:val="26"/>
          <w:szCs w:val="26"/>
        </w:rPr>
      </w:pPr>
      <w:r xmlns:w="http://schemas.openxmlformats.org/wordprocessingml/2006/main">
        <w:rPr>
          <w:rFonts w:ascii="Calibri" w:eastAsia="Calibri" w:hAnsi="Calibri" w:cs="Calibri"/>
          <w:sz w:val="26"/>
          <w:szCs w:val="26"/>
        </w:rPr>
        <w:t xml:space="preserve">Звучит не очень многообещающе, не так ли? Учитывая, что его жена бесплодна и детей у нее не было. Итак, прямо здесь мы должны понять, что Бог обещает землю, которую Он не видит, и потомство, которое Ему еще предстоит увидеть. Далее он говорит во втором стихе: «Я благословлю тебя».</w:t>
      </w:r>
    </w:p>
    <w:p w14:paraId="53B4B715" w14:textId="77777777" w:rsidR="00BD384C" w:rsidRPr="004E5EA7" w:rsidRDefault="00BD384C">
      <w:pPr>
        <w:rPr>
          <w:sz w:val="26"/>
          <w:szCs w:val="26"/>
        </w:rPr>
      </w:pPr>
    </w:p>
    <w:p w14:paraId="56E08D80" w14:textId="77777777" w:rsidR="00BD384C" w:rsidRPr="004E5EA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E5EA7">
        <w:rPr>
          <w:rFonts w:ascii="Calibri" w:eastAsia="Calibri" w:hAnsi="Calibri" w:cs="Calibri"/>
          <w:sz w:val="26"/>
          <w:szCs w:val="26"/>
        </w:rPr>
        <w:t xml:space="preserve">Благословение здесь, в Бытии, относится к потомству, а также к процветанию или богатству. И хотя здесь говорится о реальном физическом материальном богатстве Авраама, у этого есть духовный подтекст, поскольку благословение связано с благосклонностью Бога. И через различные способы встречи с Богом Авраам узнает, что Бог задумал для него благословение, превосходящее время и пространство.</w:t>
      </w:r>
    </w:p>
    <w:p w14:paraId="7FA13E6A" w14:textId="77777777" w:rsidR="00BD384C" w:rsidRPr="004E5EA7" w:rsidRDefault="00BD384C">
      <w:pPr>
        <w:rPr>
          <w:sz w:val="26"/>
          <w:szCs w:val="26"/>
        </w:rPr>
      </w:pPr>
    </w:p>
    <w:p w14:paraId="67E45D52" w14:textId="211AE34D" w:rsidR="00BD384C" w:rsidRPr="004E5EA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E5EA7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4E5EA7">
        <w:rPr>
          <w:rFonts w:ascii="Calibri" w:eastAsia="Calibri" w:hAnsi="Calibri" w:cs="Calibri"/>
          <w:sz w:val="26"/>
          <w:szCs w:val="26"/>
        </w:rPr>
        <w:t xml:space="preserve">Это духовное благословение. Об этом говорится в Новом Завете в 11-й главе, где говорится о том, как Авраам поверил Богу. И верою он искал города, не построенного руками человеческими, но воздвигнутого Богом.</w:t>
      </w:r>
    </w:p>
    <w:p w14:paraId="3EDCF386" w14:textId="77777777" w:rsidR="00BD384C" w:rsidRPr="004E5EA7" w:rsidRDefault="00BD384C">
      <w:pPr>
        <w:rPr>
          <w:sz w:val="26"/>
          <w:szCs w:val="26"/>
        </w:rPr>
      </w:pPr>
    </w:p>
    <w:p w14:paraId="3D772243" w14:textId="7FF32002" w:rsidR="00BD384C" w:rsidRPr="004E5EA7" w:rsidRDefault="00000000">
      <w:pPr xmlns:w="http://schemas.openxmlformats.org/wordprocessingml/2006/main">
        <w:rPr>
          <w:sz w:val="26"/>
          <w:szCs w:val="26"/>
        </w:rPr>
      </w:pPr>
      <w:proofErr xmlns:w="http://schemas.openxmlformats.org/wordprocessingml/2006/main" w:type="gramStart"/>
      <w:r xmlns:w="http://schemas.openxmlformats.org/wordprocessingml/2006/main" w:rsidRPr="004E5EA7">
        <w:rPr>
          <w:rFonts w:ascii="Calibri" w:eastAsia="Calibri" w:hAnsi="Calibri" w:cs="Calibri"/>
          <w:sz w:val="26"/>
          <w:szCs w:val="26"/>
        </w:rPr>
        <w:t xml:space="preserve">Итак, </w:t>
      </w:r>
      <w:proofErr xmlns:w="http://schemas.openxmlformats.org/wordprocessingml/2006/main" w:type="gramEnd"/>
      <w:r xmlns:w="http://schemas.openxmlformats.org/wordprocessingml/2006/main" w:rsidRPr="004E5EA7">
        <w:rPr>
          <w:rFonts w:ascii="Calibri" w:eastAsia="Calibri" w:hAnsi="Calibri" w:cs="Calibri"/>
          <w:sz w:val="26"/>
          <w:szCs w:val="26"/>
        </w:rPr>
        <w:t xml:space="preserve">у нас есть три обещания: земля, народ и процветание. Не следует понимать аспект процветания. Если вы хотите создать нацию, которая будет влиять на другие нации, эта нация должна расширяться и расти в потомстве, а также в достаточном богатстве, чтобы поддерживать нацию людей.</w:t>
      </w:r>
    </w:p>
    <w:p w14:paraId="1E6A423A" w14:textId="77777777" w:rsidR="00BD384C" w:rsidRPr="004E5EA7" w:rsidRDefault="00BD384C">
      <w:pPr>
        <w:rPr>
          <w:sz w:val="26"/>
          <w:szCs w:val="26"/>
        </w:rPr>
      </w:pPr>
    </w:p>
    <w:p w14:paraId="6D7B7566" w14:textId="3DF38B12" w:rsidR="00BD384C" w:rsidRPr="004E5EA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E5EA7">
        <w:rPr>
          <w:rFonts w:ascii="Calibri" w:eastAsia="Calibri" w:hAnsi="Calibri" w:cs="Calibri"/>
          <w:sz w:val="26"/>
          <w:szCs w:val="26"/>
        </w:rPr>
        <w:t xml:space="preserve">Затем мы видим, что в главе, или, скорее, во втором стихе, Бог говорит: «Я возвеличу имя твое». Здесь имеется в виду, что Бог, а также различные способы взаимодействия Авраама с другими этническими группами приобретут международную репутацию. Следствием этого является то, что он сможет влиять на другие группы людей и показывать им любовь Бога и то, кто является единственным истинным Богом Авраама и его семьи, чтобы они тоже могли войти в благословение, которое Бог обещал всем народам. .</w:t>
      </w:r>
    </w:p>
    <w:p w14:paraId="3453AB16" w14:textId="77777777" w:rsidR="00BD384C" w:rsidRPr="004E5EA7" w:rsidRDefault="00BD384C">
      <w:pPr>
        <w:rPr>
          <w:sz w:val="26"/>
          <w:szCs w:val="26"/>
        </w:rPr>
      </w:pPr>
    </w:p>
    <w:p w14:paraId="08D74D87" w14:textId="53485B16" w:rsidR="00BD384C" w:rsidRPr="004E5EA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E5EA7">
        <w:rPr>
          <w:rFonts w:ascii="Calibri" w:eastAsia="Calibri" w:hAnsi="Calibri" w:cs="Calibri"/>
          <w:sz w:val="26"/>
          <w:szCs w:val="26"/>
        </w:rPr>
        <w:t xml:space="preserve">Продолжая последнюю фразу, и будет вам благо. Теперь здесь мы имеем поворот в части обещаний. Мы переходим от Авраама-человека наружу, обращаясь наружу ко всем группам людей.</w:t>
      </w:r>
    </w:p>
    <w:p w14:paraId="46C5E20D" w14:textId="77777777" w:rsidR="00BD384C" w:rsidRPr="004E5EA7" w:rsidRDefault="00BD384C">
      <w:pPr>
        <w:rPr>
          <w:sz w:val="26"/>
          <w:szCs w:val="26"/>
        </w:rPr>
      </w:pPr>
    </w:p>
    <w:p w14:paraId="307DD46E" w14:textId="7D8E542B" w:rsidR="00BD384C" w:rsidRPr="004E5EA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E5EA7">
        <w:rPr>
          <w:rFonts w:ascii="Calibri" w:eastAsia="Calibri" w:hAnsi="Calibri" w:cs="Calibri"/>
          <w:sz w:val="26"/>
          <w:szCs w:val="26"/>
        </w:rPr>
        <w:t xml:space="preserve">Вот таким образом он будет воронкой, средством, с помощью которого Бог принесет благословения всем людям. В третьем стихе объясняется, что способ, которым все народы войдут в это благословение, зависит от их отношений с Авраамом, что равносильно заявлению об их отношениях с Богом Авраама, единственным истинным Богом Израиля. Итак, во-первых, я благословлю тех, кто благословляет тебя.</w:t>
      </w:r>
    </w:p>
    <w:p w14:paraId="664B5347" w14:textId="77777777" w:rsidR="00BD384C" w:rsidRPr="004E5EA7" w:rsidRDefault="00BD384C">
      <w:pPr>
        <w:rPr>
          <w:sz w:val="26"/>
          <w:szCs w:val="26"/>
        </w:rPr>
      </w:pPr>
    </w:p>
    <w:p w14:paraId="72C6CA65" w14:textId="583FECD5" w:rsidR="00BD384C" w:rsidRPr="004E5EA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E5EA7">
        <w:rPr>
          <w:rFonts w:ascii="Calibri" w:eastAsia="Calibri" w:hAnsi="Calibri" w:cs="Calibri"/>
          <w:sz w:val="26"/>
          <w:szCs w:val="26"/>
        </w:rPr>
        <w:t xml:space="preserve">Видите, это правильные отношения с Авраамом. Это тот, кто поддерживает Авраама. Это тот, кто вступает в мирные отношения с Авраамом.</w:t>
      </w:r>
    </w:p>
    <w:p w14:paraId="4F4F6B58" w14:textId="77777777" w:rsidR="00BD384C" w:rsidRPr="004E5EA7" w:rsidRDefault="00BD384C">
      <w:pPr>
        <w:rPr>
          <w:sz w:val="26"/>
          <w:szCs w:val="26"/>
        </w:rPr>
      </w:pPr>
    </w:p>
    <w:p w14:paraId="34D5E31D" w14:textId="017CFB88" w:rsidR="00BD384C" w:rsidRPr="004E5EA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E5EA7">
        <w:rPr>
          <w:rFonts w:ascii="Calibri" w:eastAsia="Calibri" w:hAnsi="Calibri" w:cs="Calibri"/>
          <w:sz w:val="26"/>
          <w:szCs w:val="26"/>
        </w:rPr>
        <w:t xml:space="preserve">Это тот, кто пользуется благосклонностью Бога Авраама. А дальше говорится наоборот: и кто тебя проклянет, того прокляну. Проклятие здесь не имеет ничего общего с магическим заклинанием; скорее, проклятие здесь противоположно благословению.</w:t>
      </w:r>
    </w:p>
    <w:p w14:paraId="0C76A8B4" w14:textId="77777777" w:rsidR="00BD384C" w:rsidRPr="004E5EA7" w:rsidRDefault="00BD384C">
      <w:pPr>
        <w:rPr>
          <w:sz w:val="26"/>
          <w:szCs w:val="26"/>
        </w:rPr>
      </w:pPr>
    </w:p>
    <w:p w14:paraId="3F32BAB6" w14:textId="77777777" w:rsidR="00BD384C" w:rsidRPr="004E5EA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E5EA7">
        <w:rPr>
          <w:rFonts w:ascii="Calibri" w:eastAsia="Calibri" w:hAnsi="Calibri" w:cs="Calibri"/>
          <w:sz w:val="26"/>
          <w:szCs w:val="26"/>
        </w:rPr>
        <w:t xml:space="preserve">И это отвержение Авраама. И при этом отвержение своего Бога. В той древней среде, если у вас есть кто-то, кто настроен против вас, то это вполне могут быть и обычно были враждебными отношениями.</w:t>
      </w:r>
    </w:p>
    <w:p w14:paraId="1831B03C" w14:textId="77777777" w:rsidR="00BD384C" w:rsidRPr="004E5EA7" w:rsidRDefault="00BD384C">
      <w:pPr>
        <w:rPr>
          <w:sz w:val="26"/>
          <w:szCs w:val="26"/>
        </w:rPr>
      </w:pPr>
    </w:p>
    <w:p w14:paraId="4542B8A6" w14:textId="7C4DE0AD" w:rsidR="00BD384C" w:rsidRPr="004E5EA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E5EA7">
        <w:rPr>
          <w:rFonts w:ascii="Calibri" w:eastAsia="Calibri" w:hAnsi="Calibri" w:cs="Calibri"/>
          <w:sz w:val="26"/>
          <w:szCs w:val="26"/>
        </w:rPr>
        <w:t xml:space="preserve">И тогда есть вывод. Через тебя будут благословлены все люди на земле. Это следует за Таблицей Наций в главе 10 и Вавилонской башней.</w:t>
      </w:r>
    </w:p>
    <w:p w14:paraId="2BB2A3C1" w14:textId="77777777" w:rsidR="00BD384C" w:rsidRPr="004E5EA7" w:rsidRDefault="00BD384C">
      <w:pPr>
        <w:rPr>
          <w:sz w:val="26"/>
          <w:szCs w:val="26"/>
        </w:rPr>
      </w:pPr>
    </w:p>
    <w:p w14:paraId="7F40E8B8" w14:textId="3BD6C4BD" w:rsidR="00BD384C" w:rsidRPr="004E5EA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E5EA7">
        <w:rPr>
          <w:rFonts w:ascii="Calibri" w:eastAsia="Calibri" w:hAnsi="Calibri" w:cs="Calibri"/>
          <w:sz w:val="26"/>
          <w:szCs w:val="26"/>
        </w:rPr>
        <w:t xml:space="preserve">Вавилон, как вы помните, — это попытка со стороны объединенных народов узурпировать власть Бога, сделать себе имя, репутацию. И из-за страха рассредоточения они сбились в кучу, отстаивая свою гордость, свои технологические достижения и строя Вавилонскую башню и город </w:t>
      </w:r>
      <w:r xmlns:w="http://schemas.openxmlformats.org/wordprocessingml/2006/main" w:rsidRPr="004E5EA7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4E5EA7">
        <w:rPr>
          <w:rFonts w:ascii="Calibri" w:eastAsia="Calibri" w:hAnsi="Calibri" w:cs="Calibri"/>
          <w:sz w:val="26"/>
          <w:szCs w:val="26"/>
        </w:rPr>
        <w:t xml:space="preserve">Вавилон. Но Бог вмешался, потому что обетование связано с распространением и осуществлением территориального и земного правления над землей.</w:t>
      </w:r>
    </w:p>
    <w:p w14:paraId="782CD13A" w14:textId="77777777" w:rsidR="00BD384C" w:rsidRPr="004E5EA7" w:rsidRDefault="00BD384C">
      <w:pPr>
        <w:rPr>
          <w:sz w:val="26"/>
          <w:szCs w:val="26"/>
        </w:rPr>
      </w:pPr>
    </w:p>
    <w:p w14:paraId="6A639DF8" w14:textId="7FA72C2C" w:rsidR="00BD384C" w:rsidRPr="004E5EA7" w:rsidRDefault="004E5EA7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E5EA7">
        <w:rPr>
          <w:rFonts w:ascii="Calibri" w:eastAsia="Calibri" w:hAnsi="Calibri" w:cs="Calibri"/>
          <w:sz w:val="26"/>
          <w:szCs w:val="26"/>
        </w:rPr>
        <w:t xml:space="preserve">Итак, они должны распространиться, чтобы войти в благословение. Итак, он путает их речь. Они рассеяны.</w:t>
      </w:r>
    </w:p>
    <w:p w14:paraId="0AB035B3" w14:textId="77777777" w:rsidR="00BD384C" w:rsidRPr="004E5EA7" w:rsidRDefault="00BD384C">
      <w:pPr>
        <w:rPr>
          <w:sz w:val="26"/>
          <w:szCs w:val="26"/>
        </w:rPr>
      </w:pPr>
    </w:p>
    <w:p w14:paraId="2508B825" w14:textId="5393E65A" w:rsidR="00BD384C" w:rsidRPr="004E5EA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E5EA7">
        <w:rPr>
          <w:rFonts w:ascii="Calibri" w:eastAsia="Calibri" w:hAnsi="Calibri" w:cs="Calibri"/>
          <w:sz w:val="26"/>
          <w:szCs w:val="26"/>
        </w:rPr>
        <w:t xml:space="preserve">И теперь перед нами стоит препятствие, которое предстоит преодолеть народам из-за смешения их языков. Но Божье противоядие от этого – создать нацию, новую нацию, призвав Авраама и дав ему возможность создать нацию Израиля. Вот почему Израиль будет благословением.</w:t>
      </w:r>
    </w:p>
    <w:p w14:paraId="5A8D2C0C" w14:textId="77777777" w:rsidR="00BD384C" w:rsidRPr="004E5EA7" w:rsidRDefault="00BD384C">
      <w:pPr>
        <w:rPr>
          <w:sz w:val="26"/>
          <w:szCs w:val="26"/>
        </w:rPr>
      </w:pPr>
    </w:p>
    <w:p w14:paraId="74DFA292" w14:textId="0EA8B052" w:rsidR="00BD384C" w:rsidRPr="004E5EA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E5EA7">
        <w:rPr>
          <w:rFonts w:ascii="Calibri" w:eastAsia="Calibri" w:hAnsi="Calibri" w:cs="Calibri"/>
          <w:sz w:val="26"/>
          <w:szCs w:val="26"/>
        </w:rPr>
        <w:t xml:space="preserve">Именно так Бог раскроет Свои обещания и благословения спасения для всех людей. Это подготавливает нас к путешествию Авраама и его путешествию. Четвертый стих — действительно поразительный стих, который можно легко не заметить.</w:t>
      </w:r>
    </w:p>
    <w:p w14:paraId="426CAF8E" w14:textId="77777777" w:rsidR="00BD384C" w:rsidRPr="004E5EA7" w:rsidRDefault="00BD384C">
      <w:pPr>
        <w:rPr>
          <w:sz w:val="26"/>
          <w:szCs w:val="26"/>
        </w:rPr>
      </w:pPr>
    </w:p>
    <w:p w14:paraId="5E979F72" w14:textId="1B5F6CFE" w:rsidR="00BD384C" w:rsidRPr="004E5EA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E5EA7">
        <w:rPr>
          <w:rFonts w:ascii="Calibri" w:eastAsia="Calibri" w:hAnsi="Calibri" w:cs="Calibri"/>
          <w:sz w:val="26"/>
          <w:szCs w:val="26"/>
        </w:rPr>
        <w:t xml:space="preserve">И это потому, что там просто сказано: «Итак, Авраам ушел». Но это то же самое слово в еврейской Библии, которое встречается в главе 12, первом стихе, где говорится: «Уйди, Авраам ушел». Это сразу показывает, что Авраам проявил сильную и непоколебимую веру в слово Божье.</w:t>
      </w:r>
    </w:p>
    <w:p w14:paraId="79CCAF7A" w14:textId="77777777" w:rsidR="00BD384C" w:rsidRPr="004E5EA7" w:rsidRDefault="00BD384C">
      <w:pPr>
        <w:rPr>
          <w:sz w:val="26"/>
          <w:szCs w:val="26"/>
        </w:rPr>
      </w:pPr>
    </w:p>
    <w:p w14:paraId="3C74DE12" w14:textId="521E96AD" w:rsidR="00BD384C" w:rsidRPr="004E5EA7" w:rsidRDefault="004E5EA7">
      <w:pPr xmlns:w="http://schemas.openxmlformats.org/wordprocessingml/2006/main">
        <w:rPr>
          <w:sz w:val="26"/>
          <w:szCs w:val="26"/>
        </w:rPr>
      </w:pPr>
      <w:r xmlns:w="http://schemas.openxmlformats.org/wordprocessingml/2006/main">
        <w:rPr>
          <w:rFonts w:ascii="Calibri" w:eastAsia="Calibri" w:hAnsi="Calibri" w:cs="Calibri"/>
          <w:sz w:val="26"/>
          <w:szCs w:val="26"/>
        </w:rPr>
        <w:t xml:space="preserve">В четвертом стихе говорится, что он ушел, как сказал ему Господь, и жребий с ним. Авраму было 75 лет. Это тоже важная деталь, потому что мы узнаем, что пройдет еще 25 лет, прежде чем у него родится сын по имени Исаак, который станет законным получателем благословения, обещанного Аврааму.</w:t>
      </w:r>
    </w:p>
    <w:p w14:paraId="6A783107" w14:textId="77777777" w:rsidR="00BD384C" w:rsidRPr="004E5EA7" w:rsidRDefault="00BD384C">
      <w:pPr>
        <w:rPr>
          <w:sz w:val="26"/>
          <w:szCs w:val="26"/>
        </w:rPr>
      </w:pPr>
    </w:p>
    <w:p w14:paraId="1FFDC73E" w14:textId="711655D6" w:rsidR="00BD384C" w:rsidRPr="004E5EA7" w:rsidRDefault="004E5EA7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E5EA7">
        <w:rPr>
          <w:rFonts w:ascii="Calibri" w:eastAsia="Calibri" w:hAnsi="Calibri" w:cs="Calibri"/>
          <w:sz w:val="26"/>
          <w:szCs w:val="26"/>
        </w:rPr>
        <w:t xml:space="preserve">Итак, в течение этих 25 лет Авраам будет видеть, как годы проходят, ускользают, но все же нет обетованного семени, соответствующего воле и цели Бога. Теперь у Авраама будут некоторые предложения, как обойти это первоначальное обещание и благословение. И мы посмотрим, как это сработает.</w:t>
      </w:r>
    </w:p>
    <w:p w14:paraId="65D14600" w14:textId="77777777" w:rsidR="00BD384C" w:rsidRPr="004E5EA7" w:rsidRDefault="00BD384C">
      <w:pPr>
        <w:rPr>
          <w:sz w:val="26"/>
          <w:szCs w:val="26"/>
        </w:rPr>
      </w:pPr>
    </w:p>
    <w:p w14:paraId="28775BD9" w14:textId="77777777" w:rsidR="00BD384C" w:rsidRPr="004E5EA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E5EA7">
        <w:rPr>
          <w:rFonts w:ascii="Calibri" w:eastAsia="Calibri" w:hAnsi="Calibri" w:cs="Calibri"/>
          <w:sz w:val="26"/>
          <w:szCs w:val="26"/>
        </w:rPr>
        <w:t xml:space="preserve">Теперь, когда Аврам вошел в землю, мы имеем описание, начинающееся в шестом стихе, о различных местах, куда он ходил. Сихем упоминается первым. Сихем находится примерно в 35 милях к северу от Иерусалима.</w:t>
      </w:r>
    </w:p>
    <w:p w14:paraId="060B5240" w14:textId="77777777" w:rsidR="00BD384C" w:rsidRPr="004E5EA7" w:rsidRDefault="00BD384C">
      <w:pPr>
        <w:rPr>
          <w:sz w:val="26"/>
          <w:szCs w:val="26"/>
        </w:rPr>
      </w:pPr>
    </w:p>
    <w:p w14:paraId="7B5F207C" w14:textId="77777777" w:rsidR="00BD384C" w:rsidRPr="004E5EA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E5EA7">
        <w:rPr>
          <w:rFonts w:ascii="Calibri" w:eastAsia="Calibri" w:hAnsi="Calibri" w:cs="Calibri"/>
          <w:sz w:val="26"/>
          <w:szCs w:val="26"/>
        </w:rPr>
        <w:t xml:space="preserve">Там он построил жертвенник Господу. Настоятельно предполагается, что куда бы он ни пошел, это был его образец. Он поселится в ближайших городах.</w:t>
      </w:r>
    </w:p>
    <w:p w14:paraId="0B6E40F1" w14:textId="77777777" w:rsidR="00BD384C" w:rsidRPr="004E5EA7" w:rsidRDefault="00BD384C">
      <w:pPr>
        <w:rPr>
          <w:sz w:val="26"/>
          <w:szCs w:val="26"/>
        </w:rPr>
      </w:pPr>
    </w:p>
    <w:p w14:paraId="1FBE15D3" w14:textId="00E7D9B3" w:rsidR="00BD384C" w:rsidRPr="004E5EA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E5EA7">
        <w:rPr>
          <w:rFonts w:ascii="Calibri" w:eastAsia="Calibri" w:hAnsi="Calibri" w:cs="Calibri"/>
          <w:sz w:val="26"/>
          <w:szCs w:val="26"/>
        </w:rPr>
        <w:t xml:space="preserve">Затем он построил жертвенник Господу и поклонялся Господу. Опять же, это знак его веры и доверия Богу и тому, что Бог позаботится о нем, что Бог защитит его в этом враждебном регионе. Затем мы обнаруживаем, что он идет в Вефиль.</w:t>
      </w:r>
    </w:p>
    <w:p w14:paraId="5A5802F0" w14:textId="77777777" w:rsidR="00BD384C" w:rsidRPr="004E5EA7" w:rsidRDefault="00BD384C">
      <w:pPr>
        <w:rPr>
          <w:sz w:val="26"/>
          <w:szCs w:val="26"/>
        </w:rPr>
      </w:pPr>
    </w:p>
    <w:p w14:paraId="7D758F5E" w14:textId="77777777" w:rsidR="00BD384C" w:rsidRPr="004E5EA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E5EA7">
        <w:rPr>
          <w:rFonts w:ascii="Calibri" w:eastAsia="Calibri" w:hAnsi="Calibri" w:cs="Calibri"/>
          <w:sz w:val="26"/>
          <w:szCs w:val="26"/>
        </w:rPr>
        <w:t xml:space="preserve">Вефиль в Гае, мы не знаем, где именно определить Ай, но он, должно быть, находится недалеко от Вефиля, который находится примерно в 10 милях к северу от Иерусалима. И там снова строит жертвенник, </w:t>
      </w:r>
      <w:r xmlns:w="http://schemas.openxmlformats.org/wordprocessingml/2006/main" w:rsidRPr="004E5EA7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4E5EA7">
        <w:rPr>
          <w:rFonts w:ascii="Calibri" w:eastAsia="Calibri" w:hAnsi="Calibri" w:cs="Calibri"/>
          <w:sz w:val="26"/>
          <w:szCs w:val="26"/>
        </w:rPr>
        <w:t xml:space="preserve">поклоняется Господу. Когда мы подходим к 12-й главе и смотрим на 10-й стих, обратите внимание, что там говорится, что на земле был голод.</w:t>
      </w:r>
    </w:p>
    <w:p w14:paraId="220A15B7" w14:textId="77777777" w:rsidR="00BD384C" w:rsidRPr="004E5EA7" w:rsidRDefault="00BD384C">
      <w:pPr>
        <w:rPr>
          <w:sz w:val="26"/>
          <w:szCs w:val="26"/>
        </w:rPr>
      </w:pPr>
    </w:p>
    <w:p w14:paraId="77EFDE06" w14:textId="77777777" w:rsidR="00BD384C" w:rsidRPr="004E5EA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E5EA7">
        <w:rPr>
          <w:rFonts w:ascii="Calibri" w:eastAsia="Calibri" w:hAnsi="Calibri" w:cs="Calibri"/>
          <w:sz w:val="26"/>
          <w:szCs w:val="26"/>
        </w:rPr>
        <w:t xml:space="preserve">Это и есть причина его ухода из земли обетованной, направляясь в Египет. Египет был житницей древнего Ближнего Востока. В Египте был более предсказуемый закон о производстве продуктов питания.</w:t>
      </w:r>
    </w:p>
    <w:p w14:paraId="4825967F" w14:textId="77777777" w:rsidR="00BD384C" w:rsidRPr="004E5EA7" w:rsidRDefault="00BD384C">
      <w:pPr>
        <w:rPr>
          <w:sz w:val="26"/>
          <w:szCs w:val="26"/>
        </w:rPr>
      </w:pPr>
    </w:p>
    <w:p w14:paraId="650B6BF6" w14:textId="2A7B95CC" w:rsidR="00BD384C" w:rsidRPr="004E5EA7" w:rsidRDefault="004E5EA7">
      <w:pPr xmlns:w="http://schemas.openxmlformats.org/wordprocessingml/2006/main">
        <w:rPr>
          <w:sz w:val="26"/>
          <w:szCs w:val="26"/>
        </w:rPr>
      </w:pPr>
      <w:r xmlns:w="http://schemas.openxmlformats.org/wordprocessingml/2006/main">
        <w:rPr>
          <w:rFonts w:ascii="Calibri" w:eastAsia="Calibri" w:hAnsi="Calibri" w:cs="Calibri"/>
          <w:sz w:val="26"/>
          <w:szCs w:val="26"/>
        </w:rPr>
        <w:t xml:space="preserve">Итак, мы знаем, что в Бытии есть случаи, когда обнаруживается голод, и отцы Израиля только что сошли в Египет. Спустившись в Египет, они должны были пройти через Негев, упомянутый в девятом стихе, что означает юг. Это дикая местность.</w:t>
      </w:r>
    </w:p>
    <w:p w14:paraId="0239B6CE" w14:textId="77777777" w:rsidR="00BD384C" w:rsidRPr="004E5EA7" w:rsidRDefault="00BD384C">
      <w:pPr>
        <w:rPr>
          <w:sz w:val="26"/>
          <w:szCs w:val="26"/>
        </w:rPr>
      </w:pPr>
    </w:p>
    <w:p w14:paraId="7B26A8AA" w14:textId="77777777" w:rsidR="00BD384C" w:rsidRPr="004E5EA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E5EA7">
        <w:rPr>
          <w:rFonts w:ascii="Calibri" w:eastAsia="Calibri" w:hAnsi="Calibri" w:cs="Calibri"/>
          <w:sz w:val="26"/>
          <w:szCs w:val="26"/>
        </w:rPr>
        <w:t xml:space="preserve">Затем они входили в Египет и покупали для них еды. Голод в Ханаане не был чем-то необычным из-за частого дождя, а также небольшого его количества. А также начнётся эпидемия, и народы столкнутся с реальной проблемой выживания на этой земле.</w:t>
      </w:r>
    </w:p>
    <w:p w14:paraId="15218BEE" w14:textId="77777777" w:rsidR="00BD384C" w:rsidRPr="004E5EA7" w:rsidRDefault="00BD384C">
      <w:pPr>
        <w:rPr>
          <w:sz w:val="26"/>
          <w:szCs w:val="26"/>
        </w:rPr>
      </w:pPr>
    </w:p>
    <w:p w14:paraId="4301F1EB" w14:textId="6DC9EC11" w:rsidR="00BD384C" w:rsidRPr="004E5EA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E5EA7">
        <w:rPr>
          <w:rFonts w:ascii="Calibri" w:eastAsia="Calibri" w:hAnsi="Calibri" w:cs="Calibri"/>
          <w:sz w:val="26"/>
          <w:szCs w:val="26"/>
        </w:rPr>
        <w:t xml:space="preserve">Теперь обратите внимание, что в стихе 10 говорится, что он спустился в Египет. Глава 13, первый стих начинает новый эпизод, и в первом стихе говорится, что Аврам поднялся из Египта в Негев, и он собирается повторить свои шаги. Когда мы посмотрим на путешествия Аврама и события в Египте, мы обнаружим замечательную параллель, и это должно быть намеренно со стороны автора Послания к Евреям, что голод был также во времена семьи Иакова, отца 12 колена Израиля.</w:t>
      </w:r>
    </w:p>
    <w:p w14:paraId="3CAA90A6" w14:textId="77777777" w:rsidR="00BD384C" w:rsidRPr="004E5EA7" w:rsidRDefault="00BD384C">
      <w:pPr>
        <w:rPr>
          <w:sz w:val="26"/>
          <w:szCs w:val="26"/>
        </w:rPr>
      </w:pPr>
    </w:p>
    <w:p w14:paraId="767C06B2" w14:textId="275BEE8C" w:rsidR="00BD384C" w:rsidRPr="004E5EA7" w:rsidRDefault="004E5EA7">
      <w:pPr xmlns:w="http://schemas.openxmlformats.org/wordprocessingml/2006/main">
        <w:rPr>
          <w:sz w:val="26"/>
          <w:szCs w:val="26"/>
        </w:rPr>
      </w:pPr>
      <w:r xmlns:w="http://schemas.openxmlformats.org/wordprocessingml/2006/main">
        <w:rPr>
          <w:rFonts w:ascii="Calibri" w:eastAsia="Calibri" w:hAnsi="Calibri" w:cs="Calibri"/>
          <w:sz w:val="26"/>
          <w:szCs w:val="26"/>
        </w:rPr>
        <w:t xml:space="preserve">Есть Иосиф, которого продали в рабство в Египет, он занимает большое влиятельное положение в доме фараона и может принять Иакова и его братьев и предоставить им место. В главе 15 нам рассказывается, что примерно 400 лет спустя потомки Иакова попали в рабство под тяжёлой рукой фараона и что Бог послал Моисея вывести их и освободить. При этом народ Египта после 10 казней хочет, чтобы этот еврейский народ ушел, чтобы они обеспечили его золотом и серебром.</w:t>
      </w:r>
    </w:p>
    <w:p w14:paraId="0F19C511" w14:textId="77777777" w:rsidR="00BD384C" w:rsidRPr="004E5EA7" w:rsidRDefault="00BD384C">
      <w:pPr>
        <w:rPr>
          <w:sz w:val="26"/>
          <w:szCs w:val="26"/>
        </w:rPr>
      </w:pPr>
    </w:p>
    <w:p w14:paraId="6AA9CDF4" w14:textId="0729B99A" w:rsidR="00BD384C" w:rsidRPr="004E5EA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E5EA7">
        <w:rPr>
          <w:rFonts w:ascii="Calibri" w:eastAsia="Calibri" w:hAnsi="Calibri" w:cs="Calibri"/>
          <w:sz w:val="26"/>
          <w:szCs w:val="26"/>
        </w:rPr>
        <w:t xml:space="preserve">И </w:t>
      </w:r>
      <w:proofErr xmlns:w="http://schemas.openxmlformats.org/wordprocessingml/2006/main" w:type="gramStart"/>
      <w:r xmlns:w="http://schemas.openxmlformats.org/wordprocessingml/2006/main" w:rsidRPr="004E5EA7">
        <w:rPr>
          <w:rFonts w:ascii="Calibri" w:eastAsia="Calibri" w:hAnsi="Calibri" w:cs="Calibri"/>
          <w:sz w:val="26"/>
          <w:szCs w:val="26"/>
        </w:rPr>
        <w:t xml:space="preserve">здесь </w:t>
      </w:r>
      <w:proofErr xmlns:w="http://schemas.openxmlformats.org/wordprocessingml/2006/main" w:type="gramEnd"/>
      <w:r xmlns:w="http://schemas.openxmlformats.org/wordprocessingml/2006/main" w:rsidRPr="004E5EA7">
        <w:rPr>
          <w:rFonts w:ascii="Calibri" w:eastAsia="Calibri" w:hAnsi="Calibri" w:cs="Calibri"/>
          <w:sz w:val="26"/>
          <w:szCs w:val="26"/>
        </w:rPr>
        <w:t xml:space="preserve">мы увидим то же самое: когда Авраам и его семья уйдут, фараон наделит его силой и обогатит. Я хочу сказать, что когда народ Израиля читал эти ранние истории о своих предках, они могли увидеть себя в этих историях, что существует связь между Богом их предков и их собственным Богом, который освобождает их и позволяет им войти в мир. земля обетованная. Здесь дело в том, что на древнем Ближнем Востоке существовало уважение к жене мужчины.</w:t>
      </w:r>
    </w:p>
    <w:p w14:paraId="0F4EED00" w14:textId="77777777" w:rsidR="00BD384C" w:rsidRPr="004E5EA7" w:rsidRDefault="00BD384C">
      <w:pPr>
        <w:rPr>
          <w:sz w:val="26"/>
          <w:szCs w:val="26"/>
        </w:rPr>
      </w:pPr>
    </w:p>
    <w:p w14:paraId="61E6C6EE" w14:textId="4D614840" w:rsidR="00BD384C" w:rsidRPr="004E5EA7" w:rsidRDefault="004E5EA7">
      <w:pPr xmlns:w="http://schemas.openxmlformats.org/wordprocessingml/2006/main">
        <w:rPr>
          <w:sz w:val="26"/>
          <w:szCs w:val="26"/>
        </w:rPr>
      </w:pPr>
      <w:r xmlns:w="http://schemas.openxmlformats.org/wordprocessingml/2006/main">
        <w:rPr>
          <w:rFonts w:ascii="Calibri" w:eastAsia="Calibri" w:hAnsi="Calibri" w:cs="Calibri"/>
          <w:sz w:val="26"/>
          <w:szCs w:val="26"/>
        </w:rPr>
        <w:t xml:space="preserve">Существовал моральный кодекс, согласно которому правитель или мужчина не должен незаконно брать жену другого мужчины. Итак, чтобы решить эту проблему, они убивали мужа, оставляя женщину на свободу для замужества и взятия ее в жены. Так вот, Авраам знал это очень хорошо.</w:t>
      </w:r>
    </w:p>
    <w:p w14:paraId="6D6A7F8F" w14:textId="77777777" w:rsidR="00BD384C" w:rsidRPr="004E5EA7" w:rsidRDefault="00BD384C">
      <w:pPr>
        <w:rPr>
          <w:sz w:val="26"/>
          <w:szCs w:val="26"/>
        </w:rPr>
      </w:pPr>
    </w:p>
    <w:p w14:paraId="29AC8EC1" w14:textId="79E57844" w:rsidR="00BD384C" w:rsidRPr="004E5EA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E5EA7">
        <w:rPr>
          <w:rFonts w:ascii="Calibri" w:eastAsia="Calibri" w:hAnsi="Calibri" w:cs="Calibri"/>
          <w:sz w:val="26"/>
          <w:szCs w:val="26"/>
        </w:rPr>
        <w:t xml:space="preserve">И когда мы читаем главу 20, где Авраам снова применяет ту же стратегию, объявляя свою жену Сарру своей сестрой, нам говорят, что там Авраам разговаривает с Авимелехом, на этот раз царем филистимлян в Гераре, что это была его привычка, это была его практика. Итак, у нас нет только этих двух случаев в главах 12 и 20, но из чистого страха за свою жизнь он сыграл правящего монарха этой местности, в данном случае фараона, заявив, что Сара - его сестра. Ну, фараона привлекает </w:t>
      </w:r>
      <w:proofErr xmlns:w="http://schemas.openxmlformats.org/wordprocessingml/2006/main" w:type="gramStart"/>
      <w:r xmlns:w="http://schemas.openxmlformats.org/wordprocessingml/2006/main" w:rsidRPr="004E5EA7">
        <w:rPr>
          <w:rFonts w:ascii="Calibri" w:eastAsia="Calibri" w:hAnsi="Calibri" w:cs="Calibri"/>
          <w:sz w:val="26"/>
          <w:szCs w:val="26"/>
        </w:rPr>
        <w:t xml:space="preserve">ее красота </w:t>
      </w:r>
      <w:r xmlns:w="http://schemas.openxmlformats.org/wordprocessingml/2006/main" w:rsidRPr="004E5EA7">
        <w:rPr>
          <w:rFonts w:ascii="Calibri" w:eastAsia="Calibri" w:hAnsi="Calibri" w:cs="Calibri"/>
          <w:sz w:val="26"/>
          <w:szCs w:val="26"/>
        </w:rPr>
        <w:t xml:space="preserve">.</w:t>
      </w:r>
      <w:proofErr xmlns:w="http://schemas.openxmlformats.org/wordprocessingml/2006/main" w:type="gramEnd"/>
    </w:p>
    <w:p w14:paraId="5BED5B0D" w14:textId="77777777" w:rsidR="00BD384C" w:rsidRPr="004E5EA7" w:rsidRDefault="00BD384C">
      <w:pPr>
        <w:rPr>
          <w:sz w:val="26"/>
          <w:szCs w:val="26"/>
        </w:rPr>
      </w:pPr>
    </w:p>
    <w:p w14:paraId="3BCAF2DD" w14:textId="4D44A6F4" w:rsidR="00BD384C" w:rsidRPr="004E5EA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E5EA7">
        <w:rPr>
          <w:rFonts w:ascii="Calibri" w:eastAsia="Calibri" w:hAnsi="Calibri" w:cs="Calibri"/>
          <w:sz w:val="26"/>
          <w:szCs w:val="26"/>
        </w:rPr>
        <w:t xml:space="preserve">И он добавляет ее в свой гарем. Теперь, когда речь идет о гареме, мы, конечно же, думаем о многих женах и множестве сексуальных партнеров. И в нашей сегодняшней культуре мы часто склонны к этому, должно быть, в первую очередь по сексуальным причинам.</w:t>
      </w:r>
    </w:p>
    <w:p w14:paraId="73D3ECC3" w14:textId="77777777" w:rsidR="00BD384C" w:rsidRPr="004E5EA7" w:rsidRDefault="00BD384C">
      <w:pPr>
        <w:rPr>
          <w:sz w:val="26"/>
          <w:szCs w:val="26"/>
        </w:rPr>
      </w:pPr>
    </w:p>
    <w:p w14:paraId="242EE4EF" w14:textId="0758068E" w:rsidR="00BD384C" w:rsidRPr="004E5EA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E5EA7">
        <w:rPr>
          <w:rFonts w:ascii="Calibri" w:eastAsia="Calibri" w:hAnsi="Calibri" w:cs="Calibri"/>
          <w:sz w:val="26"/>
          <w:szCs w:val="26"/>
        </w:rPr>
        <w:t xml:space="preserve">Ну да, о том, что есть желание сексуальных отношений, не может быть и речи. Это форма гедонизма, но она заключалась в том, чтобы укрепить репутацию и силу королевского двора, собираясь в гареме и имея много потомков от женщин гарема. Также мы знаем, что у правящих деятелей было желание жениться на важных дочерях и других лицах, присутствовавших при дворах других королей, других монархов и других богатых дворян.</w:t>
      </w:r>
    </w:p>
    <w:p w14:paraId="36117479" w14:textId="77777777" w:rsidR="00BD384C" w:rsidRPr="004E5EA7" w:rsidRDefault="00BD384C">
      <w:pPr>
        <w:rPr>
          <w:sz w:val="26"/>
          <w:szCs w:val="26"/>
        </w:rPr>
      </w:pPr>
    </w:p>
    <w:p w14:paraId="56AE2304" w14:textId="1544C7AD" w:rsidR="00BD384C" w:rsidRPr="004E5EA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E5EA7">
        <w:rPr>
          <w:rFonts w:ascii="Calibri" w:eastAsia="Calibri" w:hAnsi="Calibri" w:cs="Calibri"/>
          <w:sz w:val="26"/>
          <w:szCs w:val="26"/>
        </w:rPr>
        <w:t xml:space="preserve">Так что это здесь работает. Сразу приходит на ум угроза: если Сара в этом гареме забеременеет, то встанет вопрос: кто отец? И это поставит под угрозу обещание, данное Богом Аврааму, которое, как мы увидим, является чудесным действием со стороны Бога в жизни Авраама и Сарры, во всем следует приписать силу Бога и Его избрание. любовь к Аврааму и за его пределами, поскольку мы увидели, что Авраам будет свидетелем, проводником Божьего благословения для всех групп людей. Таким образом, это поставило под угрозу обещания, которые Бог дал Аврааму, и его план, согласно которому все народы пришли получить благословение.</w:t>
      </w:r>
    </w:p>
    <w:p w14:paraId="71824138" w14:textId="77777777" w:rsidR="00BD384C" w:rsidRPr="004E5EA7" w:rsidRDefault="00BD384C">
      <w:pPr>
        <w:rPr>
          <w:sz w:val="26"/>
          <w:szCs w:val="26"/>
        </w:rPr>
      </w:pPr>
    </w:p>
    <w:p w14:paraId="2D0CE958" w14:textId="389D72C4" w:rsidR="00BD384C" w:rsidRPr="004E5EA7" w:rsidRDefault="004E5EA7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E5EA7">
        <w:rPr>
          <w:rFonts w:ascii="Calibri" w:eastAsia="Calibri" w:hAnsi="Calibri" w:cs="Calibri"/>
          <w:sz w:val="26"/>
          <w:szCs w:val="26"/>
        </w:rPr>
        <w:t xml:space="preserve">Итак, чтобы воспрепятствовать этому, стих 17, но Господь наложил на фараона серьезные болезни. Что именно это такое, мы не знаем. Это в некотором роде прерывает нормальный ход сексуальных отношений.</w:t>
      </w:r>
    </w:p>
    <w:p w14:paraId="6360B34D" w14:textId="77777777" w:rsidR="00BD384C" w:rsidRPr="004E5EA7" w:rsidRDefault="00BD384C">
      <w:pPr>
        <w:rPr>
          <w:sz w:val="26"/>
          <w:szCs w:val="26"/>
        </w:rPr>
      </w:pPr>
    </w:p>
    <w:p w14:paraId="0FCB851D" w14:textId="3C0720C1" w:rsidR="00BD384C" w:rsidRPr="004E5EA7" w:rsidRDefault="004E5EA7">
      <w:pPr xmlns:w="http://schemas.openxmlformats.org/wordprocessingml/2006/main">
        <w:rPr>
          <w:sz w:val="26"/>
          <w:szCs w:val="26"/>
        </w:rPr>
      </w:pPr>
      <w:r xmlns:w="http://schemas.openxmlformats.org/wordprocessingml/2006/main">
        <w:rPr>
          <w:rFonts w:ascii="Calibri" w:eastAsia="Calibri" w:hAnsi="Calibri" w:cs="Calibri"/>
          <w:sz w:val="26"/>
          <w:szCs w:val="26"/>
        </w:rPr>
        <w:t xml:space="preserve">То же самое было бы с Сарой в гареме фараона. Конечно, это было бы катастрофой, поскольку передача наследия династии имела бы центральное значение в сознании фараона и для народа Египта в целом. Что ж, он узнает об этом обмане и бросает вызов Аврааму, почему тот обманул его таким образом.</w:t>
      </w:r>
    </w:p>
    <w:p w14:paraId="0DBE71D8" w14:textId="77777777" w:rsidR="00BD384C" w:rsidRPr="004E5EA7" w:rsidRDefault="00BD384C">
      <w:pPr>
        <w:rPr>
          <w:sz w:val="26"/>
          <w:szCs w:val="26"/>
        </w:rPr>
      </w:pPr>
    </w:p>
    <w:p w14:paraId="5E2229CF" w14:textId="0D3DA57A" w:rsidR="00BD384C" w:rsidRPr="004E5EA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E5EA7">
        <w:rPr>
          <w:rFonts w:ascii="Calibri" w:eastAsia="Calibri" w:hAnsi="Calibri" w:cs="Calibri"/>
          <w:sz w:val="26"/>
          <w:szCs w:val="26"/>
        </w:rPr>
        <w:t xml:space="preserve">Когда мы дойдем до 20-й главы, мы обнаружим, что в этом параллельном рассказе Авимелеху, царю филистимлян в Гераре, снится сон, и ему является Бог и предупреждает его о том, что нужно взять Сару в свой гарем. Итак, могло ли это случиться с Египтом? Мы не знаем наверняка, но вполне возможно, что так оно и было. Тогда ответ фараона — изгнать его.</w:t>
      </w:r>
    </w:p>
    <w:p w14:paraId="5FAAC8D5" w14:textId="77777777" w:rsidR="00BD384C" w:rsidRPr="004E5EA7" w:rsidRDefault="00BD384C">
      <w:pPr>
        <w:rPr>
          <w:sz w:val="26"/>
          <w:szCs w:val="26"/>
        </w:rPr>
      </w:pPr>
    </w:p>
    <w:p w14:paraId="35E77D07" w14:textId="27AB2664" w:rsidR="00BD384C" w:rsidRPr="004E5EA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E5EA7">
        <w:rPr>
          <w:rFonts w:ascii="Calibri" w:eastAsia="Calibri" w:hAnsi="Calibri" w:cs="Calibri"/>
          <w:sz w:val="26"/>
          <w:szCs w:val="26"/>
        </w:rPr>
        <w:t xml:space="preserve">Теперь, отбирая Сарру у Аврама, он обогащает Аврама. Он обогащает его денежным богатством, а также другими вещами, такими как скот и тому подобное. И вот его исключили.</w:t>
      </w:r>
    </w:p>
    <w:p w14:paraId="0CB453BB" w14:textId="77777777" w:rsidR="00BD384C" w:rsidRPr="004E5EA7" w:rsidRDefault="00BD384C">
      <w:pPr>
        <w:rPr>
          <w:sz w:val="26"/>
          <w:szCs w:val="26"/>
        </w:rPr>
      </w:pPr>
    </w:p>
    <w:p w14:paraId="7CFCECC5" w14:textId="77777777" w:rsidR="00BD384C" w:rsidRPr="004E5EA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E5EA7">
        <w:rPr>
          <w:rFonts w:ascii="Calibri" w:eastAsia="Calibri" w:hAnsi="Calibri" w:cs="Calibri"/>
          <w:sz w:val="26"/>
          <w:szCs w:val="26"/>
        </w:rPr>
        <w:t xml:space="preserve">А теперь какой печальный комментарий об Аврааме, который так сильно начал свою веру, так сильно в своем поклонении, так сильно сопротивлялся прошлому политеизму в Уре и Харане и всему многобожию, которое характеризовало древний Ближневосточный Ханаан, а также в Египте. он сопротивлялся всему этому. И все же здесь мы видим, как он спотыкается, потому что в обетовании сказано, что всякий, благословивший вас, будет благословлен. Кто проклянет тебя, тот будет проклят.</w:t>
      </w:r>
    </w:p>
    <w:p w14:paraId="0E14387B" w14:textId="77777777" w:rsidR="00BD384C" w:rsidRPr="004E5EA7" w:rsidRDefault="00BD384C">
      <w:pPr>
        <w:rPr>
          <w:sz w:val="26"/>
          <w:szCs w:val="26"/>
        </w:rPr>
      </w:pPr>
    </w:p>
    <w:p w14:paraId="38C7845A" w14:textId="6BEC806D" w:rsidR="00BD384C" w:rsidRPr="004E5EA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E5EA7">
        <w:rPr>
          <w:rFonts w:ascii="Calibri" w:eastAsia="Calibri" w:hAnsi="Calibri" w:cs="Calibri"/>
          <w:sz w:val="26"/>
          <w:szCs w:val="26"/>
        </w:rPr>
        <w:t xml:space="preserve">Что ж, понятно, что это отвержение Авраама. Это проклятие против Авраама и его Бога. Затем, в главе 13, мы переходим к Аврааму и Лоту.</w:t>
      </w:r>
    </w:p>
    <w:p w14:paraId="592D36FA" w14:textId="77777777" w:rsidR="00BD384C" w:rsidRPr="004E5EA7" w:rsidRDefault="00BD384C">
      <w:pPr>
        <w:rPr>
          <w:sz w:val="26"/>
          <w:szCs w:val="26"/>
        </w:rPr>
      </w:pPr>
    </w:p>
    <w:p w14:paraId="36A2FD32" w14:textId="77777777" w:rsidR="00BD384C" w:rsidRPr="004E5EA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E5EA7">
        <w:rPr>
          <w:rFonts w:ascii="Calibri" w:eastAsia="Calibri" w:hAnsi="Calibri" w:cs="Calibri"/>
          <w:sz w:val="26"/>
          <w:szCs w:val="26"/>
        </w:rPr>
        <w:t xml:space="preserve">Лот сопровождал Авраама, и он тоже стал очень богатым человеком. Обратите внимание, во втором стихе говорится, что Авраам разбогател скотом, серебром и золотом. Я так понимаю, это то, что он получил от фараона, а также Лот становится очень богатым, но между отношениями дяди и племянника возникает напряженность.</w:t>
      </w:r>
    </w:p>
    <w:p w14:paraId="25D841FB" w14:textId="77777777" w:rsidR="00BD384C" w:rsidRPr="004E5EA7" w:rsidRDefault="00BD384C">
      <w:pPr>
        <w:rPr>
          <w:sz w:val="26"/>
          <w:szCs w:val="26"/>
        </w:rPr>
      </w:pPr>
    </w:p>
    <w:p w14:paraId="7467F35A" w14:textId="3DEC2CBA" w:rsidR="00BD384C" w:rsidRPr="004E5EA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E5EA7">
        <w:rPr>
          <w:rFonts w:ascii="Calibri" w:eastAsia="Calibri" w:hAnsi="Calibri" w:cs="Calibri"/>
          <w:sz w:val="26"/>
          <w:szCs w:val="26"/>
        </w:rPr>
        <w:t xml:space="preserve">И это связано с обилием процветания, которое получает каждый. И поэтому возникает ссора из-за прав на землю и кормления их многочисленных размножающихся стад и крупного рогатого скота. Итак </w:t>
      </w:r>
      <w:proofErr xmlns:w="http://schemas.openxmlformats.org/wordprocessingml/2006/main" w:type="gramStart"/>
      <w:r xmlns:w="http://schemas.openxmlformats.org/wordprocessingml/2006/main" w:rsidRPr="004E5EA7">
        <w:rPr>
          <w:rFonts w:ascii="Calibri" w:eastAsia="Calibri" w:hAnsi="Calibri" w:cs="Calibri"/>
          <w:sz w:val="26"/>
          <w:szCs w:val="26"/>
        </w:rPr>
        <w:t xml:space="preserve">, </w:t>
      </w:r>
      <w:proofErr xmlns:w="http://schemas.openxmlformats.org/wordprocessingml/2006/main" w:type="gramEnd"/>
      <w:r xmlns:w="http://schemas.openxmlformats.org/wordprocessingml/2006/main" w:rsidRPr="004E5EA7">
        <w:rPr>
          <w:rFonts w:ascii="Calibri" w:eastAsia="Calibri" w:hAnsi="Calibri" w:cs="Calibri"/>
          <w:sz w:val="26"/>
          <w:szCs w:val="26"/>
        </w:rPr>
        <w:t xml:space="preserve">в седьмом стихе 13-й главы нам сказано, что между пастухами Авраама и пастухами Лота возникла ссора.</w:t>
      </w:r>
    </w:p>
    <w:p w14:paraId="52EFB43D" w14:textId="77777777" w:rsidR="00BD384C" w:rsidRPr="004E5EA7" w:rsidRDefault="00BD384C">
      <w:pPr>
        <w:rPr>
          <w:sz w:val="26"/>
          <w:szCs w:val="26"/>
        </w:rPr>
      </w:pPr>
    </w:p>
    <w:p w14:paraId="50E25B68" w14:textId="77777777" w:rsidR="00BD384C" w:rsidRPr="004E5EA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E5EA7">
        <w:rPr>
          <w:rFonts w:ascii="Calibri" w:eastAsia="Calibri" w:hAnsi="Calibri" w:cs="Calibri"/>
          <w:sz w:val="26"/>
          <w:szCs w:val="26"/>
        </w:rPr>
        <w:t xml:space="preserve">Тогда у нас есть дополнительная информация. В то время на этой земле жили также хананеи и феризеи. Об этом нам сказано уже в главе 12, стихе шестом.</w:t>
      </w:r>
    </w:p>
    <w:p w14:paraId="16D9770E" w14:textId="77777777" w:rsidR="00BD384C" w:rsidRPr="004E5EA7" w:rsidRDefault="00BD384C">
      <w:pPr>
        <w:rPr>
          <w:sz w:val="26"/>
          <w:szCs w:val="26"/>
        </w:rPr>
      </w:pPr>
    </w:p>
    <w:p w14:paraId="2FB9187F" w14:textId="411458A3" w:rsidR="00BD384C" w:rsidRPr="004E5EA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E5EA7">
        <w:rPr>
          <w:rFonts w:ascii="Calibri" w:eastAsia="Calibri" w:hAnsi="Calibri" w:cs="Calibri"/>
          <w:sz w:val="26"/>
          <w:szCs w:val="26"/>
        </w:rPr>
        <w:t xml:space="preserve">В то время в стране находились хананеи. Зачем упоминать, кто населяет эту землю? Ну, потому что это враждебная среда и существует зависимость от Авраама, от Авраама, от Бога, который защитит его. Поэтому </w:t>
      </w:r>
      <w:proofErr xmlns:w="http://schemas.openxmlformats.org/wordprocessingml/2006/main" w:type="gramStart"/>
      <w:r xmlns:w="http://schemas.openxmlformats.org/wordprocessingml/2006/main" w:rsidR="004E5EA7">
        <w:rPr>
          <w:rFonts w:ascii="Calibri" w:eastAsia="Calibri" w:hAnsi="Calibri" w:cs="Calibri"/>
          <w:sz w:val="26"/>
          <w:szCs w:val="26"/>
        </w:rPr>
        <w:t xml:space="preserve">раскол и внутренние разногласия в семье обречены на провал, когда существует потенциальная угроза со стороны хананеев и феризеев </w:t>
      </w:r>
      <w:r xmlns:w="http://schemas.openxmlformats.org/wordprocessingml/2006/main" w:rsidR="004E5EA7" w:rsidRPr="004E5EA7">
        <w:rPr>
          <w:rFonts w:ascii="Calibri" w:eastAsia="Calibri" w:hAnsi="Calibri" w:cs="Calibri"/>
          <w:sz w:val="26"/>
          <w:szCs w:val="26"/>
        </w:rPr>
        <w:t xml:space="preserve">.</w:t>
      </w:r>
      <w:proofErr xmlns:w="http://schemas.openxmlformats.org/wordprocessingml/2006/main" w:type="gramEnd"/>
    </w:p>
    <w:p w14:paraId="6AED93C1" w14:textId="77777777" w:rsidR="00BD384C" w:rsidRPr="004E5EA7" w:rsidRDefault="00BD384C">
      <w:pPr>
        <w:rPr>
          <w:sz w:val="26"/>
          <w:szCs w:val="26"/>
        </w:rPr>
      </w:pPr>
    </w:p>
    <w:p w14:paraId="374A483A" w14:textId="12F76E00" w:rsidR="00BD384C" w:rsidRPr="004E5EA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E5EA7">
        <w:rPr>
          <w:rFonts w:ascii="Calibri" w:eastAsia="Calibri" w:hAnsi="Calibri" w:cs="Calibri"/>
          <w:sz w:val="26"/>
          <w:szCs w:val="26"/>
        </w:rPr>
        <w:t xml:space="preserve">Мы кое-что знаем о хананеях и феризеях; мы почти ничего не знаем. И есть ряд групп людей, которые будут упомянуты по пути. И некоторые из них мы знаем, а некоторые нет.</w:t>
      </w:r>
    </w:p>
    <w:p w14:paraId="37C1AF50" w14:textId="77777777" w:rsidR="00BD384C" w:rsidRPr="004E5EA7" w:rsidRDefault="00BD384C">
      <w:pPr>
        <w:rPr>
          <w:sz w:val="26"/>
          <w:szCs w:val="26"/>
        </w:rPr>
      </w:pPr>
    </w:p>
    <w:p w14:paraId="1C6F6C87" w14:textId="77777777" w:rsidR="00BD384C" w:rsidRPr="004E5EA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E5EA7">
        <w:rPr>
          <w:rFonts w:ascii="Calibri" w:eastAsia="Calibri" w:hAnsi="Calibri" w:cs="Calibri"/>
          <w:sz w:val="26"/>
          <w:szCs w:val="26"/>
        </w:rPr>
        <w:t xml:space="preserve">Дело в том, что они полагаются на то, что Господь поддержит их. Теперь Аврам, я думаю, научился чему-то из своего египетского опыта, потому что акт великой милости и благодати увеличивается, говорит он Лоту младшему, говорит, давай не ссориться. Вы можете выбрать любой участок земли по вашему желанию.</w:t>
      </w:r>
    </w:p>
    <w:p w14:paraId="79A3300F" w14:textId="77777777" w:rsidR="00BD384C" w:rsidRPr="004E5EA7" w:rsidRDefault="00BD384C">
      <w:pPr>
        <w:rPr>
          <w:sz w:val="26"/>
          <w:szCs w:val="26"/>
        </w:rPr>
      </w:pPr>
    </w:p>
    <w:p w14:paraId="0477B86C" w14:textId="7A05D4D2" w:rsidR="00BD384C" w:rsidRPr="004E5EA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E5EA7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4E5EA7">
        <w:rPr>
          <w:rFonts w:ascii="Calibri" w:eastAsia="Calibri" w:hAnsi="Calibri" w:cs="Calibri"/>
          <w:sz w:val="26"/>
          <w:szCs w:val="26"/>
        </w:rPr>
        <w:t xml:space="preserve">Итак </w:t>
      </w:r>
      <w:r xmlns:w="http://schemas.openxmlformats.org/wordprocessingml/2006/main" w:rsidR="004E5EA7" w:rsidRPr="004E5EA7">
        <w:rPr>
          <w:rFonts w:ascii="Calibri" w:eastAsia="Calibri" w:hAnsi="Calibri" w:cs="Calibri"/>
          <w:sz w:val="26"/>
          <w:szCs w:val="26"/>
        </w:rPr>
        <w:t xml:space="preserve">, мы видим, что Лот контрастирует с милостивым ответом Авраама на ссору, потому что он принимает предложение Авраама и выбирает себе лучшую землю. Итак, мы начинаем читать в стихе 10: Лот оглянулся и увидел, что вся равнина Иорданская хорошо орошается, как сад Господень, как земля Египетская по направлению к Сигору. Это было до того, как Господь разрушил Содом и Гоморру.</w:t>
      </w:r>
    </w:p>
    <w:p w14:paraId="7FEABC35" w14:textId="77777777" w:rsidR="00BD384C" w:rsidRPr="004E5EA7" w:rsidRDefault="00BD384C">
      <w:pPr>
        <w:rPr>
          <w:sz w:val="26"/>
          <w:szCs w:val="26"/>
        </w:rPr>
      </w:pPr>
    </w:p>
    <w:p w14:paraId="6B432733" w14:textId="599C7D36" w:rsidR="00BD384C" w:rsidRPr="004E5EA7" w:rsidRDefault="004E5EA7">
      <w:pPr xmlns:w="http://schemas.openxmlformats.org/wordprocessingml/2006/main">
        <w:rPr>
          <w:sz w:val="26"/>
          <w:szCs w:val="26"/>
        </w:rPr>
      </w:pPr>
      <w:r xmlns:w="http://schemas.openxmlformats.org/wordprocessingml/2006/main">
        <w:rPr>
          <w:rFonts w:ascii="Calibri" w:eastAsia="Calibri" w:hAnsi="Calibri" w:cs="Calibri"/>
          <w:sz w:val="26"/>
          <w:szCs w:val="26"/>
        </w:rPr>
        <w:t xml:space="preserve">Мы узнаем подробности Божьего уничтожения из-за беззакония, нечестия и невероятного нечестия. Это будет напоминать о том, что произошло, что привело к потопу. В данном случае Бог обрушит огонь и разрушения на города равнины.</w:t>
      </w:r>
    </w:p>
    <w:p w14:paraId="0A43C9BD" w14:textId="77777777" w:rsidR="00BD384C" w:rsidRPr="004E5EA7" w:rsidRDefault="00BD384C">
      <w:pPr>
        <w:rPr>
          <w:sz w:val="26"/>
          <w:szCs w:val="26"/>
        </w:rPr>
      </w:pPr>
    </w:p>
    <w:p w14:paraId="659F1506" w14:textId="1A2ABE2C" w:rsidR="00BD384C" w:rsidRPr="004E5EA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E5EA7">
        <w:rPr>
          <w:rFonts w:ascii="Calibri" w:eastAsia="Calibri" w:hAnsi="Calibri" w:cs="Calibri"/>
          <w:sz w:val="26"/>
          <w:szCs w:val="26"/>
        </w:rPr>
        <w:t xml:space="preserve">Города равнины представляли собой пять городов, тесно связанных друг с другом, и два из них, Содом и Гоморра, были наиболее примечательными. Здесь мы имеем ссылку на красоту и Божье обеспечение, произошедшее в саду. А также то, что сам Египет был страной великого процветания и снабжения продовольствием.</w:t>
      </w:r>
    </w:p>
    <w:p w14:paraId="22F67E51" w14:textId="77777777" w:rsidR="00BD384C" w:rsidRPr="004E5EA7" w:rsidRDefault="00BD384C">
      <w:pPr>
        <w:rPr>
          <w:sz w:val="26"/>
          <w:szCs w:val="26"/>
        </w:rPr>
      </w:pPr>
    </w:p>
    <w:p w14:paraId="6558BBEB" w14:textId="081E5B5D" w:rsidR="00BD384C" w:rsidRPr="004E5EA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E5EA7">
        <w:rPr>
          <w:rFonts w:ascii="Calibri" w:eastAsia="Calibri" w:hAnsi="Calibri" w:cs="Calibri"/>
          <w:sz w:val="26"/>
          <w:szCs w:val="26"/>
        </w:rPr>
        <w:t xml:space="preserve">Но упоминание здесь о том, что произойдет в Содоме, и о том, что Лот решил жить в их среде под их влиянием, предупреждает нас, читателей, о том, что Лот заботится о своей собственной выгоде и процветании. Когда вы читаете апостола Павла, который говорит о жадности, в третьей главе Послания к Колоссянам он говорит, что те, кто стал христианами, должны оставить старый образ жизни, ветхого человека, и начать новую жизнь, новую жизнь во Христе Иисусе, новичок. Описывая нечестие ветхого человека, он говорит о жадности и называет ее идолопоклонством.</w:t>
      </w:r>
    </w:p>
    <w:p w14:paraId="182E260D" w14:textId="77777777" w:rsidR="00BD384C" w:rsidRPr="004E5EA7" w:rsidRDefault="00BD384C">
      <w:pPr>
        <w:rPr>
          <w:sz w:val="26"/>
          <w:szCs w:val="26"/>
        </w:rPr>
      </w:pPr>
    </w:p>
    <w:p w14:paraId="3D7687FB" w14:textId="04B0B146" w:rsidR="00BD384C" w:rsidRPr="004E5EA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E5EA7">
        <w:rPr>
          <w:rFonts w:ascii="Calibri" w:eastAsia="Calibri" w:hAnsi="Calibri" w:cs="Calibri"/>
          <w:sz w:val="26"/>
          <w:szCs w:val="26"/>
        </w:rPr>
        <w:t xml:space="preserve">Лот был очень жадным человеком, который несколько подпадал под чары огромного богатства и процветания городов равнины. И это идентифицируется как идолопоклонство. Кто кумир? Сам Лот.</w:t>
      </w:r>
    </w:p>
    <w:p w14:paraId="074B7810" w14:textId="77777777" w:rsidR="00BD384C" w:rsidRPr="004E5EA7" w:rsidRDefault="00BD384C">
      <w:pPr>
        <w:rPr>
          <w:sz w:val="26"/>
          <w:szCs w:val="26"/>
        </w:rPr>
      </w:pPr>
    </w:p>
    <w:p w14:paraId="7549A30D" w14:textId="653186A8" w:rsidR="00BD384C" w:rsidRPr="004E5EA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E5EA7">
        <w:rPr>
          <w:rFonts w:ascii="Calibri" w:eastAsia="Calibri" w:hAnsi="Calibri" w:cs="Calibri"/>
          <w:sz w:val="26"/>
          <w:szCs w:val="26"/>
        </w:rPr>
        <w:t xml:space="preserve">Его идолопоклонство полностью эгоистично, корыстно и эгоцентрично. И ужасы ужасов, если принять во внимание, что Бог призвал Авраама и наследие Авраама поклоняться Богу, не идолам, не ложным богам, а единому истинному Богу, обещавшему благословение и защиту. Здесь Лот пользуется возможностью для самовозвеличивания.</w:t>
      </w:r>
    </w:p>
    <w:p w14:paraId="25010E21" w14:textId="77777777" w:rsidR="00BD384C" w:rsidRPr="004E5EA7" w:rsidRDefault="00BD384C">
      <w:pPr>
        <w:rPr>
          <w:sz w:val="26"/>
          <w:szCs w:val="26"/>
        </w:rPr>
      </w:pPr>
    </w:p>
    <w:p w14:paraId="3487CAC0" w14:textId="042A48A5" w:rsidR="00BD384C" w:rsidRPr="004E5EA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E5EA7">
        <w:rPr>
          <w:rFonts w:ascii="Calibri" w:eastAsia="Calibri" w:hAnsi="Calibri" w:cs="Calibri"/>
          <w:sz w:val="26"/>
          <w:szCs w:val="26"/>
        </w:rPr>
        <w:t xml:space="preserve">Оказывается, Бог говорит Аврааму: «Авраам, я хочу еще раз заверить тебя, что мои обещания сбудутся. Итак, он умоляет Авраама пойти на пешеходную экскурсию по этой земле и увидеть, что эта земля в конечном итоге станет его землей, как было обещано, и его непосредственными потомками. Итак, говорит он, теперь я благословлю вас населением, которое настолько велико, что вы не сможете его сосчитать.</w:t>
      </w:r>
    </w:p>
    <w:p w14:paraId="5879FB85" w14:textId="77777777" w:rsidR="00BD384C" w:rsidRPr="004E5EA7" w:rsidRDefault="00BD384C">
      <w:pPr>
        <w:rPr>
          <w:sz w:val="26"/>
          <w:szCs w:val="26"/>
        </w:rPr>
      </w:pPr>
    </w:p>
    <w:p w14:paraId="5AB2FA00" w14:textId="3EFFFBF1" w:rsidR="00BD384C" w:rsidRPr="004E5EA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E5EA7">
        <w:rPr>
          <w:rFonts w:ascii="Calibri" w:eastAsia="Calibri" w:hAnsi="Calibri" w:cs="Calibri"/>
          <w:sz w:val="26"/>
          <w:szCs w:val="26"/>
        </w:rPr>
        <w:t xml:space="preserve">И они будут как пыль земная. Итак, говорит он в 17 главе, пойдите, пройдите вдоль и поперек земли, ибо Я даю ее вам. Это говорит мне, что благодаря этой пешеходной экскурсии Авраам символически верой принимает во внимание претензии на землю.</w:t>
      </w:r>
    </w:p>
    <w:p w14:paraId="1F2DC64B" w14:textId="77777777" w:rsidR="00BD384C" w:rsidRPr="004E5EA7" w:rsidRDefault="00BD384C">
      <w:pPr>
        <w:rPr>
          <w:sz w:val="26"/>
          <w:szCs w:val="26"/>
        </w:rPr>
      </w:pPr>
    </w:p>
    <w:p w14:paraId="3A1CDB20" w14:textId="13F88BD8" w:rsidR="00BD384C" w:rsidRPr="004E5EA7" w:rsidRDefault="004E5EA7">
      <w:pPr xmlns:w="http://schemas.openxmlformats.org/wordprocessingml/2006/main">
        <w:rPr>
          <w:sz w:val="26"/>
          <w:szCs w:val="26"/>
        </w:rPr>
      </w:pPr>
      <w:r xmlns:w="http://schemas.openxmlformats.org/wordprocessingml/2006/main">
        <w:rPr>
          <w:rFonts w:ascii="Calibri" w:eastAsia="Calibri" w:hAnsi="Calibri" w:cs="Calibri"/>
          <w:sz w:val="26"/>
          <w:szCs w:val="26"/>
        </w:rPr>
        <w:t xml:space="preserve">Итак, мы обнаруживаем, что Бог будет постепенно подтверждать свои обещания по мере того, как Авраам становится все ближе и ближе к Богу. Он находится в школе духовного обучения, учится верить более уверенно, глубже и преданнее.</w:t>
      </w:r>
    </w:p>
    <w:p w14:paraId="000F3717" w14:textId="77777777" w:rsidR="00BD384C" w:rsidRPr="004E5EA7" w:rsidRDefault="00BD384C">
      <w:pPr>
        <w:rPr>
          <w:sz w:val="26"/>
          <w:szCs w:val="26"/>
        </w:rPr>
      </w:pPr>
    </w:p>
    <w:p w14:paraId="62C12660" w14:textId="10557D80" w:rsidR="00BD384C" w:rsidRPr="004E5EA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E5EA7">
        <w:rPr>
          <w:rFonts w:ascii="Calibri" w:eastAsia="Calibri" w:hAnsi="Calibri" w:cs="Calibri"/>
          <w:sz w:val="26"/>
          <w:szCs w:val="26"/>
        </w:rPr>
        <w:t xml:space="preserve">Теперь, когда мы говорим об Аврааме и Лоте, мы видим, что внутри семьи Авраама существует разделение. Разделения — важная идея, мотив, который проходит через всю книгу Бытия. И в этом отношении всё Пятикнижие.</w:t>
      </w:r>
    </w:p>
    <w:p w14:paraId="26EA137C" w14:textId="77777777" w:rsidR="00BD384C" w:rsidRPr="004E5EA7" w:rsidRDefault="00BD384C">
      <w:pPr>
        <w:rPr>
          <w:sz w:val="26"/>
          <w:szCs w:val="26"/>
        </w:rPr>
      </w:pPr>
    </w:p>
    <w:p w14:paraId="7CFA3EA8" w14:textId="78B0EA42" w:rsidR="00BD384C" w:rsidRPr="004E5EA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E5EA7">
        <w:rPr>
          <w:rFonts w:ascii="Calibri" w:eastAsia="Calibri" w:hAnsi="Calibri" w:cs="Calibri"/>
          <w:sz w:val="26"/>
          <w:szCs w:val="26"/>
        </w:rPr>
        <w:t xml:space="preserve">Оно начинается с описания творения, где происходят разделения и разделения между небом и землей, а затем, конечно же, небом и землей, водой и землей. Затем мы обнаруживаем, что между Каином и его братом Сетом существует разделение.</w:t>
      </w:r>
    </w:p>
    <w:p w14:paraId="27429F3B" w14:textId="77777777" w:rsidR="00BD384C" w:rsidRPr="004E5EA7" w:rsidRDefault="00BD384C">
      <w:pPr>
        <w:rPr>
          <w:sz w:val="26"/>
          <w:szCs w:val="26"/>
        </w:rPr>
      </w:pPr>
    </w:p>
    <w:p w14:paraId="41E35900" w14:textId="77777777" w:rsidR="00BD384C" w:rsidRPr="004E5EA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E5EA7">
        <w:rPr>
          <w:rFonts w:ascii="Calibri" w:eastAsia="Calibri" w:hAnsi="Calibri" w:cs="Calibri"/>
          <w:sz w:val="26"/>
          <w:szCs w:val="26"/>
        </w:rPr>
        <w:t xml:space="preserve">Есть каиниты и </w:t>
      </w:r>
      <w:proofErr xmlns:w="http://schemas.openxmlformats.org/wordprocessingml/2006/main" w:type="spellStart"/>
      <w:r xmlns:w="http://schemas.openxmlformats.org/wordprocessingml/2006/main" w:rsidRPr="004E5EA7">
        <w:rPr>
          <w:rFonts w:ascii="Calibri" w:eastAsia="Calibri" w:hAnsi="Calibri" w:cs="Calibri"/>
          <w:sz w:val="26"/>
          <w:szCs w:val="26"/>
        </w:rPr>
        <w:t xml:space="preserve">сифиты </w:t>
      </w:r>
      <w:proofErr xmlns:w="http://schemas.openxmlformats.org/wordprocessingml/2006/main" w:type="spellEnd"/>
      <w:r xmlns:w="http://schemas.openxmlformats.org/wordprocessingml/2006/main" w:rsidRPr="004E5EA7">
        <w:rPr>
          <w:rFonts w:ascii="Calibri" w:eastAsia="Calibri" w:hAnsi="Calibri" w:cs="Calibri"/>
          <w:sz w:val="26"/>
          <w:szCs w:val="26"/>
        </w:rPr>
        <w:t xml:space="preserve">. К сожалению, они смешиваются и производят самое злое поколение. Ной и трое его сыновей сохранились.</w:t>
      </w:r>
    </w:p>
    <w:p w14:paraId="49DA222D" w14:textId="77777777" w:rsidR="00BD384C" w:rsidRPr="004E5EA7" w:rsidRDefault="00BD384C">
      <w:pPr>
        <w:rPr>
          <w:sz w:val="26"/>
          <w:szCs w:val="26"/>
        </w:rPr>
      </w:pPr>
    </w:p>
    <w:p w14:paraId="505DF5A2" w14:textId="77777777" w:rsidR="00BD384C" w:rsidRPr="004E5EA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E5EA7">
        <w:rPr>
          <w:rFonts w:ascii="Calibri" w:eastAsia="Calibri" w:hAnsi="Calibri" w:cs="Calibri"/>
          <w:sz w:val="26"/>
          <w:szCs w:val="26"/>
        </w:rPr>
        <w:t xml:space="preserve">А затем происходит отделение трех сыновей и их наследства, описанное для нас в главе 10. Затем мы обнаруживаем в этом случае отделение Авраама от его клана и семьи Тера. Лот сопровождает его.</w:t>
      </w:r>
    </w:p>
    <w:p w14:paraId="3FA52729" w14:textId="77777777" w:rsidR="00BD384C" w:rsidRPr="004E5EA7" w:rsidRDefault="00BD384C">
      <w:pPr>
        <w:rPr>
          <w:sz w:val="26"/>
          <w:szCs w:val="26"/>
        </w:rPr>
      </w:pPr>
    </w:p>
    <w:p w14:paraId="3DDC2B88" w14:textId="67ED87A4" w:rsidR="00BD384C" w:rsidRPr="004E5EA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E5EA7">
        <w:rPr>
          <w:rFonts w:ascii="Calibri" w:eastAsia="Calibri" w:hAnsi="Calibri" w:cs="Calibri"/>
          <w:sz w:val="26"/>
          <w:szCs w:val="26"/>
        </w:rPr>
        <w:t xml:space="preserve">А потом происходит еще одно разделение. Точно так же, как генеалогии в главах 5 и 11 были созданы для различения праведного рода, рода, через который придут обещания избавителя, найденные в главе 3, стих 15, данные Еве, чьи потомки будут сражаться и одерживать победу над потомками. змеи. Мы обнаруживаем, что эти разделения сужают родословную, которая произведет освободителя.</w:t>
      </w:r>
    </w:p>
    <w:p w14:paraId="427EDFDD" w14:textId="77777777" w:rsidR="00BD384C" w:rsidRPr="004E5EA7" w:rsidRDefault="00BD384C">
      <w:pPr>
        <w:rPr>
          <w:sz w:val="26"/>
          <w:szCs w:val="26"/>
        </w:rPr>
      </w:pPr>
    </w:p>
    <w:p w14:paraId="185F0ADD" w14:textId="46987A78" w:rsidR="00BD384C" w:rsidRPr="004E5EA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E5EA7">
        <w:rPr>
          <w:rFonts w:ascii="Calibri" w:eastAsia="Calibri" w:hAnsi="Calibri" w:cs="Calibri"/>
          <w:sz w:val="26"/>
          <w:szCs w:val="26"/>
        </w:rPr>
        <w:t xml:space="preserve">Итак, теперь, если мы подумаем над Бытием, мы вспомним, что происходит разделение между двумя сыновьями Авраама: Измаилом, родившимся первым, а затем Исааком, сыном обетования. Затем у Исаака, Исава и Иакова родились близнецы. И происходит разделение.</w:t>
      </w:r>
    </w:p>
    <w:p w14:paraId="11307124" w14:textId="77777777" w:rsidR="00BD384C" w:rsidRPr="004E5EA7" w:rsidRDefault="00BD384C">
      <w:pPr>
        <w:rPr>
          <w:sz w:val="26"/>
          <w:szCs w:val="26"/>
        </w:rPr>
      </w:pPr>
    </w:p>
    <w:p w14:paraId="0A71360B" w14:textId="38E1F0BB" w:rsidR="00BD384C" w:rsidRPr="004E5EA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E5EA7">
        <w:rPr>
          <w:rFonts w:ascii="Calibri" w:eastAsia="Calibri" w:hAnsi="Calibri" w:cs="Calibri"/>
          <w:sz w:val="26"/>
          <w:szCs w:val="26"/>
        </w:rPr>
        <w:t xml:space="preserve">И затем, что касается Иосифа, он на какое-то время разлучён со своими братьями, потому что его продали в рабство в Египет. И на данный момент происходит объединение 12 ради выживания. Так заканчивается Бытие.</w:t>
      </w:r>
    </w:p>
    <w:p w14:paraId="3432EDCF" w14:textId="77777777" w:rsidR="00BD384C" w:rsidRPr="004E5EA7" w:rsidRDefault="00BD384C">
      <w:pPr>
        <w:rPr>
          <w:sz w:val="26"/>
          <w:szCs w:val="26"/>
        </w:rPr>
      </w:pPr>
    </w:p>
    <w:p w14:paraId="20D9DF50" w14:textId="6FB299D6" w:rsidR="00BD384C" w:rsidRPr="004E5EA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E5EA7">
        <w:rPr>
          <w:rFonts w:ascii="Calibri" w:eastAsia="Calibri" w:hAnsi="Calibri" w:cs="Calibri"/>
          <w:sz w:val="26"/>
          <w:szCs w:val="26"/>
        </w:rPr>
        <w:t xml:space="preserve">Но когда вы прочитаете оставшуюся часть Торы, люди, читающие Бытие, поймут это, потому что в их время им противостояли группы людей, которые произошли от родственников Авраама, их собственных родственников. Например, с Измаилом у вас есть арабские племена. Вместе с Исавом у вас есть Эдомитяне.</w:t>
      </w:r>
    </w:p>
    <w:p w14:paraId="6158D3FB" w14:textId="77777777" w:rsidR="00BD384C" w:rsidRPr="004E5EA7" w:rsidRDefault="00BD384C">
      <w:pPr>
        <w:rPr>
          <w:sz w:val="26"/>
          <w:szCs w:val="26"/>
        </w:rPr>
      </w:pPr>
    </w:p>
    <w:p w14:paraId="27C92ECF" w14:textId="0C573D1E" w:rsidR="00BD384C" w:rsidRPr="004E5EA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E5EA7">
        <w:rPr>
          <w:rFonts w:ascii="Calibri" w:eastAsia="Calibri" w:hAnsi="Calibri" w:cs="Calibri"/>
          <w:sz w:val="26"/>
          <w:szCs w:val="26"/>
        </w:rPr>
        <w:t xml:space="preserve">Помимо двух сыновей Лота, у вас есть аммонитяне, а также моавитяне. Таким образом, это отличает родословную обетования и семью, через которую оно </w:t>
      </w:r>
      <w:r xmlns:w="http://schemas.openxmlformats.org/wordprocessingml/2006/main" w:rsidR="00F40958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="00F40958">
        <w:rPr>
          <w:rFonts w:ascii="Calibri" w:eastAsia="Calibri" w:hAnsi="Calibri" w:cs="Calibri"/>
          <w:sz w:val="26"/>
          <w:szCs w:val="26"/>
        </w:rPr>
        <w:t xml:space="preserve">пришло </w:t>
      </w:r>
      <w:r xmlns:w="http://schemas.openxmlformats.org/wordprocessingml/2006/main" w:rsidRPr="004E5EA7">
        <w:rPr>
          <w:rFonts w:ascii="Calibri" w:eastAsia="Calibri" w:hAnsi="Calibri" w:cs="Calibri"/>
          <w:sz w:val="26"/>
          <w:szCs w:val="26"/>
        </w:rPr>
        <w:t xml:space="preserve">. И тогда народ Израиля, когда я вошел в Ханаан и когда я наткнулся на различные места, он был предупрежден и наставлен: остерегайтесь идолопоклонства, многобожия, нечестия и сексуальных извращений, которые имеют место среди групп ханаанского народа. и оставаться святыми, оставаться чистыми, оставаться преданными Богу, чтобы поддерживать свое существование на земле.</w:t>
      </w:r>
    </w:p>
    <w:p w14:paraId="6C1580E1" w14:textId="77777777" w:rsidR="00BD384C" w:rsidRPr="004E5EA7" w:rsidRDefault="00BD384C">
      <w:pPr>
        <w:rPr>
          <w:sz w:val="26"/>
          <w:szCs w:val="26"/>
        </w:rPr>
      </w:pPr>
    </w:p>
    <w:p w14:paraId="0FFE3519" w14:textId="0AA015EA" w:rsidR="00BD384C" w:rsidRPr="004E5EA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E5EA7">
        <w:rPr>
          <w:rFonts w:ascii="Calibri" w:eastAsia="Calibri" w:hAnsi="Calibri" w:cs="Calibri"/>
          <w:sz w:val="26"/>
          <w:szCs w:val="26"/>
        </w:rPr>
        <w:t xml:space="preserve">Вот что мы имеем в виду под разделениями, которые начинают очень ясно происходить в 13-й главе. Теперь мы обратимся к 14-й главе. Именно здесь Авраам действительно становится международной фигурой.</w:t>
      </w:r>
    </w:p>
    <w:p w14:paraId="2647AF37" w14:textId="77777777" w:rsidR="00BD384C" w:rsidRPr="004E5EA7" w:rsidRDefault="00BD384C">
      <w:pPr>
        <w:rPr>
          <w:sz w:val="26"/>
          <w:szCs w:val="26"/>
        </w:rPr>
      </w:pPr>
    </w:p>
    <w:p w14:paraId="27198E20" w14:textId="17988723" w:rsidR="00BD384C" w:rsidRPr="004E5EA7" w:rsidRDefault="00F40958">
      <w:pPr xmlns:w="http://schemas.openxmlformats.org/wordprocessingml/2006/main">
        <w:rPr>
          <w:sz w:val="26"/>
          <w:szCs w:val="26"/>
        </w:rPr>
      </w:pPr>
      <w:r xmlns:w="http://schemas.openxmlformats.org/wordprocessingml/2006/main">
        <w:rPr>
          <w:rFonts w:ascii="Calibri" w:eastAsia="Calibri" w:hAnsi="Calibri" w:cs="Calibri"/>
          <w:sz w:val="26"/>
          <w:szCs w:val="26"/>
        </w:rPr>
        <w:t xml:space="preserve">Это из-за этой истории, относящейся к двум королям, которые выделены на первый план. Существовала восточная коалиция царей, совершавшая набеги на Запад, и в ее коалицию на Западе входил царь Содома. Восточная коалиция разгромила Южную, точнее Западную, коалицию и забрала награду народов Западной коалиции.</w:t>
      </w:r>
    </w:p>
    <w:p w14:paraId="1A6E1D7F" w14:textId="77777777" w:rsidR="00BD384C" w:rsidRPr="004E5EA7" w:rsidRDefault="00BD384C">
      <w:pPr>
        <w:rPr>
          <w:sz w:val="26"/>
          <w:szCs w:val="26"/>
        </w:rPr>
      </w:pPr>
    </w:p>
    <w:p w14:paraId="0D6E49A3" w14:textId="77777777" w:rsidR="00BD384C" w:rsidRPr="004E5EA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E5EA7">
        <w:rPr>
          <w:rFonts w:ascii="Calibri" w:eastAsia="Calibri" w:hAnsi="Calibri" w:cs="Calibri"/>
          <w:sz w:val="26"/>
          <w:szCs w:val="26"/>
        </w:rPr>
        <w:t xml:space="preserve">И это включало многое в его семье, всех его слуг, его богатство и все, что имело к этому отношение. Далее это описывается подробно из-за важности того, что произойдет. И это начинается с первого стиха, продолжается до конца 12-го стиха, где в 12-м стихе говорится: они также украли Лота, племянника Авраама, и его имущество, поскольку он жил в Содоме.</w:t>
      </w:r>
    </w:p>
    <w:p w14:paraId="5B0BA40A" w14:textId="77777777" w:rsidR="00BD384C" w:rsidRPr="004E5EA7" w:rsidRDefault="00BD384C">
      <w:pPr>
        <w:rPr>
          <w:sz w:val="26"/>
          <w:szCs w:val="26"/>
        </w:rPr>
      </w:pPr>
    </w:p>
    <w:p w14:paraId="68A10BD1" w14:textId="77777777" w:rsidR="00BD384C" w:rsidRPr="004E5EA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E5EA7">
        <w:rPr>
          <w:rFonts w:ascii="Calibri" w:eastAsia="Calibri" w:hAnsi="Calibri" w:cs="Calibri"/>
          <w:sz w:val="26"/>
          <w:szCs w:val="26"/>
        </w:rPr>
        <w:t xml:space="preserve">В стихе 13 впервые указывается этническая принадлежность Авраама. Этническая принадлежность очень важна в этой главе. Различные народные группы, связанные со своими народами и городами-государствами, показывают нам, что Авраам, благодаря его роли в спасении Лота, его роли в его отношениях с царем Содома как равноправного игрока на международной арене, что он был очень важным игроком. фигура, которая теперь станет все более влиятельной фигурой.</w:t>
      </w:r>
    </w:p>
    <w:p w14:paraId="054F3841" w14:textId="77777777" w:rsidR="00BD384C" w:rsidRPr="004E5EA7" w:rsidRDefault="00BD384C">
      <w:pPr>
        <w:rPr>
          <w:sz w:val="26"/>
          <w:szCs w:val="26"/>
        </w:rPr>
      </w:pPr>
    </w:p>
    <w:p w14:paraId="4B2DDB99" w14:textId="77777777" w:rsidR="00BD384C" w:rsidRPr="004E5EA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E5EA7">
        <w:rPr>
          <w:rFonts w:ascii="Calibri" w:eastAsia="Calibri" w:hAnsi="Calibri" w:cs="Calibri"/>
          <w:sz w:val="26"/>
          <w:szCs w:val="26"/>
        </w:rPr>
        <w:t xml:space="preserve">И он может осуществлять это влияние для той цели, которой Бог обогатил его. Когда дело доходит до встречающегося здесь слова иврит, мы не знаем точно, что оно означает. Есть два предложения.</w:t>
      </w:r>
    </w:p>
    <w:p w14:paraId="394E4916" w14:textId="77777777" w:rsidR="00BD384C" w:rsidRPr="004E5EA7" w:rsidRDefault="00BD384C">
      <w:pPr>
        <w:rPr>
          <w:sz w:val="26"/>
          <w:szCs w:val="26"/>
        </w:rPr>
      </w:pPr>
    </w:p>
    <w:p w14:paraId="0B5695EE" w14:textId="77777777" w:rsidR="00BD384C" w:rsidRPr="004E5EA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E5EA7">
        <w:rPr>
          <w:rFonts w:ascii="Calibri" w:eastAsia="Calibri" w:hAnsi="Calibri" w:cs="Calibri"/>
          <w:sz w:val="26"/>
          <w:szCs w:val="26"/>
        </w:rPr>
        <w:t xml:space="preserve">Один из них — предок, названный в </w:t>
      </w:r>
      <w:proofErr xmlns:w="http://schemas.openxmlformats.org/wordprocessingml/2006/main" w:type="spellStart"/>
      <w:r xmlns:w="http://schemas.openxmlformats.org/wordprocessingml/2006/main" w:rsidRPr="004E5EA7">
        <w:rPr>
          <w:rFonts w:ascii="Calibri" w:eastAsia="Calibri" w:hAnsi="Calibri" w:cs="Calibri"/>
          <w:sz w:val="26"/>
          <w:szCs w:val="26"/>
        </w:rPr>
        <w:t xml:space="preserve">семитской </w:t>
      </w:r>
      <w:proofErr xmlns:w="http://schemas.openxmlformats.org/wordprocessingml/2006/main" w:type="spellEnd"/>
      <w:r xmlns:w="http://schemas.openxmlformats.org/wordprocessingml/2006/main" w:rsidRPr="004E5EA7">
        <w:rPr>
          <w:rFonts w:ascii="Calibri" w:eastAsia="Calibri" w:hAnsi="Calibri" w:cs="Calibri"/>
          <w:sz w:val="26"/>
          <w:szCs w:val="26"/>
        </w:rPr>
        <w:t xml:space="preserve">генеалогии Евера, глава 11, Ебер, Евер. Нет, у вас очень близкое звучание к еврейскому слову «Иври», «Эвер», «Иври». И </w:t>
      </w:r>
      <w:proofErr xmlns:w="http://schemas.openxmlformats.org/wordprocessingml/2006/main" w:type="gramStart"/>
      <w:r xmlns:w="http://schemas.openxmlformats.org/wordprocessingml/2006/main" w:rsidRPr="004E5EA7">
        <w:rPr>
          <w:rFonts w:ascii="Calibri" w:eastAsia="Calibri" w:hAnsi="Calibri" w:cs="Calibri"/>
          <w:sz w:val="26"/>
          <w:szCs w:val="26"/>
        </w:rPr>
        <w:t xml:space="preserve">поэтому </w:t>
      </w:r>
      <w:proofErr xmlns:w="http://schemas.openxmlformats.org/wordprocessingml/2006/main" w:type="gramEnd"/>
      <w:r xmlns:w="http://schemas.openxmlformats.org/wordprocessingml/2006/main" w:rsidRPr="004E5EA7">
        <w:rPr>
          <w:rFonts w:ascii="Calibri" w:eastAsia="Calibri" w:hAnsi="Calibri" w:cs="Calibri"/>
          <w:sz w:val="26"/>
          <w:szCs w:val="26"/>
        </w:rPr>
        <w:t xml:space="preserve">некоторые думали, что Авраама назвали Иври из-за этой связи с предком Эвером.</w:t>
      </w:r>
    </w:p>
    <w:p w14:paraId="13C28323" w14:textId="77777777" w:rsidR="00BD384C" w:rsidRPr="004E5EA7" w:rsidRDefault="00BD384C">
      <w:pPr>
        <w:rPr>
          <w:sz w:val="26"/>
          <w:szCs w:val="26"/>
        </w:rPr>
      </w:pPr>
    </w:p>
    <w:p w14:paraId="282D879E" w14:textId="77777777" w:rsidR="00BD384C" w:rsidRPr="004E5EA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E5EA7">
        <w:rPr>
          <w:rFonts w:ascii="Calibri" w:eastAsia="Calibri" w:hAnsi="Calibri" w:cs="Calibri"/>
          <w:sz w:val="26"/>
          <w:szCs w:val="26"/>
        </w:rPr>
        <w:t xml:space="preserve">Во-вторых, оно происходит от корня слова, означающего переход. И в нем есть идея путешественника, пересекающего границы. И мы знаем, что в будущем мы признаем, что на самом деле Авраам называет себя странником, мигрантом.</w:t>
      </w:r>
    </w:p>
    <w:p w14:paraId="75B8912F" w14:textId="77777777" w:rsidR="00BD384C" w:rsidRPr="004E5EA7" w:rsidRDefault="00BD384C">
      <w:pPr>
        <w:rPr>
          <w:sz w:val="26"/>
          <w:szCs w:val="26"/>
        </w:rPr>
      </w:pPr>
    </w:p>
    <w:p w14:paraId="44A6C1A5" w14:textId="77777777" w:rsidR="00BD384C" w:rsidRPr="004E5EA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E5EA7">
        <w:rPr>
          <w:rFonts w:ascii="Calibri" w:eastAsia="Calibri" w:hAnsi="Calibri" w:cs="Calibri"/>
          <w:sz w:val="26"/>
          <w:szCs w:val="26"/>
        </w:rPr>
        <w:t xml:space="preserve">Другое использование слова иврит не связано с этнической принадлежностью, но оно используется неизраильтянами, нееврейскими людьми в книге Бытия, нееврейскими людьми. И относится, например, к Иосифу как к </w:t>
      </w:r>
      <w:r xmlns:w="http://schemas.openxmlformats.org/wordprocessingml/2006/main" w:rsidRPr="004E5EA7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4E5EA7">
        <w:rPr>
          <w:rFonts w:ascii="Calibri" w:eastAsia="Calibri" w:hAnsi="Calibri" w:cs="Calibri"/>
          <w:sz w:val="26"/>
          <w:szCs w:val="26"/>
        </w:rPr>
        <w:t xml:space="preserve">евреям. И это употребление, которое мы находим не только в Бытии, но и в книгах Самуила, имеет социальное значение.</w:t>
      </w:r>
    </w:p>
    <w:p w14:paraId="4C5F9D4C" w14:textId="77777777" w:rsidR="00BD384C" w:rsidRPr="004E5EA7" w:rsidRDefault="00BD384C">
      <w:pPr>
        <w:rPr>
          <w:sz w:val="26"/>
          <w:szCs w:val="26"/>
        </w:rPr>
      </w:pPr>
    </w:p>
    <w:p w14:paraId="0B225BF5" w14:textId="76C97A8D" w:rsidR="00BD384C" w:rsidRPr="004E5EA7" w:rsidRDefault="00F40958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E5EA7">
        <w:rPr>
          <w:rFonts w:ascii="Calibri" w:eastAsia="Calibri" w:hAnsi="Calibri" w:cs="Calibri"/>
          <w:sz w:val="26"/>
          <w:szCs w:val="26"/>
        </w:rPr>
        <w:t xml:space="preserve">Таким образом, это может относиться к людям, находящимся за пределами гражданских властей, беглецам и преступникам. По сути, я думаю, что идея заключается в их экономическом и социальном статусе, а также в людях, которые являются аутсайдерами. Но дело здесь в том, что Авраам этнически отличается от других, находящихся в его собственном кругу товарищества.</w:t>
      </w:r>
    </w:p>
    <w:p w14:paraId="402E7655" w14:textId="77777777" w:rsidR="00BD384C" w:rsidRPr="004E5EA7" w:rsidRDefault="00BD384C">
      <w:pPr>
        <w:rPr>
          <w:sz w:val="26"/>
          <w:szCs w:val="26"/>
        </w:rPr>
      </w:pPr>
    </w:p>
    <w:p w14:paraId="517E7AC9" w14:textId="3AEB7F2C" w:rsidR="00BD384C" w:rsidRPr="004E5EA7" w:rsidRDefault="00F40958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E5EA7">
        <w:rPr>
          <w:rFonts w:ascii="Calibri" w:eastAsia="Calibri" w:hAnsi="Calibri" w:cs="Calibri"/>
          <w:sz w:val="26"/>
          <w:szCs w:val="26"/>
        </w:rPr>
        <w:t xml:space="preserve">Итак, там упоминается аморрей по имени Мамре. Но Авраам собирает свою группу, и они мчатся за этой восточной коалицией царей, ловя их на крайнем севере в городе Дан. И они выздоровели, как нам сказано в стихе 16, что он вернул все имущество, вернул своего родственника Лота и его имущество вместе с женщинами и другими людьми.</w:t>
      </w:r>
    </w:p>
    <w:p w14:paraId="7C395E09" w14:textId="77777777" w:rsidR="00BD384C" w:rsidRPr="004E5EA7" w:rsidRDefault="00BD384C">
      <w:pPr>
        <w:rPr>
          <w:sz w:val="26"/>
          <w:szCs w:val="26"/>
        </w:rPr>
      </w:pPr>
    </w:p>
    <w:p w14:paraId="3FD98A7D" w14:textId="77777777" w:rsidR="00BD384C" w:rsidRPr="004E5EA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E5EA7">
        <w:rPr>
          <w:rFonts w:ascii="Calibri" w:eastAsia="Calibri" w:hAnsi="Calibri" w:cs="Calibri"/>
          <w:sz w:val="26"/>
          <w:szCs w:val="26"/>
        </w:rPr>
        <w:t xml:space="preserve">Упоминание сделано в стихе 14, Дан. На самом деле Дэн еще не родился. Это один из сыновей Иакова, а Иаков еще не родился.</w:t>
      </w:r>
    </w:p>
    <w:p w14:paraId="17A2A3C5" w14:textId="77777777" w:rsidR="00BD384C" w:rsidRPr="004E5EA7" w:rsidRDefault="00BD384C">
      <w:pPr>
        <w:rPr>
          <w:sz w:val="26"/>
          <w:szCs w:val="26"/>
        </w:rPr>
      </w:pPr>
    </w:p>
    <w:p w14:paraId="5571858C" w14:textId="7F4B5FE1" w:rsidR="00BD384C" w:rsidRPr="004E5EA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E5EA7">
        <w:rPr>
          <w:rFonts w:ascii="Calibri" w:eastAsia="Calibri" w:hAnsi="Calibri" w:cs="Calibri"/>
          <w:sz w:val="26"/>
          <w:szCs w:val="26"/>
        </w:rPr>
        <w:t xml:space="preserve">Это одно из тех свидетельств того, что редактор обновил географические названия, чтобы люди, читающие его позже, лучше понимали различные места. Итак, неожиданно на сцену в истории царей врывается, помимо царя Содома, еще и царь Иерусалима. Итак, мы узнали, что Мелхиседек – царь Салема, то есть Иерусалима.</w:t>
      </w:r>
    </w:p>
    <w:p w14:paraId="7F1D228C" w14:textId="77777777" w:rsidR="00BD384C" w:rsidRPr="004E5EA7" w:rsidRDefault="00BD384C">
      <w:pPr>
        <w:rPr>
          <w:sz w:val="26"/>
          <w:szCs w:val="26"/>
        </w:rPr>
      </w:pPr>
    </w:p>
    <w:p w14:paraId="1BC35B22" w14:textId="77777777" w:rsidR="00BD384C" w:rsidRPr="004E5EA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E5EA7">
        <w:rPr>
          <w:rFonts w:ascii="Calibri" w:eastAsia="Calibri" w:hAnsi="Calibri" w:cs="Calibri"/>
          <w:sz w:val="26"/>
          <w:szCs w:val="26"/>
        </w:rPr>
        <w:t xml:space="preserve">Он принес хлеб и вино. Я смотрю стих 18. И он поклонялся Богу Всевышнему, Эл-Элиону, Богу Всевышнему.</w:t>
      </w:r>
    </w:p>
    <w:p w14:paraId="308BEE03" w14:textId="77777777" w:rsidR="00BD384C" w:rsidRPr="004E5EA7" w:rsidRDefault="00BD384C">
      <w:pPr>
        <w:rPr>
          <w:sz w:val="26"/>
          <w:szCs w:val="26"/>
        </w:rPr>
      </w:pPr>
    </w:p>
    <w:p w14:paraId="0336A796" w14:textId="77777777" w:rsidR="00BD384C" w:rsidRPr="004E5EA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E5EA7">
        <w:rPr>
          <w:rFonts w:ascii="Calibri" w:eastAsia="Calibri" w:hAnsi="Calibri" w:cs="Calibri"/>
          <w:sz w:val="26"/>
          <w:szCs w:val="26"/>
        </w:rPr>
        <w:t xml:space="preserve">И он благословил Аврама. Конечно, это непосредственное отголосок того, что мы нашли в 12-й главе, где он благословил Аврама. И мы говорили о том, что тогда у Аврама будет возможность, в свою очередь, благословить Мелхиседека.</w:t>
      </w:r>
    </w:p>
    <w:p w14:paraId="62C7C556" w14:textId="77777777" w:rsidR="00BD384C" w:rsidRPr="004E5EA7" w:rsidRDefault="00BD384C">
      <w:pPr>
        <w:rPr>
          <w:sz w:val="26"/>
          <w:szCs w:val="26"/>
        </w:rPr>
      </w:pPr>
    </w:p>
    <w:p w14:paraId="24EA55A7" w14:textId="6C22701A" w:rsidR="00BD384C" w:rsidRPr="004E5EA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E5EA7">
        <w:rPr>
          <w:rFonts w:ascii="Calibri" w:eastAsia="Calibri" w:hAnsi="Calibri" w:cs="Calibri"/>
          <w:sz w:val="26"/>
          <w:szCs w:val="26"/>
        </w:rPr>
        <w:t xml:space="preserve">Итак </w:t>
      </w:r>
      <w:proofErr xmlns:w="http://schemas.openxmlformats.org/wordprocessingml/2006/main" w:type="gramStart"/>
      <w:r xmlns:w="http://schemas.openxmlformats.org/wordprocessingml/2006/main" w:rsidRPr="004E5EA7">
        <w:rPr>
          <w:rFonts w:ascii="Calibri" w:eastAsia="Calibri" w:hAnsi="Calibri" w:cs="Calibri"/>
          <w:sz w:val="26"/>
          <w:szCs w:val="26"/>
        </w:rPr>
        <w:t xml:space="preserve">, </w:t>
      </w:r>
      <w:proofErr xmlns:w="http://schemas.openxmlformats.org/wordprocessingml/2006/main" w:type="gramEnd"/>
      <w:r xmlns:w="http://schemas.openxmlformats.org/wordprocessingml/2006/main" w:rsidRPr="004E5EA7">
        <w:rPr>
          <w:rFonts w:ascii="Calibri" w:eastAsia="Calibri" w:hAnsi="Calibri" w:cs="Calibri"/>
          <w:sz w:val="26"/>
          <w:szCs w:val="26"/>
        </w:rPr>
        <w:t xml:space="preserve">мы читаем это благословение, произнесенное над Авраамом, но это благословение, направленное к Богу Авраама. И его называют создателем неба и земли. И снова благословен Всевышний Бог, Эль Элион, предавший твоих врагов в твои руки.</w:t>
      </w:r>
    </w:p>
    <w:p w14:paraId="4CE4B73E" w14:textId="77777777" w:rsidR="00BD384C" w:rsidRPr="004E5EA7" w:rsidRDefault="00BD384C">
      <w:pPr>
        <w:rPr>
          <w:sz w:val="26"/>
          <w:szCs w:val="26"/>
        </w:rPr>
      </w:pPr>
    </w:p>
    <w:p w14:paraId="7D569B9D" w14:textId="77777777" w:rsidR="00BD384C" w:rsidRPr="004E5EA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E5EA7">
        <w:rPr>
          <w:rFonts w:ascii="Calibri" w:eastAsia="Calibri" w:hAnsi="Calibri" w:cs="Calibri"/>
          <w:sz w:val="26"/>
          <w:szCs w:val="26"/>
        </w:rPr>
        <w:t xml:space="preserve">Итак, вот благословение, которое дает ему Аврам, то есть Мелхиседек, 10-я часть Мелхиседека. Люди во времена Моисея с готовностью признали бы, что это отдавало 10-ю часть своих ресурсов священству в скинии для использования их в совершении поклонения. И это предвещающим образом говорит об Авраме, который сделал то же самое, признав, что Мелхиседек — царь, а также священник.</w:t>
      </w:r>
    </w:p>
    <w:p w14:paraId="7E9CCAEB" w14:textId="77777777" w:rsidR="00BD384C" w:rsidRPr="004E5EA7" w:rsidRDefault="00BD384C">
      <w:pPr>
        <w:rPr>
          <w:sz w:val="26"/>
          <w:szCs w:val="26"/>
        </w:rPr>
      </w:pPr>
    </w:p>
    <w:p w14:paraId="6021A75C" w14:textId="77777777" w:rsidR="00BD384C" w:rsidRPr="004E5EA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E5EA7">
        <w:rPr>
          <w:rFonts w:ascii="Calibri" w:eastAsia="Calibri" w:hAnsi="Calibri" w:cs="Calibri"/>
          <w:sz w:val="26"/>
          <w:szCs w:val="26"/>
        </w:rPr>
        <w:t xml:space="preserve">В стихе 18 нам сказано, что они поклонялись тому же Богу, что и Аврам. Это был не еврей. Это был человек, можно сказать, хананеянин, поклоняющийся единому истинному Богу Авраама.</w:t>
      </w:r>
    </w:p>
    <w:p w14:paraId="061E565B" w14:textId="77777777" w:rsidR="00BD384C" w:rsidRPr="004E5EA7" w:rsidRDefault="00BD384C">
      <w:pPr>
        <w:rPr>
          <w:sz w:val="26"/>
          <w:szCs w:val="26"/>
        </w:rPr>
      </w:pPr>
    </w:p>
    <w:p w14:paraId="54E3A40B" w14:textId="26ADA253" w:rsidR="00BD384C" w:rsidRPr="004E5EA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E5EA7">
        <w:rPr>
          <w:rFonts w:ascii="Calibri" w:eastAsia="Calibri" w:hAnsi="Calibri" w:cs="Calibri"/>
          <w:sz w:val="26"/>
          <w:szCs w:val="26"/>
        </w:rPr>
        <w:t xml:space="preserve">Каким счастливым моментом, должно быть, был в жизни Авраама встретить среди всего этого язычества, сексуальных извращений, идолопоклонства и широко распространенного зла человека, который искренне любит и сердцем относится к тому же Богу, что и Аврам, и имеет любовь и сердце для Авраама. Теперь обратите внимание, что здесь используется общая форма имени Бога: Эль, ЭЛ, Эл-йон, ЭЛИОН. Это не личное имя Бога, Яхве, но это так. Он назван Яхве в стихе 22.</w:t>
      </w:r>
    </w:p>
    <w:p w14:paraId="3C1922AC" w14:textId="77777777" w:rsidR="00BD384C" w:rsidRPr="004E5EA7" w:rsidRDefault="00BD384C">
      <w:pPr>
        <w:rPr>
          <w:sz w:val="26"/>
          <w:szCs w:val="26"/>
        </w:rPr>
      </w:pPr>
    </w:p>
    <w:p w14:paraId="2B53F0CF" w14:textId="16299D90" w:rsidR="00BD384C" w:rsidRPr="004E5EA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E5EA7">
        <w:rPr>
          <w:rFonts w:ascii="Calibri" w:eastAsia="Calibri" w:hAnsi="Calibri" w:cs="Calibri"/>
          <w:sz w:val="26"/>
          <w:szCs w:val="26"/>
        </w:rPr>
        <w:t xml:space="preserve">Когда Аврам встречается с царем Содома, Аврам приносит клятву. Я поднял руку к Господу. Смотри, это Яхве, Бог Всевышний, творец неба и земли, и поклялся, что я не приму ничего, что принадлежит тебе.</w:t>
      </w:r>
    </w:p>
    <w:p w14:paraId="4E4A043F" w14:textId="77777777" w:rsidR="00BD384C" w:rsidRPr="004E5EA7" w:rsidRDefault="00BD384C">
      <w:pPr>
        <w:rPr>
          <w:sz w:val="26"/>
          <w:szCs w:val="26"/>
        </w:rPr>
      </w:pPr>
    </w:p>
    <w:p w14:paraId="0891D6EE" w14:textId="32225B9B" w:rsidR="00BD384C" w:rsidRPr="004E5EA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E5EA7">
        <w:rPr>
          <w:rFonts w:ascii="Calibri" w:eastAsia="Calibri" w:hAnsi="Calibri" w:cs="Calibri"/>
          <w:sz w:val="26"/>
          <w:szCs w:val="26"/>
        </w:rPr>
        <w:t xml:space="preserve">Теперь он получил от Мелхиседека хлеб, вино и благословение. Но когда дело дошло до языческого Содома, он воспротивился этому. Он не хотел принимать и получать от царя Содома.</w:t>
      </w:r>
    </w:p>
    <w:p w14:paraId="5DEF2D78" w14:textId="77777777" w:rsidR="00BD384C" w:rsidRPr="004E5EA7" w:rsidRDefault="00BD384C">
      <w:pPr>
        <w:rPr>
          <w:sz w:val="26"/>
          <w:szCs w:val="26"/>
        </w:rPr>
      </w:pPr>
    </w:p>
    <w:p w14:paraId="3BB03999" w14:textId="77777777" w:rsidR="00BD384C" w:rsidRPr="004E5EA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E5EA7">
        <w:rPr>
          <w:rFonts w:ascii="Calibri" w:eastAsia="Calibri" w:hAnsi="Calibri" w:cs="Calibri"/>
          <w:sz w:val="26"/>
          <w:szCs w:val="26"/>
        </w:rPr>
        <w:t xml:space="preserve">И почему это? Он объясняет это в стихе 23. То есть он не хотел, чтобы Содом сказал: «Я обогатил Авраама». Скорее, Аврам захочет, чтобы ему сказали, что именно Бог Авраама обогатил его.</w:t>
      </w:r>
    </w:p>
    <w:p w14:paraId="729E76B9" w14:textId="77777777" w:rsidR="00BD384C" w:rsidRPr="004E5EA7" w:rsidRDefault="00BD384C">
      <w:pPr>
        <w:rPr>
          <w:sz w:val="26"/>
          <w:szCs w:val="26"/>
        </w:rPr>
      </w:pPr>
    </w:p>
    <w:p w14:paraId="443D96BC" w14:textId="6B210B3E" w:rsidR="00BD384C" w:rsidRPr="004E5EA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E5EA7">
        <w:rPr>
          <w:rFonts w:ascii="Calibri" w:eastAsia="Calibri" w:hAnsi="Calibri" w:cs="Calibri"/>
          <w:sz w:val="26"/>
          <w:szCs w:val="26"/>
        </w:rPr>
        <w:t xml:space="preserve">И так есть принятие Мелхиседека, но он отказывается от добычи и щедрости, доверяясь Богу. Теперь люди, которые были с ним, названные в коалиции, которая пошла с Аврамом, могут получить свою долю, как и должно быть, но не Аврам. Он отвергает это.</w:t>
      </w:r>
    </w:p>
    <w:p w14:paraId="09CC8A22" w14:textId="77777777" w:rsidR="00BD384C" w:rsidRPr="004E5EA7" w:rsidRDefault="00BD384C">
      <w:pPr>
        <w:rPr>
          <w:sz w:val="26"/>
          <w:szCs w:val="26"/>
        </w:rPr>
      </w:pPr>
    </w:p>
    <w:p w14:paraId="06DBFA0B" w14:textId="32B75705" w:rsidR="00BD384C" w:rsidRPr="004E5EA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E5EA7">
        <w:rPr>
          <w:rFonts w:ascii="Calibri" w:eastAsia="Calibri" w:hAnsi="Calibri" w:cs="Calibri"/>
          <w:sz w:val="26"/>
          <w:szCs w:val="26"/>
        </w:rPr>
        <w:t xml:space="preserve">Когда речь заходит о Мелхиседеке, автор Послания к Евреям обращает внимание на загадочную неудачу Мелхиседека. И это описано для нас в седьмой главе Послания к Евреям, стихи с первого по четвертый. В следующий раз, когда мы соберемся вместе, мы рассмотрим объяснение и развитие идеи завета в главах 15, 16 и 17.</w:t>
      </w:r>
    </w:p>
    <w:p w14:paraId="40143A9C" w14:textId="77777777" w:rsidR="00BD384C" w:rsidRPr="004E5EA7" w:rsidRDefault="00BD384C">
      <w:pPr>
        <w:rPr>
          <w:sz w:val="26"/>
          <w:szCs w:val="26"/>
        </w:rPr>
      </w:pPr>
    </w:p>
    <w:p w14:paraId="63193881" w14:textId="77777777" w:rsidR="00BD384C" w:rsidRPr="004E5EA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E5EA7">
        <w:rPr>
          <w:rFonts w:ascii="Calibri" w:eastAsia="Calibri" w:hAnsi="Calibri" w:cs="Calibri"/>
          <w:sz w:val="26"/>
          <w:szCs w:val="26"/>
        </w:rPr>
        <w:t xml:space="preserve">Это действительно суть истории Авраама. И мы уделим особое внимание тому, что происходит в главах 15 и 17. Но прежде чем мы представим этот раздел, я сделаю паузу и расскажу об этой фигуре, Мелхиседеке, очень загадочной фигуре.</w:t>
      </w:r>
    </w:p>
    <w:p w14:paraId="599991CA" w14:textId="77777777" w:rsidR="00BD384C" w:rsidRPr="004E5EA7" w:rsidRDefault="00BD384C">
      <w:pPr>
        <w:rPr>
          <w:sz w:val="26"/>
          <w:szCs w:val="26"/>
        </w:rPr>
      </w:pPr>
    </w:p>
    <w:p w14:paraId="737AE5EB" w14:textId="0FB1F80F" w:rsidR="00BD384C" w:rsidRPr="004E5EA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E5EA7">
        <w:rPr>
          <w:rFonts w:ascii="Calibri" w:eastAsia="Calibri" w:hAnsi="Calibri" w:cs="Calibri"/>
          <w:sz w:val="26"/>
          <w:szCs w:val="26"/>
        </w:rPr>
        <w:t xml:space="preserve">Тот, который упоминается в Псалме 110. И далее автор Послания к Евреям в Новом Завете говорит о нем, Мелхиседеке, и говорит о нем в контексте Господа нашего Иисуса Христа. И мы можем многое узнать о Христе посредством целенаправленного изучения Мелхиседека, описанного в пятой, шестой и седьмой главах.</w:t>
      </w:r>
    </w:p>
    <w:p w14:paraId="4CD36C05" w14:textId="77777777" w:rsidR="00BD384C" w:rsidRPr="004E5EA7" w:rsidRDefault="00BD384C">
      <w:pPr>
        <w:rPr>
          <w:sz w:val="26"/>
          <w:szCs w:val="26"/>
        </w:rPr>
      </w:pPr>
    </w:p>
    <w:p w14:paraId="65E3DB33" w14:textId="72346454" w:rsidR="00BD384C" w:rsidRPr="004E5EA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E5EA7">
        <w:rPr>
          <w:rFonts w:ascii="Calibri" w:eastAsia="Calibri" w:hAnsi="Calibri" w:cs="Calibri"/>
          <w:sz w:val="26"/>
          <w:szCs w:val="26"/>
        </w:rPr>
        <w:t xml:space="preserve">Но особенно нам стоит рассмотреть седьмую главу Послания к Евреям, стихи с первого по четвертый.</w:t>
      </w:r>
    </w:p>
    <w:sectPr w:rsidR="00BD384C" w:rsidRPr="004E5EA7">
      <w:headerReference w:type="default" r:id="rId7"/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32E85E" w14:textId="77777777" w:rsidR="00610E3D" w:rsidRDefault="00610E3D" w:rsidP="004E5EA7">
      <w:r>
        <w:separator/>
      </w:r>
    </w:p>
  </w:endnote>
  <w:endnote w:type="continuationSeparator" w:id="0">
    <w:p w14:paraId="2D7EC205" w14:textId="77777777" w:rsidR="00610E3D" w:rsidRDefault="00610E3D" w:rsidP="004E5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A Times New Roman">
    <w:panose1 w:val="02020603050405020304"/>
    <w:charset w:val="00"/>
    <w:family w:val="roman"/>
    <w:pitch w:val="variable"/>
    <w:sig w:usb0="E0002BAF" w:usb1="4000387A" w:usb2="00000028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E9BF47" w14:textId="77777777" w:rsidR="00610E3D" w:rsidRDefault="00610E3D" w:rsidP="004E5EA7">
      <w:r>
        <w:separator/>
      </w:r>
    </w:p>
  </w:footnote>
  <w:footnote w:type="continuationSeparator" w:id="0">
    <w:p w14:paraId="1CD8E995" w14:textId="77777777" w:rsidR="00610E3D" w:rsidRDefault="00610E3D" w:rsidP="004E5E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21963117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8357D0C" w14:textId="0C04846E" w:rsidR="004E5EA7" w:rsidRDefault="004E5EA7">
        <w:pPr xmlns:w="http://schemas.openxmlformats.org/wordprocessingml/2006/main">
          <w:pStyle w:val="Header"/>
          <w:jc w:val="right"/>
        </w:pPr>
        <w:r xmlns:w="http://schemas.openxmlformats.org/wordprocessingml/2006/main">
          <w:fldChar xmlns:w="http://schemas.openxmlformats.org/wordprocessingml/2006/main" w:fldCharType="begin"/>
        </w:r>
        <w:r xmlns:w="http://schemas.openxmlformats.org/wordprocessingml/2006/main">
          <w:instrText xmlns:w="http://schemas.openxmlformats.org/wordprocessingml/2006/main" xml:space="preserve"> PAGE   \* MERGEFORMAT </w:instrText>
        </w:r>
        <w:r xmlns:w="http://schemas.openxmlformats.org/wordprocessingml/2006/main">
          <w:fldChar xmlns:w="http://schemas.openxmlformats.org/wordprocessingml/2006/main" w:fldCharType="separate"/>
        </w:r>
        <w:r xmlns:w="http://schemas.openxmlformats.org/wordprocessingml/2006/main">
          <w:rPr>
            <w:noProof/>
          </w:rPr>
          <w:t xml:space="preserve">2</w:t>
        </w:r>
        <w:r xmlns:w="http://schemas.openxmlformats.org/wordprocessingml/2006/main">
          <w:rPr>
            <w:noProof/>
          </w:rPr>
          <w:fldChar xmlns:w="http://schemas.openxmlformats.org/wordprocessingml/2006/main" w:fldCharType="end"/>
        </w:r>
      </w:p>
    </w:sdtContent>
  </w:sdt>
  <w:p w14:paraId="25B96974" w14:textId="77777777" w:rsidR="004E5EA7" w:rsidRDefault="004E5E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4E22801"/>
    <w:multiLevelType w:val="hybridMultilevel"/>
    <w:tmpl w:val="B4802D3A"/>
    <w:lvl w:ilvl="0" w:tplc="91701296">
      <w:start w:val="1"/>
      <w:numFmt w:val="bullet"/>
      <w:lvlText w:val="●"/>
      <w:lvlJc w:val="left"/>
      <w:pPr>
        <w:ind w:left="720" w:hanging="360"/>
      </w:pPr>
    </w:lvl>
    <w:lvl w:ilvl="1" w:tplc="8714A988">
      <w:start w:val="1"/>
      <w:numFmt w:val="bullet"/>
      <w:lvlText w:val="○"/>
      <w:lvlJc w:val="left"/>
      <w:pPr>
        <w:ind w:left="1440" w:hanging="360"/>
      </w:pPr>
    </w:lvl>
    <w:lvl w:ilvl="2" w:tplc="49722784">
      <w:start w:val="1"/>
      <w:numFmt w:val="bullet"/>
      <w:lvlText w:val="■"/>
      <w:lvlJc w:val="left"/>
      <w:pPr>
        <w:ind w:left="2160" w:hanging="360"/>
      </w:pPr>
    </w:lvl>
    <w:lvl w:ilvl="3" w:tplc="79E6DB10">
      <w:start w:val="1"/>
      <w:numFmt w:val="bullet"/>
      <w:lvlText w:val="●"/>
      <w:lvlJc w:val="left"/>
      <w:pPr>
        <w:ind w:left="2880" w:hanging="360"/>
      </w:pPr>
    </w:lvl>
    <w:lvl w:ilvl="4" w:tplc="9D8EBE20">
      <w:start w:val="1"/>
      <w:numFmt w:val="bullet"/>
      <w:lvlText w:val="○"/>
      <w:lvlJc w:val="left"/>
      <w:pPr>
        <w:ind w:left="3600" w:hanging="360"/>
      </w:pPr>
    </w:lvl>
    <w:lvl w:ilvl="5" w:tplc="834A3DC6">
      <w:start w:val="1"/>
      <w:numFmt w:val="bullet"/>
      <w:lvlText w:val="■"/>
      <w:lvlJc w:val="left"/>
      <w:pPr>
        <w:ind w:left="4320" w:hanging="360"/>
      </w:pPr>
    </w:lvl>
    <w:lvl w:ilvl="6" w:tplc="4E3CD59A">
      <w:start w:val="1"/>
      <w:numFmt w:val="bullet"/>
      <w:lvlText w:val="●"/>
      <w:lvlJc w:val="left"/>
      <w:pPr>
        <w:ind w:left="5040" w:hanging="360"/>
      </w:pPr>
    </w:lvl>
    <w:lvl w:ilvl="7" w:tplc="0CB62690">
      <w:start w:val="1"/>
      <w:numFmt w:val="bullet"/>
      <w:lvlText w:val="●"/>
      <w:lvlJc w:val="left"/>
      <w:pPr>
        <w:ind w:left="5760" w:hanging="360"/>
      </w:pPr>
    </w:lvl>
    <w:lvl w:ilvl="8" w:tplc="B016AF68">
      <w:start w:val="1"/>
      <w:numFmt w:val="bullet"/>
      <w:lvlText w:val="●"/>
      <w:lvlJc w:val="left"/>
      <w:pPr>
        <w:ind w:left="6480" w:hanging="360"/>
      </w:pPr>
    </w:lvl>
  </w:abstractNum>
  <w:num w:numId="1" w16cid:durableId="158487975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84C"/>
    <w:rsid w:val="004E5EA7"/>
    <w:rsid w:val="00610E3D"/>
    <w:rsid w:val="006371AD"/>
    <w:rsid w:val="008D687C"/>
    <w:rsid w:val="00BD384C"/>
    <w:rsid w:val="00F4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12D6F6"/>
  <w15:docId w15:val="{C7615805-D3A7-4C55-B163-9C57FD2BC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iCs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customStyle="1" w:styleId="Strong1">
    <w:name w:val="Strong1"/>
    <w:qFormat/>
    <w:rPr>
      <w:b/>
      <w:bCs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E5E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5EA7"/>
  </w:style>
  <w:style w:type="paragraph" w:styleId="Footer">
    <w:name w:val="footer"/>
    <w:basedOn w:val="Normal"/>
    <w:link w:val="FooterChar"/>
    <w:uiPriority w:val="99"/>
    <w:unhideWhenUsed/>
    <w:rsid w:val="004E5E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5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5557</Words>
  <Characters>24873</Characters>
  <Application>Microsoft Office Word</Application>
  <DocSecurity>0</DocSecurity>
  <Lines>522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Mathews Genesis 11 Abrahams Journeys</vt:lpstr>
    </vt:vector>
  </TitlesOfParts>
  <Company/>
  <LinksUpToDate>false</LinksUpToDate>
  <CharactersWithSpaces>30324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Mathews Genesis 11 Abrahams Journeys</dc:title>
  <dc:creator>TurboScribe.ai</dc:creator>
  <cp:lastModifiedBy>Ted Hildebrandt</cp:lastModifiedBy>
  <cp:revision>2</cp:revision>
  <dcterms:created xsi:type="dcterms:W3CDTF">2024-06-28T17:02:00Z</dcterms:created>
  <dcterms:modified xsi:type="dcterms:W3CDTF">2024-06-28T17:02:00Z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a74786cb6dd72e0196fad3106f3c56991e853368f4194ae08e090ca753a30a9c</vt:lpwstr>
  </property>
</Properties>
</file>