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4D1A">
        <w:rPr>
          <w:rFonts w:ascii="Calibri" w:eastAsia="Calibri" w:hAnsi="Calibri" w:cs="Calibri"/>
          <w:b/>
          <w:bCs/>
          <w:sz w:val="40"/>
          <w:szCs w:val="40"/>
        </w:rPr>
        <w:t xml:space="preserve">Kenneth Mathews 博士，《创世纪》，第 5 节，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Calibri" w:eastAsia="Calibri" w:hAnsi="Calibri" w:cs="Calibri"/>
          <w:b/>
          <w:bCs/>
          <w:sz w:val="40"/>
          <w:szCs w:val="40"/>
        </w:rPr>
        <w:t xml:space="preserve">Cain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AA Times New Roman" w:eastAsia="Calibri" w:hAnsi="AA Times New Roman" w:cs="AA Times New Roman"/>
          <w:sz w:val="26"/>
          <w:szCs w:val="26"/>
        </w:rPr>
        <w:t xml:space="preserve">© 2024 Kenneth Mathews 和 Ted Hildebrandt</w:t>
      </w:r>
    </w:p>
    <w:p w14:paraId="72B89FAD" w14:textId="77777777" w:rsidR="00924D1A" w:rsidRPr="00924D1A" w:rsidRDefault="00924D1A">
      <w:pPr>
        <w:rPr>
          <w:sz w:val="26"/>
          <w:szCs w:val="26"/>
        </w:rPr>
      </w:pPr>
    </w:p>
    <w:p w14:paraId="3CD9F71E" w14:textId="356A80E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这是肯尼斯·马修斯博士关于《创世纪》的教学。这是第五节课，花园外的生活，该隐和亚伯，创世纪 4:1-26。</w:t>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Pr="00924D1A">
        <w:rPr>
          <w:rFonts w:ascii="Calibri" w:eastAsia="Calibri" w:hAnsi="Calibri" w:cs="Calibri"/>
          <w:sz w:val="26"/>
          <w:szCs w:val="26"/>
        </w:rPr>
        <w:t xml:space="preserve">第五节课，我们将继续讲述花园的故事。</w:t>
      </w:r>
    </w:p>
    <w:p w14:paraId="10EA0E1F" w14:textId="77777777" w:rsidR="00792B46" w:rsidRPr="00924D1A" w:rsidRDefault="00792B46">
      <w:pPr>
        <w:rPr>
          <w:sz w:val="26"/>
          <w:szCs w:val="26"/>
        </w:rPr>
      </w:pPr>
    </w:p>
    <w:p w14:paraId="7E2C7507"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前两堂课讲的是花园里发生的事情。现在我们更多地转向花园外，看看人类家庭因不服从而被驱逐后会变成什么样子。我们会发现其中有一条轨迹。</w:t>
      </w:r>
    </w:p>
    <w:p w14:paraId="0A928F79" w14:textId="77777777" w:rsidR="00792B46" w:rsidRPr="00924D1A" w:rsidRDefault="00792B46">
      <w:pPr>
        <w:rPr>
          <w:sz w:val="26"/>
          <w:szCs w:val="26"/>
        </w:rPr>
      </w:pPr>
    </w:p>
    <w:p w14:paraId="3396C73C" w14:textId="0E40CA52"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随着时间的流逝，罪恶的强度不断增加。不仅发生罪恶和不服从的次数越来越多，而且其性质也越来越严重，最终导致需要上帝带来灾难性的洪水。在第四章中，我们有该隐和亚伯的故事。</w:t>
      </w:r>
    </w:p>
    <w:p w14:paraId="3A661E11" w14:textId="77777777" w:rsidR="00792B46" w:rsidRPr="00924D1A" w:rsidRDefault="00792B46">
      <w:pPr>
        <w:rPr>
          <w:sz w:val="26"/>
          <w:szCs w:val="26"/>
        </w:rPr>
      </w:pPr>
    </w:p>
    <w:p w14:paraId="7A9C40C6" w14:textId="1E68B50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尽管发生了谋杀，但有繁衍。因此，即使在描述该隐的邪恶以及他的父母亚当和夏娃如何影响他这一行为的情节中，也存在着一线希望。有繁衍。</w:t>
      </w:r>
    </w:p>
    <w:p w14:paraId="576DDA86" w14:textId="77777777" w:rsidR="00792B46" w:rsidRPr="00924D1A" w:rsidRDefault="00792B46">
      <w:pPr>
        <w:rPr>
          <w:sz w:val="26"/>
          <w:szCs w:val="26"/>
        </w:rPr>
      </w:pPr>
    </w:p>
    <w:p w14:paraId="2C65246B" w14:textId="7B1F0DD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第三章第 15 节谈到了未来的救世主。在这一章的开头几节中，我们得知夏娃评论说，在上帝的帮助下，我生了一个男人。然后她生下了该隐的兄弟亚伯。</w:t>
      </w:r>
    </w:p>
    <w:p w14:paraId="3F32D944" w14:textId="77777777" w:rsidR="00792B46" w:rsidRPr="00924D1A" w:rsidRDefault="00792B46">
      <w:pPr>
        <w:rPr>
          <w:sz w:val="26"/>
          <w:szCs w:val="26"/>
        </w:rPr>
      </w:pPr>
    </w:p>
    <w:p w14:paraId="1CC5C89E" w14:textId="254C35CF"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因此，我认为，在主的帮助下，她对上帝圣言的信心、对上帝承诺的信心和信任得到了重生，正如我们在第三章第 15 节中读到的那样。现在，我们被告知，亚伯饲养羊群，该隐耕种土地。他追随父亲的脚步，成为一名耕种者。</w:t>
      </w:r>
    </w:p>
    <w:p w14:paraId="6AAE10BD" w14:textId="77777777" w:rsidR="00792B46" w:rsidRPr="00924D1A" w:rsidRDefault="00792B46">
      <w:pPr>
        <w:rPr>
          <w:sz w:val="26"/>
          <w:szCs w:val="26"/>
        </w:rPr>
      </w:pPr>
    </w:p>
    <w:p w14:paraId="32C51D78" w14:textId="77B90463"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过了一段时间，该隐拿了一些地里的果实作为祭品献给耶和华。但是亚伯，请注意第四节的对比，亚伯拿了一些他羊群中头生的羊的肥肉献上。耶和华看中了亚伯和他的祭品，但是看不中该隐和他的祭品。</w:t>
      </w:r>
    </w:p>
    <w:p w14:paraId="4F085345" w14:textId="77777777" w:rsidR="00792B46" w:rsidRPr="00924D1A" w:rsidRDefault="00792B46">
      <w:pPr>
        <w:rPr>
          <w:sz w:val="26"/>
          <w:szCs w:val="26"/>
        </w:rPr>
      </w:pPr>
    </w:p>
    <w:p w14:paraId="0D6F4D45" w14:textId="320B4927"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因此，该隐非常生气，脸色阴沉。当我们看着所献的祭品时，自然会问，为什么一个受青睐，而另一个不受欢迎？有一种强烈的暗示，一种普遍的暗示，即亚伯献的是血祭，而该隐没有。基于此，上帝选择了动物祭祀作为首选祭品。</w:t>
      </w:r>
    </w:p>
    <w:p w14:paraId="01F40352" w14:textId="77777777" w:rsidR="00792B46" w:rsidRPr="00924D1A" w:rsidRDefault="00792B46">
      <w:pPr>
        <w:rPr>
          <w:sz w:val="26"/>
          <w:szCs w:val="26"/>
        </w:rPr>
      </w:pPr>
    </w:p>
    <w:p w14:paraId="09301D8F" w14:textId="3F9E6FB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但是，我认为这可能有点过度解读了，因为在上下文中，我们发现了“献祭”这个词。第三节中的“献祭”一词是《利未记》中描述的祭祀制度中使用的词。在《利未记》中，献上素祭或谷物祭（有时被称为）是合法的，甚至是必须的。</w:t>
      </w:r>
    </w:p>
    <w:p w14:paraId="15EAB658" w14:textId="77777777" w:rsidR="00792B46" w:rsidRPr="00924D1A" w:rsidRDefault="00792B46">
      <w:pPr>
        <w:rPr>
          <w:sz w:val="26"/>
          <w:szCs w:val="26"/>
        </w:rPr>
      </w:pPr>
    </w:p>
    <w:p w14:paraId="68620BB3" w14:textId="07E4F836"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我的新国际版圣经中，此处的献祭一词与摩西五经中描述的祭祀制度中反复使用的词相同。希伯来语是 mincha，mincha。这是第四节和第五节中使用的语言。</w:t>
      </w:r>
    </w:p>
    <w:p w14:paraId="1467B666" w14:textId="77777777" w:rsidR="00792B46" w:rsidRPr="00924D1A" w:rsidRDefault="00792B46">
      <w:pPr>
        <w:rPr>
          <w:sz w:val="26"/>
          <w:szCs w:val="26"/>
        </w:rPr>
      </w:pPr>
    </w:p>
    <w:p w14:paraId="69CD131C" w14:textId="35F5C9D4"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那么，区别是什么呢？我认为区别与每个人的动机和内心生活有关。该隐的动机是在他的崇拜行为中奉献最低限度，而亚伯的行为则是奉献最好的。现在，说到如何辨别这一点，请注意果实的不同，一些土壤的果实，而最好的是初熟的果实。</w:t>
      </w:r>
    </w:p>
    <w:p w14:paraId="7B6311E1" w14:textId="77777777" w:rsidR="00792B46" w:rsidRPr="00924D1A" w:rsidRDefault="00792B46">
      <w:pPr>
        <w:rPr>
          <w:sz w:val="26"/>
          <w:szCs w:val="26"/>
        </w:rPr>
      </w:pPr>
    </w:p>
    <w:p w14:paraId="22B1D67B" w14:textId="626FBE5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该隐可不是这么说的。亚伯带来了肥肉。利未人的献祭制度中，肥肉是最甜的部分，被认为是献给主的最好部分。</w:t>
      </w:r>
    </w:p>
    <w:p w14:paraId="1B7DFC56" w14:textId="77777777" w:rsidR="00792B46" w:rsidRPr="00924D1A" w:rsidRDefault="00792B46">
      <w:pPr>
        <w:rPr>
          <w:sz w:val="26"/>
          <w:szCs w:val="26"/>
        </w:rPr>
      </w:pPr>
    </w:p>
    <w:p w14:paraId="4B4625F1"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当然，长子也被认为是最好的。长子是最能代表父亲的孩子或后代。在这种情况下，羊群就是最好的代表。</w:t>
      </w:r>
    </w:p>
    <w:p w14:paraId="5D2A58F4" w14:textId="77777777" w:rsidR="00792B46" w:rsidRPr="00924D1A" w:rsidRDefault="00792B46">
      <w:pPr>
        <w:rPr>
          <w:sz w:val="26"/>
          <w:szCs w:val="26"/>
        </w:rPr>
      </w:pPr>
    </w:p>
    <w:p w14:paraId="3CA370A4" w14:textId="6505EF7D"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结果该隐并没有悔改，相反，我们发现他很愤怒。所以，第四章第一节到第五节，涉及亚当家族第一次正式的敬拜行为，这也是对亚伯悔改和对诫命重新信仰和信任的赞扬和表明。当我们看这一章的末尾，第 26 节，这节的后半部分，在那个时候，我们当然没有确切地知道那是什么意思，但它确实表明人们开始呼求主的名。</w:t>
      </w:r>
    </w:p>
    <w:p w14:paraId="652521E9" w14:textId="77777777" w:rsidR="00792B46" w:rsidRPr="00924D1A" w:rsidRDefault="00792B46">
      <w:pPr>
        <w:rPr>
          <w:sz w:val="26"/>
          <w:szCs w:val="26"/>
        </w:rPr>
      </w:pPr>
    </w:p>
    <w:p w14:paraId="5C92DBC8" w14:textId="3A0E6229"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语言开始反映出一种转变或变化，这种转变或变化发生在开始的方向上。因此，我们在这里转向了人们更广泛的崇拜行为。这是人类家庭生活中开始发展的一种正式崇拜。</w:t>
      </w:r>
    </w:p>
    <w:p w14:paraId="09067654" w14:textId="77777777" w:rsidR="00792B46" w:rsidRPr="00924D1A" w:rsidRDefault="00792B46">
      <w:pPr>
        <w:rPr>
          <w:sz w:val="26"/>
          <w:szCs w:val="26"/>
        </w:rPr>
      </w:pPr>
    </w:p>
    <w:p w14:paraId="57F632DB"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紧接着，塞特诞生，取代了被谋杀的亚伯。正是通过塞特人，上帝将实现他预定的祝福计划。而这种祝福将与一位拯救者的崛起相结合。</w:t>
      </w:r>
    </w:p>
    <w:p w14:paraId="1B09DA32" w14:textId="77777777" w:rsidR="00792B46" w:rsidRPr="00924D1A" w:rsidRDefault="00792B46">
      <w:pPr>
        <w:rPr>
          <w:sz w:val="26"/>
          <w:szCs w:val="26"/>
        </w:rPr>
      </w:pPr>
    </w:p>
    <w:p w14:paraId="64047373" w14:textId="19E2927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因此</w:t>
      </w:r>
      <w:r xmlns:w="http://schemas.openxmlformats.org/wordprocessingml/2006/main" w:rsidR="004D4C45" w:rsidRPr="00924D1A">
        <w:rPr>
          <w:rFonts w:ascii="Calibri" w:eastAsia="Calibri" w:hAnsi="Calibri" w:cs="Calibri"/>
          <w:sz w:val="26"/>
          <w:szCs w:val="26"/>
        </w:rPr>
        <w:t xml:space="preserve">，在第 25 节中介绍了塞特之后，紧接着，我们读到，有一群人或团体转向主敬拜。我认为那可能是塞特人，亚当塞特的后代，现在在第五章第一节到第五章末尾按家谱描述了他们。当我们看第四章时，我们发现该隐谋杀了他的兄弟。</w:t>
      </w:r>
    </w:p>
    <w:p w14:paraId="19CDE0F7" w14:textId="77777777" w:rsidR="00792B46" w:rsidRPr="00924D1A" w:rsidRDefault="00792B46">
      <w:pPr>
        <w:rPr>
          <w:sz w:val="26"/>
          <w:szCs w:val="26"/>
        </w:rPr>
      </w:pPr>
    </w:p>
    <w:p w14:paraId="0A3C2393"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他这样做是出于愤怒，我们可以花点时间谈谈愤怒如何经常导致欧文做出行为。令人惊讶的是，愤怒并非每次都会导致谋杀，但愤怒往往是谋杀的动机。就我们的主耶稣基督而言，他在登山宝训中带我们走出了这一困境。</w:t>
      </w:r>
    </w:p>
    <w:p w14:paraId="402D6896" w14:textId="77777777" w:rsidR="00792B46" w:rsidRPr="00924D1A" w:rsidRDefault="00792B46">
      <w:pPr>
        <w:rPr>
          <w:sz w:val="26"/>
          <w:szCs w:val="26"/>
        </w:rPr>
      </w:pPr>
    </w:p>
    <w:p w14:paraId="29122673" w14:textId="0C9E3FF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他指出，一个人的愤怒可以非常强烈，以至于这种愤怒等同于谋杀。耶稣说，你不必表现出来才犯下谋杀罪，相反，它可以是你自己内心的某种东西，它不断增长，变得执着，不幸的是，变成了谋杀行为。所以，这里使用的关于第五节和第六节中低头的表情的语言是一种比喻。</w:t>
      </w:r>
    </w:p>
    <w:p w14:paraId="3859C918" w14:textId="77777777" w:rsidR="00792B46" w:rsidRPr="00924D1A" w:rsidRDefault="00792B46">
      <w:pPr>
        <w:rPr>
          <w:sz w:val="26"/>
          <w:szCs w:val="26"/>
        </w:rPr>
      </w:pPr>
    </w:p>
    <w:p w14:paraId="678463D9"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它只是意味着因为失望或愤怒而看不起或远离上帝、上级或你面前的某个人。我认为该隐身上发生的事情就是嫉妒、苦涩，以及由此带来的收获，还有悔改和处理它。相反，第七节告诉我们，罪控制了他。</w:t>
      </w:r>
    </w:p>
    <w:p w14:paraId="5CF77CA2" w14:textId="77777777" w:rsidR="00792B46" w:rsidRPr="00924D1A" w:rsidRDefault="00792B46">
      <w:pPr>
        <w:rPr>
          <w:sz w:val="26"/>
          <w:szCs w:val="26"/>
        </w:rPr>
      </w:pPr>
    </w:p>
    <w:p w14:paraId="1D7535E9" w14:textId="21AAAD2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在这个解释中，有一个告诫，该隐，忏悔吧，然后你就会成为激情的主人，而不是激情成为你的主人。这实际上是欲望和意志之间区别的一个极好的例子，因为我们都有上帝赋予的人类欲望，这些欲望被用来实现上帝心中赋予我们的美好。例如，对食物和生存的美好渴望，对性关系的美好渴望，对生活在社区中的美好渴望，以及对工作和成就的美好渴望。</w:t>
      </w:r>
    </w:p>
    <w:p w14:paraId="34A1E411" w14:textId="77777777" w:rsidR="00792B46" w:rsidRPr="00924D1A" w:rsidRDefault="00792B46">
      <w:pPr>
        <w:rPr>
          <w:sz w:val="26"/>
          <w:szCs w:val="26"/>
        </w:rPr>
      </w:pPr>
    </w:p>
    <w:p w14:paraId="41B73166"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但这些愿望必须符合上帝的旨意和目的。你可以这样想。你可以用披萨切刀切披萨，这就是它的设计目的。</w:t>
      </w:r>
    </w:p>
    <w:p w14:paraId="2BEEEC00" w14:textId="77777777" w:rsidR="00792B46" w:rsidRPr="00924D1A" w:rsidRDefault="00792B46">
      <w:pPr>
        <w:rPr>
          <w:sz w:val="26"/>
          <w:szCs w:val="26"/>
        </w:rPr>
      </w:pPr>
    </w:p>
    <w:p w14:paraId="07E07C98"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或者你可以尝试用披萨刀切毛巾，把毛巾放在浴室里。好吧，这里我们可以看出上帝对你的愿望的意愿和他为你设计的愿望之间的区别。而这需要在他意愿的范围内进行实践。</w:t>
      </w:r>
    </w:p>
    <w:p w14:paraId="4A18765C" w14:textId="77777777" w:rsidR="00792B46" w:rsidRPr="00924D1A" w:rsidRDefault="00792B46">
      <w:pPr>
        <w:rPr>
          <w:sz w:val="26"/>
          <w:szCs w:val="26"/>
        </w:rPr>
      </w:pPr>
    </w:p>
    <w:p w14:paraId="27818888" w14:textId="4C7B307F"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然而，当你违背上帝的旨意和目的时，这些欲望就会变得自私和自利，你试图利用你的欲望来满足自己的私利，你会发现你的欲望与上帝的旨意不符，你的欲望会</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成为你生活的控制因素。你会发现你的欲望不会令人满意。这是一种幻觉，是一种超现实的</w:t>
      </w:r>
      <w:r xmlns:w="http://schemas.openxmlformats.org/wordprocessingml/2006/main" w:rsidR="004D4C45">
        <w:rPr>
          <w:rFonts w:ascii="Calibri" w:eastAsia="Calibri" w:hAnsi="Calibri" w:cs="Calibri"/>
          <w:sz w:val="26"/>
          <w:szCs w:val="26"/>
        </w:rPr>
        <w:t xml:space="preserve">、错误的看待现实和如何过好生活的方式。</w:t>
      </w:r>
    </w:p>
    <w:p w14:paraId="2F5F8C78" w14:textId="77777777" w:rsidR="00792B46" w:rsidRPr="00924D1A" w:rsidRDefault="00792B46">
      <w:pPr>
        <w:rPr>
          <w:sz w:val="26"/>
          <w:szCs w:val="26"/>
        </w:rPr>
      </w:pPr>
    </w:p>
    <w:p w14:paraId="7F9CA0DF"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这就是该隐的例子，他嫉妒弟弟，希望以某种方式得到上帝的认可。也许幕后还有什么事情。我推测这意味着失望，因为他的父亲亚当和夏娃会失望。</w:t>
      </w:r>
    </w:p>
    <w:p w14:paraId="36D47D94" w14:textId="77777777" w:rsidR="00792B46" w:rsidRPr="00924D1A" w:rsidRDefault="00792B46">
      <w:pPr>
        <w:rPr>
          <w:sz w:val="26"/>
          <w:szCs w:val="26"/>
        </w:rPr>
      </w:pPr>
    </w:p>
    <w:p w14:paraId="10E26645" w14:textId="7827B5A2"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因此，第 8 节中，该隐以某种方式说服他的兄弟将他从父母的视线中赶走，然后他谋杀了他。这是一起预谋杀人案。法律告诉我们，该隐，我应该这样说；法律告诉我们，如果你预谋杀人，那么就会有死刑的后果，那就是你的生命被夺走。</w:t>
      </w:r>
    </w:p>
    <w:p w14:paraId="587A0DD4" w14:textId="77777777" w:rsidR="00792B46" w:rsidRPr="00924D1A" w:rsidRDefault="00792B46">
      <w:pPr>
        <w:rPr>
          <w:sz w:val="26"/>
          <w:szCs w:val="26"/>
        </w:rPr>
      </w:pPr>
    </w:p>
    <w:p w14:paraId="5D7150A9" w14:textId="509DA356"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现在，这在《创世记》第 9 章中被明确规定为一项创造法令，因为谋杀必须受到最严厉的惩罚，因为它杀害了上帝的形象。这不仅是对那个人和那个人的家庭的攻击，也是对整个社会的攻击，因为如果凶手可以自由地继续他们的谋杀叛国行为和对家庭和社会的背叛，那么没有人是安全的。这会导致社区崩溃，社区团结崩溃，因为生育和继承的链条将被打破。</w:t>
      </w:r>
    </w:p>
    <w:p w14:paraId="5F304AA5" w14:textId="77777777" w:rsidR="00792B46" w:rsidRPr="00924D1A" w:rsidRDefault="00792B46">
      <w:pPr>
        <w:rPr>
          <w:sz w:val="26"/>
          <w:szCs w:val="26"/>
        </w:rPr>
      </w:pPr>
    </w:p>
    <w:p w14:paraId="5AAC8151" w14:textId="679E231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不仅如此，这是对上帝的侮辱，是对上帝的攻击，因为上帝自己就是按照自己的形象创造了男人和女人。因此，该隐成了杀人犯的典型代表，新约圣经中有两处经文向我们描述了这一点。希伯来书第 11 章第 4 节，亚伯被描述为一个有信仰的人，被他的兄弟谋杀，约翰一书第 3 章第 12 节描述了这一点。</w:t>
      </w:r>
    </w:p>
    <w:p w14:paraId="26E9F76A" w14:textId="77777777" w:rsidR="00792B46" w:rsidRPr="00924D1A" w:rsidRDefault="00792B46">
      <w:pPr>
        <w:rPr>
          <w:sz w:val="26"/>
          <w:szCs w:val="26"/>
        </w:rPr>
      </w:pPr>
    </w:p>
    <w:p w14:paraId="78C56210" w14:textId="7FCD5B95"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现在，上帝又要指向该隐，希望该隐做出忏悔的反应，就像他在伊甸园罪孽中让亚当做出反应一样。所以，他提出了一个问题，你的兄弟亚伯在哪里？现在我们看到该隐否认了这一点，他说，我不知道。当然，他非常清楚。</w:t>
      </w:r>
    </w:p>
    <w:p w14:paraId="475007BB" w14:textId="77777777" w:rsidR="00792B46" w:rsidRPr="00924D1A" w:rsidRDefault="00792B46">
      <w:pPr>
        <w:rPr>
          <w:sz w:val="26"/>
          <w:szCs w:val="26"/>
        </w:rPr>
      </w:pPr>
    </w:p>
    <w:p w14:paraId="64457DF4" w14:textId="5035B8D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我是你兄弟的看守人吗？答案是肯定的。同样，这与亲属关系的心态和世界观框架有关，特别是在古代社会的社区背景下，你对家庭、宗族、部落负有责任，对邻居也负有责任，因为你被视为是按照上帝的形象创造的，而且随着我们在《创世纪》中的发展，我们发现了一种契约关系，即那些与上帝立约的人是共同立约者，对与上帝有契约、有协议关系的人负有责任，这意味着你们彼此之间有关系。所以当谈到兄弟的</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看守人时</w:t>
      </w:r>
      <w:r xmlns:w="http://schemas.openxmlformats.org/wordprocessingml/2006/main" w:rsidR="004D4C45">
        <w:rPr>
          <w:rFonts w:ascii="Calibri" w:eastAsia="Calibri" w:hAnsi="Calibri" w:cs="Calibri"/>
          <w:sz w:val="26"/>
          <w:szCs w:val="26"/>
        </w:rPr>
        <w:t xml:space="preserve">，我们想到的就是这个，答案当然是肯定的，因此，上帝需要做出回应，公正地对待。</w:t>
      </w:r>
    </w:p>
    <w:p w14:paraId="58FDDE7E" w14:textId="77777777" w:rsidR="00792B46" w:rsidRPr="00924D1A" w:rsidRDefault="00792B46">
      <w:pPr>
        <w:rPr>
          <w:sz w:val="26"/>
          <w:szCs w:val="26"/>
        </w:rPr>
      </w:pPr>
    </w:p>
    <w:p w14:paraId="2F812D15" w14:textId="4EA90A5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在亚伯遭受背叛之时，他确实选择给予这个罪人、这个杀人犯非凡的宽恕，因为他没有夺走该隐的生命，而是选择保全该隐的生命。所以，第 11 节说，对该隐说，你是在咒诅之下，被赶出这地，这地张口从你手中接受你兄弟的血。现在，这是一个重要的回应，我们可以稍微解释一下。</w:t>
      </w:r>
    </w:p>
    <w:p w14:paraId="09AB467D" w14:textId="77777777" w:rsidR="00B76AAE" w:rsidRPr="00B76AAE" w:rsidRDefault="00B76AAE" w:rsidP="00B76AAE">
      <w:pPr>
        <w:rPr>
          <w:sz w:val="26"/>
          <w:szCs w:val="26"/>
        </w:rPr>
      </w:pPr>
    </w:p>
    <w:p w14:paraId="0ABBE44F" w14:textId="75E477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首先，这是人类第一次受到上帝的诅咒，而诅咒与土地有关，正如第 3 章中所说。当人类犯下罪孽并受到上帝的审判时，他们要对地球上的土地和动物负责，而这一切也会随之瓦解。因此，人类的罪孽与人类应负责的一切、所有创造物之间存在联系。</w:t>
      </w:r>
    </w:p>
    <w:p w14:paraId="65325555" w14:textId="77777777" w:rsidR="00B76AAE" w:rsidRPr="00B76AAE" w:rsidRDefault="00B76AAE" w:rsidP="00B76AAE">
      <w:pPr>
        <w:rPr>
          <w:sz w:val="26"/>
          <w:szCs w:val="26"/>
        </w:rPr>
      </w:pPr>
    </w:p>
    <w:p w14:paraId="57008547" w14:textId="164D8D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你会记得，在罗马书第 8 章中，使徒保罗提出了这一点。他只是依靠我们在《创世纪》中发现的内容，以及你在阅读律法时会发现的内容，上帝通过摩西给以色列人的指示与我们作为动物世界的管家的责任有关。因此，我顺便提一下，例如安息日的观察。</w:t>
      </w:r>
    </w:p>
    <w:p w14:paraId="4A05E81B" w14:textId="77777777" w:rsidR="00B76AAE" w:rsidRPr="00B76AAE" w:rsidRDefault="00B76AAE" w:rsidP="00B76AAE">
      <w:pPr>
        <w:rPr>
          <w:sz w:val="26"/>
          <w:szCs w:val="26"/>
        </w:rPr>
      </w:pPr>
    </w:p>
    <w:p w14:paraId="5FA6428D" w14:textId="329D302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遵守安息日不仅意味着以色列本地人要连续工作，移民或外来人也一样，动物也是如此。给予动物，创造一种对上帝珍视的所有生命（包括动物生命）都抱有人道主义态度的环境。关于土地，我们也看到，这是该隐生命的必要条件。</w:t>
      </w:r>
    </w:p>
    <w:p w14:paraId="085406E6" w14:textId="77777777" w:rsidR="00B76AAE" w:rsidRPr="00B76AAE" w:rsidRDefault="00B76AAE" w:rsidP="00B76AAE">
      <w:pPr>
        <w:rPr>
          <w:sz w:val="26"/>
          <w:szCs w:val="26"/>
        </w:rPr>
      </w:pPr>
    </w:p>
    <w:p w14:paraId="1A9959B5" w14:textId="54851B1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他的生计依赖于土地的生产力。这让我们想起了亚当所受的惩罚，是的，他可以生产食物，但那是靠他辛勤的劳动。在这里，由于谋杀，他的惩罚更加严厉。</w:t>
      </w:r>
    </w:p>
    <w:p w14:paraId="0813386B" w14:textId="77777777" w:rsidR="00B76AAE" w:rsidRPr="00B76AAE" w:rsidRDefault="00B76AAE" w:rsidP="00B76AAE">
      <w:pPr>
        <w:rPr>
          <w:sz w:val="26"/>
          <w:szCs w:val="26"/>
        </w:rPr>
      </w:pPr>
    </w:p>
    <w:p w14:paraId="6468152B" w14:textId="78A92183"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然后，由于谋杀，他实际上被流放，被赶出了收获土地果实的土地。当然，流放和驱逐让你想起了发生在该隐祖先身上的事情。所以，我们被告知他将成为一个流浪者。</w:t>
      </w:r>
    </w:p>
    <w:p w14:paraId="08010A96" w14:textId="77777777" w:rsidR="00B76AAE" w:rsidRPr="00B76AAE" w:rsidRDefault="00B76AAE" w:rsidP="00B76AAE">
      <w:pPr>
        <w:rPr>
          <w:sz w:val="26"/>
          <w:szCs w:val="26"/>
        </w:rPr>
      </w:pPr>
    </w:p>
    <w:p w14:paraId="2AFFC88D" w14:textId="1FE1505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现在，该隐的反应是，这取决于你如何理解该隐，你是否认为他在说，我真可怜，或者他是否有一种和解、悔改的感觉，寻求上帝重新的恩惠。但无论你如何解读，结果都是一样的。当他在第 13 节中说，我无法承受这种惩罚。</w:t>
      </w:r>
    </w:p>
    <w:p w14:paraId="31BD9B92" w14:textId="77777777" w:rsidR="00B76AAE" w:rsidRPr="00B76AAE" w:rsidRDefault="00B76AAE" w:rsidP="00B76AAE">
      <w:pPr>
        <w:rPr>
          <w:sz w:val="26"/>
          <w:szCs w:val="26"/>
        </w:rPr>
      </w:pPr>
    </w:p>
    <w:p w14:paraId="5205FB6B" w14:textId="21771A5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第 14 节</w:t>
      </w:r>
      <w:r xmlns:w="http://schemas.openxmlformats.org/wordprocessingml/2006/main" w:rsidR="004D4C45">
        <w:rPr>
          <w:rFonts w:ascii="Calibri" w:eastAsia="Calibri" w:hAnsi="Calibri" w:cs="Calibri"/>
          <w:sz w:val="26"/>
          <w:szCs w:val="26"/>
        </w:rPr>
        <w:t xml:space="preserve">：该隐说，你赶我离开这片土地，我将躲避你的面。换句话说，躲避上帝的恩惠、上帝的祝福，即使在他颓废的生活中，该隐也认识到上帝需要给土地、家庭和牛群带来祝福和丰收。我将成为地上不安的流浪者，凡遇见我的人都会杀了我。</w:t>
      </w:r>
    </w:p>
    <w:p w14:paraId="4A8B075F" w14:textId="77777777" w:rsidR="00B76AAE" w:rsidRPr="00B76AAE" w:rsidRDefault="00B76AAE" w:rsidP="00B76AAE">
      <w:pPr>
        <w:rPr>
          <w:sz w:val="26"/>
          <w:szCs w:val="26"/>
        </w:rPr>
      </w:pPr>
    </w:p>
    <w:p w14:paraId="52A696A3" w14:textId="52F0948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换句话说，他将获得名声，我认为他的血统也受到关注。正如第 17 节及以下经文所述，该隐的血统将受到该隐的惩罚，因为如果有人杀死该隐或杀死与该隐关系密切的人，那将是一场灾难，他的家族将失去继承权和血统。所以，他说，我将被杀死。</w:t>
      </w:r>
    </w:p>
    <w:p w14:paraId="5BEDBDDC" w14:textId="77777777" w:rsidR="00B76AAE" w:rsidRPr="00B76AAE" w:rsidRDefault="00B76AAE" w:rsidP="00B76AAE">
      <w:pPr>
        <w:rPr>
          <w:sz w:val="26"/>
          <w:szCs w:val="26"/>
        </w:rPr>
      </w:pPr>
    </w:p>
    <w:p w14:paraId="4A99882C" w14:textId="56F3F13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换句话说，这是对我的严厉惩罚，将影响几代人。所以，我认为他在某种意义上恳求上帝让步。当然，人们经常会问，根据这个故事，还有谁可能杀死他？好吧，现在请记住，早期父权人物的寿命相当长，而且会迅速产生许多后代。</w:t>
      </w:r>
    </w:p>
    <w:p w14:paraId="7F09E55C" w14:textId="77777777" w:rsidR="00B76AAE" w:rsidRPr="00B76AAE" w:rsidRDefault="00B76AAE" w:rsidP="00B76AAE">
      <w:pPr>
        <w:rPr>
          <w:sz w:val="26"/>
          <w:szCs w:val="26"/>
        </w:rPr>
      </w:pPr>
    </w:p>
    <w:p w14:paraId="39B0F169" w14:textId="483CDDAB"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例如，如果你看第 5 章，第 4 节提到塞特，塞特出生后，亚当又活了 800 年，还生了其他儿子和女儿。因此，人口激增，那些与塞特人有联系的人可能决定报复该隐，因为他杀死了无辜的塞特，塞特当然是塞特的已故兄弟，因为塞特也是亚当和夏娃所生，如第 4 章第 25 节所述。现在，在第 17 节，我们谈到了最初的后代的诞生。</w:t>
      </w:r>
    </w:p>
    <w:p w14:paraId="542A0DB4" w14:textId="77777777" w:rsidR="00B76AAE" w:rsidRPr="00B76AAE" w:rsidRDefault="00B76AAE" w:rsidP="00B76AAE">
      <w:pPr>
        <w:rPr>
          <w:sz w:val="26"/>
          <w:szCs w:val="26"/>
        </w:rPr>
      </w:pPr>
    </w:p>
    <w:p w14:paraId="6C5C93F2"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你会再次看到，上帝通过后代赐予祝福和繁衍。现在，在此之前，据说该隐身上有一个标记。我们不知道这个标记到底是什么，但它标志着他有目的，有保存的意图。</w:t>
      </w:r>
    </w:p>
    <w:p w14:paraId="36A497C9" w14:textId="77777777" w:rsidR="00B76AAE" w:rsidRPr="00B76AAE" w:rsidRDefault="00B76AAE" w:rsidP="00B76AAE">
      <w:pPr>
        <w:rPr>
          <w:sz w:val="26"/>
          <w:szCs w:val="26"/>
        </w:rPr>
      </w:pPr>
    </w:p>
    <w:p w14:paraId="635FD102" w14:textId="4D604CC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目的是不对该隐进行个人报复。同样，上帝为什么要这样做？在人类社会发展的早期，上帝很可能希望建立强大的生育能力。我们甚至可以看到上帝的另一种仁慈行为，即在第 19 节中，拉麦的后代产生了艺术和科学的创始人和企业家，从第 19 节开始到第 22 节。</w:t>
      </w:r>
    </w:p>
    <w:p w14:paraId="6DE23581" w14:textId="77777777" w:rsidR="00B76AAE" w:rsidRPr="00B76AAE" w:rsidRDefault="00B76AAE" w:rsidP="00B76AAE">
      <w:pPr>
        <w:rPr>
          <w:sz w:val="26"/>
          <w:szCs w:val="26"/>
        </w:rPr>
      </w:pPr>
    </w:p>
    <w:p w14:paraId="1A2B98C4" w14:textId="29C20E4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所以，有证据表明上帝对该隐做出了仁慈的回应。也许这应该成为你认为该隐在某种意义上有悔改精神的一个论据。现在，说到该隐，据说他被驱逐出了伊甸园之东。</w:t>
      </w:r>
    </w:p>
    <w:p w14:paraId="15905745" w14:textId="77777777" w:rsidR="00B76AAE" w:rsidRPr="00B76AAE" w:rsidRDefault="00B76AAE" w:rsidP="00B76AAE">
      <w:pPr>
        <w:rPr>
          <w:sz w:val="26"/>
          <w:szCs w:val="26"/>
        </w:rPr>
      </w:pPr>
    </w:p>
    <w:p w14:paraId="5D70B128" w14:textId="07DE8EBA"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你会发现，在《创世纪》的前几章中，东方反复出现，作为驱逐的方向，驱使人们向东迁移。</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在巴别塔的建造中，我们还会再次看到这一点。当然，</w:t>
      </w:r>
      <w:r xmlns:w="http://schemas.openxmlformats.org/wordprocessingml/2006/main" w:rsidR="00B76AAE" w:rsidRPr="00B76AAE">
        <w:rPr>
          <w:rFonts w:ascii="Calibri" w:eastAsia="Calibri" w:hAnsi="Calibri" w:cs="Calibri"/>
          <w:sz w:val="26"/>
          <w:szCs w:val="26"/>
        </w:rPr>
        <w:t xml:space="preserve">亚当和夏娃被驱逐也是向东迁移。</w:t>
      </w:r>
    </w:p>
    <w:p w14:paraId="4749231F" w14:textId="77777777" w:rsidR="00B76AAE" w:rsidRPr="00B76AAE" w:rsidRDefault="00B76AAE" w:rsidP="00B76AAE">
      <w:pPr>
        <w:rPr>
          <w:sz w:val="26"/>
          <w:szCs w:val="26"/>
        </w:rPr>
      </w:pPr>
    </w:p>
    <w:p w14:paraId="5BD54310" w14:textId="3A72389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我认为，许多评论家正确地指出，花园的描述反映了对圣幕装饰的描述。在描述花园中的服务和工作的语言中。他们认为圣幕是花园的代表，就像上帝在花园中一样，他也在圣幕中，在这个帐篷里，这个帐篷在以色列社区中，十二个支派在帐篷周围建立了他们的帐篷，他们的住所，这样他就住在他们中间。</w:t>
      </w:r>
    </w:p>
    <w:p w14:paraId="1F7A9EBF" w14:textId="77777777" w:rsidR="00B76AAE" w:rsidRPr="00B76AAE" w:rsidRDefault="00B76AAE" w:rsidP="00B76AAE">
      <w:pPr>
        <w:rPr>
          <w:sz w:val="26"/>
          <w:szCs w:val="26"/>
        </w:rPr>
      </w:pPr>
    </w:p>
    <w:p w14:paraId="3E28C860"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或者你也可以反过来说，以色列的这十二个支派是建立在神的邻里居住的。现在，帐幕面向东方。有趣的是，向东方驱逐会被视为在地理上将人们推离神的面前，因为他们对神和人类生命的邪恶态度。</w:t>
      </w:r>
    </w:p>
    <w:p w14:paraId="3D9BCD30" w14:textId="77777777" w:rsidR="00B76AAE" w:rsidRPr="00B76AAE" w:rsidRDefault="00B76AAE" w:rsidP="00B76AAE">
      <w:pPr>
        <w:rPr>
          <w:sz w:val="26"/>
          <w:szCs w:val="26"/>
        </w:rPr>
      </w:pPr>
    </w:p>
    <w:p w14:paraId="1D1B7AC3" w14:textId="1F536E26"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有点像地理神学，作者以多种方式使用比喻性语言和意象，在这种情况下，地理标记表明该隐家族继承了他们父母亚当和夏娃的罪孽，并且这种轨迹始于亚当和夏娃，在数量和强度上都在增长。在我们在这里找到的家谱中，我们被告知该隐的后代是拉麦，第 19 节。请注意，它说他娶了两个女人，而创世纪的读者在摩西的社区中会理解这一点，这是一种在家庭内部产生问题的行为，因为他们从娶了拉班姐妹的雅各那里非常了解这一点。</w:t>
      </w:r>
    </w:p>
    <w:p w14:paraId="424159E4" w14:textId="77777777" w:rsidR="00B76AAE" w:rsidRPr="00B76AAE" w:rsidRDefault="00B76AAE" w:rsidP="00B76AAE">
      <w:pPr>
        <w:rPr>
          <w:sz w:val="26"/>
          <w:szCs w:val="26"/>
        </w:rPr>
      </w:pPr>
    </w:p>
    <w:p w14:paraId="60224B81" w14:textId="1915A38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律法中确实有一条禁令，禁止娶姐妹。在这种情况下，拉麦在圣经中被称为第一个一夫多妻者，请注意这两个妻子的押韵和名字，亚大和阿齐拉。现在，在说出他们的后代和职业之后，我们在第 22 节中得知，阿齐拉还有一个儿子，土八该隐，他用青铜和铁打造了各种工具。</w:t>
      </w:r>
    </w:p>
    <w:p w14:paraId="1EB77F3D" w14:textId="77777777" w:rsidR="00B76AAE" w:rsidRPr="00B76AAE" w:rsidRDefault="00B76AAE" w:rsidP="00B76AAE">
      <w:pPr>
        <w:rPr>
          <w:sz w:val="26"/>
          <w:szCs w:val="26"/>
        </w:rPr>
      </w:pPr>
    </w:p>
    <w:p w14:paraId="009905CE"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你不得不怀疑这些工具是否被拉麦使用，让他拥有了技术优势，但他不是用它们行善，而是作恶。因此，我们在这里看到土八该隐为拉麦提供了这些武器。当然，经文并没有这么说。</w:t>
      </w:r>
    </w:p>
    <w:p w14:paraId="09805D9F" w14:textId="77777777" w:rsidR="00B76AAE" w:rsidRPr="00B76AAE" w:rsidRDefault="00B76AAE" w:rsidP="00B76AAE">
      <w:pPr>
        <w:rPr>
          <w:sz w:val="26"/>
          <w:szCs w:val="26"/>
        </w:rPr>
      </w:pPr>
    </w:p>
    <w:p w14:paraId="1C944F9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这只是一种可能性，是我的猜测。因此，我们被告知，拉麦随后以诗意的方式讲述了他杀死一名年轻人的故事。现在，这是诗歌，当谈到诗歌时，你将会看到这种声誉的对应性。</w:t>
      </w:r>
    </w:p>
    <w:p w14:paraId="00BD3280" w14:textId="77777777" w:rsidR="00B76AAE" w:rsidRPr="00B76AAE" w:rsidRDefault="00B76AAE" w:rsidP="00B76AAE">
      <w:pPr>
        <w:rPr>
          <w:sz w:val="26"/>
          <w:szCs w:val="26"/>
        </w:rPr>
      </w:pPr>
    </w:p>
    <w:p w14:paraId="754718E6" w14:textId="0705FBCD"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因此，</w:t>
      </w:r>
      <w:r xmlns:w="http://schemas.openxmlformats.org/wordprocessingml/2006/main" w:rsidR="00B76AAE" w:rsidRPr="00B76AAE">
        <w:rPr>
          <w:rFonts w:ascii="Calibri" w:eastAsia="Calibri" w:hAnsi="Calibri" w:cs="Calibri"/>
          <w:sz w:val="26"/>
          <w:szCs w:val="26"/>
        </w:rPr>
        <w:t xml:space="preserve">第 23 节开头就有一个例子，亚大和阿齐拉听从了我的话，然后重复，拉麦的妻子，看到重新命名了亚大和阿齐拉。听我说，也是重复听我说，这是诗歌的典型特征。我杀了人，或者将来可以翻译为，我会杀死一个伤害我的人。</w:t>
      </w:r>
    </w:p>
    <w:p w14:paraId="4393212F" w14:textId="77777777" w:rsidR="00B76AAE" w:rsidRPr="00B76AAE" w:rsidRDefault="00B76AAE" w:rsidP="00B76AAE">
      <w:pPr>
        <w:rPr>
          <w:sz w:val="26"/>
          <w:szCs w:val="26"/>
        </w:rPr>
      </w:pPr>
    </w:p>
    <w:p w14:paraId="7E6CEBCD" w14:textId="3B95614F"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所以，他的反应是杀人，谋杀。那么，这是正当的吗？该隐在第 24 节中描述这起谋杀的方式表明，他的反应与他所遭受的伤害不相称，不承担责任。所以，你知道以牙还牙的原则，即法律涉及公正的回应，对所犯下的罪行做出平等的回应。</w:t>
      </w:r>
    </w:p>
    <w:p w14:paraId="339F0E9C" w14:textId="77777777" w:rsidR="00B76AAE" w:rsidRPr="00B76AAE" w:rsidRDefault="00B76AAE" w:rsidP="00B76AAE">
      <w:pPr>
        <w:rPr>
          <w:sz w:val="26"/>
          <w:szCs w:val="26"/>
        </w:rPr>
      </w:pPr>
    </w:p>
    <w:p w14:paraId="78004951" w14:textId="2CD2DBE8"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在这种情况下，他出于复仇而做出的过分行为，可能是出于对一个有理智和动机的人的愤怒和愤怒；甚至可能是无意的伤害。在第 23 节的最后部分，它说的是一个年轻人。现在，这可能就是诗歌的运作方式。</w:t>
      </w:r>
    </w:p>
    <w:p w14:paraId="3E098FAD" w14:textId="77777777" w:rsidR="00B76AAE" w:rsidRPr="00B76AAE" w:rsidRDefault="00B76AAE" w:rsidP="00B76AAE">
      <w:pPr>
        <w:rPr>
          <w:sz w:val="26"/>
          <w:szCs w:val="26"/>
        </w:rPr>
      </w:pPr>
    </w:p>
    <w:p w14:paraId="0FD9C56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你选择一个词，然后选择一个平行词。它不必完全相同。但我认为，我们应该考虑到，他杀死的人实际上是一个年轻人，他服从于更强大的拉麦，并且容易受到他的攻击。</w:t>
      </w:r>
    </w:p>
    <w:p w14:paraId="3075D270" w14:textId="77777777" w:rsidR="00B76AAE" w:rsidRPr="00B76AAE" w:rsidRDefault="00B76AAE" w:rsidP="00B76AAE">
      <w:pPr>
        <w:rPr>
          <w:sz w:val="26"/>
          <w:szCs w:val="26"/>
        </w:rPr>
      </w:pPr>
    </w:p>
    <w:p w14:paraId="3316CF02" w14:textId="75D06E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现在，这里提到了该隐和他的名声。如果该隐被报复七次，那么拉麦就被报复了 77 次。所以，拉麦有夸耀的一面，这是对该隐家族血统的一个非常悲哀的评论。</w:t>
      </w:r>
    </w:p>
    <w:p w14:paraId="0D103BAC" w14:textId="77777777" w:rsidR="00B76AAE" w:rsidRPr="00B76AAE" w:rsidRDefault="00B76AAE" w:rsidP="00B76AAE">
      <w:pPr>
        <w:rPr>
          <w:sz w:val="26"/>
          <w:szCs w:val="26"/>
        </w:rPr>
      </w:pPr>
    </w:p>
    <w:p w14:paraId="42CDF4F3" w14:textId="1FA2C37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现在我们可以看到，谋杀带来的罪恶已经发展到如此严重、如此强烈。之前，我们谈到了一夫多妻制。现在，第 25 节，我们进入一个简短的段落，描述上帝如何为夏娃提供被谋杀的亚伯的替代品。</w:t>
      </w:r>
    </w:p>
    <w:p w14:paraId="723AE258" w14:textId="77777777" w:rsidR="00B76AAE" w:rsidRPr="00B76AAE" w:rsidRDefault="00B76AAE" w:rsidP="00B76AAE">
      <w:pPr>
        <w:rPr>
          <w:sz w:val="26"/>
          <w:szCs w:val="26"/>
        </w:rPr>
      </w:pPr>
    </w:p>
    <w:p w14:paraId="580A4287" w14:textId="36C14AE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这就是她给他起名字的原因。这是希伯来语单词“给予”的变体，或者在新国际版圣经中，它说，自从该隐杀死亚伯后，上帝赐予我另一个孩子来代替亚伯。然后我们看到塞特生了孩子。</w:t>
      </w:r>
    </w:p>
    <w:p w14:paraId="1CA718ED" w14:textId="77777777" w:rsidR="00B76AAE" w:rsidRPr="00B76AAE" w:rsidRDefault="00B76AAE" w:rsidP="00B76AAE">
      <w:pPr>
        <w:rPr>
          <w:sz w:val="26"/>
          <w:szCs w:val="26"/>
        </w:rPr>
      </w:pPr>
    </w:p>
    <w:p w14:paraId="5173F471" w14:textId="1A27ACD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所以，你会想到上帝会继续祝福该隐家族。她在本章开头将该隐和亚伯的出生归功于上帝，在这里又归功于塞特。这非常符合希伯来人的世界观，他们认为孩子是上帝的祝福。</w:t>
      </w:r>
    </w:p>
    <w:p w14:paraId="687583AA" w14:textId="77777777" w:rsidR="00B76AAE" w:rsidRPr="00B76AAE" w:rsidRDefault="00B76AAE" w:rsidP="00B76AAE">
      <w:pPr>
        <w:rPr>
          <w:sz w:val="26"/>
          <w:szCs w:val="26"/>
        </w:rPr>
      </w:pPr>
    </w:p>
    <w:p w14:paraId="7F49112E" w14:textId="77C0B2F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这是上帝对人类的旨意之一。我要提醒大家记住：这是在泛泛地谈论上帝对人类的计划和目的。不是每对夫妇都能生孩子，因此，对于许多想要孩子的已婚夫妇来说，这是一件非常艰难和困难的事情。</w:t>
      </w:r>
    </w:p>
    <w:p w14:paraId="31251EA7" w14:textId="77777777" w:rsidR="00B76AAE" w:rsidRPr="00B76AAE" w:rsidRDefault="00B76AAE" w:rsidP="00B76AAE">
      <w:pPr>
        <w:rPr>
          <w:sz w:val="26"/>
          <w:szCs w:val="26"/>
        </w:rPr>
      </w:pPr>
    </w:p>
    <w:p w14:paraId="7815B9C4" w14:textId="2DEA12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但这并不意味着，如果你的情况或你家人的情况也是如此，那么他们就受到了诅咒，或者上帝不会保佑他们。事实上，新约告诉我们，单身是一种生活方式，使徒保罗认为这种生活方式对教会内部的社区更有利，因为单身的人，当然，没有结婚生子的人，可以更自由、更勤奋地侍奉上帝。一对夫妇也可以这样做，但总有那些能得到上帝青睐的选择，那就是收养孩子。</w:t>
      </w:r>
    </w:p>
    <w:p w14:paraId="748490E2" w14:textId="77777777" w:rsidR="00B76AAE" w:rsidRPr="00B76AAE" w:rsidRDefault="00B76AAE" w:rsidP="00B76AAE">
      <w:pPr>
        <w:rPr>
          <w:sz w:val="26"/>
          <w:szCs w:val="26"/>
        </w:rPr>
      </w:pPr>
    </w:p>
    <w:p w14:paraId="1CB71189" w14:textId="37381D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我们必须记住，就连我们的主耶稣基督也是单身。因此，上帝的祝福首先是与人与上帝的关系有关的祝福，这种关系是通过主耶稣基督通过上帝亲自赐予我们的。我已经在本章末尾评论过，这是对崇拜和虔诚的赞美。</w:t>
      </w:r>
    </w:p>
    <w:p w14:paraId="362869BF" w14:textId="77777777" w:rsidR="00B76AAE" w:rsidRPr="00B76AAE" w:rsidRDefault="00B76AAE" w:rsidP="00B76AAE">
      <w:pPr>
        <w:rPr>
          <w:sz w:val="26"/>
          <w:szCs w:val="26"/>
        </w:rPr>
      </w:pPr>
    </w:p>
    <w:p w14:paraId="476D87F9"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请注意，经文说，呼求耶和华之名，即主的盟约之名。当解释主之名的语言时，就会出现所谓的名称神学。其含义是，神学告诉我们，语言名称代表着存在。</w:t>
      </w:r>
    </w:p>
    <w:p w14:paraId="50062F27" w14:textId="77777777" w:rsidR="00B76AAE" w:rsidRPr="00B76AAE" w:rsidRDefault="00B76AAE" w:rsidP="00B76AAE">
      <w:pPr>
        <w:rPr>
          <w:sz w:val="26"/>
          <w:szCs w:val="26"/>
        </w:rPr>
      </w:pPr>
    </w:p>
    <w:p w14:paraId="184BC0E4" w14:textId="2E71A5F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所以，这里我们想到的是呼求主的同在。现在，在这个语境中，我认为这主要与敬拜有关。这是创世记中后来用于祈祷和敬拜的语言。</w:t>
      </w:r>
    </w:p>
    <w:p w14:paraId="2D339683" w14:textId="77777777" w:rsidR="00B76AAE" w:rsidRPr="00B76AAE" w:rsidRDefault="00B76AAE" w:rsidP="00B76AAE">
      <w:pPr>
        <w:rPr>
          <w:sz w:val="26"/>
          <w:szCs w:val="26"/>
        </w:rPr>
      </w:pPr>
    </w:p>
    <w:p w14:paraId="2F21F576" w14:textId="21217B04"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因此，当我们看《创世记》第 4 章时，我们会看到该隐和该隐的族谱，结果导致了谋杀。然后我们看到塞特的简短出生或报告，结果导致了崇拜。因此，我们开始看到该隐的后代和塞特的后代之间存在显著的对比。</w:t>
      </w:r>
    </w:p>
    <w:p w14:paraId="44D2697D" w14:textId="77777777" w:rsidR="00B76AAE" w:rsidRPr="00B76AAE" w:rsidRDefault="00B76AAE" w:rsidP="00B76AAE">
      <w:pPr>
        <w:rPr>
          <w:sz w:val="26"/>
          <w:szCs w:val="26"/>
        </w:rPr>
      </w:pPr>
    </w:p>
    <w:p w14:paraId="5725AE09" w14:textId="3544BE9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这就引出了第 5 章，其中有一个介绍下一部分的标题。它从第 5 章第 1 节开始，一直到第 32 节都是家谱。然后是两个相互衔接的段落，它们位于第 6 章第 1 节至第 8 节，从家谱过渡到叙述，为读者做好洪水的准备。</w:t>
      </w:r>
    </w:p>
    <w:p w14:paraId="5B927000" w14:textId="77777777" w:rsidR="00B76AAE" w:rsidRPr="00B76AAE" w:rsidRDefault="00B76AAE" w:rsidP="00B76AAE">
      <w:pPr>
        <w:rPr>
          <w:sz w:val="26"/>
          <w:szCs w:val="26"/>
        </w:rPr>
      </w:pPr>
    </w:p>
    <w:p w14:paraId="1BDF9CF3" w14:textId="0526C8DD"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如果你注意到第 6 章第 8 节，但挪亚在耶和华眼中蒙恩。然后，在第 9 节，我们有下一个题词，这个题词介绍了挪亚。所以翻译是，这是挪亚的故事，以及他作为拯救者将会成为怎样的人。</w:t>
      </w:r>
    </w:p>
    <w:p w14:paraId="6C94CDCC" w14:textId="77777777" w:rsidR="00B76AAE" w:rsidRPr="00B76AAE" w:rsidRDefault="00B76AAE" w:rsidP="00B76AAE">
      <w:pPr>
        <w:rPr>
          <w:sz w:val="26"/>
          <w:szCs w:val="26"/>
        </w:rPr>
      </w:pPr>
    </w:p>
    <w:p w14:paraId="23A7FBCE" w14:textId="1AC6A0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借助第 4 章和第 5 章的对比，这将对我们解释谁是上帝的儿子非常有帮助。我正在看第 6 章，</w:t>
      </w: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第 2 节中上帝的儿子和人类的女儿的身份。</w:t>
      </w:r>
      <w:r xmlns:w="http://schemas.openxmlformats.org/wordprocessingml/2006/main" w:rsidR="005865D5" w:rsidRPr="00B76AAE">
        <w:rPr>
          <w:rFonts w:ascii="Calibri" w:eastAsia="Calibri" w:hAnsi="Calibri" w:cs="Calibri"/>
          <w:sz w:val="26"/>
          <w:szCs w:val="26"/>
        </w:rPr>
        <w:t xml:space="preserve">所以，我们要记住这一点：两者之间的对比。</w:t>
      </w:r>
    </w:p>
    <w:p w14:paraId="7E73C880" w14:textId="77777777" w:rsidR="00B76AAE" w:rsidRPr="00B76AAE" w:rsidRDefault="00B76AAE" w:rsidP="00B76AAE">
      <w:pPr>
        <w:rPr>
          <w:sz w:val="26"/>
          <w:szCs w:val="26"/>
        </w:rPr>
      </w:pPr>
    </w:p>
    <w:p w14:paraId="3ADFDF52" w14:textId="518E700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现在，说到第 3 章和第 4 章中浮现出来并将继续作为一种模式出现的内容，我们要记住，有一种罪恶的出现会威胁到上帝赐福的目的，他的富足计划，我们上次说过，这是出于他的性格，上帝是爱，出于他的性格来祝福，出于他的性格来爱，出于他的性格来奉献自己。所以，有这种罪恶威胁到这一切。然后有一种惩罚或审判，可以抑制这种叛逆的罪恶，这种邪恶及其后果。</w:t>
      </w:r>
    </w:p>
    <w:p w14:paraId="39871A57" w14:textId="77777777" w:rsidR="00B76AAE" w:rsidRPr="00B76AAE" w:rsidRDefault="00B76AAE" w:rsidP="00B76AAE">
      <w:pPr>
        <w:rPr>
          <w:sz w:val="26"/>
          <w:szCs w:val="26"/>
        </w:rPr>
      </w:pPr>
    </w:p>
    <w:p w14:paraId="0F0A555F" w14:textId="1AAD9E1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上帝遏制罪恶，限制罪恶。然后，上帝介入拯救剩余的人，这部分人保全了人类大家庭。因此，模式是罪恶和审判，然后是恩典。</w:t>
      </w:r>
    </w:p>
    <w:p w14:paraId="1A79E838" w14:textId="77777777" w:rsidR="00B76AAE" w:rsidRPr="00B76AAE" w:rsidRDefault="00B76AAE" w:rsidP="00B76AAE">
      <w:pPr>
        <w:rPr>
          <w:sz w:val="26"/>
          <w:szCs w:val="26"/>
        </w:rPr>
      </w:pPr>
    </w:p>
    <w:p w14:paraId="51CE637D" w14:textId="036A3DE9"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 章第 32 节的家谱中，我们看到了同样的事情。所以，我们可以说，将花园外的生活拼凑在一起的信息是，花园中的罪恶导致了基督，或者我应该说该隐，在他的家谱中，这将是谋杀，并且罪恶堕落的广度和严重性不断增加，影响了所有的创造物，导致了洪水的灾难，然而，就像之前亚当、夏娃和该隐的事件一样，上帝进行了干预，该隐和亚伯，通过上帝的干预，通过展示他的恩典并保留了将得到祝福的血统。</w:t>
      </w:r>
    </w:p>
    <w:p w14:paraId="75CBA69F" w14:textId="77777777" w:rsidR="00B76AAE" w:rsidRPr="00B76AAE" w:rsidRDefault="00B76AAE" w:rsidP="00B76AAE">
      <w:pPr>
        <w:rPr>
          <w:sz w:val="26"/>
          <w:szCs w:val="26"/>
        </w:rPr>
      </w:pPr>
    </w:p>
    <w:p w14:paraId="20C41767" w14:textId="2A0AA849"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我们现在必须明白，上帝将通过亚伯的替代者家族来指引他的拯救意图，正如希伯来书第 11 章中提到的，亚伯是个义人。塞特和他的后代将被描述为正义的血统，上帝将通过他们带来拯救者，洪水的拯救者，也就是诺亚。然后诺亚的后代将包括他的儿子闪，他是亚伯拉罕的父亲，通过创造一个新的民族，即希伯来民族的父亲亚伯拉罕，他是所有民族的拯救者。</w:t>
      </w:r>
    </w:p>
    <w:p w14:paraId="1DC284CA" w14:textId="77777777" w:rsidR="00B76AAE" w:rsidRPr="00B76AAE" w:rsidRDefault="00B76AAE" w:rsidP="00B76AAE">
      <w:pPr>
        <w:rPr>
          <w:sz w:val="26"/>
          <w:szCs w:val="26"/>
        </w:rPr>
      </w:pPr>
    </w:p>
    <w:p w14:paraId="4A6CFFF7" w14:textId="04CF25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这就是上帝的应许。这就是上帝正在做的事情。蛇的后代、该隐派和邪恶的血统之间发生了争斗，导致了谋杀。然后，女人的后代被视为正义的后代，他们服从、崇拜并忠于上帝。</w:t>
      </w:r>
    </w:p>
    <w:p w14:paraId="52A4849D" w14:textId="77777777" w:rsidR="00B76AAE" w:rsidRPr="00B76AAE" w:rsidRDefault="00B76AAE" w:rsidP="00B76AAE">
      <w:pPr>
        <w:rPr>
          <w:sz w:val="26"/>
          <w:szCs w:val="26"/>
        </w:rPr>
      </w:pPr>
    </w:p>
    <w:p w14:paraId="0C806BBB" w14:textId="3971375E"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然后，我们从第 5 章的家谱开始。我们在这里会看到，我们有书面记录的证据。这个书面记录实际上是一本文字书，记录一定是在早期某个时间点写下来的，并被创世记的作者所利用。标题让我们想起了创世记第 1 章，当时上帝创造了人类，即第 1 章第 26 至 28 节。</w:t>
      </w:r>
    </w:p>
    <w:p w14:paraId="35B19F9A" w14:textId="77777777" w:rsidR="00B76AAE" w:rsidRPr="00B76AAE" w:rsidRDefault="00B76AAE" w:rsidP="00B76AAE">
      <w:pPr>
        <w:rPr>
          <w:sz w:val="26"/>
          <w:szCs w:val="26"/>
        </w:rPr>
      </w:pPr>
    </w:p>
    <w:p w14:paraId="7A44B966" w14:textId="35675B1A"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然后在伊甸园的记载中，亚当和夏娃的创造，当上帝创造人类时，他按照自己的形象造人。所以这明显呼应了第 1 章</w:t>
      </w:r>
      <w:r xmlns:w="http://schemas.openxmlformats.org/wordprocessingml/2006/main" w:rsidR="005865D5">
        <w:rPr>
          <w:rFonts w:ascii="Calibri" w:eastAsia="Calibri" w:hAnsi="Calibri" w:cs="Calibri"/>
          <w:sz w:val="26"/>
          <w:szCs w:val="26"/>
        </w:rPr>
        <w:t xml:space="preserve">第 26 节。他创造了男人和女人，并祝福他们。</w:t>
      </w:r>
    </w:p>
    <w:p w14:paraId="398971D2" w14:textId="77777777" w:rsidR="00B76AAE" w:rsidRPr="00B76AAE" w:rsidRDefault="00B76AAE" w:rsidP="00B76AAE">
      <w:pPr>
        <w:rPr>
          <w:sz w:val="26"/>
          <w:szCs w:val="26"/>
        </w:rPr>
      </w:pPr>
    </w:p>
    <w:p w14:paraId="68E05130" w14:textId="2E8B22A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当然，这是第 1 章第 27 节，与随后的生育有关。当他们被创造时，现在这是新的，他称他们为人类。正如我们之前所看到的，命名是命名存在或状态的人的一种认可。</w:t>
      </w:r>
    </w:p>
    <w:p w14:paraId="00979EB8" w14:textId="77777777" w:rsidR="00B76AAE" w:rsidRPr="00B76AAE" w:rsidRDefault="00B76AAE" w:rsidP="00B76AAE">
      <w:pPr>
        <w:rPr>
          <w:sz w:val="26"/>
          <w:szCs w:val="26"/>
        </w:rPr>
      </w:pPr>
    </w:p>
    <w:p w14:paraId="53B0AB1F" w14:textId="73BE468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我们可以将之视为被命名之人的身份，或者在主的例子中，承认他的存在和他作为主神的身份。现在，说到结构，我们发现结构遵循常规结构。换句话说，一个可预测的结构。</w:t>
      </w:r>
    </w:p>
    <w:p w14:paraId="3BA19988" w14:textId="77777777" w:rsidR="00B76AAE" w:rsidRPr="00B76AAE" w:rsidRDefault="00B76AAE" w:rsidP="00B76AAE">
      <w:pPr>
        <w:rPr>
          <w:sz w:val="26"/>
          <w:szCs w:val="26"/>
        </w:rPr>
      </w:pPr>
    </w:p>
    <w:p w14:paraId="418BD078" w14:textId="614EC7E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你会发现它告诉我们父亲的年数，然后是出生，然后是后代出生后的年数。然后是其他儿子和女儿的回忆，这是常规。最后，他死了。</w:t>
      </w:r>
    </w:p>
    <w:p w14:paraId="2BC9722C" w14:textId="77777777" w:rsidR="00B76AAE" w:rsidRPr="00B76AAE" w:rsidRDefault="00B76AAE" w:rsidP="00B76AAE">
      <w:pPr>
        <w:rPr>
          <w:sz w:val="26"/>
          <w:szCs w:val="26"/>
        </w:rPr>
      </w:pPr>
    </w:p>
    <w:p w14:paraId="6A2DCF02" w14:textId="50FB822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追溯这个家谱时，你会发现，家谱中有很多东西可以告诉我们如何理解我们周围的叙述。现在，家谱对读者来说非常重要，因为它包含了继承的概念，以及上帝赐予整个国家，然后赐予每个参与继承的家庭的礼物。长子的概念，上帝的祝福通过家庭、宗族、社会和整个社会不断延续的概念。</w:t>
      </w:r>
    </w:p>
    <w:p w14:paraId="7A6B7570" w14:textId="77777777" w:rsidR="00B76AAE" w:rsidRPr="00B76AAE" w:rsidRDefault="00B76AAE" w:rsidP="00B76AAE">
      <w:pPr>
        <w:rPr>
          <w:sz w:val="26"/>
          <w:szCs w:val="26"/>
        </w:rPr>
      </w:pPr>
    </w:p>
    <w:p w14:paraId="0785313E" w14:textId="527724F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这是一种社区意识形态和社区认同感。但首先，我们要认识到第三节中，亚当活了 130 年后，生了一个儿子，他和他自己长得一模一样，而且是按照自己的形象。因此，我们从中发现，我们祖先所生的人类也是上帝形象的接受者。</w:t>
      </w:r>
    </w:p>
    <w:p w14:paraId="1BBECC33" w14:textId="77777777" w:rsidR="00B76AAE" w:rsidRPr="00B76AAE" w:rsidRDefault="00B76AAE" w:rsidP="00B76AAE">
      <w:pPr>
        <w:rPr>
          <w:sz w:val="26"/>
          <w:szCs w:val="26"/>
        </w:rPr>
      </w:pPr>
    </w:p>
    <w:p w14:paraId="01AC8E9B" w14:textId="1A1BBD8A"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所以，这种观念是从父母传给后代，从父母传给后代的。现在，假设亚当和夏娃是罪人。然而，这并不会破坏他们后代的形象。他们，在这个例子中是塞特，也是按照上帝的形象创造的，应该被视为和亚当和夏娃一样有价值，亚当和夏娃也是按照上帝的形象创造的，在上帝的眼中，他们应该受到同等的对待。</w:t>
      </w:r>
    </w:p>
    <w:p w14:paraId="53E78E20" w14:textId="77777777" w:rsidR="00B76AAE" w:rsidRPr="00B76AAE" w:rsidRDefault="00B76AAE" w:rsidP="00B76AAE">
      <w:pPr>
        <w:rPr>
          <w:sz w:val="26"/>
          <w:szCs w:val="26"/>
        </w:rPr>
      </w:pPr>
    </w:p>
    <w:p w14:paraId="754435D8"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然后我们看到，然后他死了。每一点，然后他死了，都相当令人信服地告诉我们，提醒我们，上帝已经敲响了人类生命的丧钟，正如他在《创世纪》第 2 章第 17 节中预言和承诺的那样。所以，即使花园里的男人和女人吃了果子，我们会发现男人和女人的所有继承者，亚当和夏娃，都是在花园外出生的。</w:t>
      </w:r>
    </w:p>
    <w:p w14:paraId="54D2969B" w14:textId="77777777" w:rsidR="00B76AAE" w:rsidRPr="00B76AAE" w:rsidRDefault="00B76AAE" w:rsidP="00B76AAE">
      <w:pPr>
        <w:rPr>
          <w:sz w:val="26"/>
          <w:szCs w:val="26"/>
        </w:rPr>
      </w:pPr>
    </w:p>
    <w:p w14:paraId="2DE88AF5" w14:textId="75937A1B" w:rsidR="00B76AAE" w:rsidRPr="00B76AAE" w:rsidRDefault="002F038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因此，伊甸园外的家庭受到了亚当和夏娃的罪孽的影响。这就是为什么原罪在描述与上帝分离的男女的严重状况时发挥作用，上帝必须介入并实现和解。下次我们回来进行第六节时，我们将查看</w:t>
      </w:r>
      <w:r xmlns:w="http://schemas.openxmlformats.org/wordprocessingml/2006/main" w:rsidR="00B76AAE" w:rsidRPr="00B76AAE">
        <w:rPr>
          <w:rFonts w:ascii="Calibri" w:eastAsia="Calibri" w:hAnsi="Calibri" w:cs="Calibri"/>
          <w:sz w:val="26"/>
          <w:szCs w:val="26"/>
        </w:rPr>
        <w:t xml:space="preserve">第六章第一至第八节。</w:t>
      </w:r>
    </w:p>
    <w:p w14:paraId="4D2799E4" w14:textId="77777777" w:rsidR="00B76AAE" w:rsidRDefault="00B76AAE" w:rsidP="00B76AAE"/>
    <w:p w14:paraId="32F97D20" w14:textId="782E3A32" w:rsidR="00792B46" w:rsidRPr="00924D1A" w:rsidRDefault="00924D1A" w:rsidP="00924D1A">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这是肯尼斯·马修斯博士关于《创世纪》的教学。这是第五节课，花园外的生活，该隐和亚伯，创世纪 4:1-26。</w:t>
      </w:r>
      <w:r xmlns:w="http://schemas.openxmlformats.org/wordprocessingml/2006/main" w:rsidRPr="00924D1A">
        <w:rPr>
          <w:rFonts w:ascii="Calibri" w:eastAsia="Calibri" w:hAnsi="Calibri" w:cs="Calibri"/>
          <w:sz w:val="26"/>
          <w:szCs w:val="26"/>
        </w:rPr>
        <w:br xmlns:w="http://schemas.openxmlformats.org/wordprocessingml/2006/main"/>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