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Д-р Август Конкель, Хроники, сеанс 12,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Соломон становится царем</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Гас Конкель и Тед Хильдебрандт</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Это доктор Август Кункель в своем учении по книгам Паралипоменон. Это сеанс 12: Соломон становится царем.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Сейчас Летописец подходит к завершению повествования о Давиде и о том, как он подготовил нас к пониманию Царства Божьего.</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Да, он был строителем империи, но в основном Давид готовил Царство Божье, и тот, кто будет представлять это Царство, основан на обетовании, которое Бог дал Нафану. Вас собираются похоронить. Вы будете со своими отцами, но ваш сын будет сидеть на вашем троне, и он будет тем, кто будет представлять вечное царство.</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Теперь, конечно, то вечное царство мы начинаем видеть в псалмах, как во 2-й главе Псалма, которое выходит далеко за рамки Соломона, но Соломон является ключевым представителем этого царя. Напомню только немного о Псалме 2, потому что он возглавляет Псалтирь и сориентирует нас во всем, о чем пойдет речь в Псалтири, особенно в первых 89 главах. Почему восстают народы и люди воображают такое тщетное дело? Почему говорят, что мы не обращаем никакого внимания на Бога? Давайте разорвем эти веревки и эти оковы, которые нас сковывают.</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Мы собираемся делать то, что хотим, и тот, кто сидит на небесах, будет смеяться. Это не смех юмора. Господь презирает их.</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Кем считают себя эти люди со своими посредственными царствами, чтобы противопоставлять их Царству Божьему, Тому, Кто есть Господь? Это исповедание Псалма 2. Тот, кого помазал Бог, говорит в третьей части Псалма 2. Я помазал моего царя на горе Сион, моей святой горе. Он тот, кто сокрушит народы, как горшечник сокрушает непригодные горшки. Это тот, кто правит.</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Итак, вы, цари, будьте мудры, поклоняйтесь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 Вот Сын Божий, тот, кто представляет Царство Божие, чтобы не прогневался и вы не погибли в пути, в пути жизни вашей. Итак, то, о чем здесь говорит Давид, лежит в основе Псалтири.</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Это лежит в основе того, что эти люди понимают под Царством Божьим. Эти две заключительные главы Первой книги Паралипоменон действительно очень и очень важны. И если вы хотите уловить суть значения всей Первой книги Паралипоменон, поразмышляйте над этими двумя главами с настоящей вдумчивостью, потому что именно здесь Давид повторяет в своих наставлениях Соломону все, что действительно важно, все, что вам нужно знать о его царстве. .</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царство представлено в исповеданиях 2-го Псалма. Оно не о нем самом и не сочетается с правлением самого Соломона. Это станет очевидным из второй книги Паралипоменон, к которой мы сейчас перейдем. На самом деле, царство Соломона заканчивается не очень счастливым образом, а остальные цари вплоть до времен Езекии, как мы увидим, на самом деле представляют собой своего рода смешанный пример верности.</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Однако вся эта история представляет собой нечто большее. Это история из 2-го Псалма. Итак, здесь Давид напоминает всем людям о том, что говорит 2-й Псалом. Давид в главе 22 дал поручение Соломону индивидуально и лично, но теперь Давид собирает всех представителей Израиля, всех вождей, всех тех, кто принадлежит этому великому Царству Божьему и представляет все свои семьи и народ. .</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он говорит им, что Соломон — тот, кто был избран править на престоле Царства Божьего. И хочу отметить, что это не мои слова. Эти слова вы найдете в самом тексте 2-й книги Паралипоменон, 28-й главы.</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Так что не замалчивайте их. Вообще, было довольно интересно, что, когда я составлял черновик своего комментария к «Хроникам», я имел в виду Царство Божие, и один из редакционных вопросов был: а действительно ли эта фраза подходит к «Хроникам»? А потом в редколлегии были и другие люди, и я знаю это из записок, которые мне прислал главный редактор, которые указали, ну да, о Царстве Божием вообще-то прямо говорится. Итак, 28-я глава — одно из самых явных упоминаний, но если вы начнете складывать все различные места, где Летописец упоминает о том, кто сидит на престоле царя Яхве, Давид неоднократно говорит: «Соломон». , это не твоё королевство.</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Это обещание, которое дал мне Бог, и вы были избраны, чтобы править в царстве, которое вам не принадлежит. Уже приготовлено, как вам следует выполнять это правило. И вам нужно помнить, что что бы ни случилось с вашим правлением и вашим царством, царство, которое вы представляете, не исчезнет, и мы знаем, что оно не исчезнет, потому что пророк Нафан сказал, что оно не исчезнет, потому что Бог сказал, что строит мне дом, и что он будет навечно, и это я получил от пророка.</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Итак, вспомните, кто вы. Действительно, в Хрониках их очень много. Несмотря на то, что он превозносит Соломона и делает его величайшим царем, каким только мог быть человек, в то же время здесь так много всего, что постоянно напоминает Соломону о том, кто он такой.</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Он не какой-то великий завоеватель. Он не может утверждать, что подобен могущественным императорам Египта, царю Месопотамии Хаммурапи и некоторым другим, которые своими военными силами основали эти великие империи. Ты не такой.</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Вы не взяли эту территорию под свой контроль, и то, что вы представляете, гораздо больше, чем территория этой империи. Итак, Соломон действительно здесь, четко информированный о своей роли. Теперь его роль — следовать инструкциям.</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Знаете, я думаю, что одно из самых трудных дел — это следовать инструкциям. Мне довольно сложно следовать инструкциям. Вообще говоря, мы склонны знать лучше, чем говорят нам инструкции.</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На самом деле у меня есть привычка: всякий раз, когда я покупаю что-то и мне нужно это собрать, например, консольный зонт или что-то в этом роде, я отбрасываю инструкции в сторону, а затем прикидываю, как все эти части должны сочетаться друг с другом. И меня всегда за это ругают, потому что я действительно не настолько умен, чтобы игнорировать все инструкции. И это правда, я не настолько умен, чтобы игнорировать все инструкции.</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Но мне нравится думать, что я знаю лучше и могу понять это сам. Что ж, Дэвид с самого начала сообщил Соломону, что это не ваш замысел. Вы не решаете, как должно выглядеть это изображение Бога.</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Вы не решаете, чем будет этот храм Божий. И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Давид приводит все планы, и эти стихи </w:t>
      </w:r>
      <w:r xmlns:w="http://schemas.openxmlformats.org/wordprocessingml/2006/main" w:rsidRPr="00825D18">
        <w:rPr>
          <w:rFonts w:ascii="Calibri" w:eastAsia="Calibri" w:hAnsi="Calibri" w:cs="Calibri"/>
          <w:sz w:val="26"/>
          <w:szCs w:val="26"/>
        </w:rPr>
        <w:t xml:space="preserve">подробно описаны </w:t>
      </w:r>
      <w:r xmlns:w="http://schemas.openxmlformats.org/wordprocessingml/2006/main" w:rsidR="00825D18">
        <w:rPr>
          <w:sz w:val="24"/>
          <w:szCs w:val="24"/>
        </w:rPr>
        <w:t xml:space="preserve">. </w:t>
      </w:r>
      <w:r xmlns:w="http://schemas.openxmlformats.org/wordprocessingml/2006/main" w:rsidRPr="00825D18">
        <w:rPr>
          <w:rFonts w:ascii="Calibri" w:eastAsia="Calibri" w:hAnsi="Calibri" w:cs="Calibri"/>
          <w:sz w:val="26"/>
          <w:szCs w:val="26"/>
        </w:rPr>
        <w:t xml:space="preserve">Мы собираемся рассмотреть их в храмовом здании Соломона, чтобы понять, как этот храм должен быть устроен, как он должен выглядеть.</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29-й главе Дэвид рассказывает о том, как у вас есть не только план, но и материалы. Так что ваша работа? Чтобы убедиться, что это будет сделано. Это ваша задача.</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Убедитесь, что здесь есть храм, который представляет поклонение Богу с музыкой и всем свидетельством, представленным в этом святейшем месте. На самом деле это довольно глубоко. И мы поговорим об этом, когда дойдем до структуры Соломона, строящего сам храм.</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Затем, в заключение, Давид благословляет Соломона. Вот положение. Вот план. Теперь он пару раз говорит: мой сын Соломон молод и неопытен.</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Точно так же я отношусь практически ко всем остальным в этом мире. Мне 73 года, а все остальные молодые и неопытные. Они действительно не знают всего того, что им следует знать.</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Но дело в том, что некоторые из нас, кто участвовал в этом паломничестве еще несколько десятилетий, действительно сделали несколько поворотов. И мы знаем,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какие неожиданные сюрпризы случаются. </w:t>
      </w:r>
      <w:r xmlns:w="http://schemas.openxmlformats.org/wordprocessingml/2006/main" w:rsidR="00825D18" w:rsidRPr="00825D18">
        <w:rPr>
          <w:rFonts w:ascii="Calibri" w:eastAsia="Calibri" w:hAnsi="Calibri" w:cs="Calibri"/>
          <w:sz w:val="26"/>
          <w:szCs w:val="26"/>
        </w:rPr>
        <w:t xml:space="preserve">Итак, Давид дает Соломону четкие указания: не возлагай на себя слишком многого, делай, что тебе говорят, и будешь благословен.</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Давид дает Соломону очень глубокое благословение, показывая, как Бог почтит его и его жизнь, когда он выполнит всю эту работу. Затем мы имеем фактическое назначение Соломона царем. Итак, прежде чем Давид покинет историю Летописца, мы видим, как Давид ставит Соломона царем.</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Будет великий праздник всего Израиля, и Соломон станет правителем престола Божьего. Если вы прочитаете книгу Царств, то не похоже, что все произошло именно так. Мы знаем историю Адонии, и мы знаем, что, когда Давид стал практически недееспособным и больше не мог исполнять обязанности царя, Адония собрал вокруг себя священника, собрал вокруг себя несколько воинов и устроил большое празднование в долине в которого он сам провозгласил королем.</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Нафану пришлось напомнить Вирсавии поговорить с Давидом, потому что Соломон должен стать преемником и царем. Вот и вся политическая сторона дела.</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Это человеческая сторона вещей. Вот так они и случаются, и часто то, как они срабатывают, не очень радует. Летописец хочет, чтобы мы увидели, что Бог имел в виду здесь все это время.</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 Бог все время имел в виду, что Давид знал. Теперь, в 3 Царств, нет никаких сомнений в том, что Давид знал. Когда ему напоминают об обещании, которое он дал Вирсавии и Соломону, он выполняет его, и Соломон становится царем, а Адония приходит к очень печальному концу из-за своей попытки восстания.</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Летописцу просто нет необходимости повторять все это, потому что во всех этих запутанных событиях Бог выполнял свое обещание, данное Давиду, а именно, что Соломон станет царем. Итак, с точки зрения Летописца, Давид поручил это дело Соломону. Он дал благословение Соломону, а затем возвел Соломона на престол в Царстве Божием.</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Затем у нас есть завершение правления Давида и то, как оно записано, и это станет характерным для Летописца, то, как это записано во всех летописях. Что здесь интересно, и по этому поводу были проведены некоторые тщательные исследования, так это то, что все записи, на которые ссылается Летописец, на самом деле являются теми же записями, которые мы имеем в книге Царств. Летописец часто называет имена пророков, написавших эти записи, но это пророческие записи.</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Это не королевские рекорды. Короли не ведут такого рода отчеты о своем правлении. Они не рассказывают о себе всего этого плохого.</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Пророки так делают. Но Летописец </w:t>
      </w:r>
      <w:r xmlns:w="http://schemas.openxmlformats.org/wordprocessingml/2006/main" w:rsidR="00825D18">
        <w:rPr>
          <w:rFonts w:ascii="Calibri" w:eastAsia="Calibri" w:hAnsi="Calibri" w:cs="Calibri"/>
          <w:sz w:val="26"/>
          <w:szCs w:val="26"/>
        </w:rPr>
        <w:t xml:space="preserve">использует все эти царские записи и рассказывает о том, как он использовал эти записи, чтобы рассказать историю Давида. И, конечно же, совершенно очевидно, что он использовал эти записи и многие другие, которые были ему доступны, чтобы дать нам те подробности, которые он хотел сообщить нам об Израиле и Царстве Божьем.</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Итак, мы действительно установили пару ключевых предпосылок истории Летописца. Мы установили личности этих людей в Йехуде. Их могут презирать персы или использовать персы и презирать аммонитяне, самаритяне и все остальные, но они должны учитывать все это в перспективе.</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Они должны знать, кто они. Они Израиль, и все они Израиль. И тогда они должны знать свое наследие.</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У них невероятное наследие. Они оглядываются назад на разрушение своего храма и конец своего государства. Но Летописец говорит, что, знаете ли, суть не в этом.</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Бог не был заинтересован в том, чтобы вы были государством. Бог был заинтересован в том, чтобы вы были нацией, а как нация вы представляете Его Царство, и это не зависит от того, являетесь ли вы государством или империей. Это зависит от того, знаете ли вы, что Бог — ваш царь, и когда вы делаете Бога своим царем и поклоняетесь своему царю, тогда вы знаете свое значение, свою важность, и вы будете теми, кто укажет и придет, чтобы показать незначительность все остальные великие военные державы исчезнут.</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Большинство из нас не могло назвать ни одного персидского царя, который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в свое время так наводил ужас на жителей </w:t>
      </w:r>
      <w:r xmlns:w="http://schemas.openxmlformats.org/wordprocessingml/2006/main" w:rsidRPr="00825D18">
        <w:rPr>
          <w:rFonts w:ascii="Calibri" w:eastAsia="Calibri" w:hAnsi="Calibri" w:cs="Calibri"/>
          <w:sz w:val="26"/>
          <w:szCs w:val="26"/>
        </w:rPr>
        <w:t xml:space="preserve">Йехуда .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Некоторые из нас слышали об Александре Македонском, но, вероятно, не смогли бы даже назвать ни одного из его преемников. Мы могли бы знать имена нескольких римских императоров, таких как Цезарь Август и так далее.</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Вот и все. Вот как много мы знаем обо всех этих великих и могущественных королевствах. Летописец это знает.</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Он напоминает нам о том, о чем говорит нам 2-й Псалом. Народы бушуют. Они идут дальше, поднимаются и падают.</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 страны, которые сейчас сильны вокруг нас, не допускают в этом никакой ошибки. Они такие же мимолетные, как и все те, что были до нас. Мы, как и Летописец, принадлежим к другому царству. Именно об этом и говорят последние две главы Первой книги Паралипоменон.</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И вот что нам нужно помнить, когда вы их читаете. Итак, позвольте мне подбодрить вас: если знание всех генеалогий немного обескураживает с точки зрения понимания истории Израиля, начните с 28 и 29. Подумайте над ними, потому что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они говорят вам, кто вы, </w:t>
      </w:r>
      <w:r xmlns:w="http://schemas.openxmlformats.org/wordprocessingml/2006/main" w:rsidRPr="00825D18">
        <w:rPr>
          <w:rFonts w:ascii="Calibri" w:eastAsia="Calibri" w:hAnsi="Calibri" w:cs="Calibri"/>
          <w:sz w:val="26"/>
          <w:szCs w:val="26"/>
        </w:rPr>
        <w:t xml:space="preserve">и что вам не нужно беспокойтесь и не беспокойтесь обо всех этих других бушующих силах вокруг вас.</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Вы показываете Царство Божие тем, как поклоняетесь Ему в своем храме. Это тот момент, который мы собираемся рассмотреть. Итак, я завершаю Первую книгу Паралипоменон небольшой проповедью, но мне кажется, что Летописец был бы доволен, если бы я завершил ее небольшой проповедью, потому что именно это он и хочет, чтобы вы знали.</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Мы часть Царства Божьего.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Это доктор Август Кункель в своем учении по книгам Паралипоменон. Это сеанс 12: Соломон становится царем.</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